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7183" w14:textId="7B7BF976" w:rsidR="006E03A0" w:rsidRPr="00B53F71" w:rsidRDefault="00E40367" w:rsidP="006E03A0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1ёцй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6E03A0" w:rsidRPr="00B53F71">
        <w:rPr>
          <w:rFonts w:ascii="Times New Roman" w:hAnsi="Times New Roman" w:cs="Times New Roman"/>
          <w:b/>
          <w:sz w:val="28"/>
          <w:szCs w:val="28"/>
        </w:rPr>
        <w:t>Государственное автономное профессиональное образовательное учреждение «Читинский педагогический колледж»</w:t>
      </w:r>
    </w:p>
    <w:p w14:paraId="41FF83A2" w14:textId="77777777" w:rsidR="006E03A0" w:rsidRPr="00B53F71" w:rsidRDefault="006E03A0" w:rsidP="006E03A0">
      <w:pPr>
        <w:spacing w:after="0" w:line="240" w:lineRule="auto"/>
        <w:ind w:firstLine="709"/>
        <w:jc w:val="center"/>
        <w:rPr>
          <w:rStyle w:val="13"/>
          <w:rFonts w:eastAsiaTheme="minorHAnsi"/>
          <w:sz w:val="28"/>
          <w:szCs w:val="28"/>
        </w:rPr>
      </w:pPr>
    </w:p>
    <w:p w14:paraId="0269BDEA" w14:textId="77777777" w:rsidR="006E03A0" w:rsidRPr="00213BC0" w:rsidRDefault="006E03A0" w:rsidP="006E03A0">
      <w:pPr>
        <w:spacing w:after="0" w:line="240" w:lineRule="auto"/>
        <w:ind w:firstLine="709"/>
        <w:jc w:val="center"/>
        <w:rPr>
          <w:rStyle w:val="13"/>
          <w:rFonts w:eastAsiaTheme="minorHAnsi"/>
          <w:sz w:val="28"/>
          <w:szCs w:val="28"/>
        </w:rPr>
      </w:pPr>
      <w:r w:rsidRPr="00213BC0">
        <w:rPr>
          <w:rStyle w:val="13"/>
          <w:rFonts w:eastAsiaTheme="minorHAnsi"/>
          <w:sz w:val="28"/>
          <w:szCs w:val="28"/>
        </w:rPr>
        <w:t>Кафедра информационных технологий и программирования</w:t>
      </w:r>
    </w:p>
    <w:p w14:paraId="2DA7683D" w14:textId="77777777" w:rsidR="006E03A0" w:rsidRPr="00B53F71" w:rsidRDefault="006E03A0" w:rsidP="006E03A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56C8C7" w14:textId="77777777" w:rsidR="006E03A0" w:rsidRPr="00B53F71" w:rsidRDefault="006E03A0" w:rsidP="006E03A0">
      <w:pPr>
        <w:pStyle w:val="140"/>
        <w:shd w:val="clear" w:color="auto" w:fill="auto"/>
        <w:spacing w:before="0" w:after="0" w:line="240" w:lineRule="auto"/>
        <w:ind w:firstLine="709"/>
        <w:rPr>
          <w:sz w:val="28"/>
          <w:szCs w:val="28"/>
        </w:rPr>
      </w:pPr>
      <w:r w:rsidRPr="00B53F71">
        <w:rPr>
          <w:sz w:val="28"/>
          <w:szCs w:val="28"/>
        </w:rPr>
        <w:t>Специальность 09.02.07 Информационные системы и программирование</w:t>
      </w:r>
    </w:p>
    <w:p w14:paraId="3E6131E4" w14:textId="77777777" w:rsidR="006E03A0" w:rsidRDefault="006E03A0" w:rsidP="006E03A0"/>
    <w:p w14:paraId="31C3C920" w14:textId="77777777" w:rsidR="006E03A0" w:rsidRDefault="006E03A0" w:rsidP="006E03A0"/>
    <w:p w14:paraId="3F07AD89" w14:textId="77777777" w:rsidR="006E03A0" w:rsidRDefault="006E03A0" w:rsidP="006E03A0"/>
    <w:p w14:paraId="2499439A" w14:textId="77777777" w:rsidR="006E03A0" w:rsidRDefault="006E03A0" w:rsidP="006E03A0"/>
    <w:p w14:paraId="26C334D4" w14:textId="77777777" w:rsidR="006E03A0" w:rsidRDefault="006E03A0" w:rsidP="006E0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A17">
        <w:rPr>
          <w:rFonts w:ascii="Times New Roman" w:hAnsi="Times New Roman" w:cs="Times New Roman"/>
          <w:b/>
          <w:bCs/>
          <w:sz w:val="28"/>
          <w:szCs w:val="28"/>
        </w:rPr>
        <w:t xml:space="preserve">ВЫПУСКНАЯ КВАЛИФИКАЦИОННАЯ РАБОТА </w:t>
      </w:r>
    </w:p>
    <w:p w14:paraId="29CE603D" w14:textId="77777777" w:rsidR="006E03A0" w:rsidRDefault="006E03A0" w:rsidP="006E0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A17">
        <w:rPr>
          <w:rFonts w:ascii="Times New Roman" w:hAnsi="Times New Roman" w:cs="Times New Roman"/>
          <w:b/>
          <w:bCs/>
          <w:sz w:val="28"/>
          <w:szCs w:val="28"/>
        </w:rPr>
        <w:t>ДИПЛОМНЫЙ ПРОЕКТ</w:t>
      </w:r>
    </w:p>
    <w:p w14:paraId="6D4ED8FA" w14:textId="77777777" w:rsidR="006E03A0" w:rsidRDefault="006E03A0" w:rsidP="006E0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92447" w14:textId="4C9CC483" w:rsidR="006E03A0" w:rsidRPr="00BD4A17" w:rsidRDefault="006E03A0" w:rsidP="004339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0589700"/>
      <w:r w:rsidRPr="00BD4A1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4339C6">
        <w:rPr>
          <w:rFonts w:ascii="Times New Roman" w:hAnsi="Times New Roman" w:cs="Times New Roman"/>
          <w:b/>
          <w:bCs/>
          <w:sz w:val="28"/>
          <w:szCs w:val="28"/>
        </w:rPr>
        <w:t>приложения «</w:t>
      </w:r>
      <w:r w:rsidR="004339C6">
        <w:rPr>
          <w:rFonts w:ascii="Times New Roman" w:hAnsi="Times New Roman" w:cs="Times New Roman"/>
          <w:b/>
          <w:bCs/>
          <w:sz w:val="28"/>
          <w:szCs w:val="28"/>
          <w:lang w:val="en-US"/>
        </w:rPr>
        <w:t>VR</w:t>
      </w:r>
      <w:r w:rsidR="004339C6" w:rsidRPr="004339C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339C6">
        <w:rPr>
          <w:rFonts w:ascii="Times New Roman" w:hAnsi="Times New Roman" w:cs="Times New Roman"/>
          <w:b/>
          <w:bCs/>
          <w:sz w:val="28"/>
          <w:szCs w:val="28"/>
        </w:rPr>
        <w:t>метка на карте Забайкальского края»</w:t>
      </w:r>
    </w:p>
    <w:bookmarkEnd w:id="0"/>
    <w:p w14:paraId="333173E3" w14:textId="77777777" w:rsidR="006E03A0" w:rsidRDefault="006E03A0" w:rsidP="006E03A0"/>
    <w:p w14:paraId="0B3798DF" w14:textId="77777777" w:rsidR="006E03A0" w:rsidRDefault="006E03A0" w:rsidP="006E03A0"/>
    <w:tbl>
      <w:tblPr>
        <w:tblpPr w:leftFromText="180" w:rightFromText="180" w:vertAnchor="text" w:horzAnchor="margin" w:tblpXSpec="right" w:tblpY="103"/>
        <w:tblW w:w="0" w:type="auto"/>
        <w:tblLayout w:type="fixed"/>
        <w:tblLook w:val="04A0" w:firstRow="1" w:lastRow="0" w:firstColumn="1" w:lastColumn="0" w:noHBand="0" w:noVBand="1"/>
      </w:tblPr>
      <w:tblGrid>
        <w:gridCol w:w="4399"/>
      </w:tblGrid>
      <w:tr w:rsidR="006E03A0" w:rsidRPr="00BD4A17" w14:paraId="00BBDE00" w14:textId="77777777" w:rsidTr="00F863EF">
        <w:trPr>
          <w:trHeight w:val="960"/>
        </w:trPr>
        <w:tc>
          <w:tcPr>
            <w:tcW w:w="4399" w:type="dxa"/>
            <w:hideMark/>
          </w:tcPr>
          <w:p w14:paraId="6EF04879" w14:textId="7777777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3194345" w14:textId="129A308E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39C6">
              <w:rPr>
                <w:rFonts w:ascii="Times New Roman" w:hAnsi="Times New Roman" w:cs="Times New Roman"/>
                <w:sz w:val="24"/>
                <w:szCs w:val="24"/>
              </w:rPr>
              <w:t>Чугуевская А</w:t>
            </w:r>
            <w:r w:rsidR="00142C2C">
              <w:rPr>
                <w:rFonts w:ascii="Times New Roman" w:hAnsi="Times New Roman" w:cs="Times New Roman"/>
                <w:sz w:val="24"/>
                <w:szCs w:val="24"/>
              </w:rPr>
              <w:t>.А.</w:t>
            </w:r>
          </w:p>
          <w:p w14:paraId="4B36648A" w14:textId="7777777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401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группы</w:t>
            </w:r>
          </w:p>
        </w:tc>
      </w:tr>
      <w:tr w:rsidR="006E03A0" w:rsidRPr="00BD4A17" w14:paraId="47EDCE58" w14:textId="77777777" w:rsidTr="00F863EF">
        <w:trPr>
          <w:trHeight w:val="1380"/>
        </w:trPr>
        <w:tc>
          <w:tcPr>
            <w:tcW w:w="4399" w:type="dxa"/>
            <w:hideMark/>
          </w:tcPr>
          <w:p w14:paraId="42404DA3" w14:textId="77777777" w:rsidR="006E03A0" w:rsidRPr="00BD4A17" w:rsidRDefault="006E03A0" w:rsidP="00F863EF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14:paraId="37EF436D" w14:textId="77777777" w:rsidR="006E03A0" w:rsidRPr="00BD4A17" w:rsidRDefault="006E03A0" w:rsidP="00F863E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5A0C40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BD4A17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  <w:p w14:paraId="70FA9066" w14:textId="29DC593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339C6" w:rsidRPr="00BD4A17">
              <w:rPr>
                <w:rFonts w:ascii="Times New Roman" w:hAnsi="Times New Roman" w:cs="Times New Roman"/>
                <w:sz w:val="24"/>
                <w:szCs w:val="24"/>
              </w:rPr>
              <w:t xml:space="preserve"> Медведкова Ю.К.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57829728" w14:textId="480CC30D" w:rsidR="006E03A0" w:rsidRPr="007B6B70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B7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B6B70">
              <w:rPr>
                <w:rFonts w:ascii="Times New Roman" w:hAnsi="Times New Roman" w:cs="Times New Roman"/>
                <w:sz w:val="24"/>
                <w:szCs w:val="24"/>
              </w:rPr>
              <w:tab/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  <w:r w:rsidR="00142C2C">
              <w:rPr>
                <w:rFonts w:ascii="Times New Roman" w:hAnsi="Times New Roman" w:cs="Times New Roman"/>
                <w:sz w:val="24"/>
                <w:szCs w:val="24"/>
              </w:rPr>
              <w:t>__ 202</w:t>
            </w:r>
            <w:r w:rsidR="00CD7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7B6B7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E03A0" w:rsidRPr="00BD4A17" w14:paraId="598AE263" w14:textId="77777777" w:rsidTr="00F863EF">
        <w:trPr>
          <w:trHeight w:val="2341"/>
        </w:trPr>
        <w:tc>
          <w:tcPr>
            <w:tcW w:w="4399" w:type="dxa"/>
          </w:tcPr>
          <w:p w14:paraId="0911E6A1" w14:textId="7777777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Допущена к защите</w:t>
            </w:r>
          </w:p>
          <w:p w14:paraId="0EC96E1B" w14:textId="77777777" w:rsidR="006E03A0" w:rsidRPr="00BD4A17" w:rsidRDefault="006E03A0" w:rsidP="00F863EF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Зав. кафедрой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14:paraId="6091BD73" w14:textId="77777777" w:rsidR="006E03A0" w:rsidRPr="00BD4A17" w:rsidRDefault="006E03A0" w:rsidP="00F863E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5A0C4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D4A17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  <w:p w14:paraId="521DD518" w14:textId="7777777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/ Медведкова Ю.К./</w:t>
            </w:r>
          </w:p>
          <w:p w14:paraId="5D84DE45" w14:textId="3A00B390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ab/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CD7FE2" w:rsidRPr="002E3DF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D4A17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D4FF421" w14:textId="77777777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Оценка </w:t>
            </w:r>
          </w:p>
          <w:p w14:paraId="0F556185" w14:textId="25F16D74" w:rsidR="006E03A0" w:rsidRPr="00BD4A17" w:rsidRDefault="006E03A0" w:rsidP="00F863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A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CD7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BD4A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</w:tr>
    </w:tbl>
    <w:p w14:paraId="401BDD36" w14:textId="77777777" w:rsidR="006E03A0" w:rsidRDefault="006E03A0" w:rsidP="006E03A0"/>
    <w:p w14:paraId="08023404" w14:textId="77777777" w:rsidR="006E03A0" w:rsidRDefault="006E03A0" w:rsidP="006E03A0"/>
    <w:p w14:paraId="5792374C" w14:textId="77777777" w:rsidR="006E03A0" w:rsidRDefault="006E03A0" w:rsidP="006E03A0"/>
    <w:p w14:paraId="1F604124" w14:textId="77777777" w:rsidR="006E03A0" w:rsidRDefault="006E03A0" w:rsidP="006E03A0"/>
    <w:p w14:paraId="4AAFD672" w14:textId="77777777" w:rsidR="006E03A0" w:rsidRDefault="006E03A0" w:rsidP="006E03A0"/>
    <w:p w14:paraId="56C2C17C" w14:textId="77777777" w:rsidR="006E03A0" w:rsidRDefault="006E03A0" w:rsidP="006E03A0"/>
    <w:p w14:paraId="0885855F" w14:textId="77777777" w:rsidR="006E03A0" w:rsidRDefault="006E03A0" w:rsidP="006E03A0"/>
    <w:p w14:paraId="055A4064" w14:textId="77777777" w:rsidR="006E03A0" w:rsidRDefault="006E03A0" w:rsidP="006E03A0"/>
    <w:p w14:paraId="7264FC9D" w14:textId="77777777" w:rsidR="006E03A0" w:rsidRDefault="006E03A0" w:rsidP="006E03A0"/>
    <w:p w14:paraId="273C0D65" w14:textId="77777777" w:rsidR="006E03A0" w:rsidRDefault="006E03A0" w:rsidP="006E03A0"/>
    <w:p w14:paraId="45DAA6FF" w14:textId="77777777" w:rsidR="006E03A0" w:rsidRDefault="006E03A0" w:rsidP="006E03A0"/>
    <w:p w14:paraId="70454D2A" w14:textId="77777777" w:rsidR="006E03A0" w:rsidRDefault="006E03A0" w:rsidP="006E03A0"/>
    <w:p w14:paraId="2DAE3DDE" w14:textId="77777777" w:rsidR="006E03A0" w:rsidRDefault="006E03A0" w:rsidP="006E03A0"/>
    <w:p w14:paraId="10883FFF" w14:textId="77777777" w:rsidR="006E03A0" w:rsidRDefault="006E03A0" w:rsidP="006E03A0"/>
    <w:p w14:paraId="5674ACC1" w14:textId="77777777" w:rsidR="00152B4E" w:rsidRDefault="00152B4E" w:rsidP="006E03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5D4537" w14:textId="1B06F486" w:rsidR="00152B4E" w:rsidRDefault="00A8130F" w:rsidP="006E03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3208EA08">
          <v:rect id="Прямоугольник 27" o:spid="_x0000_s1028" style="position:absolute;left:0;text-align:left;margin-left:224.55pt;margin-top:36.1pt;width:40.8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" fillcolor="white [3212]" strokecolor="white [3212]" strokeweight="1pt"/>
        </w:pict>
      </w:r>
      <w:r w:rsidR="006E03A0" w:rsidRPr="005A0C40">
        <w:rPr>
          <w:rFonts w:ascii="Times New Roman" w:hAnsi="Times New Roman" w:cs="Times New Roman"/>
          <w:sz w:val="28"/>
          <w:szCs w:val="28"/>
        </w:rPr>
        <w:t>Чита 202</w:t>
      </w:r>
      <w:r w:rsidR="004339C6">
        <w:rPr>
          <w:rFonts w:ascii="Times New Roman" w:hAnsi="Times New Roman" w:cs="Times New Roman"/>
          <w:sz w:val="28"/>
          <w:szCs w:val="28"/>
        </w:rPr>
        <w:t>6</w:t>
      </w:r>
    </w:p>
    <w:p w14:paraId="1EE7F4C4" w14:textId="2E3540CC" w:rsidR="006E03A0" w:rsidRPr="00152B4E" w:rsidRDefault="006E03A0" w:rsidP="006E03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2F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4"/>
        <w:gridCol w:w="496"/>
      </w:tblGrid>
      <w:tr w:rsidR="006E03A0" w14:paraId="2F0D8402" w14:textId="77777777" w:rsidTr="00F863EF">
        <w:tc>
          <w:tcPr>
            <w:tcW w:w="8784" w:type="dxa"/>
          </w:tcPr>
          <w:p w14:paraId="43A5D5D9" w14:textId="77777777" w:rsidR="006E03A0" w:rsidRPr="00112F35" w:rsidRDefault="006E03A0" w:rsidP="00F863EF">
            <w:pPr>
              <w:pStyle w:val="a3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F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Пояснительная записка</w:t>
            </w:r>
            <w:r w:rsidRPr="0060067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25" w:type="dxa"/>
          </w:tcPr>
          <w:p w14:paraId="4C09CD15" w14:textId="77777777" w:rsidR="006E03A0" w:rsidRPr="009560FF" w:rsidRDefault="006E03A0" w:rsidP="00F863E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560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E03A0" w14:paraId="2E5E952C" w14:textId="77777777" w:rsidTr="00F863EF">
        <w:tc>
          <w:tcPr>
            <w:tcW w:w="8784" w:type="dxa"/>
          </w:tcPr>
          <w:p w14:paraId="348E115A" w14:textId="77777777" w:rsidR="006E03A0" w:rsidRPr="00112F35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 w:rsidRPr="00112F35">
              <w:rPr>
                <w:rFonts w:ascii="Times New Roman" w:hAnsi="Times New Roman" w:cs="Times New Roman"/>
                <w:sz w:val="28"/>
                <w:szCs w:val="28"/>
              </w:rPr>
              <w:t>Квалификационные характеристики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……………….</w:t>
            </w:r>
          </w:p>
        </w:tc>
        <w:tc>
          <w:tcPr>
            <w:tcW w:w="425" w:type="dxa"/>
          </w:tcPr>
          <w:p w14:paraId="493C6E41" w14:textId="77777777" w:rsidR="006E03A0" w:rsidRPr="009560FF" w:rsidRDefault="006E03A0" w:rsidP="00F863EF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9560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E03A0" w14:paraId="76D8E3BF" w14:textId="77777777" w:rsidTr="00F863EF">
        <w:tc>
          <w:tcPr>
            <w:tcW w:w="8784" w:type="dxa"/>
          </w:tcPr>
          <w:p w14:paraId="7D8D7F7D" w14:textId="77777777" w:rsidR="006E03A0" w:rsidRPr="00112F35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области……………………………….</w:t>
            </w:r>
          </w:p>
        </w:tc>
        <w:tc>
          <w:tcPr>
            <w:tcW w:w="425" w:type="dxa"/>
          </w:tcPr>
          <w:p w14:paraId="3860DBB1" w14:textId="73A54AA8" w:rsidR="006E03A0" w:rsidRPr="009560FF" w:rsidRDefault="00144084" w:rsidP="00F863EF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E03A0" w14:paraId="78A0284C" w14:textId="77777777" w:rsidTr="00F863EF">
        <w:tc>
          <w:tcPr>
            <w:tcW w:w="8784" w:type="dxa"/>
          </w:tcPr>
          <w:p w14:paraId="79A61D68" w14:textId="77777777" w:rsidR="006E03A0" w:rsidRPr="00112F35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задание…………………………………………..</w:t>
            </w:r>
          </w:p>
        </w:tc>
        <w:tc>
          <w:tcPr>
            <w:tcW w:w="425" w:type="dxa"/>
          </w:tcPr>
          <w:p w14:paraId="74C304E8" w14:textId="2D13E23B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40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E03A0" w14:paraId="6188D3FC" w14:textId="77777777" w:rsidTr="00F863EF">
        <w:tc>
          <w:tcPr>
            <w:tcW w:w="8784" w:type="dxa"/>
          </w:tcPr>
          <w:p w14:paraId="3336DABB" w14:textId="00DDE5DA" w:rsidR="006E03A0" w:rsidRPr="00112F35" w:rsidRDefault="006E03A0" w:rsidP="00F863EF">
            <w:pPr>
              <w:pStyle w:val="a3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F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Проектная часть</w:t>
            </w:r>
            <w:r w:rsidRPr="0060067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5A71F9CB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3F4E4545" w14:textId="77777777" w:rsidTr="00F863EF">
        <w:tc>
          <w:tcPr>
            <w:tcW w:w="8784" w:type="dxa"/>
          </w:tcPr>
          <w:p w14:paraId="59395252" w14:textId="39315DB2" w:rsidR="006E03A0" w:rsidRPr="00600670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 w:rsidRPr="00600670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…...</w:t>
            </w:r>
          </w:p>
        </w:tc>
        <w:tc>
          <w:tcPr>
            <w:tcW w:w="425" w:type="dxa"/>
          </w:tcPr>
          <w:p w14:paraId="07180396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3E2F9541" w14:textId="77777777" w:rsidTr="00F863EF">
        <w:tc>
          <w:tcPr>
            <w:tcW w:w="8784" w:type="dxa"/>
          </w:tcPr>
          <w:p w14:paraId="38C42F40" w14:textId="21019042" w:rsidR="006E03A0" w:rsidRPr="00600670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пользователя………………………………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…....</w:t>
            </w:r>
          </w:p>
        </w:tc>
        <w:tc>
          <w:tcPr>
            <w:tcW w:w="425" w:type="dxa"/>
          </w:tcPr>
          <w:p w14:paraId="59557327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53AC4515" w14:textId="77777777" w:rsidTr="00F863EF">
        <w:tc>
          <w:tcPr>
            <w:tcW w:w="8784" w:type="dxa"/>
          </w:tcPr>
          <w:p w14:paraId="427DC2A5" w14:textId="51A57804" w:rsidR="006E03A0" w:rsidRPr="00600670" w:rsidRDefault="006E03A0" w:rsidP="00F863EF">
            <w:pPr>
              <w:pStyle w:val="a3"/>
              <w:numPr>
                <w:ilvl w:val="1"/>
                <w:numId w:val="1"/>
              </w:numPr>
              <w:spacing w:after="0" w:line="360" w:lineRule="auto"/>
              <w:ind w:left="357" w:firstLine="5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 апробации ……………………………………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…..</w:t>
            </w:r>
          </w:p>
        </w:tc>
        <w:tc>
          <w:tcPr>
            <w:tcW w:w="425" w:type="dxa"/>
          </w:tcPr>
          <w:p w14:paraId="6DA0FA39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76A6DD8F" w14:textId="77777777" w:rsidTr="00F863EF">
        <w:tc>
          <w:tcPr>
            <w:tcW w:w="8784" w:type="dxa"/>
          </w:tcPr>
          <w:p w14:paraId="12E31185" w14:textId="6522BDF2" w:rsidR="006E03A0" w:rsidRPr="00600670" w:rsidRDefault="006E03A0" w:rsidP="00F863EF">
            <w:pPr>
              <w:spacing w:line="360" w:lineRule="auto"/>
              <w:ind w:firstLine="357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06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Заключение</w:t>
            </w:r>
            <w:r w:rsidRPr="00600670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2C23DB75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38D7BC9B" w14:textId="77777777" w:rsidTr="00F863EF">
        <w:tc>
          <w:tcPr>
            <w:tcW w:w="8784" w:type="dxa"/>
          </w:tcPr>
          <w:p w14:paraId="7A8EB0C8" w14:textId="5407FDEE" w:rsidR="006E03A0" w:rsidRPr="00600670" w:rsidRDefault="006E03A0" w:rsidP="00F863EF">
            <w:pPr>
              <w:spacing w:line="360" w:lineRule="auto"/>
              <w:ind w:firstLine="35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006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425" w:type="dxa"/>
          </w:tcPr>
          <w:p w14:paraId="4F20CFFB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03A0" w14:paraId="0C17F002" w14:textId="77777777" w:rsidTr="00F863EF">
        <w:tc>
          <w:tcPr>
            <w:tcW w:w="8784" w:type="dxa"/>
          </w:tcPr>
          <w:p w14:paraId="476B59C7" w14:textId="383C10E9" w:rsidR="006E03A0" w:rsidRPr="00600670" w:rsidRDefault="006E03A0" w:rsidP="00F863EF">
            <w:pPr>
              <w:spacing w:line="360" w:lineRule="auto"/>
              <w:ind w:firstLine="35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006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Приложение 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</w:t>
            </w:r>
            <w:r w:rsidR="00142C2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7C600E77" w14:textId="77777777" w:rsidR="006E03A0" w:rsidRPr="009560FF" w:rsidRDefault="006E03A0" w:rsidP="00F863E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5F2B1C" w14:textId="77777777" w:rsidR="002E667F" w:rsidRDefault="002E667F"/>
    <w:p w14:paraId="1705955C" w14:textId="77777777" w:rsidR="006E03A0" w:rsidRDefault="006E03A0"/>
    <w:p w14:paraId="4C3FA923" w14:textId="77777777" w:rsidR="006E03A0" w:rsidRDefault="006E03A0"/>
    <w:p w14:paraId="41487ED4" w14:textId="77777777" w:rsidR="006E03A0" w:rsidRDefault="006E03A0"/>
    <w:p w14:paraId="15366010" w14:textId="77777777" w:rsidR="006E03A0" w:rsidRDefault="006E03A0"/>
    <w:p w14:paraId="620FFF81" w14:textId="77777777" w:rsidR="006E03A0" w:rsidRDefault="006E03A0"/>
    <w:p w14:paraId="1AC9F2D3" w14:textId="77777777" w:rsidR="006E03A0" w:rsidRDefault="006E03A0"/>
    <w:p w14:paraId="50753EE6" w14:textId="77777777" w:rsidR="006E03A0" w:rsidRDefault="006E03A0"/>
    <w:p w14:paraId="3CFAEAE0" w14:textId="77777777" w:rsidR="006E03A0" w:rsidRDefault="006E03A0"/>
    <w:p w14:paraId="01116DBE" w14:textId="77777777" w:rsidR="006E03A0" w:rsidRDefault="006E03A0"/>
    <w:p w14:paraId="14ABC7C0" w14:textId="77777777" w:rsidR="006E03A0" w:rsidRDefault="006E03A0"/>
    <w:p w14:paraId="1D1ACD4C" w14:textId="77777777" w:rsidR="006E03A0" w:rsidRDefault="006E03A0"/>
    <w:p w14:paraId="28429299" w14:textId="77777777" w:rsidR="006E03A0" w:rsidRDefault="006E03A0"/>
    <w:p w14:paraId="1CFEB956" w14:textId="77777777" w:rsidR="006E03A0" w:rsidRDefault="006E03A0"/>
    <w:p w14:paraId="7318C77B" w14:textId="77777777" w:rsidR="006E03A0" w:rsidRDefault="006E03A0"/>
    <w:p w14:paraId="18A9BAD3" w14:textId="77777777" w:rsidR="006E03A0" w:rsidRDefault="006E03A0"/>
    <w:p w14:paraId="4270F98F" w14:textId="77777777" w:rsidR="006E03A0" w:rsidRDefault="006E03A0"/>
    <w:p w14:paraId="0322B2AD" w14:textId="1A4BFA54" w:rsidR="006E03A0" w:rsidRDefault="00A8130F">
      <w:r>
        <w:rPr>
          <w:noProof/>
        </w:rPr>
        <w:pict w14:anchorId="4F08A919">
          <v:rect id="Прямоугольник 1" o:spid="_x0000_s1027" style="position:absolute;margin-left:220.8pt;margin-top:25.5pt;width:40.8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" fillcolor="white [3212]" strokecolor="white [3212]" strokeweight="1pt"/>
        </w:pict>
      </w:r>
    </w:p>
    <w:p w14:paraId="00922B25" w14:textId="2C926E67" w:rsidR="00B62A54" w:rsidRDefault="00A8130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pict w14:anchorId="220ECB1A">
          <v:rect id="Прямоугольник 2" o:spid="_x0000_s1026" style="position:absolute;margin-left:220.95pt;margin-top:19.95pt;width:40.8pt;height:2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" fillcolor="white [3212]" strokecolor="white [3212]" strokeweight="1pt"/>
        </w:pict>
      </w:r>
      <w:r w:rsidR="00B62A54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652D5483" w14:textId="730ACE1D" w:rsidR="006E03A0" w:rsidRPr="006E03A0" w:rsidRDefault="006E03A0" w:rsidP="006E03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E03A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1. ПОЯСНИТЕЛЬНАЯ ЗАПИСКА</w:t>
      </w:r>
    </w:p>
    <w:p w14:paraId="1710123E" w14:textId="77777777" w:rsidR="006E03A0" w:rsidRPr="006E03A0" w:rsidRDefault="006E03A0" w:rsidP="006E03A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E03A0">
        <w:rPr>
          <w:rFonts w:ascii="Times New Roman" w:hAnsi="Times New Roman" w:cs="Times New Roman"/>
          <w:b/>
          <w:sz w:val="28"/>
          <w:szCs w:val="28"/>
          <w:lang w:eastAsia="ru-RU"/>
        </w:rPr>
        <w:t>1.1. Квалификационные характеристики проекта</w:t>
      </w:r>
    </w:p>
    <w:p w14:paraId="31794D2C" w14:textId="77777777" w:rsidR="003134AF" w:rsidRPr="003134AF" w:rsidRDefault="003134AF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>В современных условиях интенсивного роста информационных технологий и цифровизации сферы туризма и краеведения, создание эффективных инструментов для визуализации и продвижения региональных достопримечательностей становится критически важным. Организации, ответственные за развитие туризма и образования в Забайкальском крае, сталкиваются с необходимостью внедрения современных форматов подачи информации, повышения вовлеченности аудитории и расширения географического охвата, что подчеркивает актуальность разработки специализированных интерактивных решений на основе виртуальной реальности.</w:t>
      </w:r>
    </w:p>
    <w:p w14:paraId="15925373" w14:textId="05C994D5" w:rsidR="003134AF" w:rsidRPr="003134AF" w:rsidRDefault="003134AF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>Разрабатываем</w:t>
      </w:r>
      <w:r w:rsidR="002E3DF8">
        <w:rPr>
          <w:rFonts w:ascii="Times New Roman" w:hAnsi="Times New Roman" w:cs="Times New Roman"/>
          <w:sz w:val="28"/>
          <w:szCs w:val="28"/>
          <w:lang w:eastAsia="ru-RU"/>
        </w:rPr>
        <w:t>ое приложение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нацелен</w:t>
      </w:r>
      <w:r w:rsidR="002E3DF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на создание инновационного инструмента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>иммерси</w:t>
      </w:r>
      <w:r w:rsidR="0008613F">
        <w:rPr>
          <w:rFonts w:ascii="Times New Roman" w:hAnsi="Times New Roman" w:cs="Times New Roman"/>
          <w:sz w:val="28"/>
          <w:szCs w:val="28"/>
          <w:lang w:eastAsia="ru-RU"/>
        </w:rPr>
        <w:t>вн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ого 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представления ключевых объектов края. </w:t>
      </w:r>
      <w:r w:rsidR="00BF0F8C" w:rsidRPr="00BF0F8C">
        <w:rPr>
          <w:rFonts w:ascii="Times New Roman" w:hAnsi="Times New Roman" w:cs="Times New Roman"/>
          <w:sz w:val="28"/>
          <w:szCs w:val="28"/>
          <w:lang w:eastAsia="ru-RU"/>
        </w:rPr>
        <w:t xml:space="preserve">Оно позволит пользователям не просто находить места на карте, а «посещать» их в виртуальной реальности, чтобы в деталях рассмотреть и изучить каждую локацию, ощущая эффект реального присутствия. Это позволит создать целостную </w:t>
      </w:r>
      <w:r w:rsidR="00BF0F8C">
        <w:rPr>
          <w:rFonts w:ascii="Times New Roman" w:hAnsi="Times New Roman" w:cs="Times New Roman"/>
          <w:sz w:val="28"/>
          <w:szCs w:val="28"/>
          <w:lang w:eastAsia="ru-RU"/>
        </w:rPr>
        <w:t xml:space="preserve">виртуальную </w:t>
      </w:r>
      <w:r w:rsidR="00BF0F8C" w:rsidRPr="00BF0F8C">
        <w:rPr>
          <w:rFonts w:ascii="Times New Roman" w:hAnsi="Times New Roman" w:cs="Times New Roman"/>
          <w:sz w:val="28"/>
          <w:szCs w:val="28"/>
          <w:lang w:eastAsia="ru-RU"/>
        </w:rPr>
        <w:t>среду, в которой взаимодействие с объектами культурного наследия станет интуитивно понятным, наглядным и способствующим более глубокому усвоению материала.</w:t>
      </w:r>
    </w:p>
    <w:p w14:paraId="29981AAD" w14:textId="61BD5F0B" w:rsidR="003134AF" w:rsidRPr="003134AF" w:rsidRDefault="002E3DF8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Приложение «</w:t>
      </w:r>
      <w:r w:rsidR="003134AF" w:rsidRPr="003134AF">
        <w:rPr>
          <w:rFonts w:ascii="Times New Roman" w:hAnsi="Times New Roman" w:cs="Times New Roman"/>
          <w:sz w:val="28"/>
          <w:szCs w:val="28"/>
          <w:lang w:eastAsia="ru-RU"/>
        </w:rPr>
        <w:t>VR-метка на карте Забайкальского края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» </w:t>
      </w:r>
      <w:r w:rsidR="003134AF" w:rsidRPr="003134AF">
        <w:rPr>
          <w:rFonts w:ascii="Times New Roman" w:hAnsi="Times New Roman" w:cs="Times New Roman"/>
          <w:sz w:val="28"/>
          <w:szCs w:val="28"/>
          <w:lang w:eastAsia="ru-RU"/>
        </w:rPr>
        <w:t>представляет собой современный цифровой инструмент, который объединяет картографические данные и технологии виртуальной реальности, позволяя изучать и исследовать удаленные и значимые места региона. Она важна для улучшения качества образовательного и туристического контента, повышения привлекательности территории и поддержки цифрового краеведения.</w:t>
      </w:r>
    </w:p>
    <w:p w14:paraId="0BCAFEFB" w14:textId="77777777" w:rsidR="00D06897" w:rsidRDefault="00337488" w:rsidP="00D068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7488">
        <w:rPr>
          <w:rFonts w:ascii="Times New Roman" w:hAnsi="Times New Roman" w:cs="Times New Roman"/>
          <w:sz w:val="28"/>
          <w:szCs w:val="28"/>
          <w:lang w:eastAsia="ru-RU"/>
        </w:rPr>
        <w:t>Ключевым преимуществом проекта является возможность полного погружения пользователя в виртуальное пространство, что обеспечивает непосредственное взаимодействие с объектами наследия. Приложение п</w:t>
      </w:r>
      <w:r w:rsidR="00D06897">
        <w:rPr>
          <w:rFonts w:ascii="Times New Roman" w:hAnsi="Times New Roman" w:cs="Times New Roman"/>
          <w:sz w:val="28"/>
          <w:szCs w:val="28"/>
          <w:lang w:eastAsia="ru-RU"/>
        </w:rPr>
        <w:t xml:space="preserve">озволит </w:t>
      </w:r>
      <w:r w:rsidR="00D0689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осуществить</w:t>
      </w:r>
      <w:r w:rsidRPr="00337488">
        <w:rPr>
          <w:rFonts w:ascii="Times New Roman" w:hAnsi="Times New Roman" w:cs="Times New Roman"/>
          <w:sz w:val="28"/>
          <w:szCs w:val="28"/>
          <w:lang w:eastAsia="ru-RU"/>
        </w:rPr>
        <w:t xml:space="preserve"> удобную навигацию по карте, интуитивный выбор локаций и моментальный переход к их трёхмерному представлению, что способствует эффективному изучению и популяризации культурных ценностей Забайкальского края.</w:t>
      </w:r>
      <w:r w:rsidR="00D06897" w:rsidRPr="00D068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947A8EA" w14:textId="6934F44F" w:rsidR="00337488" w:rsidRPr="00337488" w:rsidRDefault="00D06897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Данное </w:t>
      </w:r>
      <w:r w:rsidRPr="00D06897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> будет предназначено для</w:t>
      </w:r>
      <w:r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интегр</w:t>
      </w:r>
      <w:r>
        <w:rPr>
          <w:rFonts w:ascii="Times New Roman" w:hAnsi="Times New Roman" w:cs="Times New Roman"/>
          <w:sz w:val="28"/>
          <w:szCs w:val="28"/>
          <w:lang w:eastAsia="ru-RU"/>
        </w:rPr>
        <w:t>ации 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пространствен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навигаци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иммерсивного 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контент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в единый ресурс, что значительно расширит возможности знакомства с регионом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помощью технологии виртуальной реальности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. Система позволит пользователям быстро и удобно получать актуальную визуальную информацию о достопримечательностях, что не только улучшит качество их восприятия, но и повысит общий интерес к Забайкальскому краю.</w:t>
      </w:r>
    </w:p>
    <w:p w14:paraId="1ED01D1E" w14:textId="77777777" w:rsidR="00D06897" w:rsidRDefault="00D06897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6897">
        <w:rPr>
          <w:rFonts w:ascii="Times New Roman" w:hAnsi="Times New Roman" w:cs="Times New Roman"/>
          <w:sz w:val="28"/>
          <w:szCs w:val="28"/>
          <w:lang w:eastAsia="ru-RU"/>
        </w:rPr>
        <w:t>Таким образом, разработанное приложение станет практическим инструментом для учителей и учащихся в рамках образовательной программы забайкаловедения. Оно также найдет применение в работе сотрудников музеев и культурных центров для создания современных интерактивных экспозиций и проведения выездных просветительских мероприятий с использованием VR-технологий внутри региона. Кроме того, приложение послужит эффективной визуальной презентацией для туристических компаний. Это комплексное решение позволит наглядно демонстрировать памятники и значимые места Забайкальского края, делая изучение и продвижение его наследия более доступным, технологичным и вовлекающим для самой широкой аудитории.</w:t>
      </w:r>
    </w:p>
    <w:p w14:paraId="397D0104" w14:textId="653E36FB" w:rsidR="003134AF" w:rsidRPr="003134AF" w:rsidRDefault="003134AF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Объектом проектирования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 является процесс создания </w:t>
      </w:r>
      <w:r w:rsidR="00EA1986">
        <w:rPr>
          <w:rFonts w:ascii="Times New Roman" w:hAnsi="Times New Roman" w:cs="Times New Roman"/>
          <w:sz w:val="28"/>
          <w:szCs w:val="28"/>
          <w:lang w:eastAsia="ru-RU"/>
        </w:rPr>
        <w:t>виртуальной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образовательно-туристической среды на основе </w:t>
      </w:r>
      <w:r w:rsidRPr="0082503E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цифровой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карты Забайкальского края.</w:t>
      </w:r>
    </w:p>
    <w:p w14:paraId="0B9CD012" w14:textId="4A7A2E5C" w:rsidR="003134AF" w:rsidRPr="003134AF" w:rsidRDefault="003134AF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Предметом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 является разработка иммерси</w:t>
      </w:r>
      <w:r w:rsidR="0008613F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ного VR-контента (включая визуализацию достопримечательностей, подачу исторических материалов и интерактивные задания) с использованием платформы Varwin Education.</w:t>
      </w:r>
    </w:p>
    <w:p w14:paraId="539417A8" w14:textId="54FFA596" w:rsidR="003134AF" w:rsidRDefault="003134AF" w:rsidP="003134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Целью выпускной квалификационной работы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 является разработка и реализация инструмента для </w:t>
      </w:r>
      <w:r w:rsidR="009568DC">
        <w:rPr>
          <w:rFonts w:ascii="Times New Roman" w:hAnsi="Times New Roman" w:cs="Times New Roman"/>
          <w:sz w:val="28"/>
          <w:szCs w:val="28"/>
          <w:lang w:eastAsia="ru-RU"/>
        </w:rPr>
        <w:t>глубокого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изучения достопримечательностей 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Забайкальского края через виртуальное погружение и выполнение тематических заданий.</w:t>
      </w:r>
    </w:p>
    <w:p w14:paraId="61EB1AF5" w14:textId="77777777" w:rsidR="00EA1986" w:rsidRDefault="003134AF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Задачи проекта:</w:t>
      </w:r>
    </w:p>
    <w:p w14:paraId="44A2BEE7" w14:textId="1BD78EC4" w:rsidR="00EA1986" w:rsidRDefault="00EA1986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1986">
        <w:rPr>
          <w:rFonts w:ascii="Times New Roman" w:hAnsi="Times New Roman" w:cs="Times New Roman"/>
          <w:sz w:val="28"/>
          <w:szCs w:val="28"/>
          <w:lang w:eastAsia="ru-RU"/>
        </w:rPr>
        <w:t>1. Изучить и проанализировать предметную область.</w:t>
      </w:r>
    </w:p>
    <w:p w14:paraId="1FE918AE" w14:textId="77777777" w:rsidR="00EA1986" w:rsidRDefault="00EA1986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1986">
        <w:rPr>
          <w:rFonts w:ascii="Times New Roman" w:hAnsi="Times New Roman" w:cs="Times New Roman"/>
          <w:sz w:val="28"/>
          <w:szCs w:val="28"/>
          <w:lang w:eastAsia="ru-RU"/>
        </w:rPr>
        <w:t>2. Разработать техническое задание на создание VR-приложения.</w:t>
      </w:r>
    </w:p>
    <w:p w14:paraId="48F859EF" w14:textId="3FDA6E03" w:rsidR="00EA1986" w:rsidRDefault="00EA1986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1986">
        <w:rPr>
          <w:rFonts w:ascii="Times New Roman" w:hAnsi="Times New Roman" w:cs="Times New Roman"/>
          <w:sz w:val="28"/>
          <w:szCs w:val="28"/>
          <w:lang w:eastAsia="ru-RU"/>
        </w:rPr>
        <w:t xml:space="preserve">3. Создать и настроить 3D-сцены с объектами наследия в среде разработки </w:t>
      </w:r>
      <w:r>
        <w:rPr>
          <w:rFonts w:ascii="Times New Roman" w:hAnsi="Times New Roman" w:cs="Times New Roman"/>
          <w:sz w:val="28"/>
          <w:szCs w:val="28"/>
          <w:lang w:eastAsia="ru-RU"/>
        </w:rPr>
        <w:t>виртуальной реальности</w:t>
      </w:r>
      <w:r w:rsidRPr="00EA198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FFA909C" w14:textId="77777777" w:rsidR="00EA1986" w:rsidRDefault="00EA1986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1986">
        <w:rPr>
          <w:rFonts w:ascii="Times New Roman" w:hAnsi="Times New Roman" w:cs="Times New Roman"/>
          <w:sz w:val="28"/>
          <w:szCs w:val="28"/>
          <w:lang w:eastAsia="ru-RU"/>
        </w:rPr>
        <w:t>4. Реализовать логику интерактивных заданий и пользовательского взаимодействия.</w:t>
      </w:r>
    </w:p>
    <w:p w14:paraId="79BB6B0A" w14:textId="0F580523" w:rsidR="00EA1986" w:rsidRPr="00EA1986" w:rsidRDefault="00EA1986" w:rsidP="00EA19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1986">
        <w:rPr>
          <w:rFonts w:ascii="Times New Roman" w:hAnsi="Times New Roman" w:cs="Times New Roman"/>
          <w:sz w:val="28"/>
          <w:szCs w:val="28"/>
          <w:lang w:eastAsia="ru-RU"/>
        </w:rPr>
        <w:t>5. Подготовить руководство пользователя по работе с приложением.</w:t>
      </w:r>
    </w:p>
    <w:p w14:paraId="50ED6056" w14:textId="4FA2D7BB" w:rsidR="006E03A0" w:rsidRDefault="003134AF" w:rsidP="006E03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Тип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 </w:t>
      </w:r>
      <w:r w:rsidRPr="003134A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проекта: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 практико-ориентированны</w:t>
      </w:r>
      <w:r w:rsidR="0082503E">
        <w:rPr>
          <w:rFonts w:ascii="Times New Roman" w:hAnsi="Times New Roman" w:cs="Times New Roman"/>
          <w:sz w:val="28"/>
          <w:szCs w:val="28"/>
          <w:lang w:eastAsia="ru-RU"/>
        </w:rPr>
        <w:t>й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8569077" w14:textId="1653A760" w:rsidR="003134AF" w:rsidRPr="003134AF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>В ходе выполнения дипломно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го проекта 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="00D06897">
        <w:rPr>
          <w:rFonts w:ascii="Times New Roman" w:hAnsi="Times New Roman" w:cs="Times New Roman"/>
          <w:sz w:val="28"/>
          <w:szCs w:val="28"/>
          <w:lang w:eastAsia="ru-RU"/>
        </w:rPr>
        <w:t>удут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использованы методы исследования, такие как анализ литературы, системный анализ и визуальное моделирование.</w:t>
      </w:r>
    </w:p>
    <w:p w14:paraId="0F4BDFF6" w14:textId="6A2CA7DF" w:rsidR="009568DC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Прикладная ценность проекта заключается в создании действующего </w:t>
      </w:r>
      <w:r w:rsidR="009568DC">
        <w:rPr>
          <w:rFonts w:ascii="Times New Roman" w:hAnsi="Times New Roman" w:cs="Times New Roman"/>
          <w:sz w:val="28"/>
          <w:szCs w:val="28"/>
          <w:lang w:eastAsia="ru-RU"/>
        </w:rPr>
        <w:t>инструмента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иммерси</w:t>
      </w:r>
      <w:r w:rsidR="0008613F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ной образовательно-туристической среды для Забайкальского края. Разработанное решение предоставляет новый формат взаимодействия с культурным и природным наследием региона, сочетая пространственную навигацию, эффект присутствия и интерактивные задания. Это позволяет повысить вовлеченность аудитории, расширить</w:t>
      </w:r>
      <w:r w:rsidR="009568DC">
        <w:rPr>
          <w:rFonts w:ascii="Times New Roman" w:hAnsi="Times New Roman" w:cs="Times New Roman"/>
          <w:sz w:val="28"/>
          <w:szCs w:val="28"/>
          <w:lang w:eastAsia="ru-RU"/>
        </w:rPr>
        <w:t xml:space="preserve"> и улучшить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 xml:space="preserve"> возможности изучения края и заложить основу для современных цифровых практик в сфере краеведения и туризма.</w:t>
      </w:r>
    </w:p>
    <w:p w14:paraId="4E31025C" w14:textId="77777777" w:rsidR="00947B83" w:rsidRDefault="00947B83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F492E7" w14:textId="7057B0B0" w:rsidR="009568DC" w:rsidRPr="00947B83" w:rsidRDefault="006E03A0" w:rsidP="00947B83">
      <w:pPr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6E03A0">
        <w:rPr>
          <w:rFonts w:ascii="Times New Roman" w:hAnsi="Times New Roman" w:cs="Times New Roman"/>
          <w:b/>
          <w:sz w:val="28"/>
          <w:szCs w:val="28"/>
          <w:lang w:eastAsia="ru-RU"/>
        </w:rPr>
        <w:t>1.2. Описание предметной области</w:t>
      </w:r>
    </w:p>
    <w:p w14:paraId="7D49F360" w14:textId="77777777" w:rsidR="009568DC" w:rsidRPr="00144084" w:rsidRDefault="009568DC" w:rsidP="009568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FD71F3" w14:textId="77777777" w:rsidR="002E6610" w:rsidRPr="002E6610" w:rsidRDefault="002E6610" w:rsidP="002E661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2E6610">
        <w:rPr>
          <w:rFonts w:ascii="Times New Roman" w:hAnsi="Times New Roman" w:cs="Times New Roman"/>
          <w:bCs/>
          <w:sz w:val="28"/>
          <w:szCs w:val="28"/>
          <w:lang w:eastAsia="ru-RU"/>
        </w:rPr>
        <w:t>Разрабатываемое приложение представляет собой современный интерактивный инструмент для наглядного изучения культурного и исторического наследия. Внедрение подобных решений в образовательную и просветительскую сферы соответствует актуальным тенденциям цифровизации и повышает доступность краеведческого контента.</w:t>
      </w:r>
    </w:p>
    <w:p w14:paraId="65092BF3" w14:textId="35A6DB96" w:rsidR="002E6610" w:rsidRPr="002E6610" w:rsidRDefault="00D27023" w:rsidP="002E661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Ключевой задачей является создание цифровой среды, в которой пользователь (ученик, студент, посетитель музея или туристической компании) может детально изучить наследи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е региона</w:t>
      </w:r>
      <w:r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через его виртуальную реконструкцию. Такой подход позволяет сочетать визуальную наглядность, структурированную информацию и интерактивные задания, что способствует более глубокому и вовлеченному освоению материала как в учебном процессе, так и в рамках культурно-просветительской деятельности</w:t>
      </w:r>
      <w:r w:rsidR="002E6610" w:rsidRPr="002E6610">
        <w:rPr>
          <w:rFonts w:ascii="Times New Roman" w:hAnsi="Times New Roman" w:cs="Times New Roman"/>
          <w:bCs/>
          <w:sz w:val="28"/>
          <w:szCs w:val="28"/>
          <w:lang w:eastAsia="ru-RU"/>
        </w:rPr>
        <w:t>. Это требует интеграции знаний в области краеведения и технологий виртуальной реальности.</w:t>
      </w:r>
    </w:p>
    <w:p w14:paraId="25C32DC0" w14:textId="77777777" w:rsidR="002E6610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С каждым годом запросы клиентов становятся всё более разнообразными и высокими. Помимо широкого выбора предложений, они ожидают качественного, быстрого и персонализированного обслуживания. Это требует от агентств отлаженных бизнес-процессов и применения современных технологий, способных гибко реагировать на меняющиеся потребности. Внедрение информационных систем позволяет не только оптимизировать внутренние операции, но и значительно повысить уровень клиентского сервиса. Ключевым преимуществом становится автоматизация рутинных задач, что дает возможность менеджерам сосредоточиться на стратегически важных аспектах работы и выстраивании долгосрочных отношений с клиентами.</w:t>
      </w:r>
    </w:p>
    <w:p w14:paraId="56E21767" w14:textId="09047585" w:rsidR="003134AF" w:rsidRPr="003134AF" w:rsidRDefault="002E6610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Проект-экскурсия по Забайкальскому краю с применением технологии виртуальной реальности сможет с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ыгра</w:t>
      </w:r>
      <w:r w:rsidR="003134AF"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т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ь</w:t>
      </w:r>
      <w:r w:rsidR="003134AF"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ключевую роль в современном представлении географического и культурного наследия, предлагая пользователям инновационный формат взаимодействия, включающий виртуальное погружение в локации, интерактивное изучение исторических фактов и выполнение тематических заданий. Важно понимать, что каждая достопримечательность требует особого подхода к визуализации и подаче информации, так как аудитория обладает разным уровнем знаний и интересов. Задачей проекта становится не только техническая реализация виртуального пространства, но и создание увлекательного, информационно насыщенного контента, способного привлечь и удержать внимание пользователя.</w:t>
      </w:r>
    </w:p>
    <w:p w14:paraId="1DC79335" w14:textId="5099EA11" w:rsidR="005C2E56" w:rsidRDefault="005C2E56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5C2E56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Польза приложения определяется тем, насколько хорошо оно решает реальные задачи пользователя. Главная задача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C2E5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— сделать знакомство с достопримечательностями края увлекательным и результативным. Этого нельзя достичь, просто показав трёхмерную модель. Процесс изучения строится естественным образом: сначала пользователю интересно, как объект выглядит, затем возникают вопросы о его сути, истории и значении. Поэтому логика приложения развивается от простого к сложному: оно даёт возможность сначала рассмотреть место со всех сторон, затем предоставляет проверенные исторические факты и описания, после чего предлагает интерактивные задания для закрепления материала. </w:t>
      </w:r>
      <w:r w:rsidR="00D27023"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t>Именно такой подход превращает цифровой продукт в полноценный образовательный и презентационный ресурс. Он может использоваться в учебном классе для изучения края, в музее — для создания интерактивной экспозиции, а также в туристической сфере для демонстрации возможностей региона и планирования путешествий.</w:t>
      </w:r>
    </w:p>
    <w:p w14:paraId="6B3B25A6" w14:textId="66A391E5" w:rsidR="003134AF" w:rsidRPr="003134AF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>Соблюдение принципов достоверности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 и научной обоснованности при создании цифрового контента о культурном и природном наследии является основополагающим аспектом работы. Разрабатываем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ое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приложение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обязан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о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обеспечивать </w:t>
      </w:r>
      <w:r w:rsidR="005C2E56">
        <w:rPr>
          <w:rFonts w:ascii="Times New Roman" w:hAnsi="Times New Roman" w:cs="Times New Roman"/>
          <w:sz w:val="28"/>
          <w:szCs w:val="28"/>
          <w:lang w:eastAsia="ru-RU"/>
        </w:rPr>
        <w:t>правильность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предоставляемой информации, опираясь на проверенные исторические, географические и краеведческие источники. Эти требования подразумевают точную визуализацию объектов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и 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корректную подачу фактов. </w:t>
      </w:r>
      <w:r w:rsidR="00D27023"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Научная добросовестность и достоверность представленных исторических материалов формируют основу для доверия со стороны </w:t>
      </w:r>
      <w:r w:rsidR="00D2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туристических организаций, </w:t>
      </w:r>
      <w:r w:rsidR="00D27023"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t>образовательных учреждений, музеев и организаторов выездных мероприятий, создавая репутацию проекта как надежного цифрового ресурса для просвещения и популяризации наследия.</w:t>
      </w:r>
    </w:p>
    <w:p w14:paraId="57203DCD" w14:textId="0FC0BFF6" w:rsidR="003134AF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sz w:val="28"/>
          <w:szCs w:val="28"/>
          <w:lang w:eastAsia="ru-RU"/>
        </w:rPr>
        <w:t>Ошибки в подаче информации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 или искажение фактов могут привести не только к репутационным потерям, но и к дезинформации аудитории. Поэтому тщательная 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проверка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данных становятся важнейш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ей частью в разработке данного проекта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. Это подразумевает не только сбор информации, но и ее адаптацию для иммерсивного формата с сохранением смысловой точности. При 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этом использование современных платформ разработки, таких как </w:t>
      </w:r>
      <w:r w:rsidRPr="003134AF">
        <w:rPr>
          <w:rFonts w:ascii="Times New Roman" w:hAnsi="Times New Roman" w:cs="Times New Roman"/>
          <w:sz w:val="28"/>
          <w:szCs w:val="28"/>
          <w:lang w:eastAsia="ru-RU"/>
        </w:rPr>
        <w:t>Varwin Education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, позволяет эффективно структурировать и визуализировать сложный контент, что в свою очередь способствует повышению </w:t>
      </w:r>
      <w:r w:rsidR="005C2E56">
        <w:rPr>
          <w:rFonts w:ascii="Times New Roman" w:hAnsi="Times New Roman" w:cs="Times New Roman"/>
          <w:bCs/>
          <w:sz w:val="28"/>
          <w:szCs w:val="28"/>
          <w:lang w:eastAsia="ru-RU"/>
        </w:rPr>
        <w:t>интереса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и глубины восприятия материала пользователем.</w:t>
      </w:r>
    </w:p>
    <w:p w14:paraId="75F1BD18" w14:textId="77777777" w:rsidR="003134AF" w:rsidRPr="003134AF" w:rsidRDefault="003134AF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Современные тенденции в области образования и туризма требуют активного внедрения технологий виртуальной и дополненной реальности. Это обусловлено растущими ожиданиями аудитории в отношении наглядности, интерактивности и доступности контента, а также необходимостью повышения вовлеченности и эффективности обучения. Инновационные иммерсивные решения позволяют организациям создавать уникальные образовательные продукты, предоставлять детализированную информацию о географических и культурных объектах в формате «погружения», а также вовлекать пользователя в активное взаимодействие с изучаемым материалом.</w:t>
      </w:r>
    </w:p>
    <w:p w14:paraId="726BE829" w14:textId="43C2F024" w:rsidR="00997023" w:rsidRDefault="00997023" w:rsidP="003134A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99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Использование среды разработки Varwin Education позволяет создать по-настоящему вовлекающий контент. Платформа даёт возможность применять элементы игрового подхода и </w:t>
      </w:r>
      <w:r w:rsidR="0082503E">
        <w:rPr>
          <w:rFonts w:ascii="Times New Roman" w:hAnsi="Times New Roman" w:cs="Times New Roman"/>
          <w:bCs/>
          <w:sz w:val="28"/>
          <w:szCs w:val="28"/>
          <w:lang w:eastAsia="ru-RU"/>
        </w:rPr>
        <w:t>интересный</w:t>
      </w:r>
      <w:r w:rsidRPr="0099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дизайн, что помогает удерживать внимание разных аудиторий — как учеников на уроке, так и потенциальных туристов. Создание структурированной интерактивной среды с заданиями делает опыт пользователя более личным и ценным. </w:t>
      </w:r>
      <w:r w:rsidR="00D27023" w:rsidRPr="00D27023">
        <w:rPr>
          <w:rFonts w:ascii="Times New Roman" w:hAnsi="Times New Roman" w:cs="Times New Roman"/>
          <w:bCs/>
          <w:sz w:val="28"/>
          <w:szCs w:val="28"/>
          <w:lang w:eastAsia="ru-RU"/>
        </w:rPr>
        <w:t>Для учеников это превращает изучение краеведения в увлекательное занятие, повышая интерес к предмету. Для сотрудников музеев и организаторов культурных мероприятий приложение становится готовым инструментом для создания современных экспозиций и проведения выездных просветительских событий с использованием VR-технологий. Для туристов приложение служит современной и эффектной виртуальной визитной карточкой края, формируя привлекательный образ региона и помогая в планировании реальной поездки. Таким образом, проект решает несколько задач: образовательную, культурно-просветительскую и презентационно-туристическую, демонстрируя актуальный технологический подход к популяризации наследия.</w:t>
      </w:r>
    </w:p>
    <w:p w14:paraId="1B91C187" w14:textId="42E78456" w:rsidR="00B01942" w:rsidRDefault="003134AF" w:rsidP="00B019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Разработка интерактивно</w:t>
      </w:r>
      <w:r w:rsidR="0099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го программного продукта 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включает в себя несколько ключевых функциональных аспектов, направленных на создание эффективного образовательного и туристического инструмента</w:t>
      </w:r>
      <w:r w:rsidR="00B01942">
        <w:rPr>
          <w:rFonts w:ascii="Times New Roman" w:hAnsi="Times New Roman" w:cs="Times New Roman"/>
          <w:bCs/>
          <w:sz w:val="28"/>
          <w:szCs w:val="28"/>
          <w:lang w:eastAsia="ru-RU"/>
        </w:rPr>
        <w:t>.</w:t>
      </w:r>
      <w:r w:rsidR="00860D92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Основная функция заключается в предоставлении пользователю возможности виртуального погружения в ключевые локации края. Это обеспечивает эффект присутствия и позволяет детально рассмотреть объекты культурного и природного наследия в 3D-пространстве, что невозможно при использовании традиционных фотографий или текстовых описаний.</w:t>
      </w:r>
    </w:p>
    <w:p w14:paraId="76538B92" w14:textId="77777777" w:rsidR="00B01942" w:rsidRDefault="003134AF" w:rsidP="00B019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Система должна интегрировать образовательный контент в виртуальную среду. Это включает отображение исторических справок, интересных фактов, архивных материалов и мультимедийных элементов (аудиогид, фотогалерея) в процессе изучения VR-сцены, превращая пассивный просмотр в активное исследование.</w:t>
      </w:r>
    </w:p>
    <w:p w14:paraId="49205898" w14:textId="77777777" w:rsidR="00B01942" w:rsidRDefault="003134AF" w:rsidP="00B019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Ключевой особенностью является внедрение игровых механик и педагогических заданий непосредственно в виртуальное пространство. Это могут быть викторины, поиск объектов, решение логических задач, связанных с контекстом локации, что способствует закреплению знаний, повышению вовлеченности и позволяет оценить степень усвоения материала.</w:t>
      </w:r>
    </w:p>
    <w:p w14:paraId="5609DE6E" w14:textId="7B536396" w:rsidR="003134AF" w:rsidRPr="003134AF" w:rsidRDefault="003134AF" w:rsidP="00B019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Функция обеспечивает связь между 2D-картой региона и 3D-средами. Пользователь должен иметь возможность выбирать точки интереса на карте для последующего перехода в соответствующую VR-сцену, что формирует целостное представление о географическом расположении объектов и их взаимосвязи.</w:t>
      </w:r>
    </w:p>
    <w:p w14:paraId="0041DDA6" w14:textId="773110BE" w:rsidR="003134AF" w:rsidRDefault="00B01942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B01942">
        <w:rPr>
          <w:rFonts w:ascii="Times New Roman" w:hAnsi="Times New Roman" w:cs="Times New Roman"/>
          <w:bCs/>
          <w:sz w:val="28"/>
          <w:szCs w:val="28"/>
          <w:lang w:eastAsia="ru-RU"/>
        </w:rPr>
        <w:t>Данный проект разрабатывается с учетом потребностей конечных пользователей — учащихся, посетителей музеев и туристов, для которых краеведческий контент и визуализация достопримечательностей представляют непосредственный интерес.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134AF"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Каждая группа имеет различные сценарии взаимодействия с системой, что определяет требования к интерфейсу и функциональности.</w:t>
      </w:r>
      <w:r w:rsidR="00997023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С</w:t>
      </w:r>
      <w:r w:rsidR="003134AF"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истема должна предоставлять интуитивно понятный и увлекательный интерфейс для самостоятельного исследования: простую </w:t>
      </w:r>
      <w:r w:rsidR="003134AF"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навигацию по карте, мгновенный запуск VR-сцен, удобный доступ к информации и выполнение заданий без необходимости специальных технических знаний.</w:t>
      </w:r>
    </w:p>
    <w:p w14:paraId="4EE3EF6D" w14:textId="71A93F6C" w:rsidR="003134AF" w:rsidRPr="003134AF" w:rsidRDefault="003134AF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Платформа должна предоставлять интуитивный интерфейс для навигации по цифровой карте Забайкальского края, выбора точек интереса и мгновенного перехода в иммерсивные 3D-сцены. Удобство навигации и визуальная привлекательность напрямую влияют на глубину погружения и общее впечатление от виртуального путешествия.</w:t>
      </w:r>
    </w:p>
    <w:p w14:paraId="5349524A" w14:textId="549F2467" w:rsidR="003134AF" w:rsidRPr="003134AF" w:rsidRDefault="003134AF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Пользователи должны иметь легкий и естественный доступ к образовательным материалам (исторические справки, описания, мультимедиа) непосредственно в VR-пространстве. Ключевой функцией является возможность взаимодействовать со средой и выполнять встроенные задания (викторины, поиск объектов, решение задач), что превращает пассивный просмотр в активное обучение и вовлекает в исследование.</w:t>
      </w:r>
    </w:p>
    <w:p w14:paraId="23257094" w14:textId="78445CCE" w:rsidR="003134AF" w:rsidRDefault="003134AF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Система может предоставлять пользователю возможность сохранять свой прогресс (например, пройденные локации, результаты заданий), возвращаться к интересующим объектам, а также получать адаптивные рекомендации для дальнейшего изучения. Это создает ощущение личного маршрута и способствует более глубокому и осознанному взаимодействию с краеведческим материалом.</w:t>
      </w:r>
    </w:p>
    <w:p w14:paraId="11563986" w14:textId="5FBF7CD6" w:rsidR="003134AF" w:rsidRPr="003134AF" w:rsidRDefault="003134AF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>Создание интерактивно</w:t>
      </w:r>
      <w:r w:rsidR="004F3ED5">
        <w:rPr>
          <w:rFonts w:ascii="Times New Roman" w:hAnsi="Times New Roman" w:cs="Times New Roman"/>
          <w:bCs/>
          <w:sz w:val="28"/>
          <w:szCs w:val="28"/>
          <w:lang w:eastAsia="ru-RU"/>
        </w:rPr>
        <w:t>го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4F3ED5">
        <w:rPr>
          <w:rFonts w:ascii="Times New Roman" w:hAnsi="Times New Roman" w:cs="Times New Roman"/>
          <w:bCs/>
          <w:sz w:val="28"/>
          <w:szCs w:val="28"/>
          <w:lang w:eastAsia="ru-RU"/>
        </w:rPr>
        <w:t>программного продукта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для </w:t>
      </w:r>
      <w:r w:rsidR="004F3ED5">
        <w:rPr>
          <w:rFonts w:ascii="Times New Roman" w:hAnsi="Times New Roman" w:cs="Times New Roman"/>
          <w:bCs/>
          <w:sz w:val="28"/>
          <w:szCs w:val="28"/>
          <w:lang w:eastAsia="ru-RU"/>
        </w:rPr>
        <w:t>презентации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Забайкальского края представляет собой важный шаг к модернизации форматов представления регионального наследия. Интеграция иммерсивных технологий, разработка интерактивных сценариев и обеспечение достоверности контента не только повысят качество и доступность краеведческой информации, но и создадут принципиально новую платформу для вовлеченного взаимодействия с культурным и природным потенциалом региона. В этом процессе технологии виртуальной реальности становятся ключевым инструментом, способным обеспечить необходимый уровень наглядности, вовлеченности и 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образовательной ценности, сопоставив предложение края с передовыми цифровыми практиками.</w:t>
      </w:r>
    </w:p>
    <w:p w14:paraId="33E98EC4" w14:textId="3F821ACD" w:rsidR="003134AF" w:rsidRPr="003134AF" w:rsidRDefault="003134AF" w:rsidP="00B62A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Таким образом, разработка и внедрение </w:t>
      </w:r>
      <w:r w:rsidR="004F3ED5">
        <w:rPr>
          <w:rFonts w:ascii="Times New Roman" w:hAnsi="Times New Roman" w:cs="Times New Roman"/>
          <w:bCs/>
          <w:sz w:val="28"/>
          <w:szCs w:val="28"/>
          <w:lang w:eastAsia="ru-RU"/>
        </w:rPr>
        <w:t>инструмента презентации Забайкальского края</w:t>
      </w:r>
      <w:r w:rsidRPr="003134AF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станет не просто технологическим экспериментом, но и формированием нового подхода к цифровому краеведению и туризму, требующему междисциплинарного сотрудничества и внимания к потребностям конечного пользователя. Способность создавать и адаптировать подобные иммерсивные решения, отвечающие запросам современной аудитории, станет важным фактором успеха в развитии образовательной и туристической привлекательности Забайкальского края в будущем.</w:t>
      </w:r>
    </w:p>
    <w:p w14:paraId="78BCC84B" w14:textId="7D5CEC0A" w:rsidR="0090025B" w:rsidRPr="003134AF" w:rsidRDefault="003134AF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66E582BE" w14:textId="10042EA5" w:rsidR="00C23D7D" w:rsidRDefault="00A04FD4" w:rsidP="00A04FD4">
      <w:pPr>
        <w:pStyle w:val="a5"/>
        <w:spacing w:line="360" w:lineRule="auto"/>
        <w:ind w:left="720"/>
        <w:contextualSpacing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1.3. </w:t>
      </w:r>
      <w:r w:rsidR="00C23D7D" w:rsidRPr="00E60BF5">
        <w:rPr>
          <w:b/>
          <w:bCs/>
          <w:color w:val="000000"/>
          <w:sz w:val="28"/>
          <w:szCs w:val="28"/>
          <w:shd w:val="clear" w:color="auto" w:fill="FFFFFF"/>
        </w:rPr>
        <w:t>Техническое задание</w:t>
      </w:r>
    </w:p>
    <w:p w14:paraId="0DD5A73E" w14:textId="77777777" w:rsidR="00C23D7D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87D9E6F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633E8E8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07AEB4A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6A15C03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753A8BE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F7D7012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A411D5B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F101C74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820534C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B287D8E" w14:textId="77777777" w:rsidR="00C23D7D" w:rsidRDefault="00C23D7D" w:rsidP="00C23D7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B655647" w14:textId="77777777" w:rsidR="00C23D7D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9ABA347" w14:textId="77777777" w:rsidR="00C23D7D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8A3D18D" w14:textId="77777777" w:rsidR="00C23D7D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FAB0A9B" w14:textId="77777777" w:rsidR="00C23D7D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FC2A3DE" w14:textId="77777777" w:rsidR="00C23D7D" w:rsidRPr="002C53F3" w:rsidRDefault="00C23D7D" w:rsidP="00C23D7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0C704BC" w14:textId="77777777" w:rsidR="00B62A54" w:rsidRDefault="00C23D7D" w:rsidP="00C23D7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C53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Техническое задание на разработку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62A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0522F5FF" w14:textId="77777777" w:rsidR="00B62A54" w:rsidRDefault="00C23D7D" w:rsidP="00C23D7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C53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"</w:t>
      </w:r>
      <w:r w:rsidR="00B62A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VR</w:t>
      </w:r>
      <w:r w:rsidR="00B62A54" w:rsidRPr="00B62A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 w:rsidR="00B62A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метка на карте Забайкальского края» </w:t>
      </w:r>
    </w:p>
    <w:p w14:paraId="09154109" w14:textId="2943F29B" w:rsidR="00C23D7D" w:rsidRPr="00C23D7D" w:rsidRDefault="00C23D7D" w:rsidP="00C23D7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C53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 Договору №4</w:t>
      </w:r>
    </w:p>
    <w:p w14:paraId="0F6CB164" w14:textId="77777777" w:rsidR="00C23D7D" w:rsidRDefault="00C23D7D" w:rsidP="00C23D7D"/>
    <w:p w14:paraId="57DE08DE" w14:textId="77777777" w:rsidR="00C23D7D" w:rsidRDefault="00C23D7D" w:rsidP="00C23D7D"/>
    <w:p w14:paraId="7C0707AF" w14:textId="77777777" w:rsidR="00C23D7D" w:rsidRDefault="00C23D7D" w:rsidP="00C23D7D"/>
    <w:p w14:paraId="34BEB904" w14:textId="77777777" w:rsidR="00C23D7D" w:rsidRDefault="00C23D7D" w:rsidP="00C23D7D"/>
    <w:p w14:paraId="13CC8C6C" w14:textId="77777777" w:rsidR="00C23D7D" w:rsidRDefault="00C23D7D" w:rsidP="00C23D7D"/>
    <w:p w14:paraId="2933C707" w14:textId="77777777" w:rsidR="00C23D7D" w:rsidRDefault="00C23D7D" w:rsidP="00C23D7D"/>
    <w:p w14:paraId="42672F6F" w14:textId="77777777" w:rsidR="00C23D7D" w:rsidRDefault="00C23D7D" w:rsidP="00C23D7D"/>
    <w:p w14:paraId="0B9391A4" w14:textId="77777777" w:rsidR="00C23D7D" w:rsidRDefault="00C23D7D" w:rsidP="00C23D7D"/>
    <w:p w14:paraId="3746EBAA" w14:textId="77777777" w:rsidR="00C23D7D" w:rsidRDefault="00C23D7D" w:rsidP="00C23D7D"/>
    <w:p w14:paraId="36CB9D3E" w14:textId="77777777" w:rsidR="00C23D7D" w:rsidRDefault="00C23D7D" w:rsidP="00C23D7D"/>
    <w:p w14:paraId="3C5C2E1D" w14:textId="77777777" w:rsidR="00C23D7D" w:rsidRDefault="00C23D7D" w:rsidP="00C23D7D"/>
    <w:p w14:paraId="3761D92A" w14:textId="77777777" w:rsidR="00C23D7D" w:rsidRDefault="00C23D7D" w:rsidP="00C23D7D"/>
    <w:p w14:paraId="3FD4F6CD" w14:textId="77777777" w:rsidR="00C23D7D" w:rsidRDefault="00C23D7D" w:rsidP="00C23D7D"/>
    <w:p w14:paraId="680CE871" w14:textId="77777777" w:rsidR="00C23D7D" w:rsidRDefault="00C23D7D" w:rsidP="00C23D7D"/>
    <w:p w14:paraId="523E2C50" w14:textId="77777777" w:rsidR="00C23D7D" w:rsidRDefault="00C23D7D" w:rsidP="00C23D7D"/>
    <w:p w14:paraId="3636DD2B" w14:textId="77777777" w:rsidR="00C23D7D" w:rsidRDefault="00C23D7D" w:rsidP="00C23D7D"/>
    <w:p w14:paraId="71CF87DF" w14:textId="77777777" w:rsidR="00C23D7D" w:rsidRDefault="00C23D7D" w:rsidP="00C23D7D"/>
    <w:p w14:paraId="419C5A44" w14:textId="77777777" w:rsidR="00C23D7D" w:rsidRDefault="00C23D7D" w:rsidP="00C23D7D"/>
    <w:p w14:paraId="263FBE0B" w14:textId="77777777" w:rsidR="00C23D7D" w:rsidRDefault="00C23D7D" w:rsidP="00C23D7D"/>
    <w:p w14:paraId="766A6F94" w14:textId="77777777" w:rsidR="00C23D7D" w:rsidRDefault="00C23D7D" w:rsidP="00C23D7D"/>
    <w:p w14:paraId="6C477AD2" w14:textId="77777777" w:rsidR="00C23D7D" w:rsidRDefault="00C23D7D" w:rsidP="00C23D7D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1A66AB3A" w14:textId="77777777" w:rsidR="00F070B1" w:rsidRDefault="00F070B1" w:rsidP="00F070B1">
      <w:pPr>
        <w:pStyle w:val="1"/>
      </w:pPr>
      <w:r>
        <w:t xml:space="preserve">1. Введение </w:t>
      </w:r>
    </w:p>
    <w:p w14:paraId="6FC3821F" w14:textId="77777777" w:rsidR="00F070B1" w:rsidRDefault="00F070B1" w:rsidP="00F070B1">
      <w:pPr>
        <w:pStyle w:val="1"/>
      </w:pPr>
      <w:r>
        <w:t xml:space="preserve">1.1. Наименование программы </w:t>
      </w:r>
    </w:p>
    <w:p w14:paraId="3A63C5FD" w14:textId="77777777" w:rsidR="00F070B1" w:rsidRDefault="00F070B1" w:rsidP="00F070B1">
      <w:pPr>
        <w:pStyle w:val="1"/>
      </w:pPr>
      <w:r>
        <w:t>1.2. Основание для разработки</w:t>
      </w:r>
    </w:p>
    <w:p w14:paraId="20AF55F3" w14:textId="77777777" w:rsidR="00F070B1" w:rsidRDefault="00F070B1" w:rsidP="00F070B1">
      <w:pPr>
        <w:pStyle w:val="1"/>
      </w:pPr>
      <w:r>
        <w:t xml:space="preserve">1.3. Назначение и область применения </w:t>
      </w:r>
    </w:p>
    <w:p w14:paraId="0181195B" w14:textId="77777777" w:rsidR="00F070B1" w:rsidRDefault="00F070B1" w:rsidP="00F070B1">
      <w:pPr>
        <w:pStyle w:val="1"/>
      </w:pPr>
      <w:r>
        <w:t xml:space="preserve">2. Требования к программе </w:t>
      </w:r>
    </w:p>
    <w:p w14:paraId="50B675E0" w14:textId="77777777" w:rsidR="00F070B1" w:rsidRDefault="00F070B1" w:rsidP="00F070B1">
      <w:pPr>
        <w:pStyle w:val="1"/>
      </w:pPr>
      <w:r>
        <w:t xml:space="preserve">2.1. Требования к функциональным характеристикам </w:t>
      </w:r>
    </w:p>
    <w:p w14:paraId="02D4E69A" w14:textId="77777777" w:rsidR="00F070B1" w:rsidRDefault="00F070B1" w:rsidP="00F070B1">
      <w:pPr>
        <w:pStyle w:val="1"/>
      </w:pPr>
      <w:r>
        <w:t xml:space="preserve">2.2. Требования к надежности </w:t>
      </w:r>
    </w:p>
    <w:p w14:paraId="3C9F40D1" w14:textId="77777777" w:rsidR="00F070B1" w:rsidRDefault="00F070B1" w:rsidP="00F070B1">
      <w:pPr>
        <w:pStyle w:val="1"/>
      </w:pPr>
      <w:r>
        <w:t xml:space="preserve">2.2.1. Требования к обеспечению надежного функционирования программы </w:t>
      </w:r>
    </w:p>
    <w:p w14:paraId="44866579" w14:textId="77777777" w:rsidR="00F070B1" w:rsidRDefault="00F070B1" w:rsidP="00F070B1">
      <w:pPr>
        <w:pStyle w:val="1"/>
      </w:pPr>
      <w:r>
        <w:t xml:space="preserve">2.2.2. Время восстановления после отказа </w:t>
      </w:r>
    </w:p>
    <w:p w14:paraId="72EFB1BD" w14:textId="77777777" w:rsidR="00F070B1" w:rsidRDefault="00F070B1" w:rsidP="00F070B1">
      <w:pPr>
        <w:pStyle w:val="1"/>
      </w:pPr>
      <w:r>
        <w:t xml:space="preserve">2.2.3. Отказы из-за некорректных действий пользователей системы </w:t>
      </w:r>
    </w:p>
    <w:p w14:paraId="7082973E" w14:textId="77777777" w:rsidR="00F070B1" w:rsidRDefault="00F070B1" w:rsidP="00F070B1">
      <w:pPr>
        <w:pStyle w:val="1"/>
      </w:pPr>
      <w:r>
        <w:t xml:space="preserve">3. Условия эксплуатации </w:t>
      </w:r>
    </w:p>
    <w:p w14:paraId="5CF121D4" w14:textId="77777777" w:rsidR="00F070B1" w:rsidRDefault="00F070B1" w:rsidP="00F070B1">
      <w:pPr>
        <w:pStyle w:val="1"/>
      </w:pPr>
      <w:r>
        <w:t xml:space="preserve">3.1. Климатические условия эксплуатации </w:t>
      </w:r>
    </w:p>
    <w:p w14:paraId="29ABA90B" w14:textId="77777777" w:rsidR="00F070B1" w:rsidRDefault="00F070B1" w:rsidP="00F070B1">
      <w:pPr>
        <w:pStyle w:val="1"/>
      </w:pPr>
      <w:r>
        <w:t xml:space="preserve">3.2. Требования к квалификации и численности персонала </w:t>
      </w:r>
    </w:p>
    <w:p w14:paraId="3980DB78" w14:textId="77777777" w:rsidR="00F070B1" w:rsidRDefault="00F070B1" w:rsidP="00F070B1">
      <w:pPr>
        <w:pStyle w:val="1"/>
      </w:pPr>
      <w:r>
        <w:t xml:space="preserve">3.3. Требования к составу и параметрам технических средств </w:t>
      </w:r>
    </w:p>
    <w:p w14:paraId="1F706795" w14:textId="77777777" w:rsidR="00F070B1" w:rsidRDefault="00F070B1" w:rsidP="00F070B1">
      <w:pPr>
        <w:pStyle w:val="1"/>
      </w:pPr>
      <w:r>
        <w:t xml:space="preserve">3.4. Требования к информационной и программной совместимости </w:t>
      </w:r>
    </w:p>
    <w:p w14:paraId="36428291" w14:textId="77777777" w:rsidR="00F070B1" w:rsidRDefault="00F070B1" w:rsidP="00F070B1">
      <w:pPr>
        <w:pStyle w:val="1"/>
      </w:pPr>
      <w:r>
        <w:t xml:space="preserve">3.4.1. Требования к информационным структурам и методам решения </w:t>
      </w:r>
    </w:p>
    <w:p w14:paraId="3097BA6F" w14:textId="77777777" w:rsidR="00F070B1" w:rsidRDefault="00F070B1" w:rsidP="00F070B1">
      <w:pPr>
        <w:pStyle w:val="1"/>
      </w:pPr>
      <w:r>
        <w:t xml:space="preserve">3.4.2. Требования к исходным кодам и языкам программирования </w:t>
      </w:r>
    </w:p>
    <w:p w14:paraId="47D81249" w14:textId="77777777" w:rsidR="00F070B1" w:rsidRDefault="00F070B1" w:rsidP="00F070B1">
      <w:pPr>
        <w:pStyle w:val="1"/>
      </w:pPr>
      <w:r>
        <w:t xml:space="preserve">3.4.3. Требования к программным средствам, используемым программой </w:t>
      </w:r>
    </w:p>
    <w:p w14:paraId="47424BD1" w14:textId="77777777" w:rsidR="00F070B1" w:rsidRDefault="00F070B1" w:rsidP="00F070B1">
      <w:pPr>
        <w:pStyle w:val="1"/>
      </w:pPr>
      <w:r>
        <w:t xml:space="preserve">3.4.4. Требования к защите информации и программ </w:t>
      </w:r>
    </w:p>
    <w:p w14:paraId="55636DD6" w14:textId="77777777" w:rsidR="00F070B1" w:rsidRDefault="00F070B1" w:rsidP="00F070B1">
      <w:pPr>
        <w:pStyle w:val="1"/>
      </w:pPr>
      <w:r>
        <w:t xml:space="preserve">3.5. Специальные требования </w:t>
      </w:r>
    </w:p>
    <w:p w14:paraId="62798D92" w14:textId="77777777" w:rsidR="00F070B1" w:rsidRDefault="00F070B1" w:rsidP="00F070B1">
      <w:pPr>
        <w:pStyle w:val="1"/>
      </w:pPr>
      <w:r>
        <w:t xml:space="preserve">4. Требования к программной документации </w:t>
      </w:r>
    </w:p>
    <w:p w14:paraId="6C390A47" w14:textId="77777777" w:rsidR="00F070B1" w:rsidRDefault="00F070B1" w:rsidP="00F070B1">
      <w:pPr>
        <w:pStyle w:val="1"/>
      </w:pPr>
      <w:r>
        <w:t xml:space="preserve">4.1. Предварительный состав программной документации </w:t>
      </w:r>
    </w:p>
    <w:p w14:paraId="634C49BD" w14:textId="77777777" w:rsidR="00F070B1" w:rsidRDefault="00F070B1" w:rsidP="00F070B1">
      <w:pPr>
        <w:pStyle w:val="1"/>
      </w:pPr>
      <w:r>
        <w:t xml:space="preserve">5. Технико-экономические показатели </w:t>
      </w:r>
    </w:p>
    <w:p w14:paraId="00B5D2EC" w14:textId="77777777" w:rsidR="00F070B1" w:rsidRDefault="00F070B1" w:rsidP="00F070B1">
      <w:pPr>
        <w:pStyle w:val="1"/>
      </w:pPr>
      <w:r>
        <w:t xml:space="preserve">5.1. Экономические преимущества разработки </w:t>
      </w:r>
    </w:p>
    <w:p w14:paraId="5A69537E" w14:textId="77777777" w:rsidR="00F070B1" w:rsidRDefault="00F070B1" w:rsidP="00F070B1">
      <w:pPr>
        <w:pStyle w:val="1"/>
      </w:pPr>
      <w:r>
        <w:t xml:space="preserve">6. Стадии и этапы разработки </w:t>
      </w:r>
    </w:p>
    <w:p w14:paraId="15B4E59D" w14:textId="77777777" w:rsidR="00F070B1" w:rsidRDefault="00F070B1" w:rsidP="00F070B1">
      <w:pPr>
        <w:pStyle w:val="1"/>
      </w:pPr>
      <w:r>
        <w:t xml:space="preserve">6.1. Стадии разработки </w:t>
      </w:r>
    </w:p>
    <w:p w14:paraId="57D978FF" w14:textId="77777777" w:rsidR="00F070B1" w:rsidRDefault="00F070B1" w:rsidP="00F070B1">
      <w:pPr>
        <w:pStyle w:val="1"/>
      </w:pPr>
      <w:r>
        <w:t xml:space="preserve">6.2. Этапы разработки </w:t>
      </w:r>
    </w:p>
    <w:p w14:paraId="4D03BAFC" w14:textId="77777777" w:rsidR="00F070B1" w:rsidRDefault="00F070B1" w:rsidP="00F070B1">
      <w:pPr>
        <w:pStyle w:val="1"/>
      </w:pPr>
      <w:r>
        <w:t xml:space="preserve">6.3. Содержание работ по этапам </w:t>
      </w:r>
    </w:p>
    <w:p w14:paraId="2329220D" w14:textId="77777777" w:rsidR="00F070B1" w:rsidRDefault="00F070B1" w:rsidP="00F070B1">
      <w:pPr>
        <w:pStyle w:val="1"/>
      </w:pPr>
      <w:r>
        <w:t xml:space="preserve">7. Порядок контроля и приемки </w:t>
      </w:r>
    </w:p>
    <w:p w14:paraId="7C0C11A7" w14:textId="77777777" w:rsidR="00F070B1" w:rsidRDefault="00F070B1" w:rsidP="00F070B1">
      <w:pPr>
        <w:pStyle w:val="1"/>
      </w:pPr>
      <w:r>
        <w:t xml:space="preserve">7.1. Виды испытаний </w:t>
      </w:r>
    </w:p>
    <w:p w14:paraId="760E3810" w14:textId="77777777" w:rsidR="00F070B1" w:rsidRDefault="00F070B1" w:rsidP="00F070B1">
      <w:pPr>
        <w:pStyle w:val="1"/>
      </w:pPr>
      <w:r>
        <w:t>7.2. Общие требования к приемке работы</w:t>
      </w:r>
    </w:p>
    <w:p w14:paraId="4E8F5BD9" w14:textId="77777777" w:rsidR="00F070B1" w:rsidRDefault="00F070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FF5286" w14:textId="4A8E4239" w:rsidR="0090025B" w:rsidRPr="00C23D7D" w:rsidRDefault="0090025B" w:rsidP="00C23D7D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lastRenderedPageBreak/>
        <w:t>1. Введение</w:t>
      </w:r>
    </w:p>
    <w:p w14:paraId="6B0DC21B" w14:textId="77777777" w:rsidR="0090025B" w:rsidRPr="00C23D7D" w:rsidRDefault="0090025B" w:rsidP="0090025B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t>1.1. Наименование программы</w:t>
      </w:r>
    </w:p>
    <w:p w14:paraId="6E30AFA5" w14:textId="6038A566" w:rsidR="00B51A1D" w:rsidRDefault="00B51A1D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B51A1D">
        <w:rPr>
          <w:rFonts w:ascii="Times New Roman" w:hAnsi="Times New Roman" w:cs="Times New Roman"/>
          <w:sz w:val="24"/>
          <w:szCs w:val="24"/>
        </w:rPr>
        <w:t xml:space="preserve">Наименование работы: </w:t>
      </w:r>
      <w:r w:rsidR="004F3ED5">
        <w:rPr>
          <w:rFonts w:ascii="Times New Roman" w:hAnsi="Times New Roman" w:cs="Times New Roman"/>
          <w:sz w:val="24"/>
          <w:szCs w:val="24"/>
        </w:rPr>
        <w:t>«</w:t>
      </w:r>
      <w:r w:rsidRPr="00B51A1D">
        <w:rPr>
          <w:rFonts w:ascii="Times New Roman" w:hAnsi="Times New Roman" w:cs="Times New Roman"/>
          <w:sz w:val="24"/>
          <w:szCs w:val="24"/>
        </w:rPr>
        <w:t xml:space="preserve">VR-метка </w:t>
      </w:r>
      <w:r w:rsidR="004F3ED5">
        <w:rPr>
          <w:rFonts w:ascii="Times New Roman" w:hAnsi="Times New Roman" w:cs="Times New Roman"/>
          <w:sz w:val="24"/>
          <w:szCs w:val="24"/>
        </w:rPr>
        <w:t>на карте Забайкальского края».</w:t>
      </w:r>
    </w:p>
    <w:p w14:paraId="6C47703F" w14:textId="034AF89F" w:rsidR="0090025B" w:rsidRPr="00C23D7D" w:rsidRDefault="0090025B" w:rsidP="0090025B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t>1.2. Основание для разработки</w:t>
      </w:r>
    </w:p>
    <w:p w14:paraId="39A187E1" w14:textId="53210A17" w:rsidR="00B51A1D" w:rsidRPr="004F3ED5" w:rsidRDefault="0090025B" w:rsidP="00B51A1D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1.2.1. 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Основанием для разработки является задание на выпускную квалификационную работу по теме: </w:t>
      </w:r>
      <w:r w:rsidR="004F3ED5" w:rsidRPr="004F3ED5">
        <w:rPr>
          <w:rFonts w:ascii="Times New Roman" w:hAnsi="Times New Roman" w:cs="Times New Roman"/>
          <w:sz w:val="24"/>
          <w:szCs w:val="24"/>
        </w:rPr>
        <w:t>Разработка приложения «</w:t>
      </w:r>
      <w:r w:rsidR="004F3ED5" w:rsidRPr="004F3ED5">
        <w:rPr>
          <w:rFonts w:ascii="Times New Roman" w:hAnsi="Times New Roman" w:cs="Times New Roman"/>
          <w:sz w:val="24"/>
          <w:szCs w:val="24"/>
          <w:lang w:val="en-US"/>
        </w:rPr>
        <w:t>VR</w:t>
      </w:r>
      <w:r w:rsidR="004F3ED5" w:rsidRPr="004F3ED5">
        <w:rPr>
          <w:rFonts w:ascii="Times New Roman" w:hAnsi="Times New Roman" w:cs="Times New Roman"/>
          <w:sz w:val="24"/>
          <w:szCs w:val="24"/>
        </w:rPr>
        <w:t>-метка на карте Забайкальского края»</w:t>
      </w:r>
      <w:r w:rsidR="00B51A1D" w:rsidRPr="00B51A1D">
        <w:rPr>
          <w:rFonts w:ascii="Times New Roman" w:hAnsi="Times New Roman" w:cs="Times New Roman"/>
          <w:sz w:val="24"/>
          <w:szCs w:val="24"/>
        </w:rPr>
        <w:t>.</w:t>
      </w:r>
    </w:p>
    <w:p w14:paraId="04B0E89F" w14:textId="11D8BE4F" w:rsidR="001C0A6A" w:rsidRDefault="0090025B" w:rsidP="001C0A6A">
      <w:pPr>
        <w:spacing w:before="240"/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1.2.2. 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Организация-заказчик: </w:t>
      </w:r>
      <w:r w:rsidR="00B51A1D">
        <w:rPr>
          <w:rFonts w:ascii="Times New Roman" w:hAnsi="Times New Roman" w:cs="Times New Roman"/>
          <w:sz w:val="24"/>
          <w:szCs w:val="24"/>
        </w:rPr>
        <w:t>ГАПОУ «Читинский Педагогический колледж».</w:t>
      </w:r>
    </w:p>
    <w:p w14:paraId="18E3DFC2" w14:textId="7F508290" w:rsidR="0090025B" w:rsidRPr="00C23D7D" w:rsidRDefault="0090025B" w:rsidP="001C0A6A">
      <w:pPr>
        <w:spacing w:before="2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t>1.3. Назначение и область применения</w:t>
      </w:r>
    </w:p>
    <w:p w14:paraId="135B1A57" w14:textId="1E768173" w:rsidR="00B51A1D" w:rsidRDefault="00B51A1D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B51A1D">
        <w:rPr>
          <w:rFonts w:ascii="Times New Roman" w:hAnsi="Times New Roman" w:cs="Times New Roman"/>
          <w:sz w:val="24"/>
          <w:szCs w:val="24"/>
        </w:rPr>
        <w:t>Интерактивн</w:t>
      </w:r>
      <w:r w:rsidR="004F3ED5">
        <w:rPr>
          <w:rFonts w:ascii="Times New Roman" w:hAnsi="Times New Roman" w:cs="Times New Roman"/>
          <w:sz w:val="24"/>
          <w:szCs w:val="24"/>
        </w:rPr>
        <w:t>ый программный продукт</w:t>
      </w:r>
      <w:r w:rsidRPr="00B51A1D">
        <w:rPr>
          <w:rFonts w:ascii="Times New Roman" w:hAnsi="Times New Roman" w:cs="Times New Roman"/>
          <w:sz w:val="24"/>
          <w:szCs w:val="24"/>
        </w:rPr>
        <w:t xml:space="preserve"> </w:t>
      </w:r>
      <w:r w:rsidR="004F3ED5">
        <w:rPr>
          <w:rFonts w:ascii="Times New Roman" w:hAnsi="Times New Roman" w:cs="Times New Roman"/>
          <w:sz w:val="24"/>
          <w:szCs w:val="24"/>
        </w:rPr>
        <w:t>«</w:t>
      </w:r>
      <w:r w:rsidR="004F3ED5" w:rsidRPr="00B51A1D">
        <w:rPr>
          <w:rFonts w:ascii="Times New Roman" w:hAnsi="Times New Roman" w:cs="Times New Roman"/>
          <w:sz w:val="24"/>
          <w:szCs w:val="24"/>
        </w:rPr>
        <w:t xml:space="preserve">VR-метка </w:t>
      </w:r>
      <w:r w:rsidR="004F3ED5">
        <w:rPr>
          <w:rFonts w:ascii="Times New Roman" w:hAnsi="Times New Roman" w:cs="Times New Roman"/>
          <w:sz w:val="24"/>
          <w:szCs w:val="24"/>
        </w:rPr>
        <w:t xml:space="preserve">на карте Забайкальского края» </w:t>
      </w:r>
      <w:r w:rsidRPr="00B51A1D">
        <w:rPr>
          <w:rFonts w:ascii="Times New Roman" w:hAnsi="Times New Roman" w:cs="Times New Roman"/>
          <w:sz w:val="24"/>
          <w:szCs w:val="24"/>
        </w:rPr>
        <w:t>предназначен для наглядной и вовлекающей презентации культурного и природного наследия Забайкальского края с использованием технологий виртуальной реальности. Он</w:t>
      </w:r>
      <w:r w:rsidR="004F3ED5">
        <w:rPr>
          <w:rFonts w:ascii="Times New Roman" w:hAnsi="Times New Roman" w:cs="Times New Roman"/>
          <w:sz w:val="24"/>
          <w:szCs w:val="24"/>
        </w:rPr>
        <w:t xml:space="preserve"> </w:t>
      </w:r>
      <w:r w:rsidRPr="00B51A1D">
        <w:rPr>
          <w:rFonts w:ascii="Times New Roman" w:hAnsi="Times New Roman" w:cs="Times New Roman"/>
          <w:sz w:val="24"/>
          <w:szCs w:val="24"/>
        </w:rPr>
        <w:t>позволяет организовать интерактивное изучение ключевых достопримечательностей, предоставляя пользователям опыт виртуального погружения</w:t>
      </w:r>
      <w:r w:rsidR="00A04FD4">
        <w:rPr>
          <w:rFonts w:ascii="Times New Roman" w:hAnsi="Times New Roman" w:cs="Times New Roman"/>
          <w:sz w:val="24"/>
          <w:szCs w:val="24"/>
        </w:rPr>
        <w:t xml:space="preserve"> с целью повышения компетенций образовательного и туристического контента</w:t>
      </w:r>
      <w:r w:rsidRPr="00B51A1D">
        <w:rPr>
          <w:rFonts w:ascii="Times New Roman" w:hAnsi="Times New Roman" w:cs="Times New Roman"/>
          <w:sz w:val="24"/>
          <w:szCs w:val="24"/>
        </w:rPr>
        <w:t>.</w:t>
      </w:r>
    </w:p>
    <w:p w14:paraId="55231F0F" w14:textId="6E2EC57C" w:rsidR="00C23D7D" w:rsidRDefault="0090025B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Область применения системы включает: </w:t>
      </w:r>
    </w:p>
    <w:p w14:paraId="3F6B7504" w14:textId="68F8E695" w:rsidR="0090025B" w:rsidRDefault="0090025B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1.3.1. 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Использование в учебном процессе школ, колледжей и вузов Забайкальского края в рамках </w:t>
      </w:r>
      <w:r w:rsidR="004F3ED5">
        <w:rPr>
          <w:rFonts w:ascii="Times New Roman" w:hAnsi="Times New Roman" w:cs="Times New Roman"/>
          <w:sz w:val="24"/>
          <w:szCs w:val="24"/>
        </w:rPr>
        <w:t>образовательной программы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 </w:t>
      </w:r>
      <w:r w:rsidR="004F3ED5">
        <w:rPr>
          <w:rFonts w:ascii="Times New Roman" w:hAnsi="Times New Roman" w:cs="Times New Roman"/>
          <w:sz w:val="24"/>
          <w:szCs w:val="24"/>
        </w:rPr>
        <w:t>забайкаловедения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 для предоставления иммерсивного образовательного контента и интерактивных заданий.</w:t>
      </w:r>
      <w:r w:rsidRPr="0090025B">
        <w:rPr>
          <w:rFonts w:ascii="Times New Roman" w:hAnsi="Times New Roman" w:cs="Times New Roman"/>
          <w:sz w:val="24"/>
          <w:szCs w:val="24"/>
        </w:rPr>
        <w:br/>
        <w:t xml:space="preserve">1.3.2. 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Применение в качестве инструмента виртуального тура для </w:t>
      </w:r>
      <w:r w:rsidR="00C0455B">
        <w:rPr>
          <w:rFonts w:ascii="Times New Roman" w:hAnsi="Times New Roman" w:cs="Times New Roman"/>
          <w:sz w:val="24"/>
          <w:szCs w:val="24"/>
        </w:rPr>
        <w:t>туристических организаций</w:t>
      </w:r>
      <w:r w:rsidR="00B51A1D" w:rsidRPr="00B51A1D">
        <w:rPr>
          <w:rFonts w:ascii="Times New Roman" w:hAnsi="Times New Roman" w:cs="Times New Roman"/>
          <w:sz w:val="24"/>
          <w:szCs w:val="24"/>
        </w:rPr>
        <w:t xml:space="preserve"> с целью предварительного ознакомления потенциальных туристов с локациями и повышения привлекательности региона.</w:t>
      </w:r>
    </w:p>
    <w:p w14:paraId="38983287" w14:textId="77777777" w:rsidR="0008613F" w:rsidRPr="0090025B" w:rsidRDefault="0008613F" w:rsidP="0090025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874E9E1" w14:textId="77777777" w:rsidR="0090025B" w:rsidRPr="00C23D7D" w:rsidRDefault="0090025B" w:rsidP="0090025B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t>2. Требования к программе</w:t>
      </w:r>
    </w:p>
    <w:p w14:paraId="583D24E5" w14:textId="77777777" w:rsidR="0090025B" w:rsidRPr="00C23D7D" w:rsidRDefault="0090025B" w:rsidP="0090025B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23D7D">
        <w:rPr>
          <w:rFonts w:ascii="Times New Roman" w:hAnsi="Times New Roman" w:cs="Times New Roman"/>
          <w:b/>
          <w:sz w:val="24"/>
          <w:szCs w:val="24"/>
        </w:rPr>
        <w:t>2.1. Требования к функциональным характеристикам</w:t>
      </w:r>
    </w:p>
    <w:p w14:paraId="3CBD3BF5" w14:textId="61312405" w:rsidR="0090025B" w:rsidRPr="0090025B" w:rsidRDefault="00305BDC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305BDC">
        <w:rPr>
          <w:rFonts w:ascii="Times New Roman" w:hAnsi="Times New Roman" w:cs="Times New Roman"/>
          <w:sz w:val="24"/>
          <w:szCs w:val="24"/>
        </w:rPr>
        <w:t>2.1.1. Функционал навигации и доступа:</w:t>
      </w:r>
      <w:r w:rsidR="0090025B" w:rsidRPr="0090025B">
        <w:rPr>
          <w:rFonts w:ascii="Times New Roman" w:hAnsi="Times New Roman" w:cs="Times New Roman"/>
          <w:sz w:val="24"/>
          <w:szCs w:val="24"/>
        </w:rPr>
        <w:br/>
        <w:t xml:space="preserve">2.1.1.1. </w:t>
      </w:r>
      <w:r w:rsidRPr="00305BDC">
        <w:rPr>
          <w:rFonts w:ascii="Times New Roman" w:hAnsi="Times New Roman" w:cs="Times New Roman"/>
          <w:sz w:val="24"/>
          <w:szCs w:val="24"/>
        </w:rPr>
        <w:t>Возможность выбора конкретно</w:t>
      </w:r>
      <w:r w:rsidR="00C0455B">
        <w:rPr>
          <w:rFonts w:ascii="Times New Roman" w:hAnsi="Times New Roman" w:cs="Times New Roman"/>
          <w:sz w:val="24"/>
          <w:szCs w:val="24"/>
        </w:rPr>
        <w:t xml:space="preserve">го региона </w:t>
      </w:r>
      <w:r w:rsidRPr="00305BDC">
        <w:rPr>
          <w:rFonts w:ascii="Times New Roman" w:hAnsi="Times New Roman" w:cs="Times New Roman"/>
          <w:sz w:val="24"/>
          <w:szCs w:val="24"/>
        </w:rPr>
        <w:t>на интерактивной цифровой карте Забайкальского края для запуска соответствующей сцены.</w:t>
      </w:r>
      <w:r w:rsidR="0090025B" w:rsidRPr="0090025B">
        <w:rPr>
          <w:rFonts w:ascii="Times New Roman" w:hAnsi="Times New Roman" w:cs="Times New Roman"/>
          <w:sz w:val="24"/>
          <w:szCs w:val="24"/>
        </w:rPr>
        <w:br/>
        <w:t>2.1.1.2.</w:t>
      </w:r>
      <w:r w:rsidRPr="00305BDC">
        <w:rPr>
          <w:rFonts w:ascii="Times New Roman" w:hAnsi="Times New Roman" w:cs="Times New Roman"/>
          <w:sz w:val="24"/>
          <w:szCs w:val="24"/>
        </w:rPr>
        <w:t> Обеспечение плавного перехода от карты к иммерсивной 3D-сцене, представляющей выбранную достопримечательность (в виде панорамы или интерактивного пространства).</w:t>
      </w:r>
    </w:p>
    <w:p w14:paraId="6EE5E558" w14:textId="015F5F0E" w:rsidR="00305BDC" w:rsidRDefault="0090025B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2.1.2. </w:t>
      </w:r>
      <w:r w:rsidR="00305BDC" w:rsidRPr="00305BDC">
        <w:rPr>
          <w:rFonts w:ascii="Times New Roman" w:hAnsi="Times New Roman" w:cs="Times New Roman"/>
          <w:sz w:val="24"/>
          <w:szCs w:val="24"/>
        </w:rPr>
        <w:t>Функционал исследования и взаимодействия:</w:t>
      </w:r>
      <w:r w:rsidRPr="00305BDC">
        <w:rPr>
          <w:rFonts w:ascii="Times New Roman" w:hAnsi="Times New Roman" w:cs="Times New Roman"/>
          <w:sz w:val="24"/>
          <w:szCs w:val="24"/>
        </w:rPr>
        <w:br/>
      </w:r>
      <w:r w:rsidRPr="0090025B">
        <w:rPr>
          <w:rFonts w:ascii="Times New Roman" w:hAnsi="Times New Roman" w:cs="Times New Roman"/>
          <w:sz w:val="24"/>
          <w:szCs w:val="24"/>
        </w:rPr>
        <w:t xml:space="preserve">2.1.2.1. </w:t>
      </w:r>
      <w:r w:rsidR="00305BDC" w:rsidRPr="00305BDC">
        <w:rPr>
          <w:rFonts w:ascii="Times New Roman" w:hAnsi="Times New Roman" w:cs="Times New Roman"/>
          <w:sz w:val="24"/>
          <w:szCs w:val="24"/>
        </w:rPr>
        <w:t>Возможность панорамного обзора сцены и детального изучения объектов с разных ракурсов.</w:t>
      </w:r>
      <w:r w:rsidRPr="0090025B">
        <w:rPr>
          <w:rFonts w:ascii="Times New Roman" w:hAnsi="Times New Roman" w:cs="Times New Roman"/>
          <w:sz w:val="24"/>
          <w:szCs w:val="24"/>
        </w:rPr>
        <w:br/>
        <w:t xml:space="preserve">2.1.2.2. </w:t>
      </w:r>
      <w:r w:rsidR="00305BDC" w:rsidRPr="00305BDC">
        <w:rPr>
          <w:rFonts w:ascii="Times New Roman" w:hAnsi="Times New Roman" w:cs="Times New Roman"/>
          <w:sz w:val="24"/>
          <w:szCs w:val="24"/>
        </w:rPr>
        <w:t>Наличие интерактивных точек в сцене, при активации которых пользователю отображаются текстовые описания, исторические справки, фотогалереи или воспроизводится аудиогид.</w:t>
      </w:r>
    </w:p>
    <w:p w14:paraId="68350220" w14:textId="22E5CF72" w:rsidR="00AB29BF" w:rsidRDefault="0090025B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2.1.2.3. </w:t>
      </w:r>
      <w:r w:rsidR="00AB29BF" w:rsidRPr="00AB29BF">
        <w:rPr>
          <w:rFonts w:ascii="Times New Roman" w:hAnsi="Times New Roman" w:cs="Times New Roman"/>
          <w:sz w:val="24"/>
          <w:szCs w:val="24"/>
        </w:rPr>
        <w:t>Возможность взаимодействия с определенными объектами в сцене для решения образовательных задач (например, найти артефакт, ответить на вопрос викторины, установить логическую последовательность) с визуальной или текстовой обратной связью о результате.</w:t>
      </w:r>
    </w:p>
    <w:p w14:paraId="43A4FCA3" w14:textId="62005080" w:rsidR="0090025B" w:rsidRDefault="0090025B" w:rsidP="0090025B">
      <w:pPr>
        <w:contextualSpacing/>
        <w:rPr>
          <w:rFonts w:ascii="Times New Roman" w:hAnsi="Times New Roman" w:cs="Times New Roman"/>
          <w:sz w:val="24"/>
          <w:szCs w:val="24"/>
        </w:rPr>
      </w:pPr>
      <w:r w:rsidRPr="0090025B">
        <w:rPr>
          <w:rFonts w:ascii="Times New Roman" w:hAnsi="Times New Roman" w:cs="Times New Roman"/>
          <w:sz w:val="24"/>
          <w:szCs w:val="24"/>
        </w:rPr>
        <w:t xml:space="preserve">2.1.3. </w:t>
      </w:r>
      <w:r w:rsidR="00AB29BF" w:rsidRPr="00AB29BF">
        <w:rPr>
          <w:rFonts w:ascii="Times New Roman" w:hAnsi="Times New Roman" w:cs="Times New Roman"/>
          <w:sz w:val="24"/>
          <w:szCs w:val="24"/>
        </w:rPr>
        <w:t>Функционал управления и комфорта:</w:t>
      </w:r>
      <w:r w:rsidRPr="0090025B">
        <w:rPr>
          <w:rFonts w:ascii="Times New Roman" w:hAnsi="Times New Roman" w:cs="Times New Roman"/>
          <w:sz w:val="24"/>
          <w:szCs w:val="24"/>
        </w:rPr>
        <w:br/>
        <w:t xml:space="preserve">2.1.3.1. </w:t>
      </w:r>
      <w:r w:rsidR="00AB29BF" w:rsidRPr="00AB29BF">
        <w:rPr>
          <w:rFonts w:ascii="Times New Roman" w:hAnsi="Times New Roman" w:cs="Times New Roman"/>
          <w:sz w:val="24"/>
          <w:szCs w:val="24"/>
        </w:rPr>
        <w:t>Наличие простой и понятной системы управления внутри VR-среды (перемещение, выбор объектов, закрытие интерфейсов).</w:t>
      </w:r>
      <w:r w:rsidRPr="0090025B">
        <w:rPr>
          <w:rFonts w:ascii="Times New Roman" w:hAnsi="Times New Roman" w:cs="Times New Roman"/>
          <w:sz w:val="24"/>
          <w:szCs w:val="24"/>
        </w:rPr>
        <w:br/>
        <w:t xml:space="preserve">2.1.3.2. </w:t>
      </w:r>
      <w:r w:rsidR="00AB29BF" w:rsidRPr="00AB29BF">
        <w:rPr>
          <w:rFonts w:ascii="Times New Roman" w:hAnsi="Times New Roman" w:cs="Times New Roman"/>
          <w:sz w:val="24"/>
          <w:szCs w:val="24"/>
        </w:rPr>
        <w:t>Четко обозначенная возможность выхода из VR-сцены и возврата к интерактивной карте для выбора новой локации.</w:t>
      </w:r>
    </w:p>
    <w:p w14:paraId="411D22FB" w14:textId="3FF1CEEA" w:rsidR="004A1C98" w:rsidRPr="004A1C98" w:rsidRDefault="004A1C98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2.1.4. Функционал фиксации прогресса: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2.1.4.1. Система должна фиксировать факт выполнения пользователем интерактивных заданий внутри VR-сцены.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2.1.4.2. По завершении взаимодействия с локацией (или набором заданий) пользователю 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должна предоставляться сводная информация о его активности</w:t>
      </w:r>
      <w:r w:rsidR="00FB73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2.1.4.3. Возможность для пользователя увидеть свой прогресс в изучении края (например, список посещённых локаций или процент выполненных заданий) в рамках одной сессии.</w:t>
      </w:r>
    </w:p>
    <w:p w14:paraId="706E7E19" w14:textId="5F643806" w:rsidR="0090025B" w:rsidRPr="004A1C98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2.2. Требования к надежности</w:t>
      </w:r>
    </w:p>
    <w:p w14:paraId="59E8783F" w14:textId="77777777" w:rsidR="0090025B" w:rsidRPr="004A1C98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2.2.1. Требования к обеспечению надежного функционирования программы</w:t>
      </w:r>
    </w:p>
    <w:p w14:paraId="4659E9C5" w14:textId="7F6B5B91" w:rsidR="0090025B" w:rsidRPr="004A1C98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2.2.1.1. Программная система должна быть способна продолжать функционирование при возникновении сбоев в работе оборудования, сетей связи или других компонентов системы.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2.2.1.2. Программа должна обеспечивать сохранность и конфиденциальность информации, хранящейся в системе.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2.2.1.3. Программа должна обладать интуитивно понятным и удобным для работы интерфейсом.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2.2.1.4. Программа должна быть легко сопровождаемой и расширяемой.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2.2.1.5. Программа должна исполнять все свои функции корректно и надежно.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2.2.1.6. Программа должна быть совместима с другими программами и операционными системами.</w:t>
      </w:r>
    </w:p>
    <w:p w14:paraId="0269FF17" w14:textId="3A9BAF50" w:rsidR="0090025B" w:rsidRPr="004A1C98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2.2.2. Время восстановления после отказа</w:t>
      </w:r>
      <w:r w:rsidR="00FB73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6BC4A3" w14:textId="50C4CFC7" w:rsidR="0090025B" w:rsidRPr="004A1C98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2.2.2.1. Если отказ связан с программным обеспечением, то время восстановления может быть относительно небольшим.</w:t>
      </w:r>
    </w:p>
    <w:p w14:paraId="4D3E6A3D" w14:textId="01A174C5" w:rsidR="0090025B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2.2.3. Отказы из-за некорректных действий пользователей системы</w:t>
      </w:r>
      <w:r w:rsidR="00FB73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2.2.3.</w:t>
      </w:r>
      <w:r w:rsidR="00C0455B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. Система может отказать в доступе к функциям, которые не предназначены для пользователя.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2.2.3.</w:t>
      </w:r>
      <w:r w:rsidR="00C0455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. Система может отказать в выполнении действий, представляющих угрозу для безопасности данных.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2.2.3.</w:t>
      </w:r>
      <w:r w:rsidR="00C0455B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. Система может отказать в выполнении действий, превышающих лимиты пользователя.</w:t>
      </w:r>
    </w:p>
    <w:p w14:paraId="250806F1" w14:textId="77777777" w:rsidR="0008613F" w:rsidRPr="004A1C98" w:rsidRDefault="0008613F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7E7CB3" w14:textId="77777777" w:rsidR="0090025B" w:rsidRPr="004A1C98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Условия эксплуатации</w:t>
      </w:r>
    </w:p>
    <w:p w14:paraId="0582D75E" w14:textId="77777777" w:rsidR="0090025B" w:rsidRPr="004A1C98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3.1. Климатические условия эксплуатации</w:t>
      </w:r>
    </w:p>
    <w:p w14:paraId="078CD9D7" w14:textId="77777777" w:rsidR="0090025B" w:rsidRPr="004A1C98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t>3.1.1. Рабочая температура должна находиться в диапазоне от 10 до 35 градусов Цельсия.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3.1.2. Рабочая влажность должна быть в диапазоне от 30% до 80%.</w:t>
      </w:r>
      <w:r w:rsidRPr="004A1C9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3.1.3. Необходимо минимизировать попадание пыли и загрязнений на оборудование.</w:t>
      </w:r>
    </w:p>
    <w:p w14:paraId="54954F22" w14:textId="77777777" w:rsidR="0046216D" w:rsidRPr="0046216D" w:rsidRDefault="0046216D" w:rsidP="0046216D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3.2. Требования к составу и параметрам технических средств</w:t>
      </w:r>
    </w:p>
    <w:p w14:paraId="7F09BCA4" w14:textId="3FC58943" w:rsid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3.2.1. Рабочая станция для разработки: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3.2.1.1. Компьютер: Рекомендуется ПК с процессором не ниже Intel Core i5 / AMD Ryzen 5, оперативной памятью от 16 ГБ, видеокартой уровня NVIDIA GTX 1060 / AMD Radeon RX 480 или выше.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3.2.1.2. Монитор: Минимальная рекомендуемая диагональ 21 дюйм с разрешением Full HD (1920x1080) для комфортной работы в редакторе.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3.2.1.3. Программное обеспечение: Установленная и лицензионная среда разработки Varwin Education.</w:t>
      </w:r>
    </w:p>
    <w:p w14:paraId="1CE8C772" w14:textId="77777777" w:rsidR="0046216D" w:rsidRP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3.2.2. Целевое оборудование для тестирования и эксплуатации: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3.2.2.1. VR-шлем: Автономный VR-шлем Meta Quest 2 / 3 / Pro (или аналогичный) в качестве основного устройства для запуска и тестирования финального приложения.</w:t>
      </w:r>
    </w:p>
    <w:p w14:paraId="21C040BC" w14:textId="36D8A54C" w:rsidR="00F070B1" w:rsidRP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3.2.3. Требования к подключению и сопутствующему ПО: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3.2.3.1. Соединение для разработки: Наличие кабеля USB-C (для подключения VR-шлема к ПК в режиме разработчика) или стабильной беспроводной сети для настройки беспроводной трансляции.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3.2.3.2. Интернет-соединение: Стабильное подключение к интернету для доступа к онлайн-ресурсам, обновлениям платформ разработки и загрузки дополнительных ассетов.</w:t>
      </w:r>
    </w:p>
    <w:p w14:paraId="6F431D95" w14:textId="77777777" w:rsidR="0046216D" w:rsidRPr="0046216D" w:rsidRDefault="0046216D" w:rsidP="0046216D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3.3. Требования к информационной и программной совместимости</w:t>
      </w:r>
    </w:p>
    <w:p w14:paraId="7CD2D4DC" w14:textId="1D578891" w:rsid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3.3.1. Требования к среде разработки и исполнения: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3.3.1.1. Разработка VR-логики и сцен должна осуществляться в среде визуального программирования Varwin Education версии, актуальной на момент разработки.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3.3.1.2. Финальное приложение должно быть совместимо и корректно функционировать на операционной системе автономных VR-шлемов Meta Quest (на базе Android).</w:t>
      </w:r>
    </w:p>
    <w:p w14:paraId="69A526AA" w14:textId="1EAE9919" w:rsidR="0046216D" w:rsidRP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3.3.2. Требования к форматам данных и ассетам: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3.3.2.1. 3D-модели для импорта в проект должны быть представлены в поддерживаемых Varwin Education форматах (</w:t>
      </w:r>
      <w:r w:rsidR="00F070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fbx, .gltf).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3.3.2.2. Медиафайлы (изображения для текстур и галерей, аудиофайлы для озвучки) должны использовать стандартные форматы (.jpg, .png, .mp3).</w:t>
      </w:r>
    </w:p>
    <w:p w14:paraId="421ED5DA" w14:textId="5E4AE76E" w:rsidR="0046216D" w:rsidRPr="0046216D" w:rsidRDefault="0046216D" w:rsidP="0046216D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3.3.</w:t>
      </w:r>
      <w:r w:rsidR="00C0455B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. Требования к целостности и безопасности проекта: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</w:t>
      </w:r>
      <w:r w:rsidR="00C0455B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46216D">
        <w:rPr>
          <w:rFonts w:ascii="Times New Roman" w:hAnsi="Times New Roman" w:cs="Times New Roman"/>
          <w:color w:val="000000" w:themeColor="text1"/>
          <w:sz w:val="24"/>
          <w:szCs w:val="24"/>
        </w:rPr>
        <w:t>.1. Проект Varwin Education должен быть структурирован и сохранен в виде целостного файла (пакета) для обеспечения его переносимости и резервного копирования.</w:t>
      </w:r>
    </w:p>
    <w:p w14:paraId="5A106F03" w14:textId="77777777" w:rsidR="00F070B1" w:rsidRPr="00F070B1" w:rsidRDefault="00F070B1" w:rsidP="00F070B1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3.4. Специальные требования</w:t>
      </w:r>
    </w:p>
    <w:p w14:paraId="437F9C08" w14:textId="5D02D160" w:rsidR="00F070B1" w:rsidRPr="00F070B1" w:rsidRDefault="00F070B1" w:rsidP="00F070B1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3.4.1. Требования к содержанию и методологии: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3.4.1.1. Информационное наполнение (исторические справки, описания объектов) должно основываться на достоверных и проверенных краеведческих источниках.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3.4.1.2. Интерактивные задания должны быть направлены на закрепление знаний о Забайкальском крае.</w:t>
      </w:r>
    </w:p>
    <w:p w14:paraId="1191C5DC" w14:textId="77777777" w:rsidR="00F070B1" w:rsidRPr="00F070B1" w:rsidRDefault="00F070B1" w:rsidP="00F070B1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3.4.2. Требования к пользовательскому опыту (UX/UI) в VR: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3.4.2.1. Интерфейс в VR-среде должен быть минималистичным, интуитивно понятным и не перегружать поле зрения пользователя.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3.4.2.2. Система управления (перемещение, взаимодействие) должна быть комфортной для пользователей без опыта в VR и минимизировать риски возникновения киберболезни.</w:t>
      </w:r>
    </w:p>
    <w:p w14:paraId="2060526E" w14:textId="77777777" w:rsidR="00F070B1" w:rsidRPr="00F070B1" w:rsidRDefault="00F070B1" w:rsidP="00F070B1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3.4.3. Требования к производительности и оптимизации: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3.4.3.1. Приложение должно быть оптимизировано для стабильной работы на целевом устройстве (Meta Quest) с частотой кадров (FPS) не ниже 72 для обеспечения комфортного погружения.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3.4.3.2. Время загрузки VR-сцены после выбора метки на карте не должно превышать 15-20 секунд.</w:t>
      </w:r>
    </w:p>
    <w:p w14:paraId="2A4700B5" w14:textId="67802D1C" w:rsidR="00F070B1" w:rsidRDefault="00F070B1" w:rsidP="00F070B1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3.4.4. Требования к документированию: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3.4.4.1. В состав проекта должно входить краткое руководство пользователя по навигации и взаимодействию с VR-средой.</w:t>
      </w:r>
    </w:p>
    <w:p w14:paraId="3B4F6995" w14:textId="77777777" w:rsidR="00F070B1" w:rsidRPr="00F070B1" w:rsidRDefault="00F070B1" w:rsidP="00F070B1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E5F257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Требования к программной документации</w:t>
      </w:r>
    </w:p>
    <w:p w14:paraId="448EDF94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4.1. Состав программной документации должен включать в себя:</w:t>
      </w:r>
    </w:p>
    <w:p w14:paraId="382400CA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4.1.1. Техническое задание.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4.1.2. Программу и методики испытаний.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4.1.3. Руководство пользователя.</w:t>
      </w:r>
    </w:p>
    <w:p w14:paraId="583F1EEC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Технико-экономические показатели</w:t>
      </w:r>
    </w:p>
    <w:p w14:paraId="08921FE6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5.1. Экономические преимущества разработки</w:t>
      </w:r>
    </w:p>
    <w:p w14:paraId="0EEBAAC2" w14:textId="616F0483" w:rsidR="00551E5B" w:rsidRDefault="00C045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455B">
        <w:rPr>
          <w:rFonts w:ascii="Times New Roman" w:hAnsi="Times New Roman" w:cs="Times New Roman"/>
          <w:color w:val="000000" w:themeColor="text1"/>
          <w:sz w:val="24"/>
          <w:szCs w:val="24"/>
        </w:rPr>
        <w:t>Экономическ</w:t>
      </w:r>
      <w:r w:rsidR="00551E5B">
        <w:rPr>
          <w:rFonts w:ascii="Times New Roman" w:hAnsi="Times New Roman" w:cs="Times New Roman"/>
          <w:color w:val="000000" w:themeColor="text1"/>
          <w:sz w:val="24"/>
          <w:szCs w:val="24"/>
        </w:rPr>
        <w:t>ая</w:t>
      </w:r>
      <w:r w:rsidRPr="00C045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эффект</w:t>
      </w:r>
      <w:r w:rsidR="00551E5B">
        <w:rPr>
          <w:rFonts w:ascii="Times New Roman" w:hAnsi="Times New Roman" w:cs="Times New Roman"/>
          <w:color w:val="000000" w:themeColor="text1"/>
          <w:sz w:val="24"/>
          <w:szCs w:val="24"/>
        </w:rPr>
        <w:t>ивность</w:t>
      </w:r>
      <w:r w:rsidRPr="00C045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 создания приложения заключается не в прямой финансовой окупаемости, а в его социально-образовательной ценности и потенциале для развития регионального туризма.</w:t>
      </w:r>
    </w:p>
    <w:p w14:paraId="5A2BE7F8" w14:textId="3ADCBA0A" w:rsidR="0008613F" w:rsidRPr="00F070B1" w:rsidRDefault="00551E5B" w:rsidP="009002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A971EE7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6. Стадии и этапы разработки</w:t>
      </w:r>
    </w:p>
    <w:p w14:paraId="52895DC2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6.1. Стадии разработки</w:t>
      </w:r>
    </w:p>
    <w:p w14:paraId="7ADEAD25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6.1.1. Разработка технического задания;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6.1.2. Рабочее проектирование;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6.1.3. Внедрение.</w:t>
      </w:r>
    </w:p>
    <w:p w14:paraId="4BA56432" w14:textId="77777777" w:rsidR="0090025B" w:rsidRPr="00F070B1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6.2. Этапы разработки</w:t>
      </w:r>
    </w:p>
    <w:p w14:paraId="50D518E2" w14:textId="77777777" w:rsidR="00F070B1" w:rsidRPr="00F070B1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стадии разработки технического задания должен быть выполнен этап разработки, согласования и утверждения данного технического задания. На стадии рабочего проектирования должны быть выполнены следующие этапы работ: </w:t>
      </w:r>
    </w:p>
    <w:p w14:paraId="2301A077" w14:textId="27F72F0F" w:rsidR="0090025B" w:rsidRPr="00F070B1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6.2.1. Разработка программы;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6.2.2. Разработка программной документации;</w:t>
      </w: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6.2.3. Испытания программы.</w:t>
      </w:r>
    </w:p>
    <w:p w14:paraId="10C70C8F" w14:textId="750BFB52" w:rsidR="0090025B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0B1">
        <w:rPr>
          <w:rFonts w:ascii="Times New Roman" w:hAnsi="Times New Roman" w:cs="Times New Roman"/>
          <w:color w:val="000000" w:themeColor="text1"/>
          <w:sz w:val="24"/>
          <w:szCs w:val="24"/>
        </w:rPr>
        <w:t>На стадии внедрения должен быть выполнен этап подготовки и передачи программы.</w:t>
      </w:r>
    </w:p>
    <w:p w14:paraId="67B57492" w14:textId="77777777" w:rsidR="0008613F" w:rsidRPr="00C61C36" w:rsidRDefault="0008613F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399255" w14:textId="77777777" w:rsidR="0090025B" w:rsidRPr="00C61C36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1C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 Порядок контроля и приемки</w:t>
      </w:r>
    </w:p>
    <w:p w14:paraId="1EAF8C31" w14:textId="77777777" w:rsidR="0090025B" w:rsidRPr="00C61C36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1C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7.1. Виды испытаний</w:t>
      </w:r>
    </w:p>
    <w:p w14:paraId="4FA1E7F3" w14:textId="77777777" w:rsidR="0090025B" w:rsidRPr="00C61C36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C36">
        <w:rPr>
          <w:rFonts w:ascii="Times New Roman" w:hAnsi="Times New Roman" w:cs="Times New Roman"/>
          <w:color w:val="000000" w:themeColor="text1"/>
          <w:sz w:val="24"/>
          <w:szCs w:val="24"/>
        </w:rPr>
        <w:t>7.1.1. Приемо-сдаточные испытания должны проводиться на объекте Заказчика в оговоренные сроки.</w:t>
      </w:r>
      <w:r w:rsidRPr="00C61C36">
        <w:rPr>
          <w:rFonts w:ascii="Times New Roman" w:hAnsi="Times New Roman" w:cs="Times New Roman"/>
          <w:color w:val="000000" w:themeColor="text1"/>
          <w:sz w:val="24"/>
          <w:szCs w:val="24"/>
        </w:rPr>
        <w:br/>
        <w:t>7.1.2. Ход проведения испытаний документируется в протоколе.</w:t>
      </w:r>
    </w:p>
    <w:p w14:paraId="114C3F4E" w14:textId="77777777" w:rsidR="0090025B" w:rsidRPr="00C61C36" w:rsidRDefault="0090025B" w:rsidP="0090025B">
      <w:pPr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1C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7.2. Общие требования к приемке работы</w:t>
      </w:r>
    </w:p>
    <w:p w14:paraId="352547A3" w14:textId="430A8032" w:rsidR="00947B83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C36">
        <w:rPr>
          <w:rFonts w:ascii="Times New Roman" w:hAnsi="Times New Roman" w:cs="Times New Roman"/>
          <w:color w:val="000000" w:themeColor="text1"/>
          <w:sz w:val="24"/>
          <w:szCs w:val="24"/>
        </w:rPr>
        <w:t>На основании протокола испытаний Исполнитель совместно с Заказчиком подписывает акт приемки-сдачи программы в эксплуатацию.</w:t>
      </w:r>
    </w:p>
    <w:p w14:paraId="04E4C919" w14:textId="77777777" w:rsidR="00947B83" w:rsidRDefault="00947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189"/>
        <w:gridCol w:w="631"/>
        <w:gridCol w:w="709"/>
        <w:gridCol w:w="3827"/>
      </w:tblGrid>
      <w:tr w:rsidR="00947B83" w:rsidRPr="008A5F4B" w14:paraId="02796CED" w14:textId="77777777" w:rsidTr="004D77D6">
        <w:trPr>
          <w:cantSplit/>
          <w:trHeight w:val="846"/>
        </w:trPr>
        <w:tc>
          <w:tcPr>
            <w:tcW w:w="4189" w:type="dxa"/>
          </w:tcPr>
          <w:p w14:paraId="020465D7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7DC3AD23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56D61539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6DF8FFB3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476679F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4D720053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9834785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C5B8B37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4EF884E9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F0FC6DF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B4D25E4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9B35D3E" w14:textId="77777777" w:rsidR="00947B83" w:rsidRPr="005B2C4B" w:rsidRDefault="00947B83" w:rsidP="004D77D6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5B2C4B">
              <w:rPr>
                <w:rFonts w:ascii="Times New Roman" w:hAnsi="Times New Roman" w:cs="Times New Roman"/>
                <w:b/>
                <w:lang w:eastAsia="ru-RU"/>
              </w:rPr>
              <w:t>От ИСПОЛНИТЕЛЯ</w:t>
            </w:r>
          </w:p>
          <w:p w14:paraId="7AA502C9" w14:textId="14419461" w:rsidR="00947B83" w:rsidRDefault="00947B83" w:rsidP="004D77D6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32E613F9" w14:textId="77777777" w:rsidR="00947B83" w:rsidRPr="005B2C4B" w:rsidRDefault="00947B83" w:rsidP="004D77D6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75EA44D0" w14:textId="65959000" w:rsidR="00947B83" w:rsidRPr="00947B83" w:rsidRDefault="00947B83" w:rsidP="00947B83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5B2C4B">
              <w:rPr>
                <w:rFonts w:ascii="Times New Roman" w:hAnsi="Times New Roman" w:cs="Times New Roman"/>
                <w:b/>
                <w:lang w:eastAsia="ru-RU"/>
              </w:rPr>
              <w:t>Чугуевская А.А.</w:t>
            </w:r>
          </w:p>
        </w:tc>
        <w:tc>
          <w:tcPr>
            <w:tcW w:w="631" w:type="dxa"/>
          </w:tcPr>
          <w:p w14:paraId="375EC398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  <w:tc>
          <w:tcPr>
            <w:tcW w:w="709" w:type="dxa"/>
          </w:tcPr>
          <w:p w14:paraId="49827B81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  <w:tc>
          <w:tcPr>
            <w:tcW w:w="3827" w:type="dxa"/>
          </w:tcPr>
          <w:p w14:paraId="2DC8E32C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EBFEAA0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7398B538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446D0EEB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6E224AA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4CA558B0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7E4823FC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309988C3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D207164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30AAC6EC" w14:textId="77777777" w:rsidR="00947B83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29E0B0D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241AB7DC" w14:textId="77777777" w:rsidR="00947B83" w:rsidRDefault="00947B83" w:rsidP="004D77D6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5B2C4B">
              <w:rPr>
                <w:rFonts w:ascii="Times New Roman" w:hAnsi="Times New Roman" w:cs="Times New Roman"/>
                <w:b/>
                <w:lang w:eastAsia="ru-RU"/>
              </w:rPr>
              <w:t>От ЗАКАЗЧИКА</w:t>
            </w:r>
          </w:p>
          <w:p w14:paraId="047FBEE1" w14:textId="77777777" w:rsidR="00947B83" w:rsidRPr="005B2C4B" w:rsidRDefault="00947B83" w:rsidP="004D77D6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7E4AE1E" w14:textId="75B4C44D" w:rsidR="00947B83" w:rsidRDefault="00947B83" w:rsidP="00947B83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 xml:space="preserve">ГАПОУ «Читинский </w:t>
            </w:r>
          </w:p>
          <w:p w14:paraId="6377D819" w14:textId="37A67509" w:rsidR="00947B83" w:rsidRPr="005B2C4B" w:rsidRDefault="00947B83" w:rsidP="00947B83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Педагогический колледж»</w:t>
            </w:r>
          </w:p>
          <w:p w14:paraId="4CDE2D37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</w:tr>
      <w:tr w:rsidR="00947B83" w:rsidRPr="008A5F4B" w14:paraId="05DA4FCB" w14:textId="77777777" w:rsidTr="004D77D6">
        <w:trPr>
          <w:cantSplit/>
          <w:trHeight w:val="1647"/>
        </w:trPr>
        <w:tc>
          <w:tcPr>
            <w:tcW w:w="4189" w:type="dxa"/>
          </w:tcPr>
          <w:p w14:paraId="075480B1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eastAsia="ru-RU"/>
              </w:rPr>
            </w:pPr>
          </w:p>
          <w:p w14:paraId="4FD9A972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eastAsia="ru-RU"/>
              </w:rPr>
            </w:pPr>
          </w:p>
          <w:p w14:paraId="6C464C26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eastAsia="ru-RU"/>
              </w:rPr>
            </w:pPr>
          </w:p>
          <w:p w14:paraId="5FE4453D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534123AE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0502A0FB" w14:textId="3D040C70" w:rsidR="00947B83" w:rsidRPr="005B2C4B" w:rsidRDefault="00947B83" w:rsidP="004D77D6">
            <w:pPr>
              <w:jc w:val="center"/>
              <w:rPr>
                <w:rFonts w:ascii="Times New Roman" w:hAnsi="Times New Roman" w:cs="Times New Roman"/>
                <w:u w:val="single"/>
                <w:lang w:eastAsia="ru-RU"/>
              </w:rPr>
            </w:pPr>
            <w:r w:rsidRPr="005B2C4B">
              <w:rPr>
                <w:rFonts w:ascii="Times New Roman" w:hAnsi="Times New Roman" w:cs="Times New Roman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u w:val="single"/>
                <w:lang w:eastAsia="ru-RU"/>
              </w:rPr>
              <w:t>1</w:t>
            </w:r>
            <w:r w:rsidRPr="005B2C4B">
              <w:rPr>
                <w:rFonts w:ascii="Times New Roman" w:hAnsi="Times New Roman" w:cs="Times New Roman"/>
                <w:lang w:eastAsia="ru-RU"/>
              </w:rPr>
              <w:t>»</w:t>
            </w:r>
            <w:r w:rsidRPr="005B2C4B">
              <w:rPr>
                <w:rFonts w:ascii="Times New Roman" w:hAnsi="Times New Roman" w:cs="Times New Roman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  <w:lang w:eastAsia="ru-RU"/>
              </w:rPr>
              <w:t>Ноября</w:t>
            </w:r>
            <w:r w:rsidRPr="005B2C4B">
              <w:rPr>
                <w:rFonts w:ascii="Times New Roman" w:hAnsi="Times New Roman" w:cs="Times New Roman"/>
                <w:lang w:eastAsia="ru-RU"/>
              </w:rPr>
              <w:t xml:space="preserve"> 2025 г.</w:t>
            </w:r>
          </w:p>
          <w:p w14:paraId="50E67DB2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  <w:tc>
          <w:tcPr>
            <w:tcW w:w="631" w:type="dxa"/>
          </w:tcPr>
          <w:p w14:paraId="3570FE91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  <w:tc>
          <w:tcPr>
            <w:tcW w:w="709" w:type="dxa"/>
          </w:tcPr>
          <w:p w14:paraId="4AE2BF8A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  <w:tc>
          <w:tcPr>
            <w:tcW w:w="3827" w:type="dxa"/>
          </w:tcPr>
          <w:p w14:paraId="77DAFA2E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ru-RU"/>
              </w:rPr>
            </w:pPr>
          </w:p>
          <w:p w14:paraId="26BCA9E1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ru-RU"/>
              </w:rPr>
            </w:pPr>
          </w:p>
          <w:p w14:paraId="2ECDD742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ru-RU"/>
              </w:rPr>
            </w:pPr>
          </w:p>
          <w:p w14:paraId="29C7D37F" w14:textId="77777777" w:rsidR="00947B83" w:rsidRPr="005B2C4B" w:rsidRDefault="00947B83" w:rsidP="004D77D6">
            <w:pPr>
              <w:ind w:firstLine="709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  <w:p w14:paraId="720984C7" w14:textId="77777777" w:rsidR="00947B83" w:rsidRPr="005B2C4B" w:rsidRDefault="00947B83" w:rsidP="004D77D6">
            <w:pPr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7237B7BB" w14:textId="65E8FC04" w:rsidR="00947B83" w:rsidRPr="005B2C4B" w:rsidRDefault="00947B83" w:rsidP="004D77D6">
            <w:pPr>
              <w:jc w:val="center"/>
              <w:rPr>
                <w:rFonts w:ascii="Times New Roman" w:hAnsi="Times New Roman" w:cs="Times New Roman"/>
                <w:u w:val="single"/>
                <w:lang w:eastAsia="ru-RU"/>
              </w:rPr>
            </w:pPr>
            <w:r w:rsidRPr="005B2C4B">
              <w:rPr>
                <w:rFonts w:ascii="Times New Roman" w:hAnsi="Times New Roman" w:cs="Times New Roman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u w:val="single"/>
                <w:lang w:eastAsia="ru-RU"/>
              </w:rPr>
              <w:t>1</w:t>
            </w:r>
            <w:r w:rsidRPr="005B2C4B">
              <w:rPr>
                <w:rFonts w:ascii="Times New Roman" w:hAnsi="Times New Roman" w:cs="Times New Roman"/>
                <w:lang w:eastAsia="ru-RU"/>
              </w:rPr>
              <w:t>»</w:t>
            </w:r>
            <w:r w:rsidRPr="005B2C4B">
              <w:rPr>
                <w:rFonts w:ascii="Times New Roman" w:hAnsi="Times New Roman" w:cs="Times New Roman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  <w:lang w:eastAsia="ru-RU"/>
              </w:rPr>
              <w:t>Ноября</w:t>
            </w:r>
            <w:r w:rsidRPr="005B2C4B">
              <w:rPr>
                <w:rFonts w:ascii="Times New Roman" w:hAnsi="Times New Roman" w:cs="Times New Roman"/>
                <w:lang w:eastAsia="ru-RU"/>
              </w:rPr>
              <w:t xml:space="preserve"> 2025 г.</w:t>
            </w:r>
          </w:p>
          <w:p w14:paraId="5E90816F" w14:textId="77777777" w:rsidR="00947B83" w:rsidRPr="005B2C4B" w:rsidRDefault="00947B83" w:rsidP="004D77D6">
            <w:pPr>
              <w:rPr>
                <w:rFonts w:ascii="Times New Roman" w:hAnsi="Times New Roman" w:cs="Times New Roman"/>
                <w:b/>
                <w:lang w:eastAsia="ru-RU"/>
              </w:rPr>
            </w:pPr>
          </w:p>
          <w:p w14:paraId="68C26CF1" w14:textId="77777777" w:rsidR="00947B83" w:rsidRPr="008A5F4B" w:rsidRDefault="00947B83" w:rsidP="004D77D6">
            <w:pPr>
              <w:pStyle w:val="a3"/>
              <w:tabs>
                <w:tab w:val="left" w:pos="0"/>
              </w:tabs>
              <w:ind w:left="0"/>
              <w:jc w:val="both"/>
            </w:pPr>
          </w:p>
        </w:tc>
      </w:tr>
    </w:tbl>
    <w:p w14:paraId="2333C3FD" w14:textId="77777777" w:rsidR="00947B83" w:rsidRDefault="00947B83" w:rsidP="00947B83"/>
    <w:p w14:paraId="13F27EF4" w14:textId="77777777" w:rsidR="00947B83" w:rsidRDefault="00947B83" w:rsidP="00947B83">
      <w:pPr>
        <w:pStyle w:val="1"/>
        <w:rPr>
          <w:b/>
        </w:rPr>
      </w:pPr>
    </w:p>
    <w:p w14:paraId="58FD1967" w14:textId="77777777" w:rsidR="00947B83" w:rsidRDefault="00947B83" w:rsidP="00947B83">
      <w:pPr>
        <w:pStyle w:val="1"/>
        <w:rPr>
          <w:b/>
        </w:rPr>
      </w:pPr>
    </w:p>
    <w:p w14:paraId="7E26703F" w14:textId="1D501694" w:rsidR="00947B83" w:rsidRDefault="00947B83" w:rsidP="00947B83">
      <w:pPr>
        <w:spacing w:line="360" w:lineRule="auto"/>
        <w:jc w:val="center"/>
        <w:rPr>
          <w:b/>
        </w:rPr>
      </w:pPr>
      <w:r>
        <w:rPr>
          <w:b/>
        </w:rPr>
        <w:br w:type="page"/>
      </w:r>
      <w:r w:rsidRPr="00947B83">
        <w:rPr>
          <w:rFonts w:ascii="Times New Roman" w:hAnsi="Times New Roman" w:cs="Times New Roman"/>
          <w:b/>
          <w:sz w:val="28"/>
          <w:szCs w:val="28"/>
        </w:rPr>
        <w:lastRenderedPageBreak/>
        <w:t>2.</w:t>
      </w:r>
      <w:r>
        <w:rPr>
          <w:b/>
        </w:rPr>
        <w:t xml:space="preserve"> </w:t>
      </w:r>
      <w:r w:rsidRPr="00112F35">
        <w:rPr>
          <w:rFonts w:ascii="Times New Roman" w:hAnsi="Times New Roman" w:cs="Times New Roman"/>
          <w:b/>
          <w:bCs/>
          <w:sz w:val="28"/>
          <w:szCs w:val="28"/>
        </w:rPr>
        <w:t>ПРОЕКТНАЯ ЧАСТЬ</w:t>
      </w:r>
      <w:r>
        <w:rPr>
          <w:b/>
        </w:rPr>
        <w:t xml:space="preserve"> </w:t>
      </w:r>
    </w:p>
    <w:p w14:paraId="641AC6E9" w14:textId="050F6B26" w:rsidR="00947B83" w:rsidRDefault="00947B83" w:rsidP="00947B83">
      <w:pPr>
        <w:spacing w:line="360" w:lineRule="auto"/>
        <w:ind w:left="709"/>
        <w:jc w:val="both"/>
        <w:rPr>
          <w:b/>
          <w:bCs/>
        </w:rPr>
      </w:pPr>
      <w:r w:rsidRPr="00947B83">
        <w:rPr>
          <w:rFonts w:ascii="Times New Roman" w:hAnsi="Times New Roman" w:cs="Times New Roman"/>
          <w:b/>
          <w:bCs/>
          <w:sz w:val="28"/>
          <w:szCs w:val="28"/>
        </w:rPr>
        <w:t>2.1. Проектирование программного продукта</w:t>
      </w:r>
      <w:r w:rsidRPr="00947B83">
        <w:rPr>
          <w:b/>
          <w:bCs/>
        </w:rPr>
        <w:t xml:space="preserve"> </w:t>
      </w:r>
    </w:p>
    <w:p w14:paraId="70CC234F" w14:textId="1B22ED6E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Для разработки продукта виртуальной экскурсии была использована среда разработки Varwin Education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C7651">
        <w:rPr>
          <w:rFonts w:ascii="Times New Roman" w:hAnsi="Times New Roman" w:cs="Times New Roman"/>
          <w:sz w:val="28"/>
          <w:szCs w:val="28"/>
        </w:rPr>
        <w:t xml:space="preserve">это платформа, предназначенная для создания виртуальной среды обучения. </w:t>
      </w:r>
    </w:p>
    <w:p w14:paraId="62737E51" w14:textId="1AE4630B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Varwin обладает интуитивно понятным пользовательским интерфейсом, который позволяет дизайнерам и разработчикам создавать виртуальные среды обучения без профессиональных навыков программирования.</w:t>
      </w:r>
    </w:p>
    <w:p w14:paraId="03C1C392" w14:textId="4BF9E67B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Интерфейс включает в себя инструменты для создания и настройки объектов, сцен и интерактивных элементов, таких как кнопки, меню и диалоговые окна.</w:t>
      </w:r>
    </w:p>
    <w:p w14:paraId="3B7858DC" w14:textId="0517D292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Данная программа предоставляет редактор сцен, который позволяет пользователям создавать виртуальные миры и обучающие сценарии путем простого перетаскивания и настройки объектов. Редактор позволяет размещать объекты, настраивать их свойства, определять поведение и взаимодействие между ними.</w:t>
      </w:r>
    </w:p>
    <w:p w14:paraId="12F5B8D5" w14:textId="528A6D52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Так же в Varwin есть библиотека ресурсов, включающая в себя готовые объекты, текстуры, звуки и другие ресурсы, которые могут быть использованы для создания виртуальных сред обучения. Пользователи могут импортировать собственные ресурсы или использовать предоставленные библиотечные элементы. Позволяет настраивать поведение объектов и создавать интерактивные сценарии без программирования. С помощью интуитивных инструментов пользователи могут определять действия объектов в ответ на пользовательские взаимодействия, такие как нажатия на кнопки или перемещение объектов.</w:t>
      </w:r>
    </w:p>
    <w:p w14:paraId="77C06CBC" w14:textId="3F1E2731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После создания сцены пользователи могут просмотреть и протестировать её в виртуальной среде для убедительности и исправления возможных ошибок.</w:t>
      </w:r>
    </w:p>
    <w:p w14:paraId="249AE7BA" w14:textId="51B76496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lastRenderedPageBreak/>
        <w:t xml:space="preserve">Varwin Education предоставляет инструменты для тестирования виртуальных сцен на различных устройствах виртуальной реальности, что позволяет разработчикам убедиться в их правильной работе. После завершения разработки виртуальной среды обучения пользователи могут экспортировать её в соответствующие форматы для запуска на различных устройствах виртуальной реальности. </w:t>
      </w:r>
    </w:p>
    <w:p w14:paraId="7646304C" w14:textId="550168D9" w:rsidR="00AC7651" w:rsidRDefault="0099165E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1FA84875" wp14:editId="08840B83">
            <wp:simplePos x="0" y="0"/>
            <wp:positionH relativeFrom="column">
              <wp:posOffset>934085</wp:posOffset>
            </wp:positionH>
            <wp:positionV relativeFrom="paragraph">
              <wp:posOffset>1849120</wp:posOffset>
            </wp:positionV>
            <wp:extent cx="4439285" cy="3040380"/>
            <wp:effectExtent l="0" t="0" r="0" b="0"/>
            <wp:wrapTight wrapText="bothSides">
              <wp:wrapPolygon edited="0">
                <wp:start x="0" y="0"/>
                <wp:lineTo x="0" y="21519"/>
                <wp:lineTo x="21504" y="21519"/>
                <wp:lineTo x="21504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B83" w:rsidRPr="00947B83">
        <w:rPr>
          <w:rFonts w:ascii="Times New Roman" w:hAnsi="Times New Roman" w:cs="Times New Roman"/>
          <w:sz w:val="28"/>
          <w:szCs w:val="28"/>
        </w:rPr>
        <w:t>Программный продукт «VR-метка на карте Забайкальского края» представляет собой интерактивное VR-приложение, построенное по модульному принципу. Архитектура разработана таким образом, чтобы обеспечить удобную навигацию между районами, независимую работу каждой локации и возможность масштабирования</w:t>
      </w:r>
      <w:r w:rsidR="00002750">
        <w:rPr>
          <w:rFonts w:ascii="Times New Roman" w:hAnsi="Times New Roman" w:cs="Times New Roman"/>
          <w:sz w:val="28"/>
          <w:szCs w:val="28"/>
        </w:rPr>
        <w:t xml:space="preserve"> (рисунок 1).</w:t>
      </w:r>
      <w:r w:rsidR="00947B83" w:rsidRPr="00947B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D347F" w14:textId="30AB325B" w:rsidR="00EB0389" w:rsidRDefault="00EB0389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DBA65" w14:textId="7A2B1F14" w:rsidR="00EB0389" w:rsidRDefault="00EB0389" w:rsidP="00EB038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приложения</w:t>
      </w:r>
    </w:p>
    <w:p w14:paraId="7BF6885B" w14:textId="4DF48821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Разработка программного продукта «VR-метка на карте Забайкальского края» осуществлялась в соответствии со следующими этапами:</w:t>
      </w:r>
    </w:p>
    <w:p w14:paraId="4F964DA0" w14:textId="0665C298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C7651">
        <w:rPr>
          <w:rFonts w:ascii="Times New Roman" w:hAnsi="Times New Roman" w:cs="Times New Roman"/>
          <w:sz w:val="28"/>
          <w:szCs w:val="28"/>
        </w:rPr>
        <w:t xml:space="preserve">Постановка задачи — определение целей и требований к приложению, выбор </w:t>
      </w:r>
      <w:r>
        <w:rPr>
          <w:rFonts w:ascii="Times New Roman" w:hAnsi="Times New Roman" w:cs="Times New Roman"/>
          <w:sz w:val="28"/>
          <w:szCs w:val="28"/>
        </w:rPr>
        <w:t>шести (десяти)</w:t>
      </w:r>
      <w:r w:rsidRPr="00AC7651">
        <w:rPr>
          <w:rFonts w:ascii="Times New Roman" w:hAnsi="Times New Roman" w:cs="Times New Roman"/>
          <w:sz w:val="28"/>
          <w:szCs w:val="28"/>
        </w:rPr>
        <w:t xml:space="preserve"> районов Забайкальского края для включения в экскурсию, проектирование интерактивных механик для каждого района.</w:t>
      </w:r>
    </w:p>
    <w:p w14:paraId="615D0F3F" w14:textId="50DEE2E6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AC7651">
        <w:rPr>
          <w:rFonts w:ascii="Times New Roman" w:hAnsi="Times New Roman" w:cs="Times New Roman"/>
          <w:sz w:val="28"/>
          <w:szCs w:val="28"/>
        </w:rPr>
        <w:t>Разработка интерфейса пользователя — создание стартового меню, разработка интерактивной карты Забайкальского края с цветными метками районов, проектирование кнопок навигации, а также элементов интерфейса для каждого.</w:t>
      </w:r>
    </w:p>
    <w:p w14:paraId="0097EB84" w14:textId="1E55DE49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Pr="00AC7651">
        <w:rPr>
          <w:rFonts w:ascii="Times New Roman" w:hAnsi="Times New Roman" w:cs="Times New Roman"/>
          <w:sz w:val="28"/>
          <w:szCs w:val="28"/>
        </w:rPr>
        <w:t>Разработка алгоритма работы программного средства — проектирование логики переходов между сценами (главное меню → карта → район → карта), построение алгоритмов для каждого интерактивного задания</w:t>
      </w:r>
      <w:r w:rsidR="005E12C9">
        <w:rPr>
          <w:rFonts w:ascii="Times New Roman" w:hAnsi="Times New Roman" w:cs="Times New Roman"/>
          <w:sz w:val="28"/>
          <w:szCs w:val="28"/>
        </w:rPr>
        <w:t>.</w:t>
      </w:r>
    </w:p>
    <w:p w14:paraId="4FB7604B" w14:textId="6BBFF535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C7651">
        <w:rPr>
          <w:rFonts w:ascii="Times New Roman" w:hAnsi="Times New Roman" w:cs="Times New Roman"/>
          <w:sz w:val="28"/>
          <w:szCs w:val="28"/>
        </w:rPr>
        <w:t>Написание программы в среде Varwin — реализация разработанных алгоритмов с использованием визуального программирования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AC7651">
        <w:rPr>
          <w:rFonts w:ascii="Times New Roman" w:hAnsi="Times New Roman" w:cs="Times New Roman"/>
          <w:sz w:val="28"/>
          <w:szCs w:val="28"/>
        </w:rPr>
        <w:t>оздание 3D-моделей</w:t>
      </w:r>
      <w:r w:rsidR="0099165E">
        <w:rPr>
          <w:rFonts w:ascii="Times New Roman" w:hAnsi="Times New Roman" w:cs="Times New Roman"/>
          <w:sz w:val="28"/>
          <w:szCs w:val="28"/>
        </w:rPr>
        <w:t>, и</w:t>
      </w:r>
      <w:r w:rsidRPr="00AC7651">
        <w:rPr>
          <w:rFonts w:ascii="Times New Roman" w:hAnsi="Times New Roman" w:cs="Times New Roman"/>
          <w:sz w:val="28"/>
          <w:szCs w:val="28"/>
        </w:rPr>
        <w:t>нтеграция аудиосопровождени</w:t>
      </w:r>
      <w:r w:rsidR="0099165E">
        <w:rPr>
          <w:rFonts w:ascii="Times New Roman" w:hAnsi="Times New Roman" w:cs="Times New Roman"/>
          <w:sz w:val="28"/>
          <w:szCs w:val="28"/>
        </w:rPr>
        <w:t>я</w:t>
      </w:r>
      <w:r w:rsidRPr="00AC7651">
        <w:rPr>
          <w:rFonts w:ascii="Times New Roman" w:hAnsi="Times New Roman" w:cs="Times New Roman"/>
          <w:sz w:val="28"/>
          <w:szCs w:val="28"/>
        </w:rPr>
        <w:t>.</w:t>
      </w:r>
    </w:p>
    <w:p w14:paraId="7D54D33C" w14:textId="4A3A3F7B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C7651">
        <w:rPr>
          <w:rFonts w:ascii="Times New Roman" w:hAnsi="Times New Roman" w:cs="Times New Roman"/>
          <w:sz w:val="28"/>
          <w:szCs w:val="28"/>
        </w:rPr>
        <w:t>Отладка программы — тестирование всех функций приложения, выявление и устранение ошибок. Проверка корректности переходов между сценами, работы счётчиков и условий победы</w:t>
      </w:r>
      <w:r w:rsidR="0099165E">
        <w:rPr>
          <w:rFonts w:ascii="Times New Roman" w:hAnsi="Times New Roman" w:cs="Times New Roman"/>
          <w:sz w:val="28"/>
          <w:szCs w:val="28"/>
        </w:rPr>
        <w:t xml:space="preserve"> в интерактивных заданиях</w:t>
      </w:r>
      <w:r w:rsidRPr="00AC7651">
        <w:rPr>
          <w:rFonts w:ascii="Times New Roman" w:hAnsi="Times New Roman" w:cs="Times New Roman"/>
          <w:sz w:val="28"/>
          <w:szCs w:val="28"/>
        </w:rPr>
        <w:t xml:space="preserve">, а также корректности отображения 3D-моделей и воспроизведения аудио. </w:t>
      </w:r>
    </w:p>
    <w:p w14:paraId="32665070" w14:textId="2E6DD92E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C7651">
        <w:rPr>
          <w:rFonts w:ascii="Times New Roman" w:hAnsi="Times New Roman" w:cs="Times New Roman"/>
          <w:sz w:val="28"/>
          <w:szCs w:val="28"/>
        </w:rPr>
        <w:t>Сопровождение программного средства — подготовка документации для пользователей (инструкция по управлению VR-очками, описание логики каждого района), исправление возможных ошибок после внедрения, адаптация приложения для использования в образовательных учреждениях, музеях и туристических центрах Забайкальского края.</w:t>
      </w:r>
    </w:p>
    <w:p w14:paraId="2239A60D" w14:textId="64480600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При разработке приложения было создано более двадцати уникальных 3D-сцен и локаций: панорама хребта Кодар, Сохондинский заповедник с животными, Агинский дацан с лампадами, берег озера Арахлей с четырьмя видами рыб, Шилкинский лес с тиром, Красночикойский кедровый лес.</w:t>
      </w:r>
    </w:p>
    <w:p w14:paraId="18A3FFE4" w14:textId="77777777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 xml:space="preserve">Пользователь начинает экскурсию с главного меню, где его встречает олень — персонаж, который приветствует гостя и приглашает в путешествие по Забайкальскому краю. Для выбора маршрута пользователь взаимодействует с интерактивной картой: нажимает на цветную метку района и мгновенно перемещается в соответствующую 3D-локацию. Перемещение между районами </w:t>
      </w:r>
      <w:r w:rsidRPr="00AC7651">
        <w:rPr>
          <w:rFonts w:ascii="Times New Roman" w:hAnsi="Times New Roman" w:cs="Times New Roman"/>
          <w:sz w:val="28"/>
          <w:szCs w:val="28"/>
        </w:rPr>
        <w:lastRenderedPageBreak/>
        <w:t>осуществляется как через карту, так и с помощью кнопки «Вернуться», которая доступна в каждой сцене.</w:t>
      </w:r>
    </w:p>
    <w:p w14:paraId="4E6FC7BC" w14:textId="77777777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Пользователь также может взаимодействовать с множеством интерактивных элементов:</w:t>
      </w:r>
    </w:p>
    <w:p w14:paraId="49F26BC8" w14:textId="77777777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C7651">
        <w:rPr>
          <w:rFonts w:ascii="Times New Roman" w:hAnsi="Times New Roman" w:cs="Times New Roman"/>
          <w:sz w:val="28"/>
          <w:szCs w:val="28"/>
        </w:rPr>
        <w:t>Артефакты геологов — взять в руки молоток, дневник или пробирку, чтобы прочитать историческую справку.</w:t>
      </w:r>
    </w:p>
    <w:p w14:paraId="7EEC1298" w14:textId="77777777" w:rsidR="00AC7651" w:rsidRPr="00EB0389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C7651">
        <w:rPr>
          <w:rFonts w:ascii="Times New Roman" w:hAnsi="Times New Roman" w:cs="Times New Roman"/>
          <w:sz w:val="28"/>
          <w:szCs w:val="28"/>
        </w:rPr>
        <w:t>Лампады — зажечь три лампады в Агинском дацане, чтобы активировать кулинарную викторину.</w:t>
      </w:r>
    </w:p>
    <w:p w14:paraId="115FCF71" w14:textId="77777777" w:rsidR="00AC7651" w:rsidRPr="00EB0389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89">
        <w:rPr>
          <w:rFonts w:ascii="Times New Roman" w:hAnsi="Times New Roman" w:cs="Times New Roman"/>
          <w:sz w:val="28"/>
          <w:szCs w:val="28"/>
        </w:rPr>
        <w:t xml:space="preserve">3. </w:t>
      </w:r>
      <w:r w:rsidRPr="00AC7651">
        <w:rPr>
          <w:rFonts w:ascii="Times New Roman" w:hAnsi="Times New Roman" w:cs="Times New Roman"/>
          <w:sz w:val="28"/>
          <w:szCs w:val="28"/>
        </w:rPr>
        <w:t>Рыбы — нажать на силуэт рыбы в озере, чтобы «поймать» её и прочитать описание вида.</w:t>
      </w:r>
    </w:p>
    <w:p w14:paraId="207541A0" w14:textId="460157DF" w:rsidR="00AC7651" w:rsidRP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89">
        <w:rPr>
          <w:rFonts w:ascii="Times New Roman" w:hAnsi="Times New Roman" w:cs="Times New Roman"/>
          <w:sz w:val="28"/>
          <w:szCs w:val="28"/>
        </w:rPr>
        <w:t xml:space="preserve">4. </w:t>
      </w:r>
      <w:r w:rsidRPr="00AC7651">
        <w:rPr>
          <w:rFonts w:ascii="Times New Roman" w:hAnsi="Times New Roman" w:cs="Times New Roman"/>
          <w:sz w:val="28"/>
          <w:szCs w:val="28"/>
        </w:rPr>
        <w:t>Винтовка и пули — зарядить винтовку тремя пулями, затем выстрелить по трём движущимся мишеням с ограниченным количеством попыток.</w:t>
      </w:r>
    </w:p>
    <w:p w14:paraId="2E8968F6" w14:textId="3120AB10" w:rsidR="00AC7651" w:rsidRDefault="00AC7651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51">
        <w:rPr>
          <w:rFonts w:ascii="Times New Roman" w:hAnsi="Times New Roman" w:cs="Times New Roman"/>
          <w:sz w:val="28"/>
          <w:szCs w:val="28"/>
        </w:rPr>
        <w:t>Для получения более полного представления о каждом районе в режиме «Изучение» пользователю доступны текстовые стенды с историческими справками, краткими аудиосообщениями (голосовые реплики персонажей) и</w:t>
      </w:r>
      <w:r w:rsidR="00EB0389">
        <w:rPr>
          <w:rFonts w:ascii="Times New Roman" w:hAnsi="Times New Roman" w:cs="Times New Roman"/>
          <w:sz w:val="28"/>
          <w:szCs w:val="28"/>
        </w:rPr>
        <w:t xml:space="preserve"> </w:t>
      </w:r>
      <w:r w:rsidRPr="00AC7651">
        <w:rPr>
          <w:rFonts w:ascii="Times New Roman" w:hAnsi="Times New Roman" w:cs="Times New Roman"/>
          <w:sz w:val="28"/>
          <w:szCs w:val="28"/>
        </w:rPr>
        <w:t>встроенные видеоролики.</w:t>
      </w:r>
    </w:p>
    <w:p w14:paraId="2A039C3A" w14:textId="77777777" w:rsidR="00EB0389" w:rsidRPr="00EB0389" w:rsidRDefault="00EB0389" w:rsidP="00EB0389">
      <w:pPr>
        <w:spacing w:after="34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16"/>
          <w:szCs w:val="12"/>
          <w:lang w:eastAsia="ru-RU"/>
        </w:rPr>
      </w:pPr>
    </w:p>
    <w:p w14:paraId="678D370F" w14:textId="77777777" w:rsidR="00EB0389" w:rsidRPr="00EB0389" w:rsidRDefault="00EB0389" w:rsidP="00EB0389">
      <w:pPr>
        <w:keepNext/>
        <w:keepLines/>
        <w:spacing w:after="0"/>
        <w:ind w:left="993" w:hanging="316"/>
        <w:outlineLvl w:val="1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bookmarkStart w:id="1" w:name="_Toc168998748"/>
      <w:r w:rsidRPr="00EB0389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2.2 Руководство пользователя</w:t>
      </w:r>
      <w:bookmarkEnd w:id="1"/>
    </w:p>
    <w:p w14:paraId="4D4F5D14" w14:textId="452D4F96" w:rsidR="00EB0389" w:rsidRPr="00AC7651" w:rsidRDefault="00EB0389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45831" w14:textId="65B89C04" w:rsidR="00947B83" w:rsidRPr="00947B83" w:rsidRDefault="00947B83" w:rsidP="00AC76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B83">
        <w:rPr>
          <w:rFonts w:ascii="Times New Roman" w:hAnsi="Times New Roman" w:cs="Times New Roman"/>
          <w:sz w:val="28"/>
          <w:szCs w:val="28"/>
        </w:rPr>
        <w:br w:type="page"/>
      </w:r>
    </w:p>
    <w:p w14:paraId="06E01EBC" w14:textId="77777777" w:rsidR="00947B83" w:rsidRDefault="00947B83" w:rsidP="00947B83">
      <w:pP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18991014" w14:textId="77777777" w:rsidR="0090025B" w:rsidRPr="00C61C36" w:rsidRDefault="0090025B" w:rsidP="0090025B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5C9F9A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54DFE2F3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56ABE256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5AA9FFBC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0185564C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50EAAFDD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2D5DF605" w14:textId="77777777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608E091F" w14:textId="4A3EC286" w:rsidR="000676CC" w:rsidRP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VR</w:t>
      </w:r>
      <w:r w:rsidRPr="000676CC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метка на карте Забайкальского края</w:t>
      </w:r>
    </w:p>
    <w:p w14:paraId="4400C467" w14:textId="3C0F7C90" w:rsidR="000676CC" w:rsidRP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Руководство пользователя виртуальной экскурсии</w:t>
      </w:r>
    </w:p>
    <w:p w14:paraId="6C7B6A99" w14:textId="77777777" w:rsidR="000676CC" w:rsidRP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Версия 1.0 </w:t>
      </w:r>
    </w:p>
    <w:p w14:paraId="55B55ED9" w14:textId="0AEF348D" w:rsid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0676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год</w:t>
      </w:r>
    </w:p>
    <w:p w14:paraId="15BFCBE2" w14:textId="77777777" w:rsidR="000676CC" w:rsidRDefault="000676C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37A1DAAA" w14:textId="77777777" w:rsidR="000676CC" w:rsidRPr="000676CC" w:rsidRDefault="000676CC" w:rsidP="000676C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СОДЕРЖАНИЕ</w:t>
      </w: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br/>
      </w:r>
    </w:p>
    <w:p w14:paraId="574E82E6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>1. Введение</w:t>
      </w:r>
    </w:p>
    <w:p w14:paraId="7A0094E8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>2.</w:t>
      </w: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</w:t>
      </w: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>Общие сведения о программе</w:t>
      </w: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ab/>
      </w:r>
    </w:p>
    <w:p w14:paraId="035D82F1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>3. Рекомендуемый первичный порядок действий</w:t>
      </w:r>
    </w:p>
    <w:p w14:paraId="3575185D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ab/>
      </w: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>3.1 Установка продукта</w:t>
      </w:r>
    </w:p>
    <w:p w14:paraId="68348631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ab/>
        <w:t>3.2 Открытие продукта</w:t>
      </w:r>
    </w:p>
    <w:p w14:paraId="420D00E8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ab/>
        <w:t xml:space="preserve">3.3 Установка приложения на шлем </w:t>
      </w:r>
      <w:r w:rsidRPr="000676CC">
        <w:rPr>
          <w:rFonts w:ascii="Times New Roman" w:eastAsia="Times New Roman" w:hAnsi="Times New Roman" w:cs="Times New Roman"/>
          <w:bCs/>
          <w:sz w:val="28"/>
          <w:lang w:val="en-US" w:eastAsia="ru-RU"/>
        </w:rPr>
        <w:t>VR</w:t>
      </w:r>
    </w:p>
    <w:p w14:paraId="07E8AED5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ab/>
        <w:t xml:space="preserve">3.4 Подключение продукта к шлему </w:t>
      </w:r>
      <w:r w:rsidRPr="000676CC">
        <w:rPr>
          <w:rFonts w:ascii="Times New Roman" w:eastAsia="Times New Roman" w:hAnsi="Times New Roman" w:cs="Times New Roman"/>
          <w:bCs/>
          <w:sz w:val="28"/>
          <w:lang w:val="en-US" w:eastAsia="ru-RU"/>
        </w:rPr>
        <w:t>VR</w:t>
      </w:r>
    </w:p>
    <w:p w14:paraId="0487E019" w14:textId="77777777" w:rsidR="000676CC" w:rsidRP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ab/>
        <w:t>3.5 Выбор и загрузка проекта</w:t>
      </w:r>
    </w:p>
    <w:p w14:paraId="6BACD3D4" w14:textId="26174227" w:rsidR="000676CC" w:rsidRDefault="000676CC" w:rsidP="00067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t>4. Работа программы</w:t>
      </w:r>
    </w:p>
    <w:p w14:paraId="65519C7F" w14:textId="77777777" w:rsidR="000676CC" w:rsidRDefault="000676CC">
      <w:pPr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</w:p>
    <w:p w14:paraId="2A437A4A" w14:textId="77777777" w:rsidR="000676CC" w:rsidRPr="000676CC" w:rsidRDefault="000676CC" w:rsidP="000676CC">
      <w:pPr>
        <w:numPr>
          <w:ilvl w:val="0"/>
          <w:numId w:val="17"/>
        </w:numPr>
        <w:tabs>
          <w:tab w:val="left" w:pos="284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ВВЕДЕНИЕ</w:t>
      </w:r>
    </w:p>
    <w:p w14:paraId="78442BF8" w14:textId="77777777" w:rsidR="000676CC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14:paraId="3544A914" w14:textId="7BD11F64" w:rsidR="000676CC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Цель данного руководства — помочь пользователю установить продукт «VR-метка на карте Забайкальского края», подключить его к шлему виртуальной реальности и максимально эффективно использовать его возможности для погружения в виртуальную экскурсию по Забайкальскому краю. Виртуальная экскурсия — это инновационный образовательный инструмент, который позволяет перенести процесс изучения истории, географии и культуры региона на совершенно новый уровень, предоставляя уникальные возможности для интерактивного и наглядного знакомства с </w:t>
      </w:r>
      <w:r>
        <w:rPr>
          <w:rFonts w:ascii="Times New Roman" w:eastAsia="Times New Roman" w:hAnsi="Times New Roman" w:cs="Times New Roman"/>
          <w:bCs/>
          <w:sz w:val="28"/>
          <w:lang w:eastAsia="ru-RU"/>
        </w:rPr>
        <w:t>шес</w:t>
      </w: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>тью районами Забайкалья: Каларским, Кыринским, Агинским, Читинским,</w:t>
      </w:r>
      <w:r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Шилкинским и </w:t>
      </w: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>Красночикойским.</w:t>
      </w:r>
    </w:p>
    <w:p w14:paraId="20AE4C58" w14:textId="66064AE8" w:rsidR="000676CC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>Данное руководство пользователя предназначено для студентов, преподавателей, сотрудников колледжа, музейных работников, туристических операторов и всех заинтересованных лиц, которые хотят ознакомиться с новыми учебными и исследовательскими возможностями, предоставляемыми виртуальной экскурсией по Забайкальскому краю. Виртуальная реальность открывает перед вами двери в мир, где стираются границы между теорией и практикой, где изучение родного края становится более увлекательным, наглядным и эффективным. С помощью этого продукта вы сможете посетить удалённые уголки Забайкалья — хребет Кодар, Сохондинский заповедник, Агинский дацан, озеро Арахлей, кедровые леса Красночикойского района — и познакомиться с их историей, культурой и природой, не выходя из аудитории.</w:t>
      </w:r>
    </w:p>
    <w:p w14:paraId="1A7497A6" w14:textId="00FEF701" w:rsidR="000676CC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Наш продукт разработан с учётом всех современных требований и стандартов, чтобы обеспечить максимальную совместимость с VR-оборудованием и удобство использования. Виртуальная экскурсия предоставляет возможность не просто смотреть на объекты, а взаимодействовать с ними: зажигать лампады в буддийском дацане, ловить рыбу в озере Арахлей, заряжать винтовку снайпера Номоконова и сбивать движущиеся мишени, собирать кедровые шишки с помощью корзинки, </w:t>
      </w: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lastRenderedPageBreak/>
        <w:t>проходить викторины о редких животных и бурятской кухне, изучать артефакты геологов. Такой подход делает процесс восприятия более увлекательным и запоминающимся, позволяет не только повысить уровень усвоения материала, но и стимулирует интерес студентов и гостей к истории и культуре Забайкальского края.</w:t>
      </w:r>
    </w:p>
    <w:p w14:paraId="2210DD27" w14:textId="4CB40798" w:rsidR="00CB51D9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>В данном руководстве подробно описаны все шаги, необходимые для установки и настройки продукта «VR-метка на карте Забайкальского края», а также подключения его к шлему виртуальной реальности. Вы найдёте пошаговые инструкции, иллюстрированные схемами и скриншотами, которые помогут вам быстро и без труда начать работу с продуктом. Для каждого из семи районов приведено описание механик: как зажечь три лампады, как поймать рыбу, как зарядить винтовку и попасть в мишени, как собрать 10 шишек с одного дерева, как пройти кулинарную или зоологическую викторину. Также в руководстве описана навигация по интерактивной карте. Здесь вы также найдёте рекомендации по устранению неполадок.</w:t>
      </w:r>
    </w:p>
    <w:p w14:paraId="31943E31" w14:textId="77777777" w:rsidR="00CB51D9" w:rsidRDefault="00CB51D9">
      <w:pPr>
        <w:rPr>
          <w:rFonts w:ascii="Times New Roman" w:eastAsia="Times New Roman" w:hAnsi="Times New Roman" w:cs="Times New Roman"/>
          <w:bCs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lang w:eastAsia="ru-RU"/>
        </w:rPr>
        <w:br w:type="page"/>
      </w:r>
    </w:p>
    <w:p w14:paraId="533662C6" w14:textId="423C5069" w:rsidR="00CB51D9" w:rsidRPr="00CB51D9" w:rsidRDefault="00CB51D9" w:rsidP="00CB51D9">
      <w:pPr>
        <w:numPr>
          <w:ilvl w:val="0"/>
          <w:numId w:val="19"/>
        </w:num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 xml:space="preserve"> </w:t>
      </w:r>
      <w:r w:rsidRPr="00CB51D9">
        <w:rPr>
          <w:rFonts w:ascii="Times New Roman" w:eastAsia="Times New Roman" w:hAnsi="Times New Roman" w:cs="Times New Roman"/>
          <w:b/>
          <w:sz w:val="28"/>
          <w:lang w:eastAsia="ru-RU"/>
        </w:rPr>
        <w:t>ОБЩИЕ СВЕДЕНИЯ О ПРОГРАММЕ</w:t>
      </w:r>
    </w:p>
    <w:p w14:paraId="72CAFE53" w14:textId="254B70E4" w:rsidR="00CB51D9" w:rsidRDefault="00CB51D9" w:rsidP="00CB51D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Виртуальная экскурсия «VR-метка на карте Забайкальского края» представляет собой интерактивную VR-платформу, которая предоставляет пользователям возможность совершать виртуальные путешествия по шести ключевым районам Забайкалья: Каларскому, Кыринскому, Агинскому, Читинскому, Шилкинскому, Красночикойскому и Нерчинскому. С её помощью вы сможете осмотреть панорамы хребта Кодар, Сохондинского заповедника, Агинского дацана, озера Арахлей, кедровых лесов и других значимых мест, просмотреть исторические справки, названия редких животных, описание бурятских национальных блюд, принцип работы снайперской винтовки и другие интерактивные элементы, получая полное представление о культурном и природном наследии региона, не выезжая из аудитории, благодаря современным технологиям виртуальной реальности.</w:t>
      </w:r>
    </w:p>
    <w:p w14:paraId="1C6AF3FE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Проект «виртуальная экскурсия» для шлемов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VR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предназначен для пользователей, имеющих как минимум первоначальные навыки работы с оборудованием виртуальной реальности, на котором будет запускаться данный продукт. Для загрузки виртуальной экскурсии вам понадобится лицензированная платформа Varwin Education. </w:t>
      </w:r>
    </w:p>
    <w:p w14:paraId="4E1F1A42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Системные требования для компьютера:</w:t>
      </w:r>
    </w:p>
    <w:p w14:paraId="1A3F3EA7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Операционная система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Windows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10 (64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bit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) не менее;</w:t>
      </w:r>
    </w:p>
    <w:p w14:paraId="07535CFF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Процессор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Intel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i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7-7700 или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AMD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Ryzen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7 2700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X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и мощнее;</w:t>
      </w:r>
    </w:p>
    <w:p w14:paraId="24234B53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Оперативная память - 16 ГБ RAM не менее;</w:t>
      </w:r>
    </w:p>
    <w:p w14:paraId="790D7AD4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Видеокарта - NVIDIA GeForce GTX 1080 или AMD Radeon RX Vega 64 и мощнее;</w:t>
      </w:r>
    </w:p>
    <w:p w14:paraId="152E0264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Память – не менее 20 ГБ свободного места на SSD-диске для более быстрой загрузки и работы приложения.</w:t>
      </w:r>
    </w:p>
    <w:p w14:paraId="211E750C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Системные требования для шлема виртуальной реальности:</w:t>
      </w:r>
    </w:p>
    <w:p w14:paraId="287D021C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VR-шлем с поддержкой SteamVR и более высоким разрешением дисплея;</w:t>
      </w:r>
    </w:p>
    <w:p w14:paraId="5EC6C137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Процессор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Qualcomm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</w:t>
      </w:r>
      <w:r w:rsidRPr="00CB51D9">
        <w:rPr>
          <w:rFonts w:ascii="Times New Roman" w:eastAsia="Times New Roman" w:hAnsi="Times New Roman" w:cs="Times New Roman"/>
          <w:bCs/>
          <w:sz w:val="28"/>
          <w:lang w:val="en-US" w:eastAsia="ru-RU"/>
        </w:rPr>
        <w:t>XR</w:t>
      </w: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2 или мощнее;</w:t>
      </w:r>
    </w:p>
    <w:p w14:paraId="09EF3B0B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lastRenderedPageBreak/>
        <w:t>Общее разрешение 2160x2160 или больше;</w:t>
      </w:r>
    </w:p>
    <w:p w14:paraId="39B8C33A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Частота обновления: 90 Гц или больше;</w:t>
      </w:r>
    </w:p>
    <w:p w14:paraId="002664B0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Угол обзора 90 градусов, не менее;</w:t>
      </w:r>
    </w:p>
    <w:p w14:paraId="5BF15488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Количество ядер 8 или больше;</w:t>
      </w:r>
    </w:p>
    <w:p w14:paraId="5444BFC5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Оперативная память 6 Гб, не менее;</w:t>
      </w:r>
    </w:p>
    <w:p w14:paraId="6C7DD30A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Встроенная память 60 Гб, или больше;</w:t>
      </w:r>
    </w:p>
    <w:p w14:paraId="321604BE" w14:textId="17DD3691" w:rsid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Cs/>
          <w:sz w:val="28"/>
          <w:lang w:eastAsia="ru-RU"/>
        </w:rPr>
        <w:t>Поддержка Wi-Fi 6 или лучше.</w:t>
      </w:r>
    </w:p>
    <w:p w14:paraId="1C830A48" w14:textId="77777777" w:rsidR="00CB51D9" w:rsidRPr="00CB51D9" w:rsidRDefault="00CB51D9" w:rsidP="00CB51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14:paraId="25253F26" w14:textId="6A2E2912" w:rsidR="00CB51D9" w:rsidRDefault="00CB51D9" w:rsidP="00CB51D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CB51D9">
        <w:rPr>
          <w:rFonts w:ascii="Times New Roman" w:eastAsia="Times New Roman" w:hAnsi="Times New Roman" w:cs="Times New Roman"/>
          <w:b/>
          <w:sz w:val="28"/>
          <w:lang w:eastAsia="ru-RU"/>
        </w:rPr>
        <w:t>4. РАБОТА ПРОГРАММЫ</w:t>
      </w:r>
    </w:p>
    <w:p w14:paraId="07EA8B3B" w14:textId="4BEC1B4B" w:rsidR="00CB51D9" w:rsidRDefault="00CB51D9" w:rsidP="00CB51D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</w:p>
    <w:p w14:paraId="000C2ED0" w14:textId="609392A7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открыть доступ к интерактивной к</w:t>
      </w:r>
      <w:r w:rsidRPr="002800A6">
        <w:rPr>
          <w:rFonts w:ascii="Times New Roman" w:hAnsi="Times New Roman" w:cs="Times New Roman"/>
          <w:sz w:val="28"/>
          <w:szCs w:val="28"/>
        </w:rPr>
        <w:t>арт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800A6">
        <w:rPr>
          <w:rFonts w:ascii="Times New Roman" w:hAnsi="Times New Roman" w:cs="Times New Roman"/>
          <w:sz w:val="28"/>
          <w:szCs w:val="28"/>
        </w:rPr>
        <w:t xml:space="preserve"> Забайкальского края с пятью метками</w:t>
      </w:r>
      <w:r>
        <w:rPr>
          <w:rFonts w:ascii="Times New Roman" w:hAnsi="Times New Roman" w:cs="Times New Roman"/>
          <w:sz w:val="28"/>
          <w:szCs w:val="28"/>
        </w:rPr>
        <w:t xml:space="preserve">, пользователю необходимо сперва коснуться оленя, прежде чем рядом с ним появится кнопка «Отправиться в путешествие» (рисунок </w:t>
      </w:r>
      <w:r w:rsidR="00A417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800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6C9F73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47301" wp14:editId="24CCB705">
            <wp:extent cx="3149600" cy="192048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020" cy="194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0054" w14:textId="50A2D429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>Рисунок 2.</w:t>
      </w:r>
    </w:p>
    <w:p w14:paraId="77CF803D" w14:textId="505F1A22" w:rsidR="00CB51D9" w:rsidRPr="004706F5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0A6">
        <w:rPr>
          <w:rFonts w:ascii="Times New Roman" w:hAnsi="Times New Roman" w:cs="Times New Roman"/>
          <w:sz w:val="28"/>
          <w:szCs w:val="28"/>
        </w:rPr>
        <w:t>Пользователь наводит контроллер 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0A6">
        <w:rPr>
          <w:rFonts w:ascii="Times New Roman" w:hAnsi="Times New Roman" w:cs="Times New Roman"/>
          <w:sz w:val="28"/>
          <w:szCs w:val="28"/>
        </w:rPr>
        <w:t>курсор) на метку, нажимает кнопку выбора — происходит переход в выбранный район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A417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800A6">
        <w:rPr>
          <w:rFonts w:ascii="Times New Roman" w:hAnsi="Times New Roman" w:cs="Times New Roman"/>
          <w:sz w:val="28"/>
          <w:szCs w:val="28"/>
        </w:rPr>
        <w:t>. В любой момент пользователь может вернуться на карту с помощью специальной кнопки «</w:t>
      </w:r>
      <w:r>
        <w:rPr>
          <w:rFonts w:ascii="Times New Roman" w:hAnsi="Times New Roman" w:cs="Times New Roman"/>
          <w:sz w:val="28"/>
          <w:szCs w:val="28"/>
        </w:rPr>
        <w:t>Вернуться</w:t>
      </w:r>
      <w:r w:rsidRPr="002800A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778950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96037F" wp14:editId="02110053">
            <wp:extent cx="2979659" cy="2406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94" cy="24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9393" w14:textId="08DB76B6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>Рисунок 3.</w:t>
      </w:r>
    </w:p>
    <w:p w14:paraId="6665DC63" w14:textId="77777777" w:rsidR="00CB51D9" w:rsidRP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85B3F3" w14:textId="524E32DE" w:rsidR="00CB51D9" w:rsidRPr="00E57B5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Пользователя, выбравшего Каларский район, ожидает с</w:t>
      </w:r>
      <w:r w:rsidRPr="00E57B59"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</w:rPr>
        <w:t xml:space="preserve">, где его встретит </w:t>
      </w:r>
      <w:r w:rsidRPr="00E57B59">
        <w:rPr>
          <w:rFonts w:ascii="Times New Roman" w:hAnsi="Times New Roman" w:cs="Times New Roman"/>
          <w:sz w:val="28"/>
          <w:szCs w:val="28"/>
        </w:rPr>
        <w:t>женщин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57B59">
        <w:rPr>
          <w:rFonts w:ascii="Times New Roman" w:hAnsi="Times New Roman" w:cs="Times New Roman"/>
          <w:sz w:val="28"/>
          <w:szCs w:val="28"/>
        </w:rPr>
        <w:t xml:space="preserve">-проводник. Она приветствует пользователя и коротко рассказывает о том, что здесь, в Каларском районе, его ждёт встреча с историей </w:t>
      </w:r>
      <w:r>
        <w:rPr>
          <w:rFonts w:ascii="Times New Roman" w:hAnsi="Times New Roman" w:cs="Times New Roman"/>
          <w:sz w:val="28"/>
          <w:szCs w:val="28"/>
        </w:rPr>
        <w:t xml:space="preserve">лагеря </w:t>
      </w:r>
      <w:r w:rsidRPr="00E57B59">
        <w:rPr>
          <w:rFonts w:ascii="Times New Roman" w:hAnsi="Times New Roman" w:cs="Times New Roman"/>
          <w:sz w:val="28"/>
          <w:szCs w:val="28"/>
        </w:rPr>
        <w:t>ГУЛАГ. </w:t>
      </w:r>
      <w:r>
        <w:rPr>
          <w:rFonts w:ascii="Times New Roman" w:hAnsi="Times New Roman" w:cs="Times New Roman"/>
          <w:sz w:val="28"/>
          <w:szCs w:val="28"/>
        </w:rPr>
        <w:t xml:space="preserve">Но для этого, сперва необходимо нажать на кнопку «Отправиться». Или же можно нажать на кнопку «Вернуться» для возврата к интерактивной карте (рисунок </w:t>
      </w:r>
      <w:r w:rsidR="00A4178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1551F96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613D1" wp14:editId="58732473">
            <wp:extent cx="3427691" cy="28448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17" cy="286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97AB6" w14:textId="7D7750FB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B51D9">
        <w:rPr>
          <w:rFonts w:ascii="Times New Roman" w:hAnsi="Times New Roman" w:cs="Times New Roman"/>
          <w:sz w:val="28"/>
          <w:szCs w:val="28"/>
        </w:rPr>
        <w:t>.</w:t>
      </w:r>
    </w:p>
    <w:p w14:paraId="35D56674" w14:textId="7CAC292E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«Отправиться», игрок появляется у подножия хребта Кодар, где его встречает уже другой гид. </w:t>
      </w:r>
      <w:r w:rsidRPr="00375E9F">
        <w:rPr>
          <w:rFonts w:ascii="Times New Roman" w:hAnsi="Times New Roman" w:cs="Times New Roman"/>
          <w:sz w:val="28"/>
          <w:szCs w:val="28"/>
        </w:rPr>
        <w:t>Он стоит рядом со столом, на котором разложены три</w:t>
      </w:r>
      <w:r>
        <w:rPr>
          <w:rFonts w:ascii="Times New Roman" w:hAnsi="Times New Roman" w:cs="Times New Roman"/>
          <w:sz w:val="28"/>
          <w:szCs w:val="28"/>
        </w:rPr>
        <w:t xml:space="preserve"> артефакта, связанные с историей данной местности</w:t>
      </w:r>
      <w:r w:rsidRPr="00375E9F">
        <w:rPr>
          <w:rFonts w:ascii="Times New Roman" w:hAnsi="Times New Roman" w:cs="Times New Roman"/>
          <w:sz w:val="28"/>
          <w:szCs w:val="28"/>
        </w:rPr>
        <w:t xml:space="preserve">. Эвенк говорит пользователю: «Смотри, гость. Вот вещи тех, кто был здесь до </w:t>
      </w:r>
      <w:r w:rsidRPr="00375E9F">
        <w:rPr>
          <w:rFonts w:ascii="Times New Roman" w:hAnsi="Times New Roman" w:cs="Times New Roman"/>
          <w:sz w:val="28"/>
          <w:szCs w:val="28"/>
        </w:rPr>
        <w:lastRenderedPageBreak/>
        <w:t xml:space="preserve">тебя. Прикоснись к ним — и камень расскажет свою историю». </w:t>
      </w:r>
      <w:r>
        <w:rPr>
          <w:rFonts w:ascii="Times New Roman" w:hAnsi="Times New Roman" w:cs="Times New Roman"/>
          <w:sz w:val="28"/>
          <w:szCs w:val="28"/>
        </w:rPr>
        <w:t xml:space="preserve">Задачей пользователя является коснуться всех этих артефактов для изучения (рисунок </w:t>
      </w:r>
      <w:r w:rsidR="00A4178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C84290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A335B" wp14:editId="3DA11342">
            <wp:extent cx="3270250" cy="270653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040" cy="271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60A8" w14:textId="0BB5BE70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B51D9">
        <w:rPr>
          <w:rFonts w:ascii="Times New Roman" w:hAnsi="Times New Roman" w:cs="Times New Roman"/>
          <w:sz w:val="28"/>
          <w:szCs w:val="28"/>
        </w:rPr>
        <w:t>.</w:t>
      </w:r>
    </w:p>
    <w:p w14:paraId="4BBEFEC6" w14:textId="77777777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C39">
        <w:rPr>
          <w:rFonts w:ascii="Times New Roman" w:hAnsi="Times New Roman" w:cs="Times New Roman"/>
          <w:sz w:val="28"/>
          <w:szCs w:val="28"/>
        </w:rPr>
        <w:t>После того как пользователь изучил все три артефакта, он может вернуться на главную карту, нажав специальную кнопку. Задания в этом районе нет в привычном смысле — это чисто познавательная локация, где пользователь знакомится с реальной историей геологических экспедиций</w:t>
      </w:r>
      <w:r>
        <w:rPr>
          <w:rFonts w:ascii="Times New Roman" w:hAnsi="Times New Roman" w:cs="Times New Roman"/>
          <w:sz w:val="28"/>
          <w:szCs w:val="28"/>
        </w:rPr>
        <w:t>, а также лагерем</w:t>
      </w:r>
      <w:r w:rsidRPr="008F6C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6C39">
        <w:rPr>
          <w:rFonts w:ascii="Times New Roman" w:hAnsi="Times New Roman" w:cs="Times New Roman"/>
          <w:sz w:val="28"/>
          <w:szCs w:val="28"/>
        </w:rPr>
        <w:t>ГУЛАГ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4496816" w14:textId="7A4E20C5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Агинском районе, игрока сразу же ждёт интерактивное задание – зажечь спичкой 3 лампады (рисунок </w:t>
      </w:r>
      <w:r w:rsidR="00A4178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), после чего ему откроется доступ к кулинарной выставке, на которой представлены самые популярные блюда национальной кухни бурят. Здесь он также сможет вернуться назад на интерактивную карту.</w:t>
      </w:r>
    </w:p>
    <w:p w14:paraId="4F2AE6A3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6CA5B6" wp14:editId="4E1E360C">
            <wp:extent cx="4273550" cy="308061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12" cy="3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E277" w14:textId="03D6AC74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B51D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A2D49B" w14:textId="24D4690D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изучения национальной кухни Агинска, необходимо нажать на баранчик (рисунок </w:t>
      </w:r>
      <w:r w:rsidR="00A4178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), чтобы появилась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774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модель блюда и соответствующее описание (рисунок </w:t>
      </w:r>
      <w:r w:rsidR="00A4178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). Для того, чтобы закрыть блюдо и информацию, пользователю нужно нажать на открытье блюдо, после этого, оно закроется баранчиком. </w:t>
      </w:r>
    </w:p>
    <w:p w14:paraId="31C3354C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C38A8" wp14:editId="07E67E1E">
            <wp:extent cx="4385876" cy="2235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31" cy="22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692C" w14:textId="4D51165C" w:rsidR="00CB51D9" w:rsidRP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B51D9">
        <w:rPr>
          <w:rFonts w:ascii="Times New Roman" w:hAnsi="Times New Roman" w:cs="Times New Roman"/>
          <w:sz w:val="28"/>
          <w:szCs w:val="28"/>
        </w:rPr>
        <w:t>.</w:t>
      </w:r>
    </w:p>
    <w:p w14:paraId="442F782E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810CC2" wp14:editId="61D3295E">
            <wp:extent cx="4225636" cy="23907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304" cy="242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4337" w14:textId="5DC3C9A5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B51D9">
        <w:rPr>
          <w:rFonts w:ascii="Times New Roman" w:hAnsi="Times New Roman" w:cs="Times New Roman"/>
          <w:sz w:val="28"/>
          <w:szCs w:val="28"/>
        </w:rPr>
        <w:t>.</w:t>
      </w:r>
    </w:p>
    <w:p w14:paraId="47ECE2CA" w14:textId="307E47E1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Читинском районе игрока ждёт рыбалка. Но прежде ему необходимо прослушать приветственное слово гида. Для активации режима «Рыбалка», игроку нужно нажать на соответствующую кнопку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A4178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>. Или же пользователь может вернуться назад с помощью соответствующей кнопки.</w:t>
      </w:r>
    </w:p>
    <w:p w14:paraId="65C5401D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6F281" wp14:editId="42F24CA1">
            <wp:extent cx="4475018" cy="2086745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103" cy="210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857B" w14:textId="48829E47" w:rsidR="00CB51D9" w:rsidRPr="00CB51D9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1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B51D9">
        <w:rPr>
          <w:rFonts w:ascii="Times New Roman" w:hAnsi="Times New Roman" w:cs="Times New Roman"/>
          <w:sz w:val="28"/>
          <w:szCs w:val="28"/>
        </w:rPr>
        <w:t>.</w:t>
      </w:r>
    </w:p>
    <w:p w14:paraId="48C29D92" w14:textId="62805F6A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режиме «Рыбалка» пользователю необходимо поймать рыб (рисунок </w:t>
      </w:r>
      <w:r w:rsidR="00A4178F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), с помощью нажатия по ним контроллером (левой кнопкой мыши).</w:t>
      </w:r>
    </w:p>
    <w:p w14:paraId="6D23B45E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728970" wp14:editId="190F7C6F">
            <wp:extent cx="4537363" cy="235612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062" cy="23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5B2F" w14:textId="0FD3E13B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10.</w:t>
      </w:r>
    </w:p>
    <w:p w14:paraId="4D75D63E" w14:textId="744AC3E9" w:rsidR="00CB51D9" w:rsidRDefault="00CB51D9" w:rsidP="00CB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пользователь поймал какую-либо рыбу, она появляется в корзине и всплывает информация об обитании этой рыбы в озере Арахлей на 10 секунд (рисунки 1</w:t>
      </w:r>
      <w:r w:rsidR="00A4178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1</w:t>
      </w:r>
      <w:r w:rsidR="00A417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CA8DCE5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573A3" wp14:editId="71D1E85D">
            <wp:extent cx="3956050" cy="221708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017" cy="22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04E6" w14:textId="30152393" w:rsidR="00CB51D9" w:rsidRPr="00A4178F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 w:rsidRPr="00A4178F">
        <w:rPr>
          <w:rFonts w:ascii="Times New Roman" w:hAnsi="Times New Roman" w:cs="Times New Roman"/>
          <w:sz w:val="28"/>
          <w:szCs w:val="28"/>
        </w:rPr>
        <w:t>1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67DBBEDF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C21D0" wp14:editId="5E39F3DD">
            <wp:extent cx="4095750" cy="21727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75" cy="217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709D" w14:textId="68A7266E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 w:rsidRPr="00A4178F">
        <w:rPr>
          <w:rFonts w:ascii="Times New Roman" w:hAnsi="Times New Roman" w:cs="Times New Roman"/>
          <w:sz w:val="28"/>
          <w:szCs w:val="28"/>
        </w:rPr>
        <w:t>2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678B1DAF" w14:textId="16A7EBD2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информация о какой</w:t>
      </w:r>
      <w:r w:rsidR="00A4178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 определённой рыбе исчезла, то у него всегда будет возможность прочесть её более подробно, просто наведением контроллера (курсора) на пойманную рыбу (рисунок 1</w:t>
      </w:r>
      <w:r w:rsidR="00A417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EFEBD15" w14:textId="77777777" w:rsidR="00CB51D9" w:rsidRDefault="00CB51D9" w:rsidP="00CB51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A8A7CB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D542D" wp14:editId="61A33BF4">
            <wp:extent cx="3035300" cy="25775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995" cy="258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66D" w14:textId="512CA547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>
        <w:rPr>
          <w:rFonts w:ascii="Times New Roman" w:hAnsi="Times New Roman" w:cs="Times New Roman"/>
          <w:sz w:val="28"/>
          <w:szCs w:val="28"/>
        </w:rPr>
        <w:t>3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1B525411" w14:textId="241BA2C5" w:rsidR="00CB51D9" w:rsidRPr="007F04A2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Шилкинском районе игрока ждет два режима (рисунок 1</w:t>
      </w:r>
      <w:r w:rsidR="00A4178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 Также есть возможность вернуться назад на интерактивную карту.</w:t>
      </w:r>
    </w:p>
    <w:p w14:paraId="406FD81B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FF859" wp14:editId="07276014">
            <wp:extent cx="3920836" cy="274668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82" cy="275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6C09" w14:textId="3FCBC3FA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 w:rsidRPr="00A4178F">
        <w:rPr>
          <w:rFonts w:ascii="Times New Roman" w:hAnsi="Times New Roman" w:cs="Times New Roman"/>
          <w:sz w:val="28"/>
          <w:szCs w:val="28"/>
        </w:rPr>
        <w:t>4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46B76225" w14:textId="77777777" w:rsidR="00CB51D9" w:rsidRPr="00140A84" w:rsidRDefault="00CB51D9" w:rsidP="00CB51D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43D0D39" w14:textId="5C4F9CDB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«Изучение» представляет небольшой видеоролик о нашем советском снайпере Семёне Номоконове (рисунок 1</w:t>
      </w:r>
      <w:r w:rsidR="00A4178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530E6C6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9D8868" wp14:editId="1286A68C">
            <wp:extent cx="3865418" cy="2050533"/>
            <wp:effectExtent l="0" t="0" r="190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171" cy="205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1412" w14:textId="30525534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>
        <w:rPr>
          <w:rFonts w:ascii="Times New Roman" w:hAnsi="Times New Roman" w:cs="Times New Roman"/>
          <w:sz w:val="28"/>
          <w:szCs w:val="28"/>
        </w:rPr>
        <w:t>5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4098BDB9" w14:textId="77777777" w:rsidR="00CB51D9" w:rsidRPr="00140A84" w:rsidRDefault="00CB51D9" w:rsidP="00CB51D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B32B1D" w14:textId="698B95A7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«Практика» представляет из себя шутер, но перед самой игрой необходимо выполнить одно действие – зарядить винтовку пулями, т.е. взять каждую пулю в руку и навести на винтовку (рисунок 1</w:t>
      </w:r>
      <w:r w:rsidR="00A4178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A89C741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FF524" wp14:editId="435C4D54">
            <wp:extent cx="3906982" cy="18112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25" cy="182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1302" w14:textId="29F2C364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>
        <w:rPr>
          <w:rFonts w:ascii="Times New Roman" w:hAnsi="Times New Roman" w:cs="Times New Roman"/>
          <w:sz w:val="28"/>
          <w:szCs w:val="28"/>
        </w:rPr>
        <w:t>6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3B1BFA16" w14:textId="2FC1129F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полной зарядки винтовки, перед игроком появляются 3 яблока и инструкция «Попади в мишени – у тебя 3 попытки». Теперь игрок может взять винтовку в руки, и стрелять в яблоки (рисунок 1</w:t>
      </w:r>
      <w:r w:rsidR="00A4178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B55E6F9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F74E5" wp14:editId="370445D1">
            <wp:extent cx="3968750" cy="23260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075" cy="232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B526" w14:textId="390B0462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>
        <w:rPr>
          <w:rFonts w:ascii="Times New Roman" w:hAnsi="Times New Roman" w:cs="Times New Roman"/>
          <w:sz w:val="28"/>
          <w:szCs w:val="28"/>
        </w:rPr>
        <w:t>7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095452B7" w14:textId="77777777" w:rsidR="00CB51D9" w:rsidRPr="00140A84" w:rsidRDefault="00CB51D9" w:rsidP="00CB51D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F5FD24" w14:textId="5E0637A3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считает, попал ли игрок во все яблоки с трёх попыток и отобразит на экране результат – пройдена ли миссия, или нет (рисунок 1</w:t>
      </w:r>
      <w:r w:rsidR="00A4178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1FD0C92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7277C" wp14:editId="59B2A19A">
            <wp:extent cx="4076700" cy="182884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036" cy="183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0340" w14:textId="5DF894A2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1</w:t>
      </w:r>
      <w:r w:rsidR="00A4178F">
        <w:rPr>
          <w:rFonts w:ascii="Times New Roman" w:hAnsi="Times New Roman" w:cs="Times New Roman"/>
          <w:sz w:val="28"/>
          <w:szCs w:val="28"/>
        </w:rPr>
        <w:t>8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51A3B97A" w14:textId="7340DD83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Кыринском районе игрок попадает в Сохондинский заповедник (рисунок 1</w:t>
      </w:r>
      <w:r w:rsidR="00A4178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 После приветственного слова женщины-гида, пользователь может начать изучение видов редких животных с помощью нажатия на кнопку «Начать знакомство».</w:t>
      </w:r>
    </w:p>
    <w:p w14:paraId="110F5D4F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E7DD1" wp14:editId="3C5D91D8">
            <wp:extent cx="3761509" cy="224081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10" cy="225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46F7" w14:textId="05FF70EB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4178F">
        <w:rPr>
          <w:rFonts w:ascii="Times New Roman" w:hAnsi="Times New Roman" w:cs="Times New Roman"/>
          <w:sz w:val="28"/>
          <w:szCs w:val="28"/>
        </w:rPr>
        <w:t>19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339B930E" w14:textId="77777777" w:rsidR="00A4178F" w:rsidRPr="00A4178F" w:rsidRDefault="00A4178F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5E2C1A" w14:textId="4B81709E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игроку представляется выбор из 5 кнопок (рисунок </w:t>
      </w:r>
      <w:r w:rsidR="00A4178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), и нажав на каждую из них, появляется определенное животное и соответствующая информация о нем, а также воспроизводится аудио его звучания.</w:t>
      </w:r>
    </w:p>
    <w:p w14:paraId="78CEA806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0D9EB" wp14:editId="57A4ED07">
            <wp:extent cx="4775200" cy="2239334"/>
            <wp:effectExtent l="0" t="0" r="635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373" cy="224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F26E" w14:textId="671AB0D9" w:rsidR="00CB51D9" w:rsidRPr="00A4178F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4178F" w:rsidRPr="00A4178F">
        <w:rPr>
          <w:rFonts w:ascii="Times New Roman" w:hAnsi="Times New Roman" w:cs="Times New Roman"/>
          <w:sz w:val="28"/>
          <w:szCs w:val="28"/>
        </w:rPr>
        <w:t>2</w:t>
      </w:r>
      <w:r w:rsidR="00A4178F">
        <w:rPr>
          <w:rFonts w:ascii="Times New Roman" w:hAnsi="Times New Roman" w:cs="Times New Roman"/>
          <w:sz w:val="28"/>
          <w:szCs w:val="28"/>
        </w:rPr>
        <w:t>0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4431305D" w14:textId="7CD3B07D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изучения всех животных, появляется кнопка «Начать викторину», где игроку предстоит угадать название животного по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753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модели (рисунки 2</w:t>
      </w:r>
      <w:r w:rsidR="00A4178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,2</w:t>
      </w:r>
      <w:r w:rsidR="00A417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E1947C9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60BAB" wp14:editId="679A8F10">
            <wp:extent cx="5155321" cy="215265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30" cy="215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C85B" w14:textId="3359A770" w:rsidR="00CB51D9" w:rsidRPr="00A4178F" w:rsidRDefault="00CB51D9" w:rsidP="00CB51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2</w:t>
      </w:r>
      <w:r w:rsidR="00A4178F" w:rsidRPr="00A4178F">
        <w:rPr>
          <w:rFonts w:ascii="Times New Roman" w:hAnsi="Times New Roman" w:cs="Times New Roman"/>
          <w:sz w:val="28"/>
          <w:szCs w:val="28"/>
        </w:rPr>
        <w:t>1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2F8A18D6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F410A" wp14:editId="5A1EE982">
            <wp:extent cx="3898383" cy="2622550"/>
            <wp:effectExtent l="0" t="0" r="698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72" cy="262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920C" w14:textId="4BF66A5A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2</w:t>
      </w:r>
      <w:r w:rsidR="00A4178F" w:rsidRPr="00A4178F">
        <w:rPr>
          <w:rFonts w:ascii="Times New Roman" w:hAnsi="Times New Roman" w:cs="Times New Roman"/>
          <w:sz w:val="28"/>
          <w:szCs w:val="28"/>
        </w:rPr>
        <w:t>2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51DABB10" w14:textId="77777777" w:rsidR="00CB51D9" w:rsidRPr="00140A84" w:rsidRDefault="00CB51D9" w:rsidP="00CB51D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473372" w14:textId="46367BEC" w:rsidR="00CB51D9" w:rsidRDefault="00CB51D9" w:rsidP="00A4178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неправильного ответа, викторина начнётся сначала (рисунок 2</w:t>
      </w:r>
      <w:r w:rsidR="00A417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98D860F" w14:textId="77777777" w:rsidR="00CB51D9" w:rsidRDefault="00CB51D9" w:rsidP="00CB51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5CF1FF" w14:textId="77777777" w:rsidR="00CB51D9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10800" wp14:editId="2FCCD7CB">
            <wp:extent cx="4171950" cy="257285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26" cy="257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F6BB" w14:textId="66FC2F29" w:rsidR="00A4178F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2</w:t>
      </w:r>
      <w:r w:rsidR="00A4178F">
        <w:rPr>
          <w:rFonts w:ascii="Times New Roman" w:hAnsi="Times New Roman" w:cs="Times New Roman"/>
          <w:sz w:val="28"/>
          <w:szCs w:val="28"/>
        </w:rPr>
        <w:t>3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2CDDED84" w14:textId="4024A112" w:rsidR="00CB51D9" w:rsidRDefault="00CB51D9" w:rsidP="00A41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прохождения викторины, программа сообщает об этом, и игроку остаётся только вернуться назад на интерактивную карту (рисунок 2</w:t>
      </w:r>
      <w:r w:rsidR="00A4178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8EDA0B7" w14:textId="77777777" w:rsidR="00CB51D9" w:rsidRDefault="00CB51D9" w:rsidP="00CB51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3B7C6D" w14:textId="77777777" w:rsidR="00CB51D9" w:rsidRDefault="00CB51D9" w:rsidP="00CB5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F60E2" wp14:editId="11B4ABA6">
            <wp:extent cx="4578350" cy="3236673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93" cy="323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2350" w14:textId="1941D20A" w:rsidR="00CB51D9" w:rsidRPr="00A4178F" w:rsidRDefault="00CB51D9" w:rsidP="00CB51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78F">
        <w:rPr>
          <w:rFonts w:ascii="Times New Roman" w:hAnsi="Times New Roman" w:cs="Times New Roman"/>
          <w:sz w:val="28"/>
          <w:szCs w:val="28"/>
        </w:rPr>
        <w:t>Рисунок 2</w:t>
      </w:r>
      <w:r w:rsidR="00A4178F">
        <w:rPr>
          <w:rFonts w:ascii="Times New Roman" w:hAnsi="Times New Roman" w:cs="Times New Roman"/>
          <w:sz w:val="28"/>
          <w:szCs w:val="28"/>
        </w:rPr>
        <w:t>4</w:t>
      </w:r>
      <w:r w:rsidRPr="00A4178F">
        <w:rPr>
          <w:rFonts w:ascii="Times New Roman" w:hAnsi="Times New Roman" w:cs="Times New Roman"/>
          <w:sz w:val="28"/>
          <w:szCs w:val="28"/>
        </w:rPr>
        <w:t>.</w:t>
      </w:r>
    </w:p>
    <w:p w14:paraId="3BDFE350" w14:textId="77777777" w:rsidR="00CB51D9" w:rsidRPr="00CB51D9" w:rsidRDefault="00CB51D9" w:rsidP="00CB51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</w:p>
    <w:p w14:paraId="5A369C9D" w14:textId="77777777" w:rsidR="00CB51D9" w:rsidRPr="00CB51D9" w:rsidRDefault="00CB51D9" w:rsidP="00CB51D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14:paraId="57A0BE5E" w14:textId="77777777" w:rsidR="000676CC" w:rsidRPr="000676CC" w:rsidRDefault="000676CC" w:rsidP="000676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14:paraId="6047676C" w14:textId="77777777" w:rsidR="000676CC" w:rsidRPr="000676CC" w:rsidRDefault="000676CC" w:rsidP="000676C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0676CC">
        <w:rPr>
          <w:rFonts w:ascii="Times New Roman" w:eastAsia="Times New Roman" w:hAnsi="Times New Roman" w:cs="Times New Roman"/>
          <w:bCs/>
          <w:sz w:val="28"/>
          <w:lang w:eastAsia="ru-RU"/>
        </w:rPr>
        <w:tab/>
        <w:t xml:space="preserve"> </w:t>
      </w:r>
    </w:p>
    <w:p w14:paraId="06D094F5" w14:textId="77777777" w:rsidR="000676CC" w:rsidRPr="000676CC" w:rsidRDefault="000676CC" w:rsidP="000676CC">
      <w:pPr>
        <w:spacing w:after="34" w:line="368" w:lineRule="auto"/>
        <w:ind w:left="360" w:right="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</w:p>
    <w:p w14:paraId="723A09CF" w14:textId="77777777" w:rsidR="0090025B" w:rsidRDefault="0090025B"/>
    <w:sectPr w:rsidR="0090025B" w:rsidSect="00006ED9">
      <w:footerReference w:type="default" r:id="rId31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CE54D" w14:textId="77777777" w:rsidR="00A8130F" w:rsidRDefault="00A8130F" w:rsidP="00006ED9">
      <w:pPr>
        <w:spacing w:after="0" w:line="240" w:lineRule="auto"/>
      </w:pPr>
      <w:r>
        <w:separator/>
      </w:r>
    </w:p>
  </w:endnote>
  <w:endnote w:type="continuationSeparator" w:id="0">
    <w:p w14:paraId="78DD3547" w14:textId="77777777" w:rsidR="00A8130F" w:rsidRDefault="00A8130F" w:rsidP="0000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2380816"/>
      <w:docPartObj>
        <w:docPartGallery w:val="Page Numbers (Bottom of Page)"/>
        <w:docPartUnique/>
      </w:docPartObj>
    </w:sdtPr>
    <w:sdtEndPr/>
    <w:sdtContent>
      <w:p w14:paraId="2089DA3D" w14:textId="77777777" w:rsidR="00006ED9" w:rsidRDefault="00006ED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3D7D">
          <w:rPr>
            <w:noProof/>
          </w:rPr>
          <w:t>17</w:t>
        </w:r>
        <w:r>
          <w:fldChar w:fldCharType="end"/>
        </w:r>
      </w:p>
    </w:sdtContent>
  </w:sdt>
  <w:p w14:paraId="63862103" w14:textId="77777777" w:rsidR="00006ED9" w:rsidRDefault="00006ED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8BF3B" w14:textId="77777777" w:rsidR="00A8130F" w:rsidRDefault="00A8130F" w:rsidP="00006ED9">
      <w:pPr>
        <w:spacing w:after="0" w:line="240" w:lineRule="auto"/>
      </w:pPr>
      <w:r>
        <w:separator/>
      </w:r>
    </w:p>
  </w:footnote>
  <w:footnote w:type="continuationSeparator" w:id="0">
    <w:p w14:paraId="0BE84786" w14:textId="77777777" w:rsidR="00A8130F" w:rsidRDefault="00A8130F" w:rsidP="00006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F0C"/>
    <w:multiLevelType w:val="multilevel"/>
    <w:tmpl w:val="F9B8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825B4"/>
    <w:multiLevelType w:val="multilevel"/>
    <w:tmpl w:val="408A68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BEC136F"/>
    <w:multiLevelType w:val="multilevel"/>
    <w:tmpl w:val="9B0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47D0C"/>
    <w:multiLevelType w:val="multilevel"/>
    <w:tmpl w:val="D28E2A6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CCF0454"/>
    <w:multiLevelType w:val="multilevel"/>
    <w:tmpl w:val="C4F0B4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F52A2F"/>
    <w:multiLevelType w:val="multilevel"/>
    <w:tmpl w:val="114009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0075FD"/>
    <w:multiLevelType w:val="multilevel"/>
    <w:tmpl w:val="623C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20FC7"/>
    <w:multiLevelType w:val="multilevel"/>
    <w:tmpl w:val="EF82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95A16"/>
    <w:multiLevelType w:val="multilevel"/>
    <w:tmpl w:val="6ED4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FB1610"/>
    <w:multiLevelType w:val="multilevel"/>
    <w:tmpl w:val="544C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31194"/>
    <w:multiLevelType w:val="multilevel"/>
    <w:tmpl w:val="8814D7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7A40012"/>
    <w:multiLevelType w:val="multilevel"/>
    <w:tmpl w:val="B776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9422F"/>
    <w:multiLevelType w:val="multilevel"/>
    <w:tmpl w:val="8FD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01748"/>
    <w:multiLevelType w:val="multilevel"/>
    <w:tmpl w:val="D70ED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52" w:hanging="432"/>
      </w:pPr>
      <w:rPr>
        <w:rFonts w:ascii="Times New Roman" w:hAnsi="Times New Roman" w:cs="Times New Roman"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8"/>
      </w:rPr>
    </w:lvl>
  </w:abstractNum>
  <w:abstractNum w:abstractNumId="14" w15:restartNumberingAfterBreak="0">
    <w:nsid w:val="52FB3777"/>
    <w:multiLevelType w:val="hybridMultilevel"/>
    <w:tmpl w:val="65DE6E5A"/>
    <w:lvl w:ilvl="0" w:tplc="140EA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BF63F2"/>
    <w:multiLevelType w:val="multilevel"/>
    <w:tmpl w:val="15D0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F31A1"/>
    <w:multiLevelType w:val="multilevel"/>
    <w:tmpl w:val="85D6E702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78D25FC9"/>
    <w:multiLevelType w:val="multilevel"/>
    <w:tmpl w:val="D63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2"/>
  </w:num>
  <w:num w:numId="5">
    <w:abstractNumId w:val="14"/>
  </w:num>
  <w:num w:numId="6">
    <w:abstractNumId w:val="3"/>
  </w:num>
  <w:num w:numId="7">
    <w:abstractNumId w:val="0"/>
  </w:num>
  <w:num w:numId="8">
    <w:abstractNumId w:val="15"/>
  </w:num>
  <w:num w:numId="9">
    <w:abstractNumId w:val="8"/>
  </w:num>
  <w:num w:numId="10">
    <w:abstractNumId w:val="13"/>
  </w:num>
  <w:num w:numId="11">
    <w:abstractNumId w:val="5"/>
  </w:num>
  <w:num w:numId="12">
    <w:abstractNumId w:val="1"/>
  </w:num>
  <w:num w:numId="13">
    <w:abstractNumId w:val="7"/>
  </w:num>
  <w:num w:numId="14">
    <w:abstractNumId w:val="11"/>
  </w:num>
  <w:num w:numId="15">
    <w:abstractNumId w:val="12"/>
  </w:num>
  <w:num w:numId="16">
    <w:abstractNumId w:val="17"/>
  </w:num>
  <w:num w:numId="17">
    <w:abstractNumId w:val="10"/>
  </w:num>
  <w:num w:numId="1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43B"/>
    <w:rsid w:val="00002750"/>
    <w:rsid w:val="00006ED9"/>
    <w:rsid w:val="000125AC"/>
    <w:rsid w:val="000676CC"/>
    <w:rsid w:val="0008613F"/>
    <w:rsid w:val="00092685"/>
    <w:rsid w:val="00142C2C"/>
    <w:rsid w:val="00144084"/>
    <w:rsid w:val="00152B4E"/>
    <w:rsid w:val="001549D5"/>
    <w:rsid w:val="0015543B"/>
    <w:rsid w:val="00182AFB"/>
    <w:rsid w:val="001C0A6A"/>
    <w:rsid w:val="001C2442"/>
    <w:rsid w:val="001D2B73"/>
    <w:rsid w:val="00204A21"/>
    <w:rsid w:val="002B77E9"/>
    <w:rsid w:val="002E3DF8"/>
    <w:rsid w:val="002E6610"/>
    <w:rsid w:val="002E667F"/>
    <w:rsid w:val="00305BDC"/>
    <w:rsid w:val="003134AF"/>
    <w:rsid w:val="00337488"/>
    <w:rsid w:val="00420314"/>
    <w:rsid w:val="004339C6"/>
    <w:rsid w:val="0046216D"/>
    <w:rsid w:val="00492077"/>
    <w:rsid w:val="004A1C98"/>
    <w:rsid w:val="004F3ED5"/>
    <w:rsid w:val="00505291"/>
    <w:rsid w:val="00551E5B"/>
    <w:rsid w:val="0055762C"/>
    <w:rsid w:val="0057203A"/>
    <w:rsid w:val="005902B0"/>
    <w:rsid w:val="005B5631"/>
    <w:rsid w:val="005C2E56"/>
    <w:rsid w:val="005E12C9"/>
    <w:rsid w:val="005F0B93"/>
    <w:rsid w:val="005F368C"/>
    <w:rsid w:val="005F5F22"/>
    <w:rsid w:val="00633DA2"/>
    <w:rsid w:val="006E03A0"/>
    <w:rsid w:val="00786898"/>
    <w:rsid w:val="007D50CF"/>
    <w:rsid w:val="00810009"/>
    <w:rsid w:val="0082503E"/>
    <w:rsid w:val="00860D92"/>
    <w:rsid w:val="00880390"/>
    <w:rsid w:val="008A547F"/>
    <w:rsid w:val="008C1E97"/>
    <w:rsid w:val="0090025B"/>
    <w:rsid w:val="009166CC"/>
    <w:rsid w:val="00916C34"/>
    <w:rsid w:val="0094667D"/>
    <w:rsid w:val="00947B83"/>
    <w:rsid w:val="009568DC"/>
    <w:rsid w:val="0099165E"/>
    <w:rsid w:val="00997023"/>
    <w:rsid w:val="00A04FD4"/>
    <w:rsid w:val="00A30D9D"/>
    <w:rsid w:val="00A4178F"/>
    <w:rsid w:val="00A8130F"/>
    <w:rsid w:val="00AB29BF"/>
    <w:rsid w:val="00AB6ED1"/>
    <w:rsid w:val="00AC7651"/>
    <w:rsid w:val="00AE0953"/>
    <w:rsid w:val="00B01942"/>
    <w:rsid w:val="00B51A1D"/>
    <w:rsid w:val="00B62A54"/>
    <w:rsid w:val="00BF0F8C"/>
    <w:rsid w:val="00C0455B"/>
    <w:rsid w:val="00C23D7D"/>
    <w:rsid w:val="00C61C36"/>
    <w:rsid w:val="00CB51D9"/>
    <w:rsid w:val="00CD7FE2"/>
    <w:rsid w:val="00D06897"/>
    <w:rsid w:val="00D27023"/>
    <w:rsid w:val="00D66BC0"/>
    <w:rsid w:val="00DC3D5D"/>
    <w:rsid w:val="00E40367"/>
    <w:rsid w:val="00E82845"/>
    <w:rsid w:val="00EA1986"/>
    <w:rsid w:val="00EA50B7"/>
    <w:rsid w:val="00EB0389"/>
    <w:rsid w:val="00F070B1"/>
    <w:rsid w:val="00F5460B"/>
    <w:rsid w:val="00F863EF"/>
    <w:rsid w:val="00F9261C"/>
    <w:rsid w:val="00FA3F33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0893CE6"/>
  <w15:docId w15:val="{6D62059B-0F95-423F-890E-FC4BF76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ED5"/>
  </w:style>
  <w:style w:type="paragraph" w:styleId="2">
    <w:name w:val="heading 2"/>
    <w:basedOn w:val="a"/>
    <w:link w:val="20"/>
    <w:uiPriority w:val="9"/>
    <w:qFormat/>
    <w:rsid w:val="006E03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0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E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">
    <w:name w:val="Основной текст (13)"/>
    <w:basedOn w:val="a0"/>
    <w:rsid w:val="006E03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  <w:u w:val="single"/>
    </w:rPr>
  </w:style>
  <w:style w:type="character" w:customStyle="1" w:styleId="14">
    <w:name w:val="Основной текст (14)_"/>
    <w:basedOn w:val="a0"/>
    <w:link w:val="140"/>
    <w:rsid w:val="006E03A0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40">
    <w:name w:val="Основной текст (14)"/>
    <w:basedOn w:val="a"/>
    <w:link w:val="14"/>
    <w:rsid w:val="006E03A0"/>
    <w:pPr>
      <w:shd w:val="clear" w:color="auto" w:fill="FFFFFF"/>
      <w:spacing w:before="60" w:after="420" w:line="0" w:lineRule="atLeast"/>
      <w:jc w:val="center"/>
    </w:pPr>
    <w:rPr>
      <w:rFonts w:ascii="Times New Roman" w:eastAsia="Times New Roman" w:hAnsi="Times New Roman" w:cs="Times New Roman"/>
      <w:sz w:val="21"/>
      <w:szCs w:val="21"/>
    </w:rPr>
  </w:style>
  <w:style w:type="paragraph" w:styleId="a3">
    <w:name w:val="List Paragraph"/>
    <w:basedOn w:val="a"/>
    <w:link w:val="a4"/>
    <w:uiPriority w:val="34"/>
    <w:qFormat/>
    <w:rsid w:val="006E03A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E03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03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link w:val="a6"/>
    <w:uiPriority w:val="99"/>
    <w:unhideWhenUsed/>
    <w:rsid w:val="006E0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6E03A0"/>
    <w:rPr>
      <w:b/>
      <w:bCs/>
    </w:rPr>
  </w:style>
  <w:style w:type="paragraph" w:styleId="a8">
    <w:name w:val="No Spacing"/>
    <w:uiPriority w:val="1"/>
    <w:qFormat/>
    <w:rsid w:val="006E03A0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006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06ED9"/>
  </w:style>
  <w:style w:type="paragraph" w:styleId="ab">
    <w:name w:val="footer"/>
    <w:basedOn w:val="a"/>
    <w:link w:val="ac"/>
    <w:uiPriority w:val="99"/>
    <w:unhideWhenUsed/>
    <w:rsid w:val="00006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06ED9"/>
  </w:style>
  <w:style w:type="character" w:customStyle="1" w:styleId="40">
    <w:name w:val="Заголовок 4 Знак"/>
    <w:basedOn w:val="a0"/>
    <w:link w:val="4"/>
    <w:uiPriority w:val="9"/>
    <w:semiHidden/>
    <w:rsid w:val="00006E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25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6">
    <w:name w:val="Обычный (Интернет) Знак"/>
    <w:link w:val="a5"/>
    <w:uiPriority w:val="99"/>
    <w:locked/>
    <w:rsid w:val="00C23D7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23D7D"/>
    <w:pPr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C23D7D"/>
  </w:style>
  <w:style w:type="paragraph" w:customStyle="1" w:styleId="1">
    <w:name w:val="Обычный1"/>
    <w:qFormat/>
    <w:rsid w:val="00F070B1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38</Pages>
  <Words>6383</Words>
  <Characters>36385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Анна Жидкова</cp:lastModifiedBy>
  <cp:revision>9</cp:revision>
  <cp:lastPrinted>2026-01-31T06:38:00Z</cp:lastPrinted>
  <dcterms:created xsi:type="dcterms:W3CDTF">2026-01-20T07:09:00Z</dcterms:created>
  <dcterms:modified xsi:type="dcterms:W3CDTF">2026-04-27T02:54:00Z</dcterms:modified>
</cp:coreProperties>
</file>