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Vivek Bogavalli</w:t>
      </w:r>
    </w:p>
    <w:p>
      <w:r>
        <w:t>Email: vivek@careeros.ai | AI Systems Architect</w:t>
      </w:r>
    </w:p>
    <w:p>
      <w:pPr>
        <w:pStyle w:val="Heading1"/>
      </w:pPr>
      <w:r>
        <w:t>Professional Summary</w:t>
      </w:r>
    </w:p>
    <w:p>
      <w:r>
        <w:t>Seasoned AI engineer experienced in building deterministic agent workflows.</w:t>
      </w:r>
    </w:p>
    <w:p>
      <w:pPr>
        <w:pStyle w:val="Heading1"/>
      </w:pPr>
      <w:r>
        <w:t>Technical Skills</w:t>
      </w:r>
    </w:p>
    <w:p>
      <w:r>
        <w:t>Python, FastAPI, PyMuPDF, python-docx, Next.js, PostgreSQL</w:t>
      </w:r>
    </w:p>
    <w:p>
      <w:pPr>
        <w:pStyle w:val="Heading1"/>
      </w:pPr>
      <w:r>
        <w:t>Work Experience</w:t>
      </w:r>
    </w:p>
    <w:p>
      <w:r>
        <w:t>Staff Engineer at Horizon AI (2022 - 2024)</w:t>
      </w:r>
    </w:p>
    <w:p>
      <w:r>
        <w:t>Built high-throughput document parsing pipeline processing 500k resumes monthly.</w:t>
      </w:r>
    </w:p>
    <w:p>
      <w:r>
        <w:t>Decreased memory consumption by 35% through streaming buffers.</w:t>
      </w:r>
    </w:p>
    <w:p>
      <w:pPr>
        <w:pStyle w:val="Heading1"/>
      </w:pPr>
      <w:r>
        <w:t>Projects</w:t>
      </w:r>
    </w:p>
    <w:p>
      <w:r>
        <w:t>CareerOS Resume Intelligence</w:t>
      </w:r>
    </w:p>
    <w:p>
      <w:r>
        <w:t>Engineered two-pass verifiable claims engine with strict evidence lineage.</w:t>
      </w:r>
    </w:p>
    <w:p>
      <w:pPr>
        <w:pStyle w:val="Heading1"/>
      </w:pPr>
      <w:r>
        <w:t>Education</w:t>
      </w:r>
    </w:p>
    <w:p>
      <w:r>
        <w:t>B.S. in Computer Engineering, MIT,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