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1E58" w14:textId="77777777" w:rsidR="00AB3832" w:rsidRDefault="00AB3832" w:rsidP="00AB3832">
      <w:pPr>
        <w:jc w:val="center"/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A760FD5" w14:textId="0600475C" w:rsidR="00AB3832" w:rsidRDefault="00AB3832" w:rsidP="00AB3832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AB3832">
        <w:rPr>
          <w:rFonts w:ascii="Arial" w:hAnsi="Arial" w:cs="Arial"/>
          <w:b/>
          <w:bCs/>
          <w:sz w:val="28"/>
          <w:szCs w:val="28"/>
          <w:lang w:val="tr-TR"/>
        </w:rPr>
        <w:t>AI FOR BUSINESSES</w:t>
      </w:r>
    </w:p>
    <w:p w14:paraId="53BE5562" w14:textId="252B6FDA" w:rsidR="0039162D" w:rsidRPr="00894049" w:rsidRDefault="00894049" w:rsidP="0039162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The Opening:</w:t>
      </w:r>
      <w:r>
        <w:rPr>
          <w:rFonts w:ascii="Arial" w:hAnsi="Arial" w:cs="Arial"/>
          <w:b/>
          <w:bCs/>
          <w:sz w:val="24"/>
          <w:szCs w:val="24"/>
          <w:lang w:val="tr-TR"/>
        </w:rPr>
        <w:br/>
      </w:r>
      <w:r w:rsidR="001B31A8">
        <w:rPr>
          <w:rFonts w:ascii="Arial" w:hAnsi="Arial" w:cs="Arial"/>
          <w:sz w:val="24"/>
          <w:szCs w:val="24"/>
          <w:lang w:val="tr-TR"/>
        </w:rPr>
        <w:t>Today, we are going to talk about the role of A</w:t>
      </w:r>
      <w:r w:rsidR="00305BED">
        <w:rPr>
          <w:rFonts w:ascii="Arial" w:hAnsi="Arial" w:cs="Arial"/>
          <w:sz w:val="24"/>
          <w:szCs w:val="24"/>
          <w:lang w:val="tr-TR"/>
        </w:rPr>
        <w:t xml:space="preserve">rtificial </w:t>
      </w:r>
      <w:r w:rsidR="001B31A8">
        <w:rPr>
          <w:rFonts w:ascii="Arial" w:hAnsi="Arial" w:cs="Arial"/>
          <w:sz w:val="24"/>
          <w:szCs w:val="24"/>
          <w:lang w:val="tr-TR"/>
        </w:rPr>
        <w:t>I</w:t>
      </w:r>
      <w:r w:rsidR="00305BED">
        <w:rPr>
          <w:rFonts w:ascii="Arial" w:hAnsi="Arial" w:cs="Arial"/>
          <w:sz w:val="24"/>
          <w:szCs w:val="24"/>
          <w:lang w:val="tr-TR"/>
        </w:rPr>
        <w:t>ntelligence</w:t>
      </w:r>
      <w:r w:rsidR="001B31A8">
        <w:rPr>
          <w:rFonts w:ascii="Arial" w:hAnsi="Arial" w:cs="Arial"/>
          <w:sz w:val="24"/>
          <w:szCs w:val="24"/>
          <w:lang w:val="tr-TR"/>
        </w:rPr>
        <w:t xml:space="preserve"> in businesses nowadays. </w:t>
      </w:r>
      <w:r w:rsidR="00305BED">
        <w:rPr>
          <w:rFonts w:ascii="Arial" w:hAnsi="Arial" w:cs="Arial"/>
          <w:sz w:val="24"/>
          <w:szCs w:val="24"/>
          <w:lang w:val="tr-TR"/>
        </w:rPr>
        <w:t>What should we think when we mention AI in a corporate or a start-up? How</w:t>
      </w:r>
      <w:r w:rsidR="00334E43">
        <w:rPr>
          <w:rFonts w:ascii="Arial" w:hAnsi="Arial" w:cs="Arial"/>
          <w:sz w:val="24"/>
          <w:szCs w:val="24"/>
          <w:lang w:val="tr-TR"/>
        </w:rPr>
        <w:t xml:space="preserve"> did AI-powered solutions evolve to this day?</w:t>
      </w:r>
      <w:r w:rsidR="00CC1957">
        <w:rPr>
          <w:rFonts w:ascii="Arial" w:hAnsi="Arial" w:cs="Arial"/>
          <w:sz w:val="24"/>
          <w:szCs w:val="24"/>
          <w:lang w:val="tr-TR"/>
        </w:rPr>
        <w:t xml:space="preserve"> What do they now offer in business problems? What are the challenges companies face? How should the stakeholders expect from AI projects and AI-powered products? These are the main questions we are going to highlight and clarify.</w:t>
      </w:r>
    </w:p>
    <w:p w14:paraId="70C4C300" w14:textId="77777777" w:rsidR="00894049" w:rsidRDefault="00894049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60878B4" w14:textId="06AFA2D4" w:rsidR="00D061CC" w:rsidRPr="00C65852" w:rsidRDefault="00D061CC" w:rsidP="0039162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</w:t>
      </w:r>
      <w:r w:rsidR="001B31A8">
        <w:rPr>
          <w:rFonts w:ascii="Arial" w:hAnsi="Arial" w:cs="Arial"/>
          <w:b/>
          <w:bCs/>
          <w:sz w:val="24"/>
          <w:szCs w:val="24"/>
          <w:lang w:val="tr-TR"/>
        </w:rPr>
        <w:t>d</w:t>
      </w:r>
      <w:r w:rsidR="00305BED">
        <w:rPr>
          <w:rFonts w:ascii="Arial" w:hAnsi="Arial" w:cs="Arial"/>
          <w:b/>
          <w:bCs/>
          <w:sz w:val="24"/>
          <w:szCs w:val="24"/>
          <w:lang w:val="tr-TR"/>
        </w:rPr>
        <w:t>id</w:t>
      </w:r>
      <w:r w:rsidR="001B31A8">
        <w:rPr>
          <w:rFonts w:ascii="Arial" w:hAnsi="Arial" w:cs="Arial"/>
          <w:b/>
          <w:bCs/>
          <w:sz w:val="24"/>
          <w:szCs w:val="24"/>
          <w:lang w:val="tr-TR"/>
        </w:rPr>
        <w:t xml:space="preserve"> AI mean to companies </w:t>
      </w:r>
      <w:r w:rsidR="00305BED">
        <w:rPr>
          <w:rFonts w:ascii="Arial" w:hAnsi="Arial" w:cs="Arial"/>
          <w:b/>
          <w:bCs/>
          <w:sz w:val="24"/>
          <w:szCs w:val="24"/>
          <w:lang w:val="tr-TR"/>
        </w:rPr>
        <w:t>before, and what does today</w:t>
      </w:r>
      <w:r>
        <w:rPr>
          <w:rFonts w:ascii="Arial" w:hAnsi="Arial" w:cs="Arial"/>
          <w:b/>
          <w:bCs/>
          <w:sz w:val="24"/>
          <w:szCs w:val="24"/>
          <w:lang w:val="tr-TR"/>
        </w:rPr>
        <w:t>?</w:t>
      </w:r>
      <w:r w:rsidR="00091DEE">
        <w:rPr>
          <w:rFonts w:ascii="Arial" w:hAnsi="Arial" w:cs="Arial"/>
          <w:b/>
          <w:bCs/>
          <w:sz w:val="24"/>
          <w:szCs w:val="24"/>
          <w:lang w:val="tr-TR"/>
        </w:rPr>
        <w:br/>
      </w:r>
      <w:r w:rsidR="00091DEE">
        <w:rPr>
          <w:rFonts w:ascii="Arial" w:hAnsi="Arial" w:cs="Arial"/>
          <w:sz w:val="24"/>
          <w:szCs w:val="24"/>
          <w:lang w:val="tr-TR"/>
        </w:rPr>
        <w:t>The history of AI as a scientific discipline dates back to the 50s [1].</w:t>
      </w:r>
      <w:r w:rsidR="005511C9">
        <w:rPr>
          <w:rFonts w:ascii="Arial" w:hAnsi="Arial" w:cs="Arial"/>
          <w:sz w:val="24"/>
          <w:szCs w:val="24"/>
          <w:lang w:val="tr-TR"/>
        </w:rPr>
        <w:t xml:space="preserve"> What were the solutions back then, and how is it now with the current technologies?</w:t>
      </w:r>
      <w:r w:rsidR="00141C10">
        <w:rPr>
          <w:rFonts w:ascii="Arial" w:hAnsi="Arial" w:cs="Arial"/>
          <w:sz w:val="24"/>
          <w:szCs w:val="24"/>
          <w:lang w:val="tr-TR"/>
        </w:rPr>
        <w:br/>
      </w:r>
      <w:r w:rsidR="00141C10">
        <w:rPr>
          <w:rFonts w:ascii="Arial" w:hAnsi="Arial" w:cs="Arial"/>
          <w:sz w:val="24"/>
          <w:szCs w:val="24"/>
          <w:lang w:val="tr-TR"/>
        </w:rPr>
        <w:br/>
        <w:t>Most people use AI with Machine Learning interchangeably; however, simple process automation is also under the category of AI in business terminology. Davenport and Rajeev [4]</w:t>
      </w:r>
      <w:r w:rsidR="006C3623">
        <w:rPr>
          <w:rFonts w:ascii="Arial" w:hAnsi="Arial" w:cs="Arial"/>
          <w:sz w:val="24"/>
          <w:szCs w:val="24"/>
          <w:lang w:val="tr-TR"/>
        </w:rPr>
        <w:t xml:space="preserve"> frame AI under three categories: process automation, cognitive insight</w:t>
      </w:r>
      <w:r w:rsidR="0011737D">
        <w:rPr>
          <w:rFonts w:ascii="Arial" w:hAnsi="Arial" w:cs="Arial"/>
          <w:sz w:val="24"/>
          <w:szCs w:val="24"/>
          <w:lang w:val="tr-TR"/>
        </w:rPr>
        <w:t xml:space="preserve"> (insights from data)</w:t>
      </w:r>
      <w:r w:rsidR="006C3623">
        <w:rPr>
          <w:rFonts w:ascii="Arial" w:hAnsi="Arial" w:cs="Arial"/>
          <w:sz w:val="24"/>
          <w:szCs w:val="24"/>
          <w:lang w:val="tr-TR"/>
        </w:rPr>
        <w:t>, cognitive engagement</w:t>
      </w:r>
      <w:r w:rsidR="0011737D">
        <w:rPr>
          <w:rFonts w:ascii="Arial" w:hAnsi="Arial" w:cs="Arial"/>
          <w:sz w:val="24"/>
          <w:szCs w:val="24"/>
          <w:lang w:val="tr-TR"/>
        </w:rPr>
        <w:t xml:space="preserve"> (employees and customers)</w:t>
      </w:r>
      <w:r w:rsidR="006C3623">
        <w:rPr>
          <w:rFonts w:ascii="Arial" w:hAnsi="Arial" w:cs="Arial"/>
          <w:sz w:val="24"/>
          <w:szCs w:val="24"/>
          <w:lang w:val="tr-TR"/>
        </w:rPr>
        <w:t>.</w:t>
      </w:r>
    </w:p>
    <w:p w14:paraId="1ED3EEEF" w14:textId="43820B62" w:rsidR="004E699D" w:rsidRDefault="00D061CC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are the problems in businesses in which 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 xml:space="preserve">current 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AI 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>te</w:t>
      </w:r>
      <w:r w:rsidR="00421773">
        <w:rPr>
          <w:rFonts w:ascii="Arial" w:hAnsi="Arial" w:cs="Arial"/>
          <w:b/>
          <w:bCs/>
          <w:sz w:val="24"/>
          <w:szCs w:val="24"/>
          <w:lang w:val="tr-TR"/>
        </w:rPr>
        <w:t>ch</w:t>
      </w:r>
      <w:r w:rsidR="00AC10C9">
        <w:rPr>
          <w:rFonts w:ascii="Arial" w:hAnsi="Arial" w:cs="Arial"/>
          <w:b/>
          <w:bCs/>
          <w:sz w:val="24"/>
          <w:szCs w:val="24"/>
          <w:lang w:val="tr-TR"/>
        </w:rPr>
        <w:t xml:space="preserve">nologies </w:t>
      </w:r>
      <w:r>
        <w:rPr>
          <w:rFonts w:ascii="Arial" w:hAnsi="Arial" w:cs="Arial"/>
          <w:b/>
          <w:bCs/>
          <w:sz w:val="24"/>
          <w:szCs w:val="24"/>
          <w:lang w:val="tr-TR"/>
        </w:rPr>
        <w:t>ha</w:t>
      </w:r>
      <w:r w:rsidR="00421773">
        <w:rPr>
          <w:rFonts w:ascii="Arial" w:hAnsi="Arial" w:cs="Arial"/>
          <w:b/>
          <w:bCs/>
          <w:sz w:val="24"/>
          <w:szCs w:val="24"/>
          <w:lang w:val="tr-TR"/>
        </w:rPr>
        <w:t>ve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342445">
        <w:rPr>
          <w:rFonts w:ascii="Arial" w:hAnsi="Arial" w:cs="Arial"/>
          <w:b/>
          <w:bCs/>
          <w:sz w:val="24"/>
          <w:szCs w:val="24"/>
          <w:lang w:val="tr-TR"/>
        </w:rPr>
        <w:t xml:space="preserve">the </w:t>
      </w:r>
      <w:r w:rsidR="00635BD5">
        <w:rPr>
          <w:rFonts w:ascii="Arial" w:hAnsi="Arial" w:cs="Arial"/>
          <w:b/>
          <w:bCs/>
          <w:sz w:val="24"/>
          <w:szCs w:val="24"/>
          <w:lang w:val="tr-TR"/>
        </w:rPr>
        <w:t xml:space="preserve">potential to solve </w:t>
      </w:r>
      <w:r>
        <w:rPr>
          <w:rFonts w:ascii="Arial" w:hAnsi="Arial" w:cs="Arial"/>
          <w:b/>
          <w:bCs/>
          <w:sz w:val="24"/>
          <w:szCs w:val="24"/>
          <w:lang w:val="tr-TR"/>
        </w:rPr>
        <w:t>today?</w:t>
      </w:r>
    </w:p>
    <w:p w14:paraId="4FA93114" w14:textId="1E924553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noProof/>
          <w:sz w:val="24"/>
          <w:szCs w:val="24"/>
          <w:lang w:val="tr-TR"/>
        </w:rPr>
        <w:drawing>
          <wp:anchor distT="0" distB="0" distL="114300" distR="114300" simplePos="0" relativeHeight="251658240" behindDoc="1" locked="0" layoutInCell="1" allowOverlap="1" wp14:anchorId="6AC91ACF" wp14:editId="0B8074D9">
            <wp:simplePos x="0" y="0"/>
            <wp:positionH relativeFrom="column">
              <wp:posOffset>1136650</wp:posOffset>
            </wp:positionH>
            <wp:positionV relativeFrom="paragraph">
              <wp:posOffset>64135</wp:posOffset>
            </wp:positionV>
            <wp:extent cx="4032250" cy="3440430"/>
            <wp:effectExtent l="0" t="0" r="6350" b="7620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149FE" w14:textId="32F95C0D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234D393D" w14:textId="64999CD2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421FEF3" w14:textId="573EA83D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19C8FEA9" w14:textId="4EDE4C58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123B997" w14:textId="1293A5BB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549C289" w14:textId="39B8E62D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5630F1D" w14:textId="77777777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18E0321" w14:textId="6C7A3813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27C61037" w14:textId="7468C340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2177412" w14:textId="08CCC044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31F8AF92" w14:textId="77777777" w:rsidR="00CA1CC1" w:rsidRDefault="00CA1CC1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3D63B67" w14:textId="77777777" w:rsidR="004E699D" w:rsidRDefault="004E699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18895291" w14:textId="41FC9C6F" w:rsidR="004E699D" w:rsidRPr="004E699D" w:rsidRDefault="004E699D" w:rsidP="0039162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lastRenderedPageBreak/>
        <w:t>“Information-intensive domains such as marketing, health care, financial services, education, and professional services could become simultaneously more valuable and less expensive to society.”</w:t>
      </w:r>
      <w:r w:rsidR="00981BD3">
        <w:rPr>
          <w:rFonts w:ascii="Arial" w:hAnsi="Arial" w:cs="Arial"/>
          <w:sz w:val="24"/>
          <w:szCs w:val="24"/>
          <w:lang w:val="tr-TR"/>
        </w:rPr>
        <w:t xml:space="preserve"> [4]</w:t>
      </w:r>
      <w:r w:rsidR="00443C10">
        <w:rPr>
          <w:rFonts w:ascii="Arial" w:hAnsi="Arial" w:cs="Arial"/>
          <w:sz w:val="24"/>
          <w:szCs w:val="24"/>
          <w:lang w:val="tr-TR"/>
        </w:rPr>
        <w:br/>
      </w:r>
      <w:r w:rsidR="00443C10">
        <w:rPr>
          <w:rFonts w:ascii="Arial" w:hAnsi="Arial" w:cs="Arial"/>
          <w:sz w:val="24"/>
          <w:szCs w:val="24"/>
          <w:lang w:val="tr-TR"/>
        </w:rPr>
        <w:br/>
        <w:t xml:space="preserve">Repeated tasks will probably be fully automatized or powered with AI to ease the work of the supervisors. </w:t>
      </w:r>
      <w:r w:rsidR="00443C10" w:rsidRPr="00443C10">
        <w:rPr>
          <w:rFonts w:ascii="Arial" w:hAnsi="Arial" w:cs="Arial"/>
          <w:sz w:val="24"/>
          <w:szCs w:val="24"/>
          <w:lang w:val="tr-TR"/>
        </w:rPr>
        <w:t>“</w:t>
      </w:r>
      <w:r w:rsidR="00443C10" w:rsidRPr="00443C10">
        <w:rPr>
          <w:rFonts w:ascii="Arial" w:hAnsi="Arial" w:cs="Arial"/>
          <w:color w:val="282828"/>
          <w:sz w:val="24"/>
          <w:szCs w:val="24"/>
          <w:shd w:val="clear" w:color="auto" w:fill="FFFFFF"/>
        </w:rPr>
        <w:t>Cognitive technologies are also a catalyst for making other data-intensive technologies succeed, including autonomous vehicles, the Internet of Things, and mobile and multichannel consumer technologies.</w:t>
      </w:r>
      <w:r w:rsidR="00443C10" w:rsidRPr="00443C10">
        <w:rPr>
          <w:rFonts w:ascii="Arial" w:hAnsi="Arial" w:cs="Arial"/>
          <w:color w:val="282828"/>
          <w:sz w:val="24"/>
          <w:szCs w:val="24"/>
          <w:shd w:val="clear" w:color="auto" w:fill="FFFFFF"/>
        </w:rPr>
        <w:t>” [4]</w:t>
      </w:r>
    </w:p>
    <w:p w14:paraId="66AB7D2F" w14:textId="77777777" w:rsidR="004E699D" w:rsidRDefault="004E699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36BFC84E" w14:textId="67313AD9" w:rsidR="00B74473" w:rsidRDefault="007B620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are the challenges in businesses integrating AI into their operations?</w:t>
      </w:r>
    </w:p>
    <w:p w14:paraId="627C3C9B" w14:textId="67F0383B" w:rsidR="00B74473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noProof/>
          <w:sz w:val="24"/>
          <w:szCs w:val="24"/>
          <w:lang w:val="tr-TR"/>
        </w:rPr>
        <w:drawing>
          <wp:anchor distT="0" distB="0" distL="114300" distR="114300" simplePos="0" relativeHeight="251659264" behindDoc="1" locked="0" layoutInCell="1" allowOverlap="1" wp14:anchorId="1A7A2BA9" wp14:editId="4D765539">
            <wp:simplePos x="0" y="0"/>
            <wp:positionH relativeFrom="column">
              <wp:posOffset>774700</wp:posOffset>
            </wp:positionH>
            <wp:positionV relativeFrom="paragraph">
              <wp:posOffset>64770</wp:posOffset>
            </wp:positionV>
            <wp:extent cx="4315206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52" y="21399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6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9D71C" w14:textId="2D75C7E2" w:rsidR="00B74473" w:rsidRDefault="00B74473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1A81EEB6" w14:textId="05AF8C25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3AA01A9E" w14:textId="2B29FB90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4A486D4" w14:textId="36D51961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283B7814" w14:textId="0C7A68F1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4F189894" w14:textId="7DA233FD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2B16306" w14:textId="7A30CF98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3D98E212" w14:textId="2D259D17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170838F3" w14:textId="317D8198" w:rsidR="00320C74" w:rsidRDefault="00320C7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36E16A5A" w14:textId="264DA642" w:rsidR="00320C74" w:rsidRDefault="00693CCD" w:rsidP="0039162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Davenport and Rajeev [4]</w:t>
      </w:r>
      <w:r>
        <w:rPr>
          <w:rFonts w:ascii="Arial" w:hAnsi="Arial" w:cs="Arial"/>
          <w:sz w:val="24"/>
          <w:szCs w:val="24"/>
          <w:lang w:val="tr-TR"/>
        </w:rPr>
        <w:t xml:space="preserve"> give a four-step framework for integrating AI:</w:t>
      </w:r>
    </w:p>
    <w:p w14:paraId="2F4DB279" w14:textId="77777777" w:rsidR="005B7742" w:rsidRDefault="00693CCD" w:rsidP="00DC0D2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tr-TR"/>
        </w:rPr>
      </w:pPr>
      <w:r w:rsidRPr="008E33EC">
        <w:rPr>
          <w:rFonts w:ascii="Arial" w:hAnsi="Arial" w:cs="Arial"/>
          <w:i/>
          <w:iCs/>
          <w:sz w:val="24"/>
          <w:szCs w:val="24"/>
          <w:lang w:val="tr-TR"/>
        </w:rPr>
        <w:t>Understanding The Technology</w:t>
      </w:r>
      <w:r w:rsidR="00C60E47" w:rsidRPr="008E33EC">
        <w:rPr>
          <w:rFonts w:ascii="Arial" w:hAnsi="Arial" w:cs="Arial"/>
          <w:i/>
          <w:iCs/>
          <w:sz w:val="24"/>
          <w:szCs w:val="24"/>
          <w:lang w:val="tr-TR"/>
        </w:rPr>
        <w:t>:</w:t>
      </w:r>
    </w:p>
    <w:p w14:paraId="1FC2E7AD" w14:textId="77777777" w:rsidR="005B7742" w:rsidRDefault="00C60E47" w:rsidP="005B77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tr-TR"/>
        </w:rPr>
      </w:pPr>
      <w:r w:rsidRPr="00DC0D25">
        <w:rPr>
          <w:rFonts w:ascii="Arial" w:hAnsi="Arial" w:cs="Arial"/>
          <w:sz w:val="24"/>
          <w:szCs w:val="24"/>
          <w:lang w:val="tr-TR"/>
        </w:rPr>
        <w:t xml:space="preserve">Black-box models are problematic to interpret and </w:t>
      </w:r>
      <w:r w:rsidR="00B23E0F" w:rsidRPr="00DC0D25">
        <w:rPr>
          <w:rFonts w:ascii="Arial" w:hAnsi="Arial" w:cs="Arial"/>
          <w:sz w:val="24"/>
          <w:szCs w:val="24"/>
          <w:lang w:val="tr-TR"/>
        </w:rPr>
        <w:t>disadvant</w:t>
      </w:r>
      <w:r w:rsidR="00E2003D" w:rsidRPr="00DC0D25">
        <w:rPr>
          <w:rFonts w:ascii="Arial" w:hAnsi="Arial" w:cs="Arial"/>
          <w:sz w:val="24"/>
          <w:szCs w:val="24"/>
          <w:lang w:val="tr-TR"/>
        </w:rPr>
        <w:t>a</w:t>
      </w:r>
      <w:r w:rsidR="00B23E0F" w:rsidRPr="00DC0D25">
        <w:rPr>
          <w:rFonts w:ascii="Arial" w:hAnsi="Arial" w:cs="Arial"/>
          <w:sz w:val="24"/>
          <w:szCs w:val="24"/>
          <w:lang w:val="tr-TR"/>
        </w:rPr>
        <w:t>geous</w:t>
      </w:r>
      <w:r w:rsidRPr="00DC0D25">
        <w:rPr>
          <w:rFonts w:ascii="Arial" w:hAnsi="Arial" w:cs="Arial"/>
          <w:sz w:val="24"/>
          <w:szCs w:val="24"/>
          <w:lang w:val="tr-TR"/>
        </w:rPr>
        <w:t xml:space="preserve"> over transparent rule-based expert models.</w:t>
      </w:r>
    </w:p>
    <w:p w14:paraId="265E80C7" w14:textId="77777777" w:rsidR="005B7742" w:rsidRDefault="005B7742" w:rsidP="005B7742">
      <w:pPr>
        <w:pStyle w:val="ListParagraph"/>
        <w:ind w:left="1080"/>
        <w:rPr>
          <w:rFonts w:ascii="Arial" w:hAnsi="Arial" w:cs="Arial"/>
          <w:sz w:val="24"/>
          <w:szCs w:val="24"/>
          <w:lang w:val="tr-TR"/>
        </w:rPr>
      </w:pPr>
    </w:p>
    <w:p w14:paraId="09ADDDF5" w14:textId="4D468B65" w:rsidR="005B7742" w:rsidRDefault="00E2003D" w:rsidP="005B77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tr-TR"/>
        </w:rPr>
      </w:pPr>
      <w:r w:rsidRPr="00DC0D25">
        <w:rPr>
          <w:rFonts w:ascii="Arial" w:hAnsi="Arial" w:cs="Arial"/>
          <w:sz w:val="24"/>
          <w:szCs w:val="24"/>
          <w:lang w:val="tr-TR"/>
        </w:rPr>
        <w:t>Understanding different technologies are key to choose the correct method for specific company needs.</w:t>
      </w:r>
    </w:p>
    <w:p w14:paraId="0D9FFA00" w14:textId="77777777" w:rsidR="005B7742" w:rsidRDefault="005B7742" w:rsidP="005B7742">
      <w:pPr>
        <w:pStyle w:val="ListParagraph"/>
        <w:ind w:left="1080"/>
        <w:rPr>
          <w:rFonts w:ascii="Arial" w:hAnsi="Arial" w:cs="Arial"/>
          <w:sz w:val="24"/>
          <w:szCs w:val="24"/>
          <w:lang w:val="tr-TR"/>
        </w:rPr>
      </w:pPr>
    </w:p>
    <w:p w14:paraId="0F188B6A" w14:textId="37853DC8" w:rsidR="005B7742" w:rsidRDefault="0083555B" w:rsidP="005B77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tr-TR"/>
        </w:rPr>
      </w:pPr>
      <w:r w:rsidRPr="00DC0D25">
        <w:rPr>
          <w:rFonts w:ascii="Arial" w:hAnsi="Arial" w:cs="Arial"/>
          <w:sz w:val="24"/>
          <w:szCs w:val="24"/>
          <w:lang w:val="tr-TR"/>
        </w:rPr>
        <w:t xml:space="preserve">Employees willing to learn and integrate </w:t>
      </w:r>
      <w:r w:rsidR="00DE061F" w:rsidRPr="00DC0D25">
        <w:rPr>
          <w:rFonts w:ascii="Arial" w:hAnsi="Arial" w:cs="Arial"/>
          <w:sz w:val="24"/>
          <w:szCs w:val="24"/>
          <w:lang w:val="tr-TR"/>
        </w:rPr>
        <w:t>are</w:t>
      </w:r>
      <w:r w:rsidRPr="00DC0D25">
        <w:rPr>
          <w:rFonts w:ascii="Arial" w:hAnsi="Arial" w:cs="Arial"/>
          <w:sz w:val="24"/>
          <w:szCs w:val="24"/>
          <w:lang w:val="tr-TR"/>
        </w:rPr>
        <w:t xml:space="preserve"> critical: </w:t>
      </w:r>
      <w:r w:rsidR="00DE061F" w:rsidRPr="00DC0D25">
        <w:rPr>
          <w:rFonts w:ascii="Arial" w:hAnsi="Arial" w:cs="Arial"/>
          <w:sz w:val="24"/>
          <w:szCs w:val="24"/>
          <w:lang w:val="tr-TR"/>
        </w:rPr>
        <w:t>“</w:t>
      </w:r>
      <w:r w:rsidRPr="00DC0D25">
        <w:rPr>
          <w:rFonts w:ascii="Arial" w:hAnsi="Arial" w:cs="Arial"/>
          <w:sz w:val="24"/>
          <w:szCs w:val="24"/>
          <w:lang w:val="tr-TR"/>
        </w:rPr>
        <w:t>some will leap at the opportunities, while others will want to stick with tools they’re familiar with.</w:t>
      </w:r>
      <w:r w:rsidR="00DE061F" w:rsidRPr="00DC0D25">
        <w:rPr>
          <w:rFonts w:ascii="Arial" w:hAnsi="Arial" w:cs="Arial"/>
          <w:sz w:val="24"/>
          <w:szCs w:val="24"/>
          <w:lang w:val="tr-TR"/>
        </w:rPr>
        <w:t>”</w:t>
      </w:r>
    </w:p>
    <w:p w14:paraId="60E475BA" w14:textId="77777777" w:rsidR="005B7742" w:rsidRDefault="005B7742" w:rsidP="005B7742">
      <w:pPr>
        <w:pStyle w:val="ListParagraph"/>
        <w:ind w:left="1080"/>
        <w:rPr>
          <w:rFonts w:ascii="Arial" w:hAnsi="Arial" w:cs="Arial"/>
          <w:sz w:val="24"/>
          <w:szCs w:val="24"/>
          <w:lang w:val="tr-TR"/>
        </w:rPr>
      </w:pPr>
    </w:p>
    <w:p w14:paraId="285EFA12" w14:textId="77777777" w:rsidR="005B7742" w:rsidRDefault="00975DED" w:rsidP="005B77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tr-TR"/>
        </w:rPr>
      </w:pPr>
      <w:r w:rsidRPr="00DC0D25">
        <w:rPr>
          <w:rFonts w:ascii="Arial" w:hAnsi="Arial" w:cs="Arial"/>
          <w:sz w:val="24"/>
          <w:szCs w:val="24"/>
          <w:lang w:val="tr-TR"/>
        </w:rPr>
        <w:t>Out-source is a sound option when the projects are short-term.</w:t>
      </w:r>
    </w:p>
    <w:p w14:paraId="5EAC5B01" w14:textId="77777777" w:rsidR="005B7742" w:rsidRPr="005B7742" w:rsidRDefault="005B7742" w:rsidP="005B7742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04B9E6B8" w14:textId="64C30335" w:rsidR="00DC0D25" w:rsidRPr="00DC0D25" w:rsidRDefault="00DE061F" w:rsidP="005B774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tr-TR"/>
        </w:rPr>
      </w:pPr>
      <w:r w:rsidRPr="00DC0D25">
        <w:rPr>
          <w:rFonts w:ascii="Arial" w:hAnsi="Arial" w:cs="Arial"/>
          <w:sz w:val="24"/>
          <w:szCs w:val="24"/>
          <w:lang w:val="tr-TR"/>
        </w:rPr>
        <w:t>“</w:t>
      </w:r>
      <w:r w:rsidRPr="00DC0D25">
        <w:rPr>
          <w:rFonts w:ascii="Arial" w:hAnsi="Arial" w:cs="Arial"/>
          <w:sz w:val="24"/>
          <w:szCs w:val="24"/>
          <w:shd w:val="clear" w:color="auto" w:fill="FFFFFF"/>
        </w:rPr>
        <w:t xml:space="preserve">Given the scarcity of cognitive technology talent, most organizations should establish a pool of resources—perhaps in a centralized function such as IT or strategy—and make experts available to high-priority projects throughout the </w:t>
      </w:r>
      <w:r w:rsidRPr="00DC0D25">
        <w:rPr>
          <w:rFonts w:ascii="Arial" w:hAnsi="Arial" w:cs="Arial"/>
          <w:sz w:val="24"/>
          <w:szCs w:val="24"/>
          <w:shd w:val="clear" w:color="auto" w:fill="FFFFFF"/>
        </w:rPr>
        <w:lastRenderedPageBreak/>
        <w:t>organization.</w:t>
      </w:r>
      <w:r w:rsidRPr="00DC0D25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7652D8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74282CD1" w14:textId="33CD95C2" w:rsidR="00163E18" w:rsidRDefault="008E33EC" w:rsidP="00DC0D25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lang w:val="tr-TR"/>
        </w:rPr>
      </w:pPr>
      <w:r w:rsidRPr="008E33EC">
        <w:rPr>
          <w:rFonts w:ascii="Arial" w:hAnsi="Arial" w:cs="Arial"/>
          <w:i/>
          <w:iCs/>
          <w:sz w:val="24"/>
          <w:szCs w:val="24"/>
          <w:lang w:val="tr-TR"/>
        </w:rPr>
        <w:t>Creating a Portfolio of Projects</w:t>
      </w:r>
      <w:r w:rsidR="00417825">
        <w:rPr>
          <w:rFonts w:ascii="Arial" w:hAnsi="Arial" w:cs="Arial"/>
          <w:i/>
          <w:iCs/>
          <w:sz w:val="24"/>
          <w:szCs w:val="24"/>
          <w:lang w:val="tr-TR"/>
        </w:rPr>
        <w:br/>
      </w:r>
    </w:p>
    <w:p w14:paraId="07E577FB" w14:textId="77777777" w:rsidR="00FE782D" w:rsidRPr="00FE782D" w:rsidRDefault="008E33EC" w:rsidP="00163E1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Identifying the opportunities:</w:t>
      </w:r>
      <w:r>
        <w:rPr>
          <w:rFonts w:ascii="Arial" w:hAnsi="Arial" w:cs="Arial"/>
          <w:sz w:val="24"/>
          <w:szCs w:val="24"/>
          <w:lang w:val="tr-TR"/>
        </w:rPr>
        <w:br/>
      </w:r>
      <w:r w:rsidR="00FE782D">
        <w:rPr>
          <w:rFonts w:ascii="Arial" w:hAnsi="Arial" w:cs="Arial"/>
          <w:sz w:val="24"/>
          <w:szCs w:val="24"/>
          <w:lang w:val="tr-TR"/>
        </w:rPr>
        <w:br/>
      </w:r>
      <w:r>
        <w:rPr>
          <w:rFonts w:ascii="Arial" w:hAnsi="Arial" w:cs="Arial"/>
          <w:sz w:val="24"/>
          <w:szCs w:val="24"/>
          <w:lang w:val="tr-TR"/>
        </w:rPr>
        <w:t>** Bottlenecks: knowledge exists in the organization, but it is not optimally distributed (healthcare example)</w:t>
      </w:r>
      <w:r w:rsidR="006A4DF8">
        <w:rPr>
          <w:rFonts w:ascii="Arial" w:hAnsi="Arial" w:cs="Arial"/>
          <w:sz w:val="24"/>
          <w:szCs w:val="24"/>
          <w:lang w:val="tr-TR"/>
        </w:rPr>
        <w:t>.</w:t>
      </w:r>
      <w:r w:rsidR="006A4DF8">
        <w:rPr>
          <w:rFonts w:ascii="Arial" w:hAnsi="Arial" w:cs="Arial"/>
          <w:sz w:val="24"/>
          <w:szCs w:val="24"/>
          <w:lang w:val="tr-TR"/>
        </w:rPr>
        <w:br/>
        <w:t>** Scaling challenges: knowledge exists, but the process for using it takes too long or is expensive to scale.</w:t>
      </w:r>
      <w:r w:rsidR="005D7E99">
        <w:rPr>
          <w:rFonts w:ascii="Arial" w:hAnsi="Arial" w:cs="Arial"/>
          <w:sz w:val="24"/>
          <w:szCs w:val="24"/>
          <w:lang w:val="tr-TR"/>
        </w:rPr>
        <w:br/>
        <w:t xml:space="preserve">** Inadequate firepower: there </w:t>
      </w:r>
      <w:r w:rsidR="007652D8">
        <w:rPr>
          <w:rFonts w:ascii="Arial" w:hAnsi="Arial" w:cs="Arial"/>
          <w:sz w:val="24"/>
          <w:szCs w:val="24"/>
          <w:lang w:val="tr-TR"/>
        </w:rPr>
        <w:t xml:space="preserve">are </w:t>
      </w:r>
      <w:r w:rsidR="005D7E99">
        <w:rPr>
          <w:rFonts w:ascii="Arial" w:hAnsi="Arial" w:cs="Arial"/>
          <w:sz w:val="24"/>
          <w:szCs w:val="24"/>
          <w:lang w:val="tr-TR"/>
        </w:rPr>
        <w:t>terabytes of data but no human or computer resources to process.</w:t>
      </w:r>
    </w:p>
    <w:p w14:paraId="591646C8" w14:textId="77777777" w:rsidR="00FE782D" w:rsidRPr="00FE782D" w:rsidRDefault="00FE782D" w:rsidP="00FE782D">
      <w:pPr>
        <w:pStyle w:val="ListParagraph"/>
        <w:ind w:left="1080"/>
        <w:rPr>
          <w:rFonts w:ascii="Arial" w:hAnsi="Arial" w:cs="Arial"/>
          <w:i/>
          <w:iCs/>
          <w:sz w:val="24"/>
          <w:szCs w:val="24"/>
          <w:lang w:val="tr-TR"/>
        </w:rPr>
      </w:pPr>
    </w:p>
    <w:p w14:paraId="4BE2AF8A" w14:textId="77777777" w:rsidR="00245F79" w:rsidRPr="00245F79" w:rsidRDefault="00A542C3" w:rsidP="00163E1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Determining the use cases:</w:t>
      </w:r>
      <w:r w:rsidR="00836930">
        <w:rPr>
          <w:rFonts w:ascii="Arial" w:hAnsi="Arial" w:cs="Arial"/>
          <w:sz w:val="24"/>
          <w:szCs w:val="24"/>
          <w:lang w:val="tr-TR"/>
        </w:rPr>
        <w:br/>
        <w:t>Do we really need it? Which specific case do we have? Does it make sense competitively?</w:t>
      </w:r>
    </w:p>
    <w:p w14:paraId="52751DAB" w14:textId="77777777" w:rsidR="00245F79" w:rsidRPr="00245F79" w:rsidRDefault="00245F79" w:rsidP="00245F79">
      <w:pPr>
        <w:pStyle w:val="ListParagraph"/>
        <w:rPr>
          <w:rFonts w:ascii="Arial" w:hAnsi="Arial" w:cs="Arial"/>
          <w:sz w:val="24"/>
          <w:szCs w:val="24"/>
          <w:lang w:val="tr-TR"/>
        </w:rPr>
      </w:pPr>
    </w:p>
    <w:p w14:paraId="2B47D016" w14:textId="1C3582AC" w:rsidR="00DC0D25" w:rsidRPr="00A542C3" w:rsidRDefault="00A542C3" w:rsidP="00163E1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Selecting the technology</w:t>
      </w:r>
      <w:r w:rsidR="00A242CC">
        <w:rPr>
          <w:rFonts w:ascii="Arial" w:hAnsi="Arial" w:cs="Arial"/>
          <w:sz w:val="24"/>
          <w:szCs w:val="24"/>
          <w:lang w:val="tr-TR"/>
        </w:rPr>
        <w:br/>
        <w:t>Does the technology mature enough to solve my problem?</w:t>
      </w:r>
      <w:r w:rsidR="006F6B91">
        <w:rPr>
          <w:rFonts w:ascii="Arial" w:hAnsi="Arial" w:cs="Arial"/>
          <w:sz w:val="24"/>
          <w:szCs w:val="24"/>
          <w:lang w:val="tr-TR"/>
        </w:rPr>
        <w:t xml:space="preserve"> “It’s wiser to take incremental steps with the currently available technology while planning for transformational change in the not-too-distant future.”</w:t>
      </w:r>
      <w:r w:rsidR="00A242CC">
        <w:rPr>
          <w:rFonts w:ascii="Arial" w:hAnsi="Arial" w:cs="Arial"/>
          <w:sz w:val="24"/>
          <w:szCs w:val="24"/>
          <w:lang w:val="tr-TR"/>
        </w:rPr>
        <w:br/>
      </w:r>
    </w:p>
    <w:p w14:paraId="207DA57F" w14:textId="47142625" w:rsidR="00A542C3" w:rsidRDefault="00A542C3" w:rsidP="00DC0D25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i/>
          <w:iCs/>
          <w:sz w:val="24"/>
          <w:szCs w:val="24"/>
          <w:lang w:val="tr-TR"/>
        </w:rPr>
        <w:t>Launc</w:t>
      </w:r>
      <w:r w:rsidR="00204E6F">
        <w:rPr>
          <w:rFonts w:ascii="Arial" w:hAnsi="Arial" w:cs="Arial"/>
          <w:i/>
          <w:iCs/>
          <w:sz w:val="24"/>
          <w:szCs w:val="24"/>
          <w:lang w:val="tr-TR"/>
        </w:rPr>
        <w:t>h</w:t>
      </w:r>
      <w:r>
        <w:rPr>
          <w:rFonts w:ascii="Arial" w:hAnsi="Arial" w:cs="Arial"/>
          <w:i/>
          <w:iCs/>
          <w:sz w:val="24"/>
          <w:szCs w:val="24"/>
          <w:lang w:val="tr-TR"/>
        </w:rPr>
        <w:t>ing Pilots</w:t>
      </w:r>
      <w:r w:rsidR="006D7762">
        <w:rPr>
          <w:rFonts w:ascii="Arial" w:hAnsi="Arial" w:cs="Arial"/>
          <w:i/>
          <w:iCs/>
          <w:sz w:val="24"/>
          <w:szCs w:val="24"/>
          <w:lang w:val="tr-TR"/>
        </w:rPr>
        <w:br/>
      </w:r>
      <w:r w:rsidR="00316D35">
        <w:rPr>
          <w:rFonts w:ascii="Arial" w:hAnsi="Arial" w:cs="Arial"/>
          <w:sz w:val="24"/>
          <w:szCs w:val="24"/>
          <w:lang w:val="tr-TR"/>
        </w:rPr>
        <w:br/>
      </w:r>
      <w:r w:rsidR="008A797D">
        <w:rPr>
          <w:rFonts w:ascii="Arial" w:hAnsi="Arial" w:cs="Arial"/>
          <w:sz w:val="24"/>
          <w:szCs w:val="24"/>
          <w:lang w:val="tr-TR"/>
        </w:rPr>
        <w:t>“Proof-of-concepts pilots are particularly suited to initiatives that have high potential business value or allow the organization to test different technologies at the same time.”</w:t>
      </w:r>
      <w:r w:rsidR="006D7762">
        <w:rPr>
          <w:rFonts w:ascii="Arial" w:hAnsi="Arial" w:cs="Arial"/>
          <w:i/>
          <w:iCs/>
          <w:sz w:val="24"/>
          <w:szCs w:val="24"/>
          <w:lang w:val="tr-TR"/>
        </w:rPr>
        <w:br/>
      </w:r>
    </w:p>
    <w:p w14:paraId="6784D4C5" w14:textId="3E5B92D7" w:rsidR="008F09FD" w:rsidRPr="008F09FD" w:rsidRDefault="00A542C3" w:rsidP="008F09FD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i/>
          <w:iCs/>
          <w:sz w:val="24"/>
          <w:szCs w:val="24"/>
          <w:lang w:val="tr-TR"/>
        </w:rPr>
        <w:t>Business-process Design</w:t>
      </w:r>
      <w:r w:rsidR="004B54C1">
        <w:rPr>
          <w:rFonts w:ascii="Arial" w:hAnsi="Arial" w:cs="Arial"/>
          <w:i/>
          <w:iCs/>
          <w:sz w:val="24"/>
          <w:szCs w:val="24"/>
          <w:lang w:val="tr-TR"/>
        </w:rPr>
        <w:br/>
      </w:r>
      <w:r w:rsidR="004B54C1">
        <w:rPr>
          <w:rFonts w:ascii="Arial" w:hAnsi="Arial" w:cs="Arial"/>
          <w:color w:val="282828"/>
          <w:sz w:val="24"/>
          <w:szCs w:val="24"/>
          <w:shd w:val="clear" w:color="auto" w:fill="FFFFFF"/>
        </w:rPr>
        <w:t>“</w:t>
      </w:r>
      <w:r w:rsidR="004B54C1" w:rsidRPr="004B54C1">
        <w:rPr>
          <w:rFonts w:ascii="Arial" w:hAnsi="Arial" w:cs="Arial"/>
          <w:color w:val="282828"/>
          <w:sz w:val="24"/>
          <w:szCs w:val="24"/>
          <w:shd w:val="clear" w:color="auto" w:fill="FFFFFF"/>
        </w:rPr>
        <w:t>Systematic redesign of workflows is necessary to ensure that humans and machines augment each other’s strengths and compensate for weaknesses.</w:t>
      </w:r>
      <w:r w:rsidR="004B54C1">
        <w:rPr>
          <w:rFonts w:ascii="Arial" w:hAnsi="Arial" w:cs="Arial"/>
          <w:color w:val="282828"/>
          <w:sz w:val="24"/>
          <w:szCs w:val="24"/>
          <w:shd w:val="clear" w:color="auto" w:fill="FFFFFF"/>
        </w:rPr>
        <w:t>”</w:t>
      </w:r>
      <w:r w:rsidR="00060775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</w:t>
      </w:r>
      <w:r w:rsidR="009B27AB">
        <w:rPr>
          <w:rFonts w:ascii="Arial" w:hAnsi="Arial" w:cs="Arial"/>
          <w:color w:val="282828"/>
          <w:sz w:val="24"/>
          <w:szCs w:val="24"/>
          <w:shd w:val="clear" w:color="auto" w:fill="FFFFFF"/>
        </w:rPr>
        <w:t>The company</w:t>
      </w:r>
      <w:r w:rsidR="00060775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can</w:t>
      </w:r>
      <w:r w:rsidR="0032031D">
        <w:rPr>
          <w:rFonts w:ascii="Arial" w:hAnsi="Arial" w:cs="Arial"/>
          <w:color w:val="282828"/>
          <w:sz w:val="24"/>
          <w:szCs w:val="24"/>
          <w:shd w:val="clear" w:color="auto" w:fill="FFFFFF"/>
        </w:rPr>
        <w:t>’t</w:t>
      </w:r>
      <w:r w:rsidR="00060775">
        <w:rPr>
          <w:rFonts w:ascii="Arial" w:hAnsi="Arial" w:cs="Arial"/>
          <w:color w:val="282828"/>
          <w:sz w:val="24"/>
          <w:szCs w:val="24"/>
          <w:shd w:val="clear" w:color="auto" w:fill="FFFFFF"/>
        </w:rPr>
        <w:t xml:space="preserve"> exploit full of the advantage by automatizing all workflows.</w:t>
      </w:r>
      <w:r w:rsidR="008F09FD">
        <w:rPr>
          <w:rFonts w:ascii="Arial" w:hAnsi="Arial" w:cs="Arial"/>
          <w:color w:val="282828"/>
          <w:sz w:val="24"/>
          <w:szCs w:val="24"/>
          <w:shd w:val="clear" w:color="auto" w:fill="FFFFFF"/>
        </w:rPr>
        <w:br/>
      </w:r>
    </w:p>
    <w:p w14:paraId="3CA597EC" w14:textId="5C9B058D" w:rsidR="008F09FD" w:rsidRPr="008F09FD" w:rsidRDefault="008F09FD" w:rsidP="008F09FD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lang w:val="tr-TR"/>
        </w:rPr>
      </w:pPr>
      <w:r>
        <w:rPr>
          <w:rFonts w:ascii="Arial" w:hAnsi="Arial" w:cs="Arial"/>
          <w:i/>
          <w:iCs/>
          <w:sz w:val="24"/>
          <w:szCs w:val="24"/>
          <w:lang w:val="tr-TR"/>
        </w:rPr>
        <w:t>Scaling Up</w:t>
      </w:r>
      <w:r w:rsidR="009012DB">
        <w:rPr>
          <w:rFonts w:ascii="Arial" w:hAnsi="Arial" w:cs="Arial"/>
          <w:i/>
          <w:iCs/>
          <w:sz w:val="24"/>
          <w:szCs w:val="24"/>
          <w:lang w:val="tr-TR"/>
        </w:rPr>
        <w:br/>
      </w:r>
      <w:r w:rsidR="009012DB">
        <w:rPr>
          <w:rFonts w:ascii="Arial" w:hAnsi="Arial" w:cs="Arial"/>
          <w:i/>
          <w:iCs/>
          <w:sz w:val="24"/>
          <w:szCs w:val="24"/>
          <w:lang w:val="tr-TR"/>
        </w:rPr>
        <w:br/>
      </w:r>
      <w:r w:rsidR="00BD0847">
        <w:rPr>
          <w:rFonts w:ascii="Arial" w:hAnsi="Arial" w:cs="Arial"/>
          <w:sz w:val="24"/>
          <w:szCs w:val="24"/>
          <w:lang w:val="tr-TR"/>
        </w:rPr>
        <w:t xml:space="preserve">Is the </w:t>
      </w:r>
      <w:r w:rsidR="009B27AB">
        <w:rPr>
          <w:rFonts w:ascii="Arial" w:hAnsi="Arial" w:cs="Arial"/>
          <w:sz w:val="24"/>
          <w:szCs w:val="24"/>
          <w:lang w:val="tr-TR"/>
        </w:rPr>
        <w:t>pilot project</w:t>
      </w:r>
      <w:r w:rsidR="00BD0847">
        <w:rPr>
          <w:rFonts w:ascii="Arial" w:hAnsi="Arial" w:cs="Arial"/>
          <w:sz w:val="24"/>
          <w:szCs w:val="24"/>
          <w:lang w:val="tr-TR"/>
        </w:rPr>
        <w:t xml:space="preserve"> feasible for scaling</w:t>
      </w:r>
      <w:r w:rsidR="009B27AB">
        <w:rPr>
          <w:rFonts w:ascii="Arial" w:hAnsi="Arial" w:cs="Arial"/>
          <w:sz w:val="24"/>
          <w:szCs w:val="24"/>
          <w:lang w:val="tr-TR"/>
        </w:rPr>
        <w:t xml:space="preserve"> </w:t>
      </w:r>
      <w:r w:rsidR="00BD0847">
        <w:rPr>
          <w:rFonts w:ascii="Arial" w:hAnsi="Arial" w:cs="Arial"/>
          <w:sz w:val="24"/>
          <w:szCs w:val="24"/>
          <w:lang w:val="tr-TR"/>
        </w:rPr>
        <w:t xml:space="preserve">up? </w:t>
      </w:r>
      <w:r w:rsidR="009B27AB">
        <w:rPr>
          <w:rFonts w:ascii="Arial" w:hAnsi="Arial" w:cs="Arial"/>
          <w:sz w:val="24"/>
          <w:szCs w:val="24"/>
          <w:lang w:val="tr-TR"/>
        </w:rPr>
        <w:t xml:space="preserve">The company needs a solid plan and collaboration between technology experts and owners of the business process being automatized. A successful pilot project does not always guarantee to be effective at </w:t>
      </w:r>
      <w:r w:rsidR="0011737D">
        <w:rPr>
          <w:rFonts w:ascii="Arial" w:hAnsi="Arial" w:cs="Arial"/>
          <w:sz w:val="24"/>
          <w:szCs w:val="24"/>
          <w:lang w:val="tr-TR"/>
        </w:rPr>
        <w:t xml:space="preserve">a </w:t>
      </w:r>
      <w:r w:rsidR="009B27AB">
        <w:rPr>
          <w:rFonts w:ascii="Arial" w:hAnsi="Arial" w:cs="Arial"/>
          <w:sz w:val="24"/>
          <w:szCs w:val="24"/>
          <w:lang w:val="tr-TR"/>
        </w:rPr>
        <w:t>large scale and possible to implement.</w:t>
      </w:r>
    </w:p>
    <w:p w14:paraId="695AA184" w14:textId="3ED07756" w:rsidR="003E2D49" w:rsidRDefault="003E2D49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should business</w:t>
      </w:r>
      <w:r w:rsidR="00D7759F">
        <w:rPr>
          <w:rFonts w:ascii="Arial" w:hAnsi="Arial" w:cs="Arial"/>
          <w:b/>
          <w:bCs/>
          <w:sz w:val="24"/>
          <w:szCs w:val="24"/>
          <w:lang w:val="tr-TR"/>
        </w:rPr>
        <w:t xml:space="preserve"> managers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expect from an AI project? Wh</w:t>
      </w:r>
      <w:r w:rsidR="006B3984">
        <w:rPr>
          <w:rFonts w:ascii="Arial" w:hAnsi="Arial" w:cs="Arial"/>
          <w:b/>
          <w:bCs/>
          <w:sz w:val="24"/>
          <w:szCs w:val="24"/>
          <w:lang w:val="tr-TR"/>
        </w:rPr>
        <w:t>ich points</w:t>
      </w:r>
      <w:r>
        <w:rPr>
          <w:rFonts w:ascii="Arial" w:hAnsi="Arial" w:cs="Arial"/>
          <w:b/>
          <w:bCs/>
          <w:sz w:val="24"/>
          <w:szCs w:val="24"/>
          <w:lang w:val="tr-TR"/>
        </w:rPr>
        <w:t xml:space="preserve"> are to consider?</w:t>
      </w:r>
    </w:p>
    <w:p w14:paraId="16C750A5" w14:textId="77777777" w:rsidR="00BB4BBD" w:rsidRDefault="00BB4BBD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7F60BC10" w14:textId="2B724DD3" w:rsidR="006B3984" w:rsidRDefault="006B3984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lastRenderedPageBreak/>
        <w:t>What should employees expect from an AI project? How should they direct the project and the expectations?</w:t>
      </w:r>
    </w:p>
    <w:p w14:paraId="458D6B7E" w14:textId="5D61AA32" w:rsidR="00D7759F" w:rsidRDefault="00D7759F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06CB2FD0" w14:textId="551DD4C0" w:rsidR="00D7759F" w:rsidRDefault="00D7759F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>What should customers expect from AI-powered products?</w:t>
      </w:r>
    </w:p>
    <w:p w14:paraId="74779F04" w14:textId="2C1C516B" w:rsidR="00086480" w:rsidRDefault="00086480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</w:p>
    <w:p w14:paraId="556C3E2D" w14:textId="6DCBA7FA" w:rsidR="00086480" w:rsidRDefault="00086480" w:rsidP="0039162D">
      <w:p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t xml:space="preserve">What should investors consider when evaluating companies </w:t>
      </w:r>
      <w:r w:rsidR="00814E56">
        <w:rPr>
          <w:rFonts w:ascii="Arial" w:hAnsi="Arial" w:cs="Arial"/>
          <w:b/>
          <w:bCs/>
          <w:sz w:val="24"/>
          <w:szCs w:val="24"/>
          <w:lang w:val="tr-TR"/>
        </w:rPr>
        <w:t xml:space="preserve">that </w:t>
      </w:r>
      <w:r>
        <w:rPr>
          <w:rFonts w:ascii="Arial" w:hAnsi="Arial" w:cs="Arial"/>
          <w:b/>
          <w:bCs/>
          <w:sz w:val="24"/>
          <w:szCs w:val="24"/>
          <w:lang w:val="tr-TR"/>
        </w:rPr>
        <w:t>have solutions with AI</w:t>
      </w:r>
      <w:r w:rsidR="00814E56">
        <w:rPr>
          <w:rFonts w:ascii="Arial" w:hAnsi="Arial" w:cs="Arial"/>
          <w:b/>
          <w:bCs/>
          <w:sz w:val="24"/>
          <w:szCs w:val="24"/>
          <w:lang w:val="tr-TR"/>
        </w:rPr>
        <w:t>?</w:t>
      </w:r>
    </w:p>
    <w:p w14:paraId="2FC489E5" w14:textId="7BD01E06" w:rsidR="00D061CC" w:rsidRDefault="007B6204" w:rsidP="0039162D">
      <w:pPr>
        <w:rPr>
          <w:rFonts w:ascii="Arial" w:hAnsi="Arial" w:cs="Arial"/>
          <w:b/>
          <w:bCs/>
          <w:i/>
          <w:iCs/>
          <w:sz w:val="24"/>
          <w:szCs w:val="24"/>
          <w:lang w:val="tr-TR"/>
        </w:rPr>
      </w:pPr>
      <w:r>
        <w:rPr>
          <w:rFonts w:ascii="Arial" w:hAnsi="Arial" w:cs="Arial"/>
          <w:b/>
          <w:bCs/>
          <w:sz w:val="24"/>
          <w:szCs w:val="24"/>
          <w:lang w:val="tr-TR"/>
        </w:rPr>
        <w:br/>
      </w:r>
      <w:r w:rsidRPr="006C2D61">
        <w:rPr>
          <w:rFonts w:ascii="Arial" w:hAnsi="Arial" w:cs="Arial"/>
          <w:b/>
          <w:bCs/>
          <w:i/>
          <w:iCs/>
          <w:sz w:val="24"/>
          <w:szCs w:val="24"/>
          <w:lang w:val="tr-TR"/>
        </w:rPr>
        <w:t>Resources:</w:t>
      </w:r>
    </w:p>
    <w:p w14:paraId="7A1CB467" w14:textId="50CEDEB7" w:rsidR="00207083" w:rsidRDefault="00A15B6B" w:rsidP="002070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[1] </w:t>
      </w:r>
      <w:r w:rsidR="00207083">
        <w:rPr>
          <w:rFonts w:ascii="Arial" w:hAnsi="Arial" w:cs="Arial"/>
          <w:sz w:val="24"/>
          <w:szCs w:val="24"/>
          <w:lang w:val="tr-TR"/>
        </w:rPr>
        <w:t>Unesco</w:t>
      </w:r>
      <w:r w:rsidR="00481D57">
        <w:rPr>
          <w:rFonts w:ascii="Arial" w:hAnsi="Arial" w:cs="Arial"/>
          <w:sz w:val="24"/>
          <w:szCs w:val="24"/>
          <w:lang w:val="tr-TR"/>
        </w:rPr>
        <w:t xml:space="preserve"> Artificial Intelligence between myth and reality:</w:t>
      </w:r>
      <w:r w:rsidR="00207083">
        <w:rPr>
          <w:rFonts w:ascii="Arial" w:hAnsi="Arial" w:cs="Arial"/>
          <w:sz w:val="24"/>
          <w:szCs w:val="24"/>
          <w:lang w:val="tr-TR"/>
        </w:rPr>
        <w:br/>
      </w:r>
      <w:hyperlink r:id="rId9" w:history="1">
        <w:r w:rsidR="00207083" w:rsidRPr="00207083">
          <w:rPr>
            <w:rStyle w:val="Hyperlink"/>
            <w:rFonts w:ascii="Arial" w:hAnsi="Arial" w:cs="Arial"/>
            <w:sz w:val="24"/>
            <w:szCs w:val="24"/>
            <w:lang w:val="tr-TR"/>
          </w:rPr>
          <w:t>https://en.unesco.</w:t>
        </w:r>
        <w:r w:rsidR="00207083" w:rsidRPr="00207083">
          <w:rPr>
            <w:rStyle w:val="Hyperlink"/>
            <w:rFonts w:ascii="Arial" w:hAnsi="Arial" w:cs="Arial"/>
            <w:sz w:val="24"/>
            <w:szCs w:val="24"/>
            <w:lang w:val="tr-TR"/>
          </w:rPr>
          <w:t>o</w:t>
        </w:r>
        <w:r w:rsidR="00207083" w:rsidRPr="00207083">
          <w:rPr>
            <w:rStyle w:val="Hyperlink"/>
            <w:rFonts w:ascii="Arial" w:hAnsi="Arial" w:cs="Arial"/>
            <w:sz w:val="24"/>
            <w:szCs w:val="24"/>
            <w:lang w:val="tr-TR"/>
          </w:rPr>
          <w:t>rg/courier/2018-3/artificial-intelligence-between-myth-and-reality</w:t>
        </w:r>
      </w:hyperlink>
    </w:p>
    <w:p w14:paraId="069572EE" w14:textId="3B9CC8AA" w:rsidR="00175329" w:rsidRDefault="00141C10" w:rsidP="001753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[2] </w:t>
      </w:r>
      <w:r w:rsidR="00175329">
        <w:rPr>
          <w:rFonts w:ascii="Arial" w:hAnsi="Arial" w:cs="Arial"/>
          <w:sz w:val="24"/>
          <w:szCs w:val="24"/>
          <w:lang w:val="tr-TR"/>
        </w:rPr>
        <w:t>Paper Echoes of Myth and Magic</w:t>
      </w:r>
      <w:r w:rsidR="00A5100E">
        <w:rPr>
          <w:rFonts w:ascii="Arial" w:hAnsi="Arial" w:cs="Arial"/>
          <w:sz w:val="24"/>
          <w:szCs w:val="24"/>
          <w:lang w:val="tr-TR"/>
        </w:rPr>
        <w:t xml:space="preserve"> in the Language of Artificial Intelligence:</w:t>
      </w:r>
      <w:r w:rsidR="00175329">
        <w:rPr>
          <w:rFonts w:ascii="Arial" w:hAnsi="Arial" w:cs="Arial"/>
          <w:sz w:val="24"/>
          <w:szCs w:val="24"/>
          <w:lang w:val="tr-TR"/>
        </w:rPr>
        <w:br/>
      </w:r>
      <w:hyperlink r:id="rId10" w:history="1">
        <w:r w:rsidR="00175329"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https://www.researchgate.net/publication/340490373_Echoes_of_myth_and_magic_in_the_language_of_Artificial_Intelligence</w:t>
        </w:r>
      </w:hyperlink>
    </w:p>
    <w:p w14:paraId="56046130" w14:textId="7B6D9C49" w:rsidR="00157D3A" w:rsidRPr="00175329" w:rsidRDefault="00141C10" w:rsidP="001753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[3] </w:t>
      </w:r>
      <w:r w:rsidR="00157D3A" w:rsidRPr="00175329">
        <w:rPr>
          <w:rFonts w:ascii="Arial" w:hAnsi="Arial" w:cs="Arial"/>
          <w:sz w:val="24"/>
          <w:szCs w:val="24"/>
          <w:lang w:val="tr-TR"/>
        </w:rPr>
        <w:t xml:space="preserve">Standford Greek Myths Have Some Scary Ideas About Robots </w:t>
      </w:r>
      <w:r w:rsidR="00175329">
        <w:rPr>
          <w:rFonts w:ascii="Arial" w:hAnsi="Arial" w:cs="Arial"/>
          <w:sz w:val="24"/>
          <w:szCs w:val="24"/>
          <w:lang w:val="tr-TR"/>
        </w:rPr>
        <w:t>a</w:t>
      </w:r>
      <w:r w:rsidR="00157D3A" w:rsidRPr="00175329">
        <w:rPr>
          <w:rFonts w:ascii="Arial" w:hAnsi="Arial" w:cs="Arial"/>
          <w:sz w:val="24"/>
          <w:szCs w:val="24"/>
          <w:lang w:val="tr-TR"/>
        </w:rPr>
        <w:t>nd AI:</w:t>
      </w:r>
      <w:r w:rsidR="00157D3A" w:rsidRPr="00175329">
        <w:rPr>
          <w:rFonts w:ascii="Arial" w:hAnsi="Arial" w:cs="Arial"/>
          <w:sz w:val="24"/>
          <w:szCs w:val="24"/>
          <w:lang w:val="tr-TR"/>
        </w:rPr>
        <w:br/>
      </w:r>
      <w:hyperlink r:id="rId11" w:history="1">
        <w:r w:rsidR="00157D3A" w:rsidRPr="00175329">
          <w:rPr>
            <w:rStyle w:val="Hyperlink"/>
            <w:rFonts w:ascii="Arial" w:hAnsi="Arial" w:cs="Arial"/>
            <w:sz w:val="24"/>
            <w:szCs w:val="24"/>
            <w:lang w:val="tr-TR"/>
          </w:rPr>
          <w:t>https://www.futurity.org/artificial-intelligence-greek-myths-1999792/</w:t>
        </w:r>
      </w:hyperlink>
    </w:p>
    <w:p w14:paraId="46E83AC5" w14:textId="7BD0BD23" w:rsidR="007B6204" w:rsidRPr="00157D3A" w:rsidRDefault="00141C10" w:rsidP="00157D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[4] </w:t>
      </w:r>
      <w:r w:rsidR="00F623B8" w:rsidRPr="00157D3A">
        <w:rPr>
          <w:rFonts w:ascii="Arial" w:hAnsi="Arial" w:cs="Arial"/>
          <w:sz w:val="24"/>
          <w:szCs w:val="24"/>
          <w:lang w:val="tr-TR"/>
        </w:rPr>
        <w:t xml:space="preserve">HBR </w:t>
      </w:r>
      <w:r w:rsidR="007B6204" w:rsidRPr="00157D3A">
        <w:rPr>
          <w:rFonts w:ascii="Arial" w:hAnsi="Arial" w:cs="Arial"/>
          <w:sz w:val="24"/>
          <w:szCs w:val="24"/>
          <w:lang w:val="tr-TR"/>
        </w:rPr>
        <w:t xml:space="preserve">Artificial Intelligence for the Real World: </w:t>
      </w:r>
      <w:hyperlink r:id="rId12" w:history="1">
        <w:r w:rsidR="007B6204" w:rsidRPr="00157D3A">
          <w:rPr>
            <w:rStyle w:val="Hyperlink"/>
            <w:rFonts w:ascii="Arial" w:hAnsi="Arial" w:cs="Arial"/>
            <w:sz w:val="24"/>
            <w:szCs w:val="24"/>
            <w:lang w:val="tr-TR"/>
          </w:rPr>
          <w:t>https://hbr.org/2018/01/artificial-intelligence-for-the-real-world</w:t>
        </w:r>
      </w:hyperlink>
    </w:p>
    <w:p w14:paraId="3EFEE0EF" w14:textId="768D6D84" w:rsidR="007B6204" w:rsidRPr="00921125" w:rsidRDefault="00141C10" w:rsidP="007B62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[5] </w:t>
      </w:r>
      <w:r w:rsidR="00F623B8">
        <w:rPr>
          <w:rFonts w:ascii="Arial" w:hAnsi="Arial" w:cs="Arial"/>
          <w:sz w:val="24"/>
          <w:szCs w:val="24"/>
          <w:lang w:val="tr-TR"/>
        </w:rPr>
        <w:t xml:space="preserve">HBR </w:t>
      </w:r>
      <w:r w:rsidR="00921125">
        <w:rPr>
          <w:rFonts w:ascii="Arial" w:hAnsi="Arial" w:cs="Arial"/>
          <w:sz w:val="24"/>
          <w:szCs w:val="24"/>
          <w:lang w:val="tr-TR"/>
        </w:rPr>
        <w:t xml:space="preserve">Building AI-powered Organization: </w:t>
      </w:r>
      <w:hyperlink r:id="rId13" w:history="1">
        <w:r w:rsidR="00921125"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https://hbr.org/2019/07/building-the-ai-powered-organization</w:t>
        </w:r>
      </w:hyperlink>
    </w:p>
    <w:p w14:paraId="5C11A774" w14:textId="456F975D" w:rsidR="00921125" w:rsidRDefault="00141C10" w:rsidP="007B6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[6] </w:t>
      </w:r>
      <w:r w:rsidR="00F623B8" w:rsidRPr="00F623B8">
        <w:rPr>
          <w:rFonts w:ascii="Arial" w:hAnsi="Arial" w:cs="Arial"/>
          <w:sz w:val="24"/>
          <w:szCs w:val="24"/>
          <w:lang w:val="tr-TR"/>
        </w:rPr>
        <w:t xml:space="preserve">Mckinsey Global Survey - The State of AI in 2020: </w:t>
      </w:r>
      <w:hyperlink r:id="rId14" w:history="1">
        <w:r w:rsidR="00F623B8" w:rsidRPr="00F623B8">
          <w:rPr>
            <w:rStyle w:val="Hyperlink"/>
            <w:rFonts w:ascii="Arial" w:hAnsi="Arial" w:cs="Arial"/>
            <w:sz w:val="24"/>
            <w:szCs w:val="24"/>
            <w:lang w:val="tr-TR"/>
          </w:rPr>
          <w:t>https://www.mckinsey.com/business-functions/mckinsey-analytics/our-insights/global-survey-the-state-of-ai-in-2020</w:t>
        </w:r>
      </w:hyperlink>
    </w:p>
    <w:p w14:paraId="39ED1E87" w14:textId="60B651AD" w:rsidR="00F64324" w:rsidRDefault="00141C10" w:rsidP="00F643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[7] </w:t>
      </w:r>
      <w:r w:rsidR="000023FE">
        <w:rPr>
          <w:rFonts w:ascii="Arial" w:hAnsi="Arial" w:cs="Arial"/>
          <w:sz w:val="24"/>
          <w:szCs w:val="24"/>
          <w:lang w:val="tr-TR"/>
        </w:rPr>
        <w:t>Mckinsey Notes from the Frontier: Modeling the Impact of AI on the World Economy:</w:t>
      </w:r>
      <w:r w:rsidR="000023FE">
        <w:rPr>
          <w:rFonts w:ascii="Arial" w:hAnsi="Arial" w:cs="Arial"/>
          <w:sz w:val="24"/>
          <w:szCs w:val="24"/>
          <w:lang w:val="tr-TR"/>
        </w:rPr>
        <w:br/>
      </w:r>
      <w:hyperlink r:id="rId15" w:history="1">
        <w:r w:rsidR="000023FE"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https://www.mckinsey.com/featured-insights/artificial-intelligence/notes-from-the-ai-frontier-modeling-the-impact-of-ai-on-the-world-economy</w:t>
        </w:r>
      </w:hyperlink>
    </w:p>
    <w:p w14:paraId="628F2ADD" w14:textId="212C959E" w:rsidR="00F623B8" w:rsidRDefault="00C015EB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[8] </w:t>
      </w:r>
      <w:r w:rsidR="00F623B8" w:rsidRPr="00F64324">
        <w:rPr>
          <w:rFonts w:ascii="Arial" w:hAnsi="Arial" w:cs="Arial"/>
          <w:sz w:val="24"/>
          <w:szCs w:val="24"/>
          <w:lang w:val="tr-TR"/>
        </w:rPr>
        <w:t>BCG Are You Making the Most of Your Relationship with AI?:</w:t>
      </w:r>
      <w:r w:rsidR="00F623B8" w:rsidRPr="00F64324">
        <w:rPr>
          <w:rFonts w:ascii="Arial" w:hAnsi="Arial" w:cs="Arial"/>
          <w:sz w:val="24"/>
          <w:szCs w:val="24"/>
          <w:lang w:val="tr-TR"/>
        </w:rPr>
        <w:br/>
      </w:r>
      <w:hyperlink r:id="rId16" w:history="1">
        <w:r w:rsidR="00F623B8" w:rsidRPr="00F64324">
          <w:rPr>
            <w:rStyle w:val="Hyperlink"/>
            <w:rFonts w:ascii="Arial" w:hAnsi="Arial" w:cs="Arial"/>
            <w:sz w:val="24"/>
            <w:szCs w:val="24"/>
            <w:lang w:val="tr-TR"/>
          </w:rPr>
          <w:t>https://www.bcg.com/publications/2020/is-your-company-embracing-full-potential-of-artificial-intelligence</w:t>
        </w:r>
      </w:hyperlink>
      <w:r w:rsidR="002B4B21" w:rsidRPr="00F623B8">
        <w:rPr>
          <w:rFonts w:ascii="Arial" w:hAnsi="Arial" w:cs="Arial"/>
          <w:sz w:val="24"/>
          <w:szCs w:val="24"/>
          <w:lang w:val="tr-TR"/>
        </w:rPr>
        <w:t xml:space="preserve"> </w:t>
      </w:r>
    </w:p>
    <w:p w14:paraId="1E0C14E7" w14:textId="1B4D653B" w:rsidR="002B4B21" w:rsidRDefault="00821677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[9] </w:t>
      </w:r>
      <w:r w:rsidR="002B4B21">
        <w:rPr>
          <w:rFonts w:ascii="Arial" w:hAnsi="Arial" w:cs="Arial"/>
          <w:sz w:val="24"/>
          <w:szCs w:val="24"/>
          <w:lang w:val="tr-TR"/>
        </w:rPr>
        <w:t>Pwc AI Predictions 2021:</w:t>
      </w:r>
      <w:r w:rsidR="002B4B21">
        <w:rPr>
          <w:rFonts w:ascii="Arial" w:hAnsi="Arial" w:cs="Arial"/>
          <w:sz w:val="24"/>
          <w:szCs w:val="24"/>
          <w:lang w:val="tr-TR"/>
        </w:rPr>
        <w:br/>
      </w:r>
      <w:hyperlink r:id="rId17" w:history="1">
        <w:r w:rsidR="002B4B21" w:rsidRPr="00077511">
          <w:rPr>
            <w:rStyle w:val="Hyperlink"/>
            <w:rFonts w:ascii="Arial" w:hAnsi="Arial" w:cs="Arial"/>
            <w:sz w:val="24"/>
            <w:szCs w:val="24"/>
            <w:lang w:val="tr-TR"/>
          </w:rPr>
          <w:t>https://www.pwc.com/us/en/tech-effect/ai-analytics/ai-predictions.html</w:t>
        </w:r>
      </w:hyperlink>
    </w:p>
    <w:p w14:paraId="4CFB0001" w14:textId="164069DF" w:rsidR="002B4B21" w:rsidRPr="002B4B21" w:rsidRDefault="00544798" w:rsidP="002B4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[10] </w:t>
      </w:r>
      <w:r w:rsidR="00F7085B" w:rsidRPr="002B4B21">
        <w:rPr>
          <w:rFonts w:ascii="Arial" w:hAnsi="Arial" w:cs="Arial"/>
          <w:sz w:val="24"/>
          <w:szCs w:val="24"/>
          <w:lang w:val="tr-TR"/>
        </w:rPr>
        <w:t>Deloitte Thriving in the Era of Pervasive AI:</w:t>
      </w:r>
      <w:r w:rsidR="00F7085B" w:rsidRPr="002B4B21">
        <w:rPr>
          <w:rFonts w:ascii="Arial" w:hAnsi="Arial" w:cs="Arial"/>
          <w:sz w:val="24"/>
          <w:szCs w:val="24"/>
          <w:lang w:val="tr-TR"/>
        </w:rPr>
        <w:br/>
      </w:r>
      <w:hyperlink r:id="rId18" w:history="1">
        <w:r w:rsidR="00F7085B" w:rsidRPr="002B4B21">
          <w:rPr>
            <w:rStyle w:val="Hyperlink"/>
            <w:rFonts w:ascii="Arial" w:hAnsi="Arial" w:cs="Arial"/>
            <w:sz w:val="24"/>
            <w:szCs w:val="24"/>
            <w:lang w:val="tr-TR"/>
          </w:rPr>
          <w:t>https://www2.deloitte.com/content/dam/Deloitte/cn/Documents/about-deloitte/deloitte-cn-dtt-thriving-in-the-era-of-persuasive-ai-en-200819.pdf</w:t>
        </w:r>
      </w:hyperlink>
    </w:p>
    <w:p w14:paraId="5A8B0249" w14:textId="20E69B4F" w:rsidR="00F623B8" w:rsidRPr="00CC158C" w:rsidRDefault="00544798" w:rsidP="00CC1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[11] </w:t>
      </w:r>
      <w:r w:rsidR="002B4B21" w:rsidRPr="00F623B8">
        <w:rPr>
          <w:rFonts w:ascii="Arial" w:hAnsi="Arial" w:cs="Arial"/>
          <w:sz w:val="24"/>
          <w:szCs w:val="24"/>
          <w:lang w:val="tr-TR"/>
        </w:rPr>
        <w:t>EY AI Thoughts:</w:t>
      </w:r>
      <w:r w:rsidR="002B4B21" w:rsidRPr="00F623B8">
        <w:rPr>
          <w:rFonts w:ascii="Arial" w:hAnsi="Arial" w:cs="Arial"/>
          <w:sz w:val="24"/>
          <w:szCs w:val="24"/>
          <w:lang w:val="tr-TR"/>
        </w:rPr>
        <w:br/>
      </w:r>
      <w:hyperlink r:id="rId19" w:history="1">
        <w:r w:rsidR="002B4B21" w:rsidRPr="00F623B8">
          <w:rPr>
            <w:rStyle w:val="Hyperlink"/>
            <w:rFonts w:ascii="Arial" w:hAnsi="Arial" w:cs="Arial"/>
            <w:sz w:val="24"/>
            <w:szCs w:val="24"/>
            <w:lang w:val="tr-TR"/>
          </w:rPr>
          <w:t>https://www.ey.com/en_tr/ai</w:t>
        </w:r>
      </w:hyperlink>
      <w:r w:rsidR="00F7085B" w:rsidRPr="00CC158C">
        <w:rPr>
          <w:rFonts w:ascii="Arial" w:hAnsi="Arial" w:cs="Arial"/>
          <w:sz w:val="24"/>
          <w:szCs w:val="24"/>
          <w:lang w:val="tr-TR"/>
        </w:rPr>
        <w:br/>
      </w:r>
    </w:p>
    <w:sectPr w:rsidR="00F623B8" w:rsidRPr="00CC158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7DB2" w14:textId="77777777" w:rsidR="00A91E1B" w:rsidRDefault="00A91E1B" w:rsidP="00AB3832">
      <w:pPr>
        <w:spacing w:after="0" w:line="240" w:lineRule="auto"/>
      </w:pPr>
      <w:r>
        <w:separator/>
      </w:r>
    </w:p>
  </w:endnote>
  <w:endnote w:type="continuationSeparator" w:id="0">
    <w:p w14:paraId="36B06591" w14:textId="77777777" w:rsidR="00A91E1B" w:rsidRDefault="00A91E1B" w:rsidP="00AB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7D0E" w14:textId="77777777" w:rsidR="00A91E1B" w:rsidRDefault="00A91E1B" w:rsidP="00AB3832">
      <w:pPr>
        <w:spacing w:after="0" w:line="240" w:lineRule="auto"/>
      </w:pPr>
      <w:r>
        <w:separator/>
      </w:r>
    </w:p>
  </w:footnote>
  <w:footnote w:type="continuationSeparator" w:id="0">
    <w:p w14:paraId="1E07C2FA" w14:textId="77777777" w:rsidR="00A91E1B" w:rsidRDefault="00A91E1B" w:rsidP="00AB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81BE" w14:textId="5E7B78E8" w:rsidR="00AB3832" w:rsidRDefault="00AB383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0B31A5" wp14:editId="17552229">
          <wp:simplePos x="0" y="0"/>
          <wp:positionH relativeFrom="column">
            <wp:posOffset>4032250</wp:posOffset>
          </wp:positionH>
          <wp:positionV relativeFrom="paragraph">
            <wp:posOffset>-139700</wp:posOffset>
          </wp:positionV>
          <wp:extent cx="2393950" cy="572911"/>
          <wp:effectExtent l="0" t="0" r="6350" b="0"/>
          <wp:wrapTight wrapText="bothSides">
            <wp:wrapPolygon edited="0">
              <wp:start x="18048" y="1437"/>
              <wp:lineTo x="0" y="3592"/>
              <wp:lineTo x="0" y="16523"/>
              <wp:lineTo x="3438" y="20115"/>
              <wp:lineTo x="5156" y="20834"/>
              <wp:lineTo x="7391" y="20834"/>
              <wp:lineTo x="13579" y="20115"/>
              <wp:lineTo x="21485" y="17242"/>
              <wp:lineTo x="21485" y="4310"/>
              <wp:lineTo x="21142" y="1437"/>
              <wp:lineTo x="18048" y="143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0" cy="57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134"/>
    <w:multiLevelType w:val="hybridMultilevel"/>
    <w:tmpl w:val="AF70E066"/>
    <w:lvl w:ilvl="0" w:tplc="EC1ED5A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10BAC"/>
    <w:multiLevelType w:val="hybridMultilevel"/>
    <w:tmpl w:val="75FE20FC"/>
    <w:lvl w:ilvl="0" w:tplc="997CCA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279E"/>
    <w:multiLevelType w:val="hybridMultilevel"/>
    <w:tmpl w:val="0964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17A0"/>
    <w:multiLevelType w:val="hybridMultilevel"/>
    <w:tmpl w:val="54D02434"/>
    <w:lvl w:ilvl="0" w:tplc="9BE4FC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864DA4"/>
    <w:multiLevelType w:val="hybridMultilevel"/>
    <w:tmpl w:val="B566BAAC"/>
    <w:lvl w:ilvl="0" w:tplc="634A84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536D5"/>
    <w:multiLevelType w:val="hybridMultilevel"/>
    <w:tmpl w:val="2C0C525E"/>
    <w:lvl w:ilvl="0" w:tplc="98403A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647D3"/>
    <w:multiLevelType w:val="hybridMultilevel"/>
    <w:tmpl w:val="4E40549C"/>
    <w:lvl w:ilvl="0" w:tplc="D45C5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zNjE3MDY2NDO1MDFR0lEKTi0uzszPAykwrgUAbmO42ywAAAA="/>
  </w:docVars>
  <w:rsids>
    <w:rsidRoot w:val="00AB3832"/>
    <w:rsid w:val="000023FE"/>
    <w:rsid w:val="00060775"/>
    <w:rsid w:val="00086480"/>
    <w:rsid w:val="00091DEE"/>
    <w:rsid w:val="0011737D"/>
    <w:rsid w:val="00141C10"/>
    <w:rsid w:val="00157D3A"/>
    <w:rsid w:val="00163E18"/>
    <w:rsid w:val="00175329"/>
    <w:rsid w:val="001B31A8"/>
    <w:rsid w:val="00204E6F"/>
    <w:rsid w:val="00207083"/>
    <w:rsid w:val="00245F79"/>
    <w:rsid w:val="00273D6C"/>
    <w:rsid w:val="002B4B21"/>
    <w:rsid w:val="00305BED"/>
    <w:rsid w:val="00316D35"/>
    <w:rsid w:val="0032031D"/>
    <w:rsid w:val="00320C74"/>
    <w:rsid w:val="00334E43"/>
    <w:rsid w:val="00342445"/>
    <w:rsid w:val="0039162D"/>
    <w:rsid w:val="003E2D49"/>
    <w:rsid w:val="003F6793"/>
    <w:rsid w:val="00417825"/>
    <w:rsid w:val="00421773"/>
    <w:rsid w:val="00443C10"/>
    <w:rsid w:val="00451AEF"/>
    <w:rsid w:val="00481D57"/>
    <w:rsid w:val="004B54C1"/>
    <w:rsid w:val="004E699D"/>
    <w:rsid w:val="00503B9E"/>
    <w:rsid w:val="00544798"/>
    <w:rsid w:val="005511C9"/>
    <w:rsid w:val="005A0DFA"/>
    <w:rsid w:val="005B7742"/>
    <w:rsid w:val="005D7E99"/>
    <w:rsid w:val="005F1924"/>
    <w:rsid w:val="00635BD5"/>
    <w:rsid w:val="00693CCD"/>
    <w:rsid w:val="006A4DF8"/>
    <w:rsid w:val="006B3984"/>
    <w:rsid w:val="006C2D61"/>
    <w:rsid w:val="006C3623"/>
    <w:rsid w:val="006D7762"/>
    <w:rsid w:val="006F6B91"/>
    <w:rsid w:val="007652D8"/>
    <w:rsid w:val="007B6204"/>
    <w:rsid w:val="00814E56"/>
    <w:rsid w:val="00821677"/>
    <w:rsid w:val="0083555B"/>
    <w:rsid w:val="00836930"/>
    <w:rsid w:val="00894049"/>
    <w:rsid w:val="008A352E"/>
    <w:rsid w:val="008A797D"/>
    <w:rsid w:val="008E33EC"/>
    <w:rsid w:val="008F09FD"/>
    <w:rsid w:val="009012DB"/>
    <w:rsid w:val="00921125"/>
    <w:rsid w:val="0092202B"/>
    <w:rsid w:val="0096510E"/>
    <w:rsid w:val="00975DED"/>
    <w:rsid w:val="00981BD3"/>
    <w:rsid w:val="009B27AB"/>
    <w:rsid w:val="009F39B3"/>
    <w:rsid w:val="009F4FF6"/>
    <w:rsid w:val="00A15B6B"/>
    <w:rsid w:val="00A242CC"/>
    <w:rsid w:val="00A5100E"/>
    <w:rsid w:val="00A542C3"/>
    <w:rsid w:val="00A91E1B"/>
    <w:rsid w:val="00AB3832"/>
    <w:rsid w:val="00AC10C9"/>
    <w:rsid w:val="00B23E0F"/>
    <w:rsid w:val="00B73A5F"/>
    <w:rsid w:val="00B74473"/>
    <w:rsid w:val="00BB4BBD"/>
    <w:rsid w:val="00BD0847"/>
    <w:rsid w:val="00C015EB"/>
    <w:rsid w:val="00C60E47"/>
    <w:rsid w:val="00C65852"/>
    <w:rsid w:val="00C86ECC"/>
    <w:rsid w:val="00CA1CC1"/>
    <w:rsid w:val="00CC158C"/>
    <w:rsid w:val="00CC1957"/>
    <w:rsid w:val="00D061CC"/>
    <w:rsid w:val="00D7759F"/>
    <w:rsid w:val="00DA1545"/>
    <w:rsid w:val="00DC0D25"/>
    <w:rsid w:val="00DE061F"/>
    <w:rsid w:val="00E2003D"/>
    <w:rsid w:val="00E44B24"/>
    <w:rsid w:val="00F623B8"/>
    <w:rsid w:val="00F64324"/>
    <w:rsid w:val="00F7085B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92377"/>
  <w15:chartTrackingRefBased/>
  <w15:docId w15:val="{E54F8218-F340-49FA-8B4B-D40F4D3E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32"/>
  </w:style>
  <w:style w:type="paragraph" w:styleId="Footer">
    <w:name w:val="footer"/>
    <w:basedOn w:val="Normal"/>
    <w:link w:val="FooterChar"/>
    <w:uiPriority w:val="99"/>
    <w:unhideWhenUsed/>
    <w:rsid w:val="00AB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32"/>
  </w:style>
  <w:style w:type="paragraph" w:styleId="ListParagraph">
    <w:name w:val="List Paragraph"/>
    <w:basedOn w:val="Normal"/>
    <w:uiPriority w:val="34"/>
    <w:qFormat/>
    <w:rsid w:val="007B6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br.org/2019/07/building-the-ai-powered-organization" TargetMode="External"/><Relationship Id="rId18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br.org/2018/01/artificial-intelligence-for-the-real-world" TargetMode="External"/><Relationship Id="rId17" Type="http://schemas.openxmlformats.org/officeDocument/2006/relationships/hyperlink" Target="https://www.pwc.com/us/en/tech-effect/ai-analytics/ai-predi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cg.com/publications/2020/is-your-company-embracing-full-potential-of-artificial-intelligenc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uturity.org/artificial-intelligence-greek-myths-199979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ckinsey.com/featured-insights/artificial-intelligence/notes-from-the-ai-frontier-modeling-the-impact-of-ai-on-the-world-economy" TargetMode="External"/><Relationship Id="rId10" Type="http://schemas.openxmlformats.org/officeDocument/2006/relationships/hyperlink" Target="https://www.researchgate.net/publication/340490373_Echoes_of_myth_and_magic_in_the_language_of_Artificial_Intelligence" TargetMode="External"/><Relationship Id="rId19" Type="http://schemas.openxmlformats.org/officeDocument/2006/relationships/hyperlink" Target="https://www.ey.com/en_tr/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unesco.org/courier/2018-3/artificial-intelligence-between-myth-and-reality" TargetMode="External"/><Relationship Id="rId14" Type="http://schemas.openxmlformats.org/officeDocument/2006/relationships/hyperlink" Target="https://www.mckinsey.com/business-functions/mckinsey-analytics/our-insights/global-survey-the-state-of-ai-in-2020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batuhan.kavlak@boun.edu.tr</dc:creator>
  <cp:keywords/>
  <dc:description/>
  <cp:lastModifiedBy>batuhan.kavlak@boun.edu.tr</cp:lastModifiedBy>
  <cp:revision>103</cp:revision>
  <dcterms:created xsi:type="dcterms:W3CDTF">2021-10-02T07:51:00Z</dcterms:created>
  <dcterms:modified xsi:type="dcterms:W3CDTF">2021-10-02T12:26:00Z</dcterms:modified>
</cp:coreProperties>
</file>