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d0d0d"/>
                      <w:sz w:val="21"/>
                      <w:szCs w:val="21"/>
                      <w:highlight w:val="white"/>
                      <w:rtl w:val="0"/>
                    </w:rPr>
                    <w:t xml:space="preserve">Використовується для аналізу коду або документації без його виконання.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d0d0d"/>
                      <w:sz w:val="21"/>
                      <w:szCs w:val="21"/>
                      <w:highlight w:val="white"/>
                      <w:rtl w:val="0"/>
                    </w:rPr>
                    <w:t xml:space="preserve">Використовується для виконання програмного коду та тестування реакції програми на вхідні дані.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d0d0d"/>
                      <w:sz w:val="21"/>
                      <w:szCs w:val="21"/>
                      <w:highlight w:val="white"/>
                      <w:rtl w:val="0"/>
                    </w:rPr>
                    <w:t xml:space="preserve">Дозволяє виявити помилки на ранніх етапах розробки.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d0d0d"/>
                      <w:sz w:val="21"/>
                      <w:szCs w:val="21"/>
                      <w:highlight w:val="white"/>
                      <w:rtl w:val="0"/>
                    </w:rPr>
                    <w:t xml:space="preserve">Дозволяє виявити помилки, які можуть бути пропущені під час статичного аналізу.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d0d0d"/>
                      <w:sz w:val="21"/>
                      <w:szCs w:val="21"/>
                      <w:highlight w:val="white"/>
                      <w:rtl w:val="0"/>
                    </w:rPr>
                    <w:t xml:space="preserve">Може бути ефективним для виявлення деяких типів помилок, таких як синтаксичні або стилістичні.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d0d0d"/>
                      <w:sz w:val="21"/>
                      <w:szCs w:val="21"/>
                      <w:highlight w:val="white"/>
                      <w:rtl w:val="0"/>
                    </w:rPr>
                    <w:t xml:space="preserve">Надає можливість перевіряти реальну поведінку програми та виявляти складні помилки.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d0d0d"/>
                      <w:sz w:val="21"/>
                      <w:szCs w:val="21"/>
                      <w:highlight w:val="white"/>
                      <w:rtl w:val="0"/>
                    </w:rPr>
                    <w:t xml:space="preserve">Швидкий та ефективний для великих обсягів коду.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d0d0d"/>
                      <w:sz w:val="21"/>
                      <w:szCs w:val="21"/>
                      <w:highlight w:val="white"/>
                      <w:rtl w:val="0"/>
                    </w:rPr>
                    <w:t xml:space="preserve">Надає конкретні дані про виконання програми та її реакцію на різні вхідні дані.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d0d0d"/>
                      <w:sz w:val="21"/>
                      <w:szCs w:val="21"/>
                      <w:highlight w:val="white"/>
                      <w:rtl w:val="0"/>
                    </w:rPr>
                    <w:t xml:space="preserve">Може пропустити деякі типи помилок, які виявляються тільки під час виконання програми.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d0d0d"/>
                      <w:sz w:val="21"/>
                      <w:szCs w:val="21"/>
                      <w:highlight w:val="white"/>
                      <w:rtl w:val="0"/>
                    </w:rPr>
                    <w:t xml:space="preserve">Вимагає часу та ресурсів для реалізації тестів та виконання коду.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d0d0d"/>
                      <w:sz w:val="21"/>
                      <w:szCs w:val="21"/>
                      <w:highlight w:val="white"/>
                      <w:rtl w:val="0"/>
                    </w:rPr>
                    <w:t xml:space="preserve">Залежить від якості та обсягу аналізу, що може варіюватися.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d0d0d"/>
                      <w:sz w:val="21"/>
                      <w:szCs w:val="21"/>
                      <w:highlight w:val="white"/>
                      <w:rtl w:val="0"/>
                    </w:rPr>
                    <w:t xml:space="preserve">Може бути обмежений доступом до певних функцій або ресурсів під час тестування.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d0d0d"/>
                      <w:sz w:val="21"/>
                      <w:szCs w:val="21"/>
                      <w:highlight w:val="white"/>
                      <w:rtl w:val="0"/>
                    </w:rPr>
                    <w:t xml:space="preserve">Може вимагати спеціального програмного забезпечення або навичок для ефективного використання.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d0d0d"/>
                      <w:sz w:val="21"/>
                      <w:szCs w:val="21"/>
                      <w:highlight w:val="white"/>
                      <w:rtl w:val="0"/>
                    </w:rPr>
                    <w:t xml:space="preserve">Потребує постійного оновлення тестових сценаріїв та аналізу результатів.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d0d0d"/>
                      <w:sz w:val="21"/>
                      <w:szCs w:val="21"/>
                      <w:highlight w:val="white"/>
                      <w:rtl w:val="0"/>
                    </w:rPr>
                    <w:t xml:space="preserve">Статична техніка тестування є корисною для виявлення певних типів помилок на ранніх етапах розробки, але не замінює динамічне тестування, яке дозволяє виконати програму та перевірити її реальну поведінку.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d0d0d"/>
                      <w:sz w:val="21"/>
                      <w:szCs w:val="21"/>
                      <w:highlight w:val="white"/>
                      <w:rtl w:val="0"/>
                    </w:rPr>
                    <w:t xml:space="preserve">Динамічна техніка тестування надає конкретні дані про реакцію програми на вхідні дані, що допомагає виявити різноманітні помилки та недоліки, які можуть бути пропущені під час статичного аналізу.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red"/>
                <w:rtl w:val="0"/>
              </w:rPr>
              <w:t xml:space="preserve">Некоректно. Один тест може гарантувати 25% перевірки рішень в цьому випадку.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sz w:val="24"/>
                <w:szCs w:val="24"/>
                <w:highlight w:val="red"/>
              </w:rPr>
            </w:pPr>
            <w:commentRangeStart w:id="1"/>
            <w:commentRangeStart w:id="2"/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highlight w:val="red"/>
                <w:rtl w:val="0"/>
              </w:rPr>
              <w:t xml:space="preserve">2 – для покриття операторів, 1 – для покриття рішень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red"/>
              </w:rPr>
            </w:pPr>
            <w:commentRangeStart w:id="4"/>
            <w:commentRangeStart w:id="5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red"/>
                <w:rtl w:val="0"/>
              </w:rPr>
              <w:t xml:space="preserve">3</w:t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id="0" w:date="2024-04-23T10:16:16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2024-04-23 03:16 дп користувач Yevgenia German зреагував так: 👍</w:t>
      </w:r>
    </w:p>
  </w:comment>
  <w:comment w:author="Yevgenia German" w:id="4" w:date="2024-04-23T10:15:55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Треба допрацювати.</w:t>
      </w:r>
    </w:p>
  </w:comment>
  <w:comment w:author="Yevgenia German" w:id="5" w:date="2024-04-29T10:56:13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теж треба схема.</w:t>
      </w:r>
    </w:p>
  </w:comment>
  <w:comment w:author="Yevgenia German" w:id="1" w:date="2024-04-23T10:15:46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також треба допрацювати.</w:t>
      </w:r>
    </w:p>
  </w:comment>
  <w:comment w:author="Bohdan Kashuba" w:id="2" w:date="2024-04-28T13:44:50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я чомусь подумав що це ланцюг перевірок, а не дві окремих</w:t>
      </w:r>
    </w:p>
  </w:comment>
  <w:comment w:author="Yevgenia German" w:id="3" w:date="2024-04-29T10:56:00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 поки відповідь не вірна. Спробу намалювати схему, так можу буде простіше. Можеш у слак відправити.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hyperlink" Target="https://miro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figma.com/figj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