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AB7D" w14:textId="53FD86BD" w:rsidR="00BE7BF6" w:rsidRDefault="00F91A0E">
      <w:r>
        <w:t>1.</w:t>
      </w:r>
    </w:p>
    <w:p w14:paraId="4026EE0E" w14:textId="323776BD" w:rsidR="00F91A0E" w:rsidRDefault="00F91A0E">
      <w:r>
        <w:rPr>
          <w:noProof/>
        </w:rPr>
        <w:drawing>
          <wp:inline distT="0" distB="0" distL="0" distR="0" wp14:anchorId="4B67779B" wp14:editId="5B644EFF">
            <wp:extent cx="45053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EBEE" w14:textId="6C34B0D5" w:rsidR="00F91A0E" w:rsidRDefault="00F91A0E">
      <w:r>
        <w:t>Sa avem aici un buton pe care sa apasam pentur a conecta microcontrolerul la aplicatie</w:t>
      </w:r>
      <w:bookmarkStart w:id="0" w:name="_GoBack"/>
      <w:bookmarkEnd w:id="0"/>
    </w:p>
    <w:sectPr w:rsidR="00F9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AB"/>
    <w:rsid w:val="006676AB"/>
    <w:rsid w:val="00BE7BF6"/>
    <w:rsid w:val="00F9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16F7"/>
  <w15:chartTrackingRefBased/>
  <w15:docId w15:val="{57DA21E8-9FA8-49FA-99B3-F6E4829E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Floricel</dc:creator>
  <cp:keywords/>
  <dc:description/>
  <cp:lastModifiedBy>Antonio Floricel</cp:lastModifiedBy>
  <cp:revision>2</cp:revision>
  <dcterms:created xsi:type="dcterms:W3CDTF">2020-04-29T12:57:00Z</dcterms:created>
  <dcterms:modified xsi:type="dcterms:W3CDTF">2020-04-29T12:58:00Z</dcterms:modified>
</cp:coreProperties>
</file>