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62C7F" w14:textId="7B902C7B" w:rsidR="005F5C48" w:rsidRDefault="00AA055E" w:rsidP="005F5C48">
      <w:pPr>
        <w:pStyle w:val="Heading3"/>
        <w:widowControl/>
        <w:spacing w:line="240" w:lineRule="atLeast"/>
        <w:rPr>
          <w:rFonts w:ascii="Arial" w:hAnsi="Arial"/>
          <w:color w:val="00709E"/>
        </w:rPr>
      </w:pPr>
      <w:proofErr w:type="spellStart"/>
      <w:r>
        <w:rPr>
          <w:rFonts w:ascii="Arial" w:hAnsi="Arial"/>
          <w:color w:val="00709E"/>
        </w:rPr>
        <w:t>Prof.</w:t>
      </w:r>
      <w:proofErr w:type="spellEnd"/>
      <w:r>
        <w:rPr>
          <w:rFonts w:ascii="Arial" w:hAnsi="Arial"/>
          <w:color w:val="00709E"/>
        </w:rPr>
        <w:t xml:space="preserve"> </w:t>
      </w:r>
      <w:proofErr w:type="spellStart"/>
      <w:r>
        <w:rPr>
          <w:rFonts w:ascii="Arial" w:hAnsi="Arial"/>
          <w:color w:val="00709E"/>
        </w:rPr>
        <w:t>Dr.</w:t>
      </w:r>
      <w:proofErr w:type="spellEnd"/>
      <w:r>
        <w:rPr>
          <w:rFonts w:ascii="Arial" w:hAnsi="Arial"/>
          <w:color w:val="00709E"/>
        </w:rPr>
        <w:t xml:space="preserve"> </w:t>
      </w:r>
      <w:r w:rsidR="005F5C48">
        <w:rPr>
          <w:rFonts w:ascii="Arial" w:hAnsi="Arial"/>
          <w:color w:val="00709E"/>
        </w:rPr>
        <w:t>Bogdan BABYCH</w:t>
      </w:r>
      <w:r w:rsidR="00AF3FF7">
        <w:rPr>
          <w:rFonts w:ascii="Arial" w:hAnsi="Arial"/>
          <w:color w:val="00709E"/>
        </w:rPr>
        <w:t xml:space="preserve"> </w:t>
      </w:r>
    </w:p>
    <w:p w14:paraId="296B8195" w14:textId="77777777" w:rsidR="00AA055E" w:rsidRDefault="00AA055E" w:rsidP="00AA055E">
      <w:pPr>
        <w:pStyle w:val="Heading4"/>
        <w:keepNext w:val="0"/>
        <w:spacing w:before="0" w:after="0" w:line="240" w:lineRule="atLeast"/>
        <w:rPr>
          <w:rFonts w:ascii="Arial" w:hAnsi="Arial"/>
          <w:color w:val="333333"/>
        </w:rPr>
      </w:pPr>
    </w:p>
    <w:p w14:paraId="59B485CD" w14:textId="77777777" w:rsidR="00AA055E" w:rsidRPr="00AA055E" w:rsidRDefault="00AA055E" w:rsidP="00AA055E">
      <w:pPr>
        <w:pStyle w:val="Heading4"/>
        <w:keepNext w:val="0"/>
        <w:spacing w:before="0" w:after="0" w:line="240" w:lineRule="atLeast"/>
        <w:rPr>
          <w:rFonts w:ascii="Arial" w:hAnsi="Arial"/>
          <w:color w:val="333333"/>
        </w:rPr>
      </w:pPr>
      <w:r w:rsidRPr="00AA055E">
        <w:rPr>
          <w:rFonts w:ascii="Arial" w:hAnsi="Arial"/>
          <w:color w:val="333333"/>
        </w:rPr>
        <w:t>Institute for Translation and Interpreting</w:t>
      </w:r>
    </w:p>
    <w:p w14:paraId="7D7DFD02" w14:textId="77777777" w:rsidR="00AA055E" w:rsidRPr="00AA055E" w:rsidRDefault="00AA055E" w:rsidP="00AA055E">
      <w:pPr>
        <w:pStyle w:val="Heading4"/>
        <w:keepNext w:val="0"/>
        <w:spacing w:before="0" w:after="0" w:line="240" w:lineRule="atLeast"/>
        <w:rPr>
          <w:rFonts w:ascii="Arial" w:hAnsi="Arial"/>
          <w:color w:val="333333"/>
        </w:rPr>
      </w:pPr>
      <w:r w:rsidRPr="00AA055E">
        <w:rPr>
          <w:rFonts w:ascii="Arial" w:hAnsi="Arial"/>
          <w:color w:val="333333"/>
        </w:rPr>
        <w:t>Heidelberg University</w:t>
      </w:r>
    </w:p>
    <w:p w14:paraId="65603960" w14:textId="3785F742" w:rsidR="00AA055E" w:rsidRPr="00AA055E" w:rsidRDefault="00AA055E" w:rsidP="00AA055E">
      <w:pPr>
        <w:pStyle w:val="Heading4"/>
        <w:keepNext w:val="0"/>
        <w:spacing w:before="0" w:after="0" w:line="240" w:lineRule="atLeast"/>
        <w:rPr>
          <w:rFonts w:ascii="Arial" w:hAnsi="Arial"/>
          <w:color w:val="333333"/>
        </w:rPr>
      </w:pPr>
      <w:proofErr w:type="spellStart"/>
      <w:r w:rsidRPr="00AA055E">
        <w:rPr>
          <w:rFonts w:ascii="Arial" w:hAnsi="Arial"/>
          <w:color w:val="333333"/>
        </w:rPr>
        <w:t>Plöck</w:t>
      </w:r>
      <w:proofErr w:type="spellEnd"/>
      <w:r w:rsidRPr="00AA055E">
        <w:rPr>
          <w:rFonts w:ascii="Arial" w:hAnsi="Arial"/>
          <w:color w:val="333333"/>
        </w:rPr>
        <w:t xml:space="preserve"> 57a, 69117 Heidelberg</w:t>
      </w:r>
      <w:r>
        <w:rPr>
          <w:rFonts w:ascii="Arial" w:hAnsi="Arial"/>
          <w:color w:val="333333"/>
        </w:rPr>
        <w:t>, Germany</w:t>
      </w:r>
    </w:p>
    <w:p w14:paraId="682E572A" w14:textId="77777777" w:rsidR="00AA055E" w:rsidRDefault="00AA055E" w:rsidP="00773861">
      <w:pPr>
        <w:pStyle w:val="Heading4"/>
        <w:widowControl/>
        <w:spacing w:before="0" w:after="0" w:line="240" w:lineRule="atLeast"/>
        <w:rPr>
          <w:rFonts w:ascii="Arial" w:hAnsi="Arial"/>
          <w:color w:val="333333"/>
        </w:rPr>
      </w:pPr>
    </w:p>
    <w:p w14:paraId="207F9413" w14:textId="6AF5E947" w:rsidR="00773861" w:rsidRPr="00773861" w:rsidRDefault="00AA055E" w:rsidP="00773861">
      <w:pPr>
        <w:pStyle w:val="Heading4"/>
        <w:widowControl/>
        <w:spacing w:before="0" w:after="0" w:line="240" w:lineRule="atLeast"/>
        <w:rPr>
          <w:rFonts w:ascii="Arial" w:hAnsi="Arial"/>
          <w:color w:val="333333"/>
        </w:rPr>
      </w:pPr>
      <w:proofErr w:type="gramStart"/>
      <w:r>
        <w:rPr>
          <w:rFonts w:ascii="Arial" w:hAnsi="Arial"/>
          <w:color w:val="333333"/>
        </w:rPr>
        <w:t>mobile</w:t>
      </w:r>
      <w:proofErr w:type="gramEnd"/>
      <w:r w:rsidR="00754C2E">
        <w:rPr>
          <w:rFonts w:ascii="Arial" w:hAnsi="Arial"/>
          <w:color w:val="333333"/>
        </w:rPr>
        <w:t>:</w:t>
      </w:r>
      <w:r w:rsidR="00754C2E">
        <w:rPr>
          <w:rFonts w:ascii="Arial" w:hAnsi="Arial"/>
          <w:color w:val="333333"/>
        </w:rPr>
        <w:tab/>
      </w:r>
      <w:r w:rsidR="00754C2E">
        <w:rPr>
          <w:rFonts w:ascii="Arial" w:hAnsi="Arial"/>
          <w:color w:val="333333"/>
        </w:rPr>
        <w:tab/>
        <w:t>+49</w:t>
      </w:r>
      <w:r w:rsidR="00773861" w:rsidRPr="00773861">
        <w:rPr>
          <w:rFonts w:ascii="Arial" w:hAnsi="Arial"/>
          <w:color w:val="333333"/>
        </w:rPr>
        <w:t xml:space="preserve"> </w:t>
      </w:r>
      <w:r w:rsidR="00754C2E">
        <w:rPr>
          <w:rFonts w:ascii="Arial" w:hAnsi="Arial"/>
          <w:color w:val="333333"/>
        </w:rPr>
        <w:t>176  50280381</w:t>
      </w:r>
    </w:p>
    <w:p w14:paraId="5CBC85A8" w14:textId="122BA1FA" w:rsidR="00754C2E" w:rsidRDefault="00773861" w:rsidP="00B619BF">
      <w:pPr>
        <w:pStyle w:val="Heading4"/>
        <w:widowControl/>
        <w:spacing w:before="0" w:after="0" w:line="240" w:lineRule="atLeast"/>
        <w:rPr>
          <w:rFonts w:ascii="Arial" w:hAnsi="Arial"/>
          <w:color w:val="333333"/>
        </w:rPr>
      </w:pPr>
      <w:proofErr w:type="gramStart"/>
      <w:r w:rsidRPr="00773861">
        <w:rPr>
          <w:rFonts w:ascii="Arial" w:hAnsi="Arial"/>
          <w:color w:val="333333"/>
        </w:rPr>
        <w:t>e</w:t>
      </w:r>
      <w:proofErr w:type="gramEnd"/>
      <w:r w:rsidRPr="00773861">
        <w:rPr>
          <w:rFonts w:ascii="Arial" w:hAnsi="Arial"/>
          <w:color w:val="333333"/>
        </w:rPr>
        <w:t>-mail:</w:t>
      </w:r>
      <w:r w:rsidRPr="00773861">
        <w:rPr>
          <w:rFonts w:ascii="Arial" w:hAnsi="Arial"/>
          <w:color w:val="333333"/>
        </w:rPr>
        <w:tab/>
      </w:r>
      <w:r w:rsidRPr="00773861">
        <w:rPr>
          <w:rFonts w:ascii="Arial" w:hAnsi="Arial"/>
          <w:color w:val="333333"/>
        </w:rPr>
        <w:tab/>
      </w:r>
      <w:r w:rsidR="00AA055E" w:rsidRPr="00AA055E">
        <w:rPr>
          <w:rFonts w:ascii="Arial" w:hAnsi="Arial"/>
          <w:color w:val="333333"/>
        </w:rPr>
        <w:t>bogdan.babych@iued.uni-heidelberg.de</w:t>
      </w:r>
    </w:p>
    <w:p w14:paraId="50B83C71" w14:textId="77777777" w:rsidR="00AA055E" w:rsidRDefault="00AA055E" w:rsidP="004A6584">
      <w:pPr>
        <w:pStyle w:val="Heading4"/>
        <w:keepNext w:val="0"/>
        <w:spacing w:line="240" w:lineRule="atLeast"/>
        <w:rPr>
          <w:rFonts w:ascii="Arial" w:hAnsi="Arial"/>
          <w:color w:val="333333"/>
        </w:rPr>
      </w:pPr>
    </w:p>
    <w:p w14:paraId="638539AB" w14:textId="661207A7" w:rsidR="004A6584" w:rsidRDefault="004A6584" w:rsidP="004A6584">
      <w:pPr>
        <w:pStyle w:val="Heading4"/>
        <w:keepNext w:val="0"/>
        <w:spacing w:line="240" w:lineRule="atLeast"/>
        <w:rPr>
          <w:rFonts w:ascii="Arial" w:hAnsi="Arial"/>
          <w:color w:val="333333"/>
        </w:rPr>
      </w:pPr>
      <w:r>
        <w:rPr>
          <w:rFonts w:ascii="Arial" w:hAnsi="Arial"/>
          <w:color w:val="333333"/>
        </w:rPr>
        <w:t>EMPLOYMENT / RESEARCH / ACADEMIC DEGREES</w:t>
      </w:r>
      <w:r w:rsidR="00754C2E">
        <w:rPr>
          <w:rFonts w:ascii="Arial" w:hAnsi="Arial"/>
          <w:color w:val="333333"/>
        </w:rPr>
        <w:t xml:space="preserve"> / EDUCATION</w:t>
      </w:r>
    </w:p>
    <w:p w14:paraId="2656DC0A" w14:textId="2E400327" w:rsidR="00151458" w:rsidRDefault="003029AA" w:rsidP="004A6584">
      <w:pPr>
        <w:pStyle w:val="Heading4"/>
        <w:keepNext w:val="0"/>
        <w:spacing w:before="0" w:after="0" w:line="240" w:lineRule="atLeast"/>
        <w:rPr>
          <w:rFonts w:ascii="Arial" w:hAnsi="Arial"/>
          <w:color w:val="333333"/>
        </w:rPr>
      </w:pPr>
      <w:r>
        <w:rPr>
          <w:rFonts w:ascii="Arial" w:hAnsi="Arial"/>
          <w:color w:val="333333"/>
        </w:rPr>
        <w:t xml:space="preserve">Since </w:t>
      </w:r>
      <w:r w:rsidR="00151458">
        <w:rPr>
          <w:rFonts w:ascii="Arial" w:hAnsi="Arial"/>
          <w:color w:val="333333"/>
        </w:rPr>
        <w:t xml:space="preserve">2020: Heidelberg University, </w:t>
      </w:r>
      <w:r w:rsidR="00B619BF" w:rsidRPr="00B619BF">
        <w:rPr>
          <w:rFonts w:ascii="Arial" w:hAnsi="Arial"/>
          <w:color w:val="333333"/>
        </w:rPr>
        <w:t>Institute for Translation and Interpreting</w:t>
      </w:r>
      <w:r w:rsidR="00B619BF">
        <w:rPr>
          <w:rFonts w:ascii="Arial" w:hAnsi="Arial"/>
          <w:color w:val="333333"/>
        </w:rPr>
        <w:t xml:space="preserve"> (IÜD)</w:t>
      </w:r>
    </w:p>
    <w:p w14:paraId="4A126326" w14:textId="4901C4AC" w:rsidR="00B619BF" w:rsidRPr="00B619BF" w:rsidRDefault="00B619BF" w:rsidP="00B619BF">
      <w:pPr>
        <w:pStyle w:val="Heading4"/>
        <w:keepNext w:val="0"/>
        <w:spacing w:before="0" w:after="0" w:line="240" w:lineRule="atLeast"/>
      </w:pPr>
      <w:r w:rsidRPr="00BE5F28">
        <w:rPr>
          <w:rFonts w:ascii="Arial" w:hAnsi="Arial"/>
          <w:color w:val="333333"/>
        </w:rPr>
        <w:t xml:space="preserve">    -- </w:t>
      </w:r>
      <w:r w:rsidRPr="00B619BF">
        <w:rPr>
          <w:rFonts w:ascii="Arial" w:hAnsi="Arial"/>
          <w:color w:val="333333"/>
        </w:rPr>
        <w:t xml:space="preserve">Professor </w:t>
      </w:r>
      <w:r w:rsidR="00C7627A">
        <w:rPr>
          <w:rFonts w:ascii="Arial" w:hAnsi="Arial"/>
          <w:color w:val="333333"/>
        </w:rPr>
        <w:t>of</w:t>
      </w:r>
      <w:r w:rsidRPr="00B619BF">
        <w:rPr>
          <w:rFonts w:ascii="Arial" w:hAnsi="Arial"/>
          <w:color w:val="333333"/>
        </w:rPr>
        <w:t xml:space="preserve"> Translation Studies</w:t>
      </w:r>
    </w:p>
    <w:p w14:paraId="0F85E53E" w14:textId="6D442F24" w:rsidR="00151458" w:rsidRDefault="00151458" w:rsidP="004A6584">
      <w:pPr>
        <w:pStyle w:val="Heading4"/>
        <w:keepNext w:val="0"/>
        <w:spacing w:before="0" w:after="0" w:line="240" w:lineRule="atLeast"/>
        <w:rPr>
          <w:rFonts w:ascii="Arial" w:hAnsi="Arial"/>
          <w:color w:val="333333"/>
        </w:rPr>
      </w:pPr>
      <w:r>
        <w:rPr>
          <w:rFonts w:ascii="Arial" w:hAnsi="Arial"/>
          <w:color w:val="333333"/>
        </w:rPr>
        <w:t xml:space="preserve"> </w:t>
      </w:r>
    </w:p>
    <w:p w14:paraId="09024E5C" w14:textId="33964160" w:rsidR="004A6584" w:rsidRPr="00BE5F28" w:rsidRDefault="00661501" w:rsidP="004A6584">
      <w:pPr>
        <w:pStyle w:val="Heading4"/>
        <w:keepNext w:val="0"/>
        <w:spacing w:before="0" w:after="0" w:line="240" w:lineRule="atLeast"/>
        <w:rPr>
          <w:rFonts w:ascii="Arial" w:hAnsi="Arial"/>
          <w:color w:val="333333"/>
        </w:rPr>
      </w:pPr>
      <w:r w:rsidRPr="00BE5F28">
        <w:rPr>
          <w:rFonts w:ascii="Arial" w:hAnsi="Arial"/>
          <w:color w:val="333333"/>
        </w:rPr>
        <w:t>2010</w:t>
      </w:r>
      <w:r w:rsidR="00151458">
        <w:rPr>
          <w:rFonts w:ascii="Arial" w:hAnsi="Arial"/>
          <w:color w:val="333333"/>
        </w:rPr>
        <w:t xml:space="preserve"> </w:t>
      </w:r>
      <w:r w:rsidR="004A6584" w:rsidRPr="00BE5F28">
        <w:rPr>
          <w:rFonts w:ascii="Arial" w:hAnsi="Arial"/>
          <w:color w:val="333333"/>
        </w:rPr>
        <w:t>–</w:t>
      </w:r>
      <w:r w:rsidR="00151458">
        <w:rPr>
          <w:rFonts w:ascii="Arial" w:hAnsi="Arial"/>
          <w:color w:val="333333"/>
        </w:rPr>
        <w:t xml:space="preserve"> 2020:</w:t>
      </w:r>
      <w:r w:rsidR="004A6584" w:rsidRPr="00BE5F28">
        <w:rPr>
          <w:rFonts w:ascii="Arial" w:hAnsi="Arial"/>
          <w:color w:val="333333"/>
        </w:rPr>
        <w:t xml:space="preserve"> University of Leeds, C</w:t>
      </w:r>
      <w:r>
        <w:rPr>
          <w:rFonts w:ascii="Arial" w:hAnsi="Arial"/>
          <w:color w:val="333333"/>
        </w:rPr>
        <w:t xml:space="preserve">entre for </w:t>
      </w:r>
      <w:r w:rsidR="004A6584" w:rsidRPr="00BE5F28">
        <w:rPr>
          <w:rFonts w:ascii="Arial" w:hAnsi="Arial"/>
          <w:color w:val="333333"/>
        </w:rPr>
        <w:t>T</w:t>
      </w:r>
      <w:r>
        <w:rPr>
          <w:rFonts w:ascii="Arial" w:hAnsi="Arial"/>
          <w:color w:val="333333"/>
        </w:rPr>
        <w:t xml:space="preserve">ranslation </w:t>
      </w:r>
      <w:r w:rsidR="004A6584" w:rsidRPr="00BE5F28">
        <w:rPr>
          <w:rFonts w:ascii="Arial" w:hAnsi="Arial"/>
          <w:color w:val="333333"/>
        </w:rPr>
        <w:t>S</w:t>
      </w:r>
      <w:r>
        <w:rPr>
          <w:rFonts w:ascii="Arial" w:hAnsi="Arial"/>
          <w:color w:val="333333"/>
        </w:rPr>
        <w:t>tudies</w:t>
      </w:r>
      <w:r w:rsidR="00807CD0">
        <w:rPr>
          <w:rFonts w:ascii="Arial" w:hAnsi="Arial"/>
          <w:color w:val="333333"/>
        </w:rPr>
        <w:t xml:space="preserve"> (CTS)</w:t>
      </w:r>
    </w:p>
    <w:p w14:paraId="3884CEDA" w14:textId="66CC4DE1" w:rsidR="004A6584"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 Associate Professor</w:t>
      </w:r>
      <w:r w:rsidR="00AA055E">
        <w:rPr>
          <w:rFonts w:ascii="Arial" w:hAnsi="Arial"/>
          <w:color w:val="333333"/>
        </w:rPr>
        <w:t xml:space="preserve"> (</w:t>
      </w:r>
      <w:r w:rsidR="0032578C">
        <w:rPr>
          <w:rFonts w:ascii="Arial" w:hAnsi="Arial"/>
          <w:color w:val="333333"/>
        </w:rPr>
        <w:t>2014</w:t>
      </w:r>
      <w:r w:rsidR="00AA055E">
        <w:rPr>
          <w:rFonts w:ascii="Arial" w:hAnsi="Arial"/>
          <w:color w:val="333333"/>
        </w:rPr>
        <w:t>-2020</w:t>
      </w:r>
      <w:r w:rsidR="0032578C">
        <w:rPr>
          <w:rFonts w:ascii="Arial" w:hAnsi="Arial"/>
          <w:color w:val="333333"/>
        </w:rPr>
        <w:t xml:space="preserve">); </w:t>
      </w:r>
      <w:r w:rsidR="00807CD0">
        <w:rPr>
          <w:rFonts w:ascii="Arial" w:hAnsi="Arial"/>
          <w:color w:val="333333"/>
        </w:rPr>
        <w:t>Lecturer</w:t>
      </w:r>
      <w:r w:rsidR="0032578C">
        <w:rPr>
          <w:rFonts w:ascii="Arial" w:hAnsi="Arial"/>
          <w:color w:val="333333"/>
        </w:rPr>
        <w:t xml:space="preserve"> (2010-2014)</w:t>
      </w:r>
    </w:p>
    <w:p w14:paraId="5F729909" w14:textId="564176DB" w:rsidR="00363A3B" w:rsidRDefault="002C69BB" w:rsidP="002C69BB">
      <w:pPr>
        <w:pStyle w:val="Heading4"/>
        <w:keepNext w:val="0"/>
        <w:spacing w:before="0" w:after="0" w:line="240" w:lineRule="atLeast"/>
        <w:rPr>
          <w:rFonts w:ascii="Arial" w:hAnsi="Arial"/>
          <w:color w:val="333333"/>
        </w:rPr>
      </w:pPr>
      <w:r w:rsidRPr="00BE5F28">
        <w:rPr>
          <w:rFonts w:ascii="Arial" w:hAnsi="Arial"/>
          <w:color w:val="333333"/>
        </w:rPr>
        <w:t xml:space="preserve">    -- </w:t>
      </w:r>
      <w:r>
        <w:rPr>
          <w:rFonts w:ascii="Arial" w:hAnsi="Arial"/>
          <w:color w:val="333333"/>
        </w:rPr>
        <w:t>Principal Investigator for Leeds team</w:t>
      </w:r>
      <w:r w:rsidR="00525147">
        <w:rPr>
          <w:rFonts w:ascii="Arial" w:hAnsi="Arial"/>
          <w:color w:val="333333"/>
        </w:rPr>
        <w:t>s</w:t>
      </w:r>
      <w:r>
        <w:rPr>
          <w:rFonts w:ascii="Arial" w:hAnsi="Arial"/>
          <w:color w:val="333333"/>
        </w:rPr>
        <w:t xml:space="preserve"> </w:t>
      </w:r>
      <w:r w:rsidR="0032578C">
        <w:rPr>
          <w:rFonts w:ascii="Arial" w:hAnsi="Arial"/>
          <w:color w:val="333333"/>
        </w:rPr>
        <w:t>in funded research projects</w:t>
      </w:r>
      <w:r w:rsidR="00315FA4">
        <w:rPr>
          <w:rFonts w:ascii="Arial" w:hAnsi="Arial"/>
          <w:color w:val="333333"/>
        </w:rPr>
        <w:t>:</w:t>
      </w:r>
      <w:r>
        <w:rPr>
          <w:rFonts w:ascii="Arial" w:hAnsi="Arial"/>
          <w:color w:val="333333"/>
        </w:rPr>
        <w:t xml:space="preserve"> </w:t>
      </w:r>
    </w:p>
    <w:p w14:paraId="2221B6FC" w14:textId="77777777" w:rsidR="00B04542" w:rsidRDefault="00B04542" w:rsidP="00B04542">
      <w:pPr>
        <w:pStyle w:val="Heading4"/>
        <w:keepNext w:val="0"/>
        <w:spacing w:before="0" w:after="0" w:line="240" w:lineRule="atLeast"/>
        <w:ind w:left="720"/>
        <w:rPr>
          <w:rFonts w:ascii="Arial" w:hAnsi="Arial"/>
          <w:color w:val="333333"/>
        </w:rPr>
      </w:pPr>
      <w:r>
        <w:rPr>
          <w:rFonts w:ascii="Arial" w:hAnsi="Arial"/>
          <w:color w:val="333333"/>
        </w:rPr>
        <w:t>- EU FP7 Marie Curie Industry-Academia Partnership and Pathways (IAPP)</w:t>
      </w:r>
    </w:p>
    <w:p w14:paraId="0275B552" w14:textId="77777777" w:rsidR="00B04542" w:rsidRDefault="00B04542" w:rsidP="00B04542">
      <w:pPr>
        <w:pStyle w:val="Heading4"/>
        <w:keepNext w:val="0"/>
        <w:spacing w:before="0" w:after="0" w:line="240" w:lineRule="atLeast"/>
        <w:ind w:left="720" w:firstLine="720"/>
        <w:rPr>
          <w:rFonts w:ascii="Arial" w:hAnsi="Arial"/>
          <w:color w:val="333333"/>
        </w:rPr>
      </w:pPr>
      <w:r>
        <w:rPr>
          <w:rFonts w:ascii="Arial" w:hAnsi="Arial"/>
          <w:color w:val="333333"/>
        </w:rPr>
        <w:t>“</w:t>
      </w:r>
      <w:proofErr w:type="spellStart"/>
      <w:r>
        <w:rPr>
          <w:rFonts w:ascii="Arial" w:hAnsi="Arial"/>
          <w:color w:val="333333"/>
        </w:rPr>
        <w:t>HyghTra</w:t>
      </w:r>
      <w:proofErr w:type="spellEnd"/>
      <w:r>
        <w:rPr>
          <w:rFonts w:ascii="Arial" w:hAnsi="Arial"/>
          <w:color w:val="333333"/>
        </w:rPr>
        <w:t>: Hybrid High-Quality Translation System” (2010-2014)</w:t>
      </w:r>
    </w:p>
    <w:p w14:paraId="5AB019E3" w14:textId="77777777" w:rsidR="00315FA4" w:rsidRDefault="00315FA4" w:rsidP="00315FA4">
      <w:pPr>
        <w:pStyle w:val="Heading4"/>
        <w:keepNext w:val="0"/>
        <w:spacing w:before="0" w:after="0" w:line="240" w:lineRule="atLeast"/>
        <w:ind w:left="720"/>
        <w:rPr>
          <w:rFonts w:ascii="Arial" w:hAnsi="Arial"/>
          <w:color w:val="333333"/>
        </w:rPr>
      </w:pPr>
      <w:r>
        <w:rPr>
          <w:rFonts w:ascii="Arial" w:hAnsi="Arial"/>
          <w:color w:val="333333"/>
        </w:rPr>
        <w:t xml:space="preserve">- </w:t>
      </w:r>
      <w:r w:rsidR="002C69BB">
        <w:rPr>
          <w:rFonts w:ascii="Arial" w:hAnsi="Arial"/>
          <w:color w:val="333333"/>
        </w:rPr>
        <w:t xml:space="preserve">EU FP7 </w:t>
      </w:r>
      <w:r w:rsidR="00363A3B">
        <w:rPr>
          <w:rFonts w:ascii="Arial" w:hAnsi="Arial"/>
          <w:color w:val="333333"/>
        </w:rPr>
        <w:t>ICT</w:t>
      </w:r>
      <w:r>
        <w:rPr>
          <w:rFonts w:ascii="Arial" w:hAnsi="Arial"/>
          <w:color w:val="333333"/>
        </w:rPr>
        <w:t xml:space="preserve"> ACCURAT:</w:t>
      </w:r>
      <w:r w:rsidR="00363A3B">
        <w:rPr>
          <w:rFonts w:ascii="Arial" w:hAnsi="Arial"/>
          <w:color w:val="333333"/>
        </w:rPr>
        <w:t xml:space="preserve"> </w:t>
      </w:r>
      <w:r w:rsidRPr="00315FA4">
        <w:rPr>
          <w:rFonts w:ascii="Arial" w:hAnsi="Arial"/>
          <w:color w:val="333333"/>
        </w:rPr>
        <w:t xml:space="preserve">“Analysis and evaluation of Comparable Corpora </w:t>
      </w:r>
    </w:p>
    <w:p w14:paraId="20C2000C" w14:textId="0CEE4AD4" w:rsidR="00363A3B" w:rsidRDefault="00315FA4" w:rsidP="00315FA4">
      <w:pPr>
        <w:pStyle w:val="Heading4"/>
        <w:keepNext w:val="0"/>
        <w:spacing w:before="0" w:after="0" w:line="240" w:lineRule="atLeast"/>
        <w:ind w:left="720" w:firstLine="720"/>
        <w:rPr>
          <w:rFonts w:ascii="Arial" w:hAnsi="Arial"/>
          <w:color w:val="333333"/>
        </w:rPr>
      </w:pPr>
      <w:proofErr w:type="gramStart"/>
      <w:r w:rsidRPr="00315FA4">
        <w:rPr>
          <w:rFonts w:ascii="Arial" w:hAnsi="Arial"/>
          <w:color w:val="333333"/>
        </w:rPr>
        <w:t>for</w:t>
      </w:r>
      <w:proofErr w:type="gramEnd"/>
      <w:r w:rsidRPr="00315FA4">
        <w:rPr>
          <w:rFonts w:ascii="Arial" w:hAnsi="Arial"/>
          <w:color w:val="333333"/>
        </w:rPr>
        <w:t xml:space="preserve"> Under Resourced Areas</w:t>
      </w:r>
      <w:r>
        <w:rPr>
          <w:rFonts w:ascii="Arial" w:hAnsi="Arial"/>
          <w:color w:val="333333"/>
        </w:rPr>
        <w:t xml:space="preserve"> </w:t>
      </w:r>
      <w:r w:rsidRPr="00315FA4">
        <w:rPr>
          <w:rFonts w:ascii="Arial" w:hAnsi="Arial"/>
          <w:color w:val="333333"/>
        </w:rPr>
        <w:t>of machine Translation”</w:t>
      </w:r>
      <w:r>
        <w:rPr>
          <w:rFonts w:ascii="Arial" w:hAnsi="Arial"/>
          <w:color w:val="333333"/>
        </w:rPr>
        <w:t xml:space="preserve"> </w:t>
      </w:r>
      <w:r w:rsidR="00363A3B">
        <w:rPr>
          <w:rFonts w:ascii="Arial" w:hAnsi="Arial"/>
          <w:color w:val="333333"/>
        </w:rPr>
        <w:t>(2010-2012)</w:t>
      </w:r>
      <w:r>
        <w:rPr>
          <w:rFonts w:ascii="Arial" w:hAnsi="Arial"/>
          <w:color w:val="333333"/>
        </w:rPr>
        <w:t>;</w:t>
      </w:r>
    </w:p>
    <w:p w14:paraId="30A3A324" w14:textId="27CA1915" w:rsidR="0032578C" w:rsidRDefault="0032578C" w:rsidP="0032578C">
      <w:pPr>
        <w:pStyle w:val="Heading4"/>
        <w:keepNext w:val="0"/>
        <w:spacing w:before="0" w:after="0" w:line="240" w:lineRule="atLeast"/>
        <w:rPr>
          <w:rFonts w:ascii="Arial" w:hAnsi="Arial"/>
          <w:color w:val="333333"/>
        </w:rPr>
      </w:pPr>
      <w:r w:rsidRPr="00BE5F28">
        <w:rPr>
          <w:rFonts w:ascii="Arial" w:hAnsi="Arial"/>
          <w:color w:val="333333"/>
        </w:rPr>
        <w:t>    --</w:t>
      </w:r>
      <w:r>
        <w:rPr>
          <w:rFonts w:ascii="Arial" w:hAnsi="Arial"/>
          <w:color w:val="333333"/>
        </w:rPr>
        <w:t xml:space="preserve"> Co-Investigator: </w:t>
      </w:r>
    </w:p>
    <w:p w14:paraId="2AC05C5A" w14:textId="40FF1F41" w:rsidR="0032578C" w:rsidRPr="00BE5F28" w:rsidRDefault="0032578C" w:rsidP="0032578C">
      <w:pPr>
        <w:pStyle w:val="Heading4"/>
        <w:keepNext w:val="0"/>
        <w:spacing w:before="0" w:after="0" w:line="240" w:lineRule="atLeast"/>
        <w:ind w:firstLine="720"/>
        <w:rPr>
          <w:rFonts w:ascii="Arial" w:hAnsi="Arial"/>
          <w:color w:val="333333"/>
        </w:rPr>
      </w:pPr>
      <w:r>
        <w:rPr>
          <w:rFonts w:ascii="Arial" w:hAnsi="Arial"/>
          <w:color w:val="333333"/>
        </w:rPr>
        <w:t xml:space="preserve">- EU </w:t>
      </w:r>
      <w:r w:rsidRPr="00BE5F28">
        <w:rPr>
          <w:rFonts w:ascii="Arial" w:hAnsi="Arial"/>
          <w:color w:val="333333"/>
        </w:rPr>
        <w:t>FP7</w:t>
      </w:r>
      <w:r>
        <w:rPr>
          <w:rFonts w:ascii="Arial" w:hAnsi="Arial"/>
          <w:color w:val="333333"/>
        </w:rPr>
        <w:t xml:space="preserve"> project</w:t>
      </w:r>
      <w:r w:rsidRPr="00BE5F28">
        <w:rPr>
          <w:rFonts w:ascii="Arial" w:hAnsi="Arial"/>
          <w:color w:val="333333"/>
        </w:rPr>
        <w:t xml:space="preserve"> </w:t>
      </w:r>
      <w:r>
        <w:rPr>
          <w:rFonts w:ascii="Arial" w:hAnsi="Arial"/>
          <w:color w:val="333333"/>
        </w:rPr>
        <w:t>“</w:t>
      </w:r>
      <w:r w:rsidRPr="00BE5F28">
        <w:rPr>
          <w:rFonts w:ascii="Arial" w:hAnsi="Arial"/>
          <w:color w:val="333333"/>
        </w:rPr>
        <w:t>Translation, Terminology and Comparable Corpora</w:t>
      </w:r>
      <w:r>
        <w:rPr>
          <w:rFonts w:ascii="Arial" w:hAnsi="Arial"/>
          <w:color w:val="333333"/>
        </w:rPr>
        <w:t>”</w:t>
      </w:r>
      <w:r w:rsidRPr="00BE5F28">
        <w:rPr>
          <w:rFonts w:ascii="Arial" w:hAnsi="Arial"/>
          <w:color w:val="333333"/>
        </w:rPr>
        <w:t xml:space="preserve"> (TTC)</w:t>
      </w:r>
      <w:r>
        <w:rPr>
          <w:rFonts w:ascii="Arial" w:hAnsi="Arial"/>
          <w:color w:val="333333"/>
        </w:rPr>
        <w:t>: 2010-2012</w:t>
      </w:r>
    </w:p>
    <w:p w14:paraId="2F71988C" w14:textId="62DE1D55" w:rsidR="004A6584" w:rsidRDefault="004A6584" w:rsidP="004A6584">
      <w:pPr>
        <w:pStyle w:val="Heading4"/>
        <w:keepNext w:val="0"/>
        <w:spacing w:before="0" w:after="0" w:line="240" w:lineRule="atLeast"/>
        <w:rPr>
          <w:rFonts w:ascii="Arial" w:hAnsi="Arial"/>
          <w:color w:val="333333"/>
        </w:rPr>
      </w:pPr>
    </w:p>
    <w:p w14:paraId="33F5FEFD" w14:textId="12ADF177" w:rsidR="004A6584" w:rsidRPr="00BE5F28" w:rsidRDefault="0018159A" w:rsidP="004A6584">
      <w:pPr>
        <w:pStyle w:val="Heading4"/>
        <w:keepNext w:val="0"/>
        <w:spacing w:before="0" w:after="0" w:line="240" w:lineRule="atLeast"/>
        <w:rPr>
          <w:rFonts w:ascii="Arial" w:hAnsi="Arial"/>
          <w:color w:val="333333"/>
        </w:rPr>
      </w:pPr>
      <w:r>
        <w:rPr>
          <w:rFonts w:ascii="Arial" w:hAnsi="Arial"/>
          <w:color w:val="333333"/>
        </w:rPr>
        <w:t>2005</w:t>
      </w:r>
      <w:r w:rsidR="00913753">
        <w:rPr>
          <w:rFonts w:ascii="Arial" w:hAnsi="Arial"/>
          <w:color w:val="333333"/>
        </w:rPr>
        <w:t xml:space="preserve"> – 2010</w:t>
      </w:r>
      <w:r w:rsidR="004A6584" w:rsidRPr="00BE5F28">
        <w:rPr>
          <w:rFonts w:ascii="Arial" w:hAnsi="Arial"/>
          <w:color w:val="333333"/>
        </w:rPr>
        <w:t>:  University of Leeds, CTS</w:t>
      </w:r>
    </w:p>
    <w:p w14:paraId="7F43F85D" w14:textId="663090B1" w:rsidR="004A6584" w:rsidRPr="00BE5F28" w:rsidRDefault="00525147" w:rsidP="004A6584">
      <w:pPr>
        <w:pStyle w:val="Heading4"/>
        <w:keepNext w:val="0"/>
        <w:spacing w:before="0" w:after="0" w:line="240" w:lineRule="atLeast"/>
        <w:rPr>
          <w:rFonts w:ascii="Arial" w:hAnsi="Arial"/>
          <w:color w:val="333333"/>
        </w:rPr>
      </w:pPr>
      <w:r>
        <w:rPr>
          <w:rFonts w:ascii="Arial" w:hAnsi="Arial"/>
          <w:color w:val="333333"/>
        </w:rPr>
        <w:t>    -- Research Fellow in</w:t>
      </w:r>
      <w:r w:rsidR="004A6584" w:rsidRPr="00BE5F28">
        <w:rPr>
          <w:rFonts w:ascii="Arial" w:hAnsi="Arial"/>
          <w:color w:val="333333"/>
        </w:rPr>
        <w:t xml:space="preserve"> </w:t>
      </w:r>
      <w:r w:rsidR="002C69BB">
        <w:rPr>
          <w:rFonts w:ascii="Arial" w:hAnsi="Arial"/>
          <w:color w:val="333333"/>
        </w:rPr>
        <w:t>EU FP7</w:t>
      </w:r>
      <w:r w:rsidR="00363A3B">
        <w:rPr>
          <w:rFonts w:ascii="Arial" w:hAnsi="Arial"/>
          <w:color w:val="333333"/>
        </w:rPr>
        <w:t>, Research Councils UK</w:t>
      </w:r>
      <w:r w:rsidR="002C69BB">
        <w:rPr>
          <w:rFonts w:ascii="Arial" w:hAnsi="Arial"/>
          <w:color w:val="333333"/>
        </w:rPr>
        <w:t xml:space="preserve"> and industry-funded</w:t>
      </w:r>
      <w:r w:rsidR="004A6584" w:rsidRPr="00BE5F28">
        <w:rPr>
          <w:rFonts w:ascii="Arial" w:hAnsi="Arial"/>
          <w:color w:val="333333"/>
        </w:rPr>
        <w:t xml:space="preserve"> projects</w:t>
      </w:r>
      <w:r w:rsidR="00363A3B">
        <w:rPr>
          <w:rFonts w:ascii="Arial" w:hAnsi="Arial"/>
          <w:color w:val="333333"/>
        </w:rPr>
        <w:t>:</w:t>
      </w:r>
    </w:p>
    <w:p w14:paraId="0F7F39ED" w14:textId="346329C7" w:rsidR="00363A3B"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xml:space="preserve">    -- Projects:  </w:t>
      </w:r>
      <w:r w:rsidRPr="00BE5F28">
        <w:rPr>
          <w:rFonts w:ascii="Arial" w:hAnsi="Arial"/>
          <w:color w:val="333333"/>
        </w:rPr>
        <w:tab/>
      </w:r>
      <w:r w:rsidR="003B2B98">
        <w:rPr>
          <w:rFonts w:ascii="Arial" w:hAnsi="Arial"/>
          <w:color w:val="333333"/>
        </w:rPr>
        <w:t xml:space="preserve">- </w:t>
      </w:r>
      <w:r w:rsidR="00363A3B">
        <w:rPr>
          <w:rFonts w:ascii="Arial" w:hAnsi="Arial"/>
          <w:color w:val="333333"/>
        </w:rPr>
        <w:t>Assisting Translators in Indirect Lexical Transfer (EPSRC ASSIST): 2004-2007</w:t>
      </w:r>
    </w:p>
    <w:p w14:paraId="4ACAC70D" w14:textId="5B4694E1" w:rsidR="00363A3B" w:rsidRDefault="003B2B98" w:rsidP="00363A3B">
      <w:pPr>
        <w:pStyle w:val="Heading4"/>
        <w:keepNext w:val="0"/>
        <w:spacing w:before="0" w:after="0" w:line="240" w:lineRule="atLeast"/>
        <w:ind w:left="720" w:firstLine="720"/>
        <w:rPr>
          <w:rFonts w:ascii="Arial" w:hAnsi="Arial"/>
          <w:color w:val="333333"/>
        </w:rPr>
      </w:pPr>
      <w:r>
        <w:rPr>
          <w:rFonts w:ascii="Arial" w:hAnsi="Arial"/>
          <w:color w:val="333333"/>
        </w:rPr>
        <w:t xml:space="preserve">- </w:t>
      </w:r>
      <w:r w:rsidR="00363A3B">
        <w:rPr>
          <w:rFonts w:ascii="Arial" w:hAnsi="Arial"/>
          <w:color w:val="333333"/>
        </w:rPr>
        <w:t>Translation Equivalents in Comparable Corpora (</w:t>
      </w:r>
      <w:proofErr w:type="spellStart"/>
      <w:r w:rsidR="00363A3B">
        <w:rPr>
          <w:rFonts w:ascii="Arial" w:hAnsi="Arial"/>
          <w:color w:val="333333"/>
        </w:rPr>
        <w:t>Leverhulme</w:t>
      </w:r>
      <w:proofErr w:type="spellEnd"/>
      <w:r w:rsidR="00363A3B">
        <w:rPr>
          <w:rFonts w:ascii="Arial" w:hAnsi="Arial"/>
          <w:color w:val="333333"/>
        </w:rPr>
        <w:t xml:space="preserve"> Trust:</w:t>
      </w:r>
    </w:p>
    <w:p w14:paraId="5F68781D" w14:textId="07134CB4" w:rsidR="00363A3B" w:rsidRDefault="00363A3B" w:rsidP="00363A3B">
      <w:pPr>
        <w:pStyle w:val="Heading4"/>
        <w:keepNext w:val="0"/>
        <w:spacing w:before="0" w:after="0" w:line="240" w:lineRule="atLeast"/>
        <w:ind w:left="1440" w:firstLine="720"/>
        <w:rPr>
          <w:rFonts w:ascii="Arial" w:hAnsi="Arial"/>
          <w:color w:val="333333"/>
        </w:rPr>
      </w:pPr>
      <w:proofErr w:type="spellStart"/>
      <w:r w:rsidRPr="00363A3B">
        <w:rPr>
          <w:rFonts w:ascii="Arial" w:hAnsi="Arial"/>
          <w:i/>
          <w:color w:val="333333"/>
        </w:rPr>
        <w:t>Leverhulme</w:t>
      </w:r>
      <w:proofErr w:type="spellEnd"/>
      <w:r w:rsidRPr="00363A3B">
        <w:rPr>
          <w:rFonts w:ascii="Arial" w:hAnsi="Arial"/>
          <w:i/>
          <w:color w:val="333333"/>
        </w:rPr>
        <w:t xml:space="preserve"> Early Career Research Fellowship</w:t>
      </w:r>
      <w:r>
        <w:rPr>
          <w:rFonts w:ascii="Arial" w:hAnsi="Arial"/>
          <w:color w:val="333333"/>
        </w:rPr>
        <w:t>): 2007-2009</w:t>
      </w:r>
    </w:p>
    <w:p w14:paraId="6D9BFA6C" w14:textId="3DCA508F" w:rsidR="004A6584" w:rsidRPr="00BE5F28" w:rsidRDefault="003B2B98" w:rsidP="00363A3B">
      <w:pPr>
        <w:pStyle w:val="Heading4"/>
        <w:keepNext w:val="0"/>
        <w:spacing w:before="0" w:after="0" w:line="240" w:lineRule="atLeast"/>
        <w:ind w:left="720" w:firstLine="720"/>
        <w:rPr>
          <w:rFonts w:ascii="Arial" w:hAnsi="Arial"/>
          <w:color w:val="333333"/>
        </w:rPr>
      </w:pPr>
      <w:r>
        <w:rPr>
          <w:rFonts w:ascii="Arial" w:hAnsi="Arial"/>
          <w:color w:val="333333"/>
        </w:rPr>
        <w:t xml:space="preserve">- </w:t>
      </w:r>
      <w:r w:rsidR="004A6584" w:rsidRPr="00BE5F28">
        <w:rPr>
          <w:rFonts w:ascii="Arial" w:hAnsi="Arial"/>
          <w:color w:val="333333"/>
        </w:rPr>
        <w:t>Intelligent access to shared translation resources (TAUS fellowship)</w:t>
      </w:r>
      <w:r w:rsidR="00363A3B">
        <w:rPr>
          <w:rFonts w:ascii="Arial" w:hAnsi="Arial"/>
          <w:color w:val="333333"/>
        </w:rPr>
        <w:t>: 2009-2010</w:t>
      </w:r>
    </w:p>
    <w:p w14:paraId="13E2FE25" w14:textId="1581491B"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ab/>
      </w:r>
      <w:r w:rsidRPr="00BE5F28">
        <w:rPr>
          <w:rFonts w:ascii="Arial" w:hAnsi="Arial"/>
          <w:color w:val="333333"/>
        </w:rPr>
        <w:tab/>
      </w:r>
      <w:r w:rsidR="003B2B98">
        <w:rPr>
          <w:rFonts w:ascii="Arial" w:hAnsi="Arial"/>
          <w:color w:val="333333"/>
        </w:rPr>
        <w:t xml:space="preserve">- </w:t>
      </w:r>
      <w:r w:rsidR="00363A3B">
        <w:rPr>
          <w:rFonts w:ascii="Arial" w:hAnsi="Arial"/>
          <w:color w:val="333333"/>
        </w:rPr>
        <w:t xml:space="preserve">EU </w:t>
      </w:r>
      <w:r w:rsidRPr="00BE5F28">
        <w:rPr>
          <w:rFonts w:ascii="Arial" w:hAnsi="Arial"/>
          <w:color w:val="333333"/>
        </w:rPr>
        <w:t xml:space="preserve">FP7 </w:t>
      </w:r>
      <w:r w:rsidR="00243B57">
        <w:rPr>
          <w:rFonts w:ascii="Arial" w:hAnsi="Arial"/>
          <w:color w:val="333333"/>
        </w:rPr>
        <w:t>“</w:t>
      </w:r>
      <w:r w:rsidRPr="00BE5F28">
        <w:rPr>
          <w:rFonts w:ascii="Arial" w:hAnsi="Arial"/>
          <w:color w:val="333333"/>
        </w:rPr>
        <w:t>Translation, Terminology and Comparable Corpora</w:t>
      </w:r>
      <w:r w:rsidR="00243B57">
        <w:rPr>
          <w:rFonts w:ascii="Arial" w:hAnsi="Arial"/>
          <w:color w:val="333333"/>
        </w:rPr>
        <w:t>”</w:t>
      </w:r>
      <w:r w:rsidRPr="00BE5F28">
        <w:rPr>
          <w:rFonts w:ascii="Arial" w:hAnsi="Arial"/>
          <w:color w:val="333333"/>
        </w:rPr>
        <w:t xml:space="preserve"> (TTC)</w:t>
      </w:r>
      <w:r w:rsidR="00363A3B">
        <w:rPr>
          <w:rFonts w:ascii="Arial" w:hAnsi="Arial"/>
          <w:color w:val="333333"/>
        </w:rPr>
        <w:t>: 2010-2012</w:t>
      </w:r>
    </w:p>
    <w:p w14:paraId="063C7D21" w14:textId="1BDE4B68"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ab/>
      </w:r>
      <w:r w:rsidRPr="00BE5F28">
        <w:rPr>
          <w:rFonts w:ascii="Arial" w:hAnsi="Arial"/>
          <w:color w:val="333333"/>
        </w:rPr>
        <w:tab/>
      </w:r>
      <w:r w:rsidR="003B2B98">
        <w:rPr>
          <w:rFonts w:ascii="Arial" w:hAnsi="Arial"/>
          <w:color w:val="333333"/>
        </w:rPr>
        <w:t xml:space="preserve">- </w:t>
      </w:r>
      <w:r w:rsidR="00363A3B">
        <w:rPr>
          <w:rFonts w:ascii="Arial" w:hAnsi="Arial"/>
          <w:color w:val="333333"/>
        </w:rPr>
        <w:t xml:space="preserve">EU </w:t>
      </w:r>
      <w:r w:rsidRPr="00BE5F28">
        <w:rPr>
          <w:rFonts w:ascii="Arial" w:hAnsi="Arial"/>
          <w:color w:val="333333"/>
        </w:rPr>
        <w:t xml:space="preserve">FP7 </w:t>
      </w:r>
      <w:r w:rsidR="00243B57">
        <w:rPr>
          <w:rFonts w:ascii="Arial" w:hAnsi="Arial"/>
          <w:color w:val="333333"/>
        </w:rPr>
        <w:t>“</w:t>
      </w:r>
      <w:r w:rsidRPr="00BE5F28">
        <w:rPr>
          <w:rFonts w:ascii="Arial" w:hAnsi="Arial"/>
          <w:color w:val="333333"/>
        </w:rPr>
        <w:t xml:space="preserve">Analysis and evaluation of Comparable Corpora </w:t>
      </w:r>
    </w:p>
    <w:p w14:paraId="59990A7E" w14:textId="0080C3B8"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ab/>
      </w:r>
      <w:r w:rsidRPr="00BE5F28">
        <w:rPr>
          <w:rFonts w:ascii="Arial" w:hAnsi="Arial"/>
          <w:color w:val="333333"/>
        </w:rPr>
        <w:tab/>
        <w:t xml:space="preserve">       </w:t>
      </w:r>
      <w:proofErr w:type="gramStart"/>
      <w:r w:rsidRPr="00BE5F28">
        <w:rPr>
          <w:rFonts w:ascii="Arial" w:hAnsi="Arial"/>
          <w:color w:val="333333"/>
        </w:rPr>
        <w:t>for</w:t>
      </w:r>
      <w:proofErr w:type="gramEnd"/>
      <w:r w:rsidRPr="00BE5F28">
        <w:rPr>
          <w:rFonts w:ascii="Arial" w:hAnsi="Arial"/>
          <w:color w:val="333333"/>
        </w:rPr>
        <w:t xml:space="preserve"> Under Resourced Areas of machine Translation</w:t>
      </w:r>
      <w:r w:rsidR="00243B57">
        <w:rPr>
          <w:rFonts w:ascii="Arial" w:hAnsi="Arial"/>
          <w:color w:val="333333"/>
        </w:rPr>
        <w:t>”</w:t>
      </w:r>
      <w:r w:rsidRPr="00BE5F28">
        <w:rPr>
          <w:rFonts w:ascii="Arial" w:hAnsi="Arial"/>
          <w:color w:val="333333"/>
        </w:rPr>
        <w:t xml:space="preserve"> (ACCURAT)</w:t>
      </w:r>
      <w:r w:rsidR="00363A3B">
        <w:rPr>
          <w:rFonts w:ascii="Arial" w:hAnsi="Arial"/>
          <w:color w:val="333333"/>
        </w:rPr>
        <w:t>: 2010-2012</w:t>
      </w:r>
    </w:p>
    <w:p w14:paraId="5F3463C1" w14:textId="77777777" w:rsidR="004A6584" w:rsidRDefault="004A6584" w:rsidP="004A6584">
      <w:pPr>
        <w:pStyle w:val="Heading4"/>
        <w:keepNext w:val="0"/>
        <w:spacing w:before="0" w:after="0" w:line="240" w:lineRule="atLeast"/>
        <w:rPr>
          <w:rFonts w:ascii="Arial" w:hAnsi="Arial"/>
          <w:color w:val="333333"/>
        </w:rPr>
      </w:pPr>
    </w:p>
    <w:p w14:paraId="2853D1DD" w14:textId="4D4B3B2D" w:rsidR="004A6584" w:rsidRPr="00BE5F28" w:rsidRDefault="00AA055E" w:rsidP="004A6584">
      <w:pPr>
        <w:pStyle w:val="Heading4"/>
        <w:keepNext w:val="0"/>
        <w:spacing w:before="0" w:after="0" w:line="240" w:lineRule="atLeast"/>
        <w:rPr>
          <w:rFonts w:ascii="Arial" w:hAnsi="Arial"/>
          <w:color w:val="333333"/>
        </w:rPr>
      </w:pPr>
      <w:r>
        <w:rPr>
          <w:rFonts w:ascii="Arial" w:hAnsi="Arial"/>
          <w:color w:val="333333"/>
        </w:rPr>
        <w:t>2002 –</w:t>
      </w:r>
      <w:r w:rsidR="00021BEE" w:rsidRPr="00BE5F28">
        <w:rPr>
          <w:rFonts w:ascii="Arial" w:hAnsi="Arial"/>
          <w:color w:val="333333"/>
        </w:rPr>
        <w:t xml:space="preserve"> 2</w:t>
      </w:r>
      <w:r>
        <w:rPr>
          <w:rFonts w:ascii="Arial" w:hAnsi="Arial"/>
          <w:color w:val="333333"/>
        </w:rPr>
        <w:t>005</w:t>
      </w:r>
      <w:r w:rsidR="004A6584" w:rsidRPr="00BE5F28">
        <w:rPr>
          <w:rFonts w:ascii="Arial" w:hAnsi="Arial"/>
          <w:color w:val="333333"/>
        </w:rPr>
        <w:t>: PhD in Machine Translation, University of Leeds</w:t>
      </w:r>
    </w:p>
    <w:p w14:paraId="3127BE57" w14:textId="77777777" w:rsidR="00021BEE"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Thesis title: "Inform</w:t>
      </w:r>
      <w:r w:rsidR="00661501">
        <w:rPr>
          <w:rFonts w:ascii="Arial" w:hAnsi="Arial"/>
          <w:color w:val="333333"/>
        </w:rPr>
        <w:t>ation extraction technology in M</w:t>
      </w:r>
      <w:r w:rsidRPr="00BE5F28">
        <w:rPr>
          <w:rFonts w:ascii="Arial" w:hAnsi="Arial"/>
          <w:color w:val="333333"/>
        </w:rPr>
        <w:t>achine</w:t>
      </w:r>
      <w:r w:rsidR="00021BEE">
        <w:rPr>
          <w:rFonts w:ascii="Arial" w:hAnsi="Arial"/>
          <w:color w:val="333333"/>
        </w:rPr>
        <w:t xml:space="preserve"> </w:t>
      </w:r>
      <w:r w:rsidR="00661501">
        <w:rPr>
          <w:rFonts w:ascii="Arial" w:hAnsi="Arial"/>
          <w:color w:val="333333"/>
        </w:rPr>
        <w:t>T</w:t>
      </w:r>
      <w:r w:rsidRPr="00BE5F28">
        <w:rPr>
          <w:rFonts w:ascii="Arial" w:hAnsi="Arial"/>
          <w:color w:val="333333"/>
        </w:rPr>
        <w:t xml:space="preserve">ranslation: </w:t>
      </w:r>
    </w:p>
    <w:p w14:paraId="42C8A6D0" w14:textId="5CBDCFD1" w:rsidR="004A6584" w:rsidRDefault="004A6584" w:rsidP="00021BEE">
      <w:pPr>
        <w:pStyle w:val="Heading4"/>
        <w:keepNext w:val="0"/>
        <w:spacing w:before="0" w:after="0" w:line="240" w:lineRule="atLeast"/>
        <w:ind w:firstLine="720"/>
        <w:rPr>
          <w:rFonts w:ascii="Arial" w:hAnsi="Arial"/>
          <w:color w:val="333333"/>
        </w:rPr>
      </w:pPr>
      <w:r w:rsidRPr="00BE5F28">
        <w:rPr>
          <w:rFonts w:ascii="Arial" w:hAnsi="Arial"/>
          <w:color w:val="333333"/>
        </w:rPr>
        <w:t>IE methods for improving and evaluating MT quality"</w:t>
      </w:r>
    </w:p>
    <w:p w14:paraId="2D822D31" w14:textId="3D5249DC" w:rsidR="00021BEE" w:rsidRPr="00021BEE" w:rsidRDefault="003718F5" w:rsidP="00021BEE">
      <w:pPr>
        <w:pStyle w:val="Heading4"/>
        <w:keepNext w:val="0"/>
        <w:spacing w:before="0" w:after="0" w:line="240" w:lineRule="atLeast"/>
        <w:ind w:firstLine="720"/>
        <w:rPr>
          <w:rFonts w:ascii="Arial" w:hAnsi="Arial"/>
          <w:color w:val="333333"/>
        </w:rPr>
      </w:pPr>
      <w:r>
        <w:rPr>
          <w:rFonts w:ascii="Arial" w:hAnsi="Arial"/>
          <w:color w:val="333333"/>
        </w:rPr>
        <w:t>White Rose</w:t>
      </w:r>
      <w:r w:rsidR="00021BEE" w:rsidRPr="00021BEE">
        <w:rPr>
          <w:rFonts w:ascii="Arial" w:hAnsi="Arial"/>
          <w:color w:val="333333"/>
        </w:rPr>
        <w:t xml:space="preserve"> PhD studentship</w:t>
      </w:r>
      <w:r w:rsidR="00021BEE">
        <w:rPr>
          <w:rFonts w:ascii="Arial" w:hAnsi="Arial"/>
          <w:color w:val="333333"/>
        </w:rPr>
        <w:t xml:space="preserve">, </w:t>
      </w:r>
      <w:r w:rsidR="00021BEE" w:rsidRPr="00021BEE">
        <w:rPr>
          <w:rFonts w:ascii="Arial" w:hAnsi="Arial"/>
          <w:color w:val="333333"/>
        </w:rPr>
        <w:t xml:space="preserve">supervisors: Anthony Hartley (Leeds), </w:t>
      </w:r>
      <w:proofErr w:type="spellStart"/>
      <w:r w:rsidR="00021BEE" w:rsidRPr="00021BEE">
        <w:rPr>
          <w:rFonts w:ascii="Arial" w:hAnsi="Arial"/>
          <w:color w:val="333333"/>
        </w:rPr>
        <w:t>Yorick</w:t>
      </w:r>
      <w:proofErr w:type="spellEnd"/>
      <w:r w:rsidR="00021BEE" w:rsidRPr="00021BEE">
        <w:rPr>
          <w:rFonts w:ascii="Arial" w:hAnsi="Arial"/>
          <w:color w:val="333333"/>
        </w:rPr>
        <w:t xml:space="preserve"> </w:t>
      </w:r>
      <w:proofErr w:type="spellStart"/>
      <w:r w:rsidR="00021BEE" w:rsidRPr="00021BEE">
        <w:rPr>
          <w:rFonts w:ascii="Arial" w:hAnsi="Arial"/>
          <w:color w:val="333333"/>
        </w:rPr>
        <w:t>Wilks</w:t>
      </w:r>
      <w:proofErr w:type="spellEnd"/>
      <w:r w:rsidR="00021BEE" w:rsidRPr="00021BEE">
        <w:rPr>
          <w:rFonts w:ascii="Arial" w:hAnsi="Arial"/>
          <w:color w:val="333333"/>
        </w:rPr>
        <w:t xml:space="preserve"> (Sheffield)</w:t>
      </w:r>
    </w:p>
    <w:p w14:paraId="6D207D6A" w14:textId="77777777" w:rsidR="004A6584" w:rsidRDefault="004A6584" w:rsidP="004A6584">
      <w:pPr>
        <w:pStyle w:val="Heading4"/>
        <w:keepNext w:val="0"/>
        <w:spacing w:before="0" w:after="0" w:line="240" w:lineRule="atLeast"/>
        <w:rPr>
          <w:rFonts w:ascii="Arial" w:hAnsi="Arial"/>
          <w:color w:val="333333"/>
        </w:rPr>
      </w:pPr>
    </w:p>
    <w:p w14:paraId="1278384F" w14:textId="1796A438"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2000</w:t>
      </w:r>
      <w:r w:rsidR="00AA055E">
        <w:rPr>
          <w:rFonts w:ascii="Arial" w:hAnsi="Arial"/>
          <w:color w:val="333333"/>
        </w:rPr>
        <w:t xml:space="preserve"> </w:t>
      </w:r>
      <w:r w:rsidR="00021BEE">
        <w:rPr>
          <w:rFonts w:ascii="Arial" w:hAnsi="Arial"/>
          <w:color w:val="333333"/>
        </w:rPr>
        <w:t>–</w:t>
      </w:r>
      <w:r w:rsidRPr="00BE5F28">
        <w:rPr>
          <w:rFonts w:ascii="Arial" w:hAnsi="Arial"/>
          <w:color w:val="333333"/>
        </w:rPr>
        <w:t xml:space="preserve"> 2001: "Lernout &amp; Hauspie Speech Products", Belgium</w:t>
      </w:r>
    </w:p>
    <w:p w14:paraId="2914D849" w14:textId="77777777"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Corporate R&amp;D, Linguistic Engineering Department</w:t>
      </w:r>
    </w:p>
    <w:p w14:paraId="1FBA3B18" w14:textId="77777777"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 Computational Linguist at Text-to-Speech systems group</w:t>
      </w:r>
    </w:p>
    <w:p w14:paraId="4679C1A3" w14:textId="77777777" w:rsidR="004A6584" w:rsidRDefault="004A6584" w:rsidP="004A6584">
      <w:pPr>
        <w:pStyle w:val="Heading4"/>
        <w:keepNext w:val="0"/>
        <w:spacing w:before="0" w:after="0" w:line="240" w:lineRule="atLeast"/>
        <w:rPr>
          <w:rFonts w:ascii="Arial" w:hAnsi="Arial"/>
          <w:color w:val="333333"/>
        </w:rPr>
      </w:pPr>
    </w:p>
    <w:p w14:paraId="181B99AC" w14:textId="1AB89EB9" w:rsidR="00503FF9" w:rsidRDefault="00503FF9" w:rsidP="004A6584">
      <w:pPr>
        <w:pStyle w:val="Heading4"/>
        <w:keepNext w:val="0"/>
        <w:spacing w:before="0" w:after="0" w:line="240" w:lineRule="atLeast"/>
        <w:rPr>
          <w:rFonts w:ascii="Arial" w:hAnsi="Arial"/>
          <w:color w:val="333333"/>
        </w:rPr>
      </w:pPr>
      <w:r w:rsidRPr="00BE5F28">
        <w:rPr>
          <w:rFonts w:ascii="Arial" w:hAnsi="Arial"/>
          <w:color w:val="333333"/>
        </w:rPr>
        <w:t>1996</w:t>
      </w:r>
      <w:r w:rsidR="00AA055E">
        <w:rPr>
          <w:rFonts w:ascii="Arial" w:hAnsi="Arial"/>
          <w:color w:val="333333"/>
        </w:rPr>
        <w:t xml:space="preserve"> </w:t>
      </w:r>
      <w:r>
        <w:rPr>
          <w:rFonts w:ascii="Arial" w:hAnsi="Arial"/>
          <w:color w:val="333333"/>
        </w:rPr>
        <w:t>–</w:t>
      </w:r>
      <w:r w:rsidRPr="00BE5F28">
        <w:rPr>
          <w:rFonts w:ascii="Arial" w:hAnsi="Arial"/>
          <w:color w:val="333333"/>
        </w:rPr>
        <w:t xml:space="preserve"> 2000:</w:t>
      </w:r>
      <w:r>
        <w:rPr>
          <w:rFonts w:ascii="Arial" w:hAnsi="Arial"/>
          <w:color w:val="333333"/>
        </w:rPr>
        <w:t xml:space="preserve"> Candidate of Sciences in </w:t>
      </w:r>
      <w:r w:rsidR="004A6584" w:rsidRPr="00BE5F28">
        <w:rPr>
          <w:rFonts w:ascii="Arial" w:hAnsi="Arial"/>
          <w:color w:val="333333"/>
        </w:rPr>
        <w:t xml:space="preserve">Ukrainian Linguistics, </w:t>
      </w:r>
    </w:p>
    <w:p w14:paraId="3A9203BB" w14:textId="004126EB" w:rsidR="004A6584" w:rsidRPr="00BE5F28" w:rsidRDefault="004A6584" w:rsidP="00503FF9">
      <w:pPr>
        <w:pStyle w:val="Heading4"/>
        <w:keepNext w:val="0"/>
        <w:spacing w:before="0" w:after="0" w:line="240" w:lineRule="atLeast"/>
        <w:ind w:firstLine="720"/>
        <w:rPr>
          <w:rFonts w:ascii="Arial" w:hAnsi="Arial"/>
          <w:color w:val="333333"/>
        </w:rPr>
      </w:pPr>
      <w:r w:rsidRPr="00BE5F28">
        <w:rPr>
          <w:rFonts w:ascii="Arial" w:hAnsi="Arial"/>
          <w:color w:val="333333"/>
        </w:rPr>
        <w:t>Ukrainian National Academy of Sciences</w:t>
      </w:r>
      <w:r w:rsidR="00503FF9">
        <w:rPr>
          <w:rFonts w:ascii="Arial" w:hAnsi="Arial"/>
          <w:color w:val="333333"/>
        </w:rPr>
        <w:t xml:space="preserve">, </w:t>
      </w:r>
      <w:r w:rsidR="00503FF9" w:rsidRPr="00BE5F28">
        <w:rPr>
          <w:rFonts w:ascii="Arial" w:hAnsi="Arial"/>
          <w:color w:val="333333"/>
        </w:rPr>
        <w:t>Institute for Language Information Research</w:t>
      </w:r>
    </w:p>
    <w:p w14:paraId="0EA5E505" w14:textId="77777777" w:rsidR="004A6584" w:rsidRDefault="004A6584" w:rsidP="004A6584">
      <w:pPr>
        <w:pStyle w:val="Heading4"/>
        <w:keepNext w:val="0"/>
        <w:spacing w:before="0" w:after="0" w:line="240" w:lineRule="atLeast"/>
        <w:rPr>
          <w:rFonts w:ascii="Arial" w:hAnsi="Arial"/>
          <w:color w:val="333333"/>
        </w:rPr>
      </w:pPr>
    </w:p>
    <w:p w14:paraId="077BE1A9" w14:textId="23A627AB" w:rsidR="00806555" w:rsidRDefault="00AA055E" w:rsidP="004A6584">
      <w:pPr>
        <w:pStyle w:val="Heading4"/>
        <w:keepNext w:val="0"/>
        <w:spacing w:before="0" w:after="0" w:line="240" w:lineRule="atLeast"/>
        <w:rPr>
          <w:rFonts w:ascii="Arial" w:hAnsi="Arial"/>
          <w:color w:val="333333"/>
        </w:rPr>
      </w:pPr>
      <w:r>
        <w:rPr>
          <w:rFonts w:ascii="Arial" w:hAnsi="Arial"/>
          <w:color w:val="333333"/>
        </w:rPr>
        <w:t xml:space="preserve">1991 </w:t>
      </w:r>
      <w:r w:rsidR="00806555">
        <w:rPr>
          <w:rFonts w:ascii="Arial" w:hAnsi="Arial"/>
          <w:color w:val="333333"/>
        </w:rPr>
        <w:t>– 1</w:t>
      </w:r>
      <w:r w:rsidR="004A6584" w:rsidRPr="00BE5F28">
        <w:rPr>
          <w:rFonts w:ascii="Arial" w:hAnsi="Arial"/>
          <w:color w:val="333333"/>
        </w:rPr>
        <w:t xml:space="preserve">996: </w:t>
      </w:r>
      <w:r w:rsidR="00806555">
        <w:rPr>
          <w:rFonts w:ascii="Arial" w:hAnsi="Arial"/>
          <w:color w:val="333333"/>
        </w:rPr>
        <w:t>Specialist</w:t>
      </w:r>
      <w:r w:rsidR="004A6584" w:rsidRPr="00BE5F28">
        <w:rPr>
          <w:rFonts w:ascii="Arial" w:hAnsi="Arial"/>
          <w:color w:val="333333"/>
        </w:rPr>
        <w:t xml:space="preserve"> in</w:t>
      </w:r>
      <w:r w:rsidR="00806555">
        <w:rPr>
          <w:rFonts w:ascii="Arial" w:hAnsi="Arial"/>
          <w:color w:val="333333"/>
        </w:rPr>
        <w:t xml:space="preserve"> </w:t>
      </w:r>
      <w:r w:rsidR="00806555" w:rsidRPr="00BE5F28">
        <w:rPr>
          <w:rFonts w:ascii="Arial" w:hAnsi="Arial"/>
          <w:color w:val="333333"/>
        </w:rPr>
        <w:t>Computational Linguistics</w:t>
      </w:r>
      <w:r w:rsidR="00806555">
        <w:rPr>
          <w:rFonts w:ascii="Arial" w:hAnsi="Arial"/>
          <w:color w:val="333333"/>
        </w:rPr>
        <w:t xml:space="preserve"> and</w:t>
      </w:r>
      <w:r w:rsidR="004A6584" w:rsidRPr="00BE5F28">
        <w:rPr>
          <w:rFonts w:ascii="Arial" w:hAnsi="Arial"/>
          <w:color w:val="333333"/>
        </w:rPr>
        <w:t xml:space="preserve"> Ukrainian </w:t>
      </w:r>
      <w:r w:rsidR="00806555">
        <w:rPr>
          <w:rFonts w:ascii="Arial" w:hAnsi="Arial"/>
          <w:color w:val="333333"/>
        </w:rPr>
        <w:t>Linguistics</w:t>
      </w:r>
      <w:r w:rsidR="004A6584" w:rsidRPr="00BE5F28">
        <w:rPr>
          <w:rFonts w:ascii="Arial" w:hAnsi="Arial"/>
          <w:color w:val="333333"/>
        </w:rPr>
        <w:t xml:space="preserve">, </w:t>
      </w:r>
    </w:p>
    <w:p w14:paraId="7D311CF9" w14:textId="6C9C262F" w:rsidR="004A6584" w:rsidRDefault="00806555" w:rsidP="00806555">
      <w:pPr>
        <w:pStyle w:val="Heading4"/>
        <w:keepNext w:val="0"/>
        <w:spacing w:before="0" w:after="0" w:line="240" w:lineRule="atLeast"/>
        <w:ind w:firstLine="720"/>
        <w:rPr>
          <w:rFonts w:ascii="Arial" w:hAnsi="Arial"/>
          <w:color w:val="333333"/>
        </w:rPr>
      </w:pPr>
      <w:proofErr w:type="spellStart"/>
      <w:r w:rsidRPr="00806555">
        <w:rPr>
          <w:rFonts w:ascii="Arial" w:hAnsi="Arial"/>
          <w:color w:val="333333"/>
        </w:rPr>
        <w:t>Taras</w:t>
      </w:r>
      <w:proofErr w:type="spellEnd"/>
      <w:r w:rsidRPr="00806555">
        <w:rPr>
          <w:rFonts w:ascii="Arial" w:hAnsi="Arial"/>
          <w:color w:val="333333"/>
        </w:rPr>
        <w:t xml:space="preserve"> Shevchenko National University of Kyiv </w:t>
      </w:r>
      <w:r w:rsidR="004A6584" w:rsidRPr="00BE5F28">
        <w:rPr>
          <w:rFonts w:ascii="Arial" w:hAnsi="Arial"/>
          <w:color w:val="333333"/>
        </w:rPr>
        <w:t>(Ukraine)</w:t>
      </w:r>
    </w:p>
    <w:p w14:paraId="02E96791" w14:textId="77777777" w:rsidR="00754C2E" w:rsidRDefault="00754C2E" w:rsidP="00754C2E">
      <w:pPr>
        <w:pStyle w:val="Heading4"/>
        <w:keepNext w:val="0"/>
        <w:spacing w:before="0" w:after="0" w:line="240" w:lineRule="atLeast"/>
        <w:rPr>
          <w:rFonts w:ascii="Arial" w:hAnsi="Arial"/>
          <w:color w:val="333333"/>
        </w:rPr>
      </w:pPr>
    </w:p>
    <w:p w14:paraId="4C77F7DB" w14:textId="00914B43" w:rsidR="005F5C48" w:rsidRDefault="000431FC" w:rsidP="005F5C48">
      <w:pPr>
        <w:pStyle w:val="Heading4"/>
        <w:widowControl/>
        <w:spacing w:line="240" w:lineRule="atLeast"/>
        <w:rPr>
          <w:rFonts w:ascii="Arial" w:hAnsi="Arial"/>
          <w:color w:val="333333"/>
        </w:rPr>
      </w:pPr>
      <w:r>
        <w:rPr>
          <w:rFonts w:ascii="Arial" w:hAnsi="Arial"/>
          <w:color w:val="333333"/>
        </w:rPr>
        <w:t xml:space="preserve">RESEARCH </w:t>
      </w:r>
      <w:r w:rsidR="003F7BC9">
        <w:rPr>
          <w:rFonts w:ascii="Arial" w:hAnsi="Arial"/>
          <w:color w:val="333333"/>
        </w:rPr>
        <w:t>GRANTS</w:t>
      </w:r>
    </w:p>
    <w:p w14:paraId="4A1F9318" w14:textId="385AD73C" w:rsidR="00081E14" w:rsidRPr="002A5797" w:rsidRDefault="00081E14" w:rsidP="005F5C48">
      <w:pPr>
        <w:widowControl/>
        <w:spacing w:line="240" w:lineRule="atLeast"/>
        <w:rPr>
          <w:rFonts w:ascii="Arial" w:hAnsi="Arial"/>
          <w:i/>
          <w:color w:val="333333"/>
        </w:rPr>
      </w:pPr>
      <w:r w:rsidRPr="002A5797">
        <w:rPr>
          <w:rFonts w:ascii="Arial" w:hAnsi="Arial"/>
          <w:i/>
          <w:color w:val="333333"/>
        </w:rPr>
        <w:t>EU Grants</w:t>
      </w:r>
    </w:p>
    <w:p w14:paraId="316C7D1A" w14:textId="77777777" w:rsidR="005F5C48" w:rsidRDefault="005F5C48" w:rsidP="005F5C48">
      <w:pPr>
        <w:widowControl/>
        <w:spacing w:line="240" w:lineRule="atLeast"/>
        <w:rPr>
          <w:rFonts w:ascii="Arial" w:hAnsi="Arial"/>
          <w:color w:val="333333"/>
        </w:rPr>
      </w:pPr>
      <w:proofErr w:type="spellStart"/>
      <w:r>
        <w:rPr>
          <w:rFonts w:ascii="Arial" w:hAnsi="Arial"/>
          <w:color w:val="333333"/>
        </w:rPr>
        <w:t>HyghTra</w:t>
      </w:r>
      <w:proofErr w:type="spellEnd"/>
      <w:r>
        <w:rPr>
          <w:rFonts w:ascii="Arial" w:hAnsi="Arial"/>
          <w:color w:val="333333"/>
        </w:rPr>
        <w:t xml:space="preserve"> (Hybrid High Quality Machine Translation System), EU FP7 Marie Curie IAPP</w:t>
      </w:r>
    </w:p>
    <w:p w14:paraId="2A08218B" w14:textId="52C0D105" w:rsidR="005F5C48" w:rsidRDefault="005F5C48" w:rsidP="005F5C48">
      <w:pPr>
        <w:widowControl/>
        <w:spacing w:line="240" w:lineRule="atLeast"/>
        <w:rPr>
          <w:rFonts w:ascii="Arial" w:hAnsi="Arial"/>
          <w:color w:val="333333"/>
        </w:rPr>
      </w:pPr>
      <w:r>
        <w:rPr>
          <w:rFonts w:ascii="Arial" w:hAnsi="Arial"/>
          <w:color w:val="333333"/>
        </w:rPr>
        <w:tab/>
      </w:r>
      <w:r w:rsidR="003F7BC9">
        <w:rPr>
          <w:rFonts w:ascii="Arial" w:hAnsi="Arial"/>
          <w:color w:val="333333"/>
        </w:rPr>
        <w:t xml:space="preserve">Role: </w:t>
      </w:r>
      <w:r w:rsidR="00081E14">
        <w:rPr>
          <w:rFonts w:ascii="Arial" w:hAnsi="Arial"/>
          <w:color w:val="333333"/>
        </w:rPr>
        <w:t xml:space="preserve">FP7 </w:t>
      </w:r>
      <w:r w:rsidR="003F7BC9">
        <w:rPr>
          <w:rFonts w:ascii="Arial" w:hAnsi="Arial"/>
          <w:color w:val="333333"/>
        </w:rPr>
        <w:t xml:space="preserve">Project </w:t>
      </w:r>
      <w:r>
        <w:rPr>
          <w:rFonts w:ascii="Arial" w:hAnsi="Arial"/>
          <w:color w:val="333333"/>
        </w:rPr>
        <w:t>Co-ordinator, Principal Investigator</w:t>
      </w:r>
      <w:r w:rsidR="00081E14">
        <w:rPr>
          <w:rFonts w:ascii="Arial" w:hAnsi="Arial"/>
          <w:color w:val="333333"/>
        </w:rPr>
        <w:t xml:space="preserve"> (Leeds)</w:t>
      </w:r>
      <w:r w:rsidR="004A6584">
        <w:rPr>
          <w:rFonts w:ascii="Arial" w:hAnsi="Arial"/>
          <w:color w:val="333333"/>
        </w:rPr>
        <w:t>, Co-author of the project proposal</w:t>
      </w:r>
    </w:p>
    <w:p w14:paraId="14FB95D5" w14:textId="77777777" w:rsidR="005F5C48" w:rsidRDefault="005F5C48" w:rsidP="005F5C48">
      <w:pPr>
        <w:widowControl/>
        <w:spacing w:line="240" w:lineRule="atLeast"/>
        <w:rPr>
          <w:rFonts w:ascii="Arial" w:hAnsi="Arial"/>
          <w:color w:val="333333"/>
        </w:rPr>
      </w:pPr>
      <w:r>
        <w:rPr>
          <w:rFonts w:ascii="Arial" w:hAnsi="Arial"/>
          <w:color w:val="333333"/>
        </w:rPr>
        <w:tab/>
        <w:t>Value: EUR 833,193 (total), including EUR 571,811 for the University of Leeds</w:t>
      </w:r>
    </w:p>
    <w:p w14:paraId="12AFD909" w14:textId="77777777" w:rsidR="005F5C48" w:rsidRDefault="005F5C48" w:rsidP="005F5C48">
      <w:pPr>
        <w:widowControl/>
        <w:spacing w:line="240" w:lineRule="atLeast"/>
        <w:rPr>
          <w:rFonts w:ascii="Arial" w:hAnsi="Arial"/>
          <w:color w:val="333333"/>
        </w:rPr>
      </w:pPr>
      <w:r>
        <w:rPr>
          <w:rFonts w:ascii="Arial" w:hAnsi="Arial"/>
          <w:color w:val="333333"/>
        </w:rPr>
        <w:tab/>
        <w:t>Funded by FP7 Marie Curie Industry-Academia Partnership and Pathways grant, 2010-2014</w:t>
      </w:r>
    </w:p>
    <w:p w14:paraId="6A46DA15" w14:textId="77777777" w:rsidR="005F5C48" w:rsidRDefault="005F5C48" w:rsidP="005F5C48">
      <w:pPr>
        <w:widowControl/>
        <w:spacing w:line="240" w:lineRule="atLeast"/>
        <w:rPr>
          <w:rFonts w:ascii="Arial" w:hAnsi="Arial"/>
          <w:color w:val="333333"/>
        </w:rPr>
      </w:pPr>
    </w:p>
    <w:p w14:paraId="1A213686" w14:textId="77777777" w:rsidR="00081E14" w:rsidRDefault="00081E14" w:rsidP="00081E14">
      <w:pPr>
        <w:widowControl/>
        <w:spacing w:line="240" w:lineRule="atLeast"/>
        <w:rPr>
          <w:rFonts w:ascii="Arial" w:hAnsi="Arial"/>
          <w:color w:val="333333"/>
        </w:rPr>
      </w:pPr>
      <w:r>
        <w:rPr>
          <w:rFonts w:ascii="Arial" w:hAnsi="Arial"/>
          <w:color w:val="333333"/>
        </w:rPr>
        <w:lastRenderedPageBreak/>
        <w:t xml:space="preserve">ACCURAT: Analysis and evaluation of Comparable Corpora for Under Resourced Areas </w:t>
      </w:r>
    </w:p>
    <w:p w14:paraId="07356BA1" w14:textId="77777777" w:rsidR="00081E14" w:rsidRDefault="00081E14" w:rsidP="00081E14">
      <w:pPr>
        <w:widowControl/>
        <w:spacing w:line="240" w:lineRule="atLeast"/>
        <w:rPr>
          <w:rFonts w:ascii="Arial" w:hAnsi="Arial"/>
          <w:color w:val="333333"/>
        </w:rPr>
      </w:pPr>
      <w:r>
        <w:rPr>
          <w:rFonts w:ascii="Arial" w:hAnsi="Arial"/>
          <w:color w:val="333333"/>
        </w:rPr>
        <w:tab/>
      </w:r>
      <w:r>
        <w:rPr>
          <w:rFonts w:ascii="Arial" w:hAnsi="Arial"/>
          <w:color w:val="333333"/>
        </w:rPr>
        <w:tab/>
      </w:r>
      <w:proofErr w:type="gramStart"/>
      <w:r>
        <w:rPr>
          <w:rFonts w:ascii="Arial" w:hAnsi="Arial"/>
          <w:color w:val="333333"/>
        </w:rPr>
        <w:t>of</w:t>
      </w:r>
      <w:proofErr w:type="gramEnd"/>
      <w:r>
        <w:rPr>
          <w:rFonts w:ascii="Arial" w:hAnsi="Arial"/>
          <w:color w:val="333333"/>
        </w:rPr>
        <w:t xml:space="preserve"> Machine Translation)</w:t>
      </w:r>
    </w:p>
    <w:p w14:paraId="276EB4C4" w14:textId="4F531605" w:rsidR="00081E14" w:rsidRDefault="00081E14" w:rsidP="00081E14">
      <w:pPr>
        <w:widowControl/>
        <w:spacing w:line="240" w:lineRule="atLeast"/>
        <w:rPr>
          <w:rFonts w:ascii="Arial" w:hAnsi="Arial"/>
          <w:color w:val="333333"/>
        </w:rPr>
      </w:pPr>
      <w:r>
        <w:rPr>
          <w:rFonts w:ascii="Arial" w:hAnsi="Arial"/>
          <w:color w:val="333333"/>
        </w:rPr>
        <w:tab/>
        <w:t>Principal Investigator (CTS Leeds team), co-author of the project proposal</w:t>
      </w:r>
    </w:p>
    <w:p w14:paraId="5D197C4C" w14:textId="77777777" w:rsidR="00081E14" w:rsidRDefault="00081E14" w:rsidP="00081E14">
      <w:pPr>
        <w:widowControl/>
        <w:spacing w:line="240" w:lineRule="atLeast"/>
        <w:rPr>
          <w:rFonts w:ascii="Arial" w:hAnsi="Arial"/>
          <w:color w:val="333333"/>
        </w:rPr>
      </w:pPr>
      <w:r>
        <w:rPr>
          <w:rFonts w:ascii="Arial" w:hAnsi="Arial"/>
          <w:color w:val="333333"/>
        </w:rPr>
        <w:tab/>
        <w:t>Value EUR 341,110 (for Leeds)</w:t>
      </w:r>
    </w:p>
    <w:p w14:paraId="35C2592F" w14:textId="77777777" w:rsidR="00081E14" w:rsidRDefault="00081E14" w:rsidP="00081E14">
      <w:pPr>
        <w:widowControl/>
        <w:spacing w:line="240" w:lineRule="atLeast"/>
        <w:rPr>
          <w:rFonts w:ascii="Arial" w:hAnsi="Arial"/>
          <w:color w:val="333333"/>
        </w:rPr>
      </w:pPr>
      <w:r>
        <w:rPr>
          <w:rFonts w:ascii="Arial" w:hAnsi="Arial"/>
          <w:color w:val="333333"/>
        </w:rPr>
        <w:tab/>
        <w:t>Funded by FP7 ICT STREP grant, 2010-2012</w:t>
      </w:r>
    </w:p>
    <w:p w14:paraId="113E326D" w14:textId="77777777" w:rsidR="00081E14" w:rsidRDefault="00081E14" w:rsidP="00773861">
      <w:pPr>
        <w:widowControl/>
        <w:spacing w:line="240" w:lineRule="atLeast"/>
        <w:rPr>
          <w:rFonts w:ascii="Arial" w:hAnsi="Arial"/>
          <w:color w:val="333333"/>
        </w:rPr>
      </w:pPr>
    </w:p>
    <w:p w14:paraId="316EF09D" w14:textId="7CA83991" w:rsidR="002A5797" w:rsidRDefault="002A5797" w:rsidP="00773861">
      <w:pPr>
        <w:widowControl/>
        <w:spacing w:line="240" w:lineRule="atLeast"/>
        <w:rPr>
          <w:rFonts w:ascii="Arial" w:hAnsi="Arial"/>
          <w:color w:val="333333"/>
        </w:rPr>
      </w:pPr>
      <w:r>
        <w:rPr>
          <w:rFonts w:ascii="Arial" w:hAnsi="Arial"/>
          <w:color w:val="333333"/>
        </w:rPr>
        <w:t>TTC</w:t>
      </w:r>
      <w:r w:rsidR="00250FD9">
        <w:rPr>
          <w:rFonts w:ascii="Arial" w:hAnsi="Arial"/>
          <w:color w:val="333333"/>
        </w:rPr>
        <w:t xml:space="preserve">: </w:t>
      </w:r>
      <w:r w:rsidRPr="00BE5F28">
        <w:rPr>
          <w:rFonts w:ascii="Arial" w:hAnsi="Arial"/>
          <w:color w:val="333333"/>
        </w:rPr>
        <w:t>Translation, Terminology and Comparable Corpora</w:t>
      </w:r>
    </w:p>
    <w:p w14:paraId="6C6A0781" w14:textId="79D04D19" w:rsidR="00250FD9" w:rsidRDefault="00250FD9" w:rsidP="00773861">
      <w:pPr>
        <w:widowControl/>
        <w:spacing w:line="240" w:lineRule="atLeast"/>
        <w:rPr>
          <w:rFonts w:ascii="Arial" w:hAnsi="Arial"/>
          <w:color w:val="333333"/>
        </w:rPr>
      </w:pPr>
      <w:r>
        <w:rPr>
          <w:rFonts w:ascii="Arial" w:hAnsi="Arial"/>
          <w:color w:val="333333"/>
        </w:rPr>
        <w:tab/>
        <w:t>Co-Investigator (CTS Leeds team), co-author of the project proposal</w:t>
      </w:r>
    </w:p>
    <w:p w14:paraId="6B53C838" w14:textId="0605FCC5" w:rsidR="002A4A87" w:rsidRDefault="002A4A87" w:rsidP="00773861">
      <w:pPr>
        <w:widowControl/>
        <w:spacing w:line="240" w:lineRule="atLeast"/>
        <w:rPr>
          <w:rFonts w:ascii="Arial" w:hAnsi="Arial"/>
          <w:color w:val="333333"/>
        </w:rPr>
      </w:pPr>
      <w:r>
        <w:rPr>
          <w:rFonts w:ascii="Arial" w:hAnsi="Arial"/>
          <w:color w:val="333333"/>
        </w:rPr>
        <w:tab/>
        <w:t xml:space="preserve">Value: EUR </w:t>
      </w:r>
      <w:r w:rsidRPr="002A4A87">
        <w:rPr>
          <w:rFonts w:ascii="Arial" w:hAnsi="Arial"/>
          <w:color w:val="333333"/>
        </w:rPr>
        <w:t>364</w:t>
      </w:r>
      <w:r>
        <w:rPr>
          <w:rFonts w:ascii="Arial" w:hAnsi="Arial"/>
          <w:color w:val="333333"/>
        </w:rPr>
        <w:t>,</w:t>
      </w:r>
      <w:r w:rsidRPr="002A4A87">
        <w:rPr>
          <w:rFonts w:ascii="Arial" w:hAnsi="Arial"/>
          <w:color w:val="333333"/>
        </w:rPr>
        <w:t>814</w:t>
      </w:r>
      <w:r>
        <w:rPr>
          <w:rFonts w:ascii="Arial" w:hAnsi="Arial"/>
          <w:color w:val="333333"/>
        </w:rPr>
        <w:t xml:space="preserve"> (for Leeds)</w:t>
      </w:r>
    </w:p>
    <w:p w14:paraId="7B524204" w14:textId="0073900E" w:rsidR="002A5797" w:rsidRDefault="00250FD9" w:rsidP="002A5797">
      <w:pPr>
        <w:widowControl/>
        <w:spacing w:line="240" w:lineRule="atLeast"/>
        <w:ind w:firstLine="720"/>
        <w:rPr>
          <w:rFonts w:ascii="Arial" w:hAnsi="Arial"/>
          <w:color w:val="333333"/>
        </w:rPr>
      </w:pPr>
      <w:r>
        <w:rPr>
          <w:rFonts w:ascii="Arial" w:hAnsi="Arial"/>
          <w:color w:val="333333"/>
        </w:rPr>
        <w:t>Funded by FP7 ICT STREP grant</w:t>
      </w:r>
      <w:r w:rsidR="002A5797">
        <w:rPr>
          <w:rFonts w:ascii="Arial" w:hAnsi="Arial"/>
          <w:color w:val="333333"/>
        </w:rPr>
        <w:t>, 2010-2012</w:t>
      </w:r>
    </w:p>
    <w:p w14:paraId="6EE9D435" w14:textId="1B7ED7B6" w:rsidR="007251EE" w:rsidRDefault="007251EE" w:rsidP="007251EE">
      <w:pPr>
        <w:widowControl/>
        <w:spacing w:line="240" w:lineRule="atLeast"/>
        <w:rPr>
          <w:rFonts w:ascii="Arial" w:hAnsi="Arial"/>
          <w:color w:val="333333"/>
        </w:rPr>
      </w:pPr>
      <w:r>
        <w:rPr>
          <w:rFonts w:ascii="Arial" w:hAnsi="Arial"/>
          <w:color w:val="333333"/>
        </w:rPr>
        <w:tab/>
      </w:r>
    </w:p>
    <w:p w14:paraId="1DBB887E" w14:textId="77777777" w:rsidR="002A5797" w:rsidRDefault="002A5797" w:rsidP="00773861">
      <w:pPr>
        <w:widowControl/>
        <w:spacing w:line="240" w:lineRule="atLeast"/>
        <w:rPr>
          <w:rFonts w:ascii="Arial" w:hAnsi="Arial"/>
          <w:color w:val="333333"/>
        </w:rPr>
      </w:pPr>
    </w:p>
    <w:p w14:paraId="06F5DE14" w14:textId="371AE2FF" w:rsidR="002A5797" w:rsidRPr="002A5797" w:rsidRDefault="002A5797" w:rsidP="00773861">
      <w:pPr>
        <w:widowControl/>
        <w:spacing w:line="240" w:lineRule="atLeast"/>
        <w:rPr>
          <w:rFonts w:ascii="Arial" w:hAnsi="Arial"/>
          <w:i/>
          <w:color w:val="333333"/>
        </w:rPr>
      </w:pPr>
      <w:r w:rsidRPr="002A5797">
        <w:rPr>
          <w:rFonts w:ascii="Arial" w:hAnsi="Arial"/>
          <w:i/>
          <w:color w:val="333333"/>
        </w:rPr>
        <w:t>UK grants</w:t>
      </w:r>
    </w:p>
    <w:p w14:paraId="35B9D571" w14:textId="347CA998" w:rsidR="00773861" w:rsidRPr="00773861" w:rsidRDefault="00773861" w:rsidP="00773861">
      <w:pPr>
        <w:widowControl/>
        <w:spacing w:line="240" w:lineRule="atLeast"/>
        <w:rPr>
          <w:rFonts w:ascii="Arial" w:hAnsi="Arial"/>
          <w:color w:val="333333"/>
        </w:rPr>
      </w:pPr>
      <w:proofErr w:type="spellStart"/>
      <w:r w:rsidRPr="00773861">
        <w:rPr>
          <w:rFonts w:ascii="Arial" w:hAnsi="Arial"/>
          <w:color w:val="333333"/>
        </w:rPr>
        <w:t>Leverhulme</w:t>
      </w:r>
      <w:proofErr w:type="spellEnd"/>
      <w:r w:rsidRPr="00773861">
        <w:rPr>
          <w:rFonts w:ascii="Arial" w:hAnsi="Arial"/>
          <w:color w:val="333333"/>
        </w:rPr>
        <w:t xml:space="preserve"> Early Career R</w:t>
      </w:r>
      <w:r w:rsidR="00D77FD4">
        <w:rPr>
          <w:rFonts w:ascii="Arial" w:hAnsi="Arial"/>
          <w:color w:val="333333"/>
        </w:rPr>
        <w:t>esearch Fellowship (2007-2009)</w:t>
      </w:r>
    </w:p>
    <w:p w14:paraId="353E10F1" w14:textId="77777777" w:rsidR="00773861" w:rsidRPr="00773861" w:rsidRDefault="00773861" w:rsidP="00773861">
      <w:pPr>
        <w:widowControl/>
        <w:spacing w:line="240" w:lineRule="atLeast"/>
        <w:rPr>
          <w:rFonts w:ascii="Arial" w:hAnsi="Arial"/>
          <w:color w:val="333333"/>
        </w:rPr>
      </w:pPr>
      <w:r w:rsidRPr="00773861">
        <w:rPr>
          <w:rFonts w:ascii="Arial" w:hAnsi="Arial"/>
          <w:color w:val="333333"/>
        </w:rPr>
        <w:tab/>
        <w:t>Principal Investigator, author of the project proposal</w:t>
      </w:r>
    </w:p>
    <w:p w14:paraId="291CAC91" w14:textId="77777777" w:rsidR="00773861" w:rsidRPr="00773861" w:rsidRDefault="00773861" w:rsidP="00773861">
      <w:pPr>
        <w:widowControl/>
        <w:spacing w:line="240" w:lineRule="atLeast"/>
        <w:rPr>
          <w:rFonts w:ascii="Arial" w:hAnsi="Arial"/>
          <w:color w:val="333333"/>
        </w:rPr>
      </w:pPr>
      <w:r w:rsidRPr="00773861">
        <w:rPr>
          <w:rFonts w:ascii="Arial" w:hAnsi="Arial"/>
          <w:color w:val="333333"/>
        </w:rPr>
        <w:tab/>
        <w:t>Value GBP 40,000</w:t>
      </w:r>
    </w:p>
    <w:p w14:paraId="1381B192" w14:textId="4C15074C" w:rsidR="00773861" w:rsidRDefault="00773861" w:rsidP="00773861">
      <w:pPr>
        <w:widowControl/>
        <w:spacing w:line="240" w:lineRule="atLeast"/>
        <w:rPr>
          <w:rFonts w:ascii="Arial" w:hAnsi="Arial"/>
          <w:color w:val="333333"/>
        </w:rPr>
      </w:pPr>
      <w:r w:rsidRPr="00773861">
        <w:rPr>
          <w:rFonts w:ascii="Arial" w:hAnsi="Arial"/>
          <w:color w:val="333333"/>
        </w:rPr>
        <w:tab/>
        <w:t>Project: “Translation Strategies in Comparable Corpora”</w:t>
      </w:r>
    </w:p>
    <w:p w14:paraId="19132A81" w14:textId="77777777" w:rsidR="005F5C48" w:rsidRDefault="005F5C48" w:rsidP="005F5C48">
      <w:pPr>
        <w:widowControl/>
        <w:spacing w:line="240" w:lineRule="atLeast"/>
        <w:rPr>
          <w:rFonts w:ascii="Arial" w:hAnsi="Arial"/>
          <w:color w:val="333333"/>
        </w:rPr>
      </w:pPr>
    </w:p>
    <w:p w14:paraId="0F525BBA" w14:textId="30916B90" w:rsidR="005F5C48" w:rsidRDefault="008449AC" w:rsidP="005F5C48">
      <w:pPr>
        <w:widowControl/>
        <w:spacing w:line="240" w:lineRule="atLeast"/>
        <w:rPr>
          <w:rFonts w:ascii="Arial" w:hAnsi="Arial"/>
          <w:color w:val="333333"/>
        </w:rPr>
      </w:pPr>
      <w:proofErr w:type="spellStart"/>
      <w:r>
        <w:rPr>
          <w:rFonts w:ascii="Arial" w:hAnsi="Arial"/>
          <w:color w:val="333333"/>
        </w:rPr>
        <w:t>IntelliText</w:t>
      </w:r>
      <w:proofErr w:type="spellEnd"/>
      <w:r>
        <w:rPr>
          <w:rFonts w:ascii="Arial" w:hAnsi="Arial"/>
          <w:color w:val="333333"/>
        </w:rPr>
        <w:t xml:space="preserve">: </w:t>
      </w:r>
      <w:r w:rsidR="005F5C48">
        <w:rPr>
          <w:rFonts w:ascii="Arial" w:hAnsi="Arial"/>
          <w:color w:val="333333"/>
        </w:rPr>
        <w:t xml:space="preserve">Intelligent Tools for Creating and Analysing Electronic Text </w:t>
      </w:r>
      <w:r>
        <w:rPr>
          <w:rFonts w:ascii="Arial" w:hAnsi="Arial"/>
          <w:color w:val="333333"/>
        </w:rPr>
        <w:t>Corpora for Humanities Research</w:t>
      </w:r>
    </w:p>
    <w:p w14:paraId="65959F46" w14:textId="32685E17" w:rsidR="005F5C48" w:rsidRDefault="005F5C48" w:rsidP="005F5C48">
      <w:pPr>
        <w:widowControl/>
        <w:spacing w:line="240" w:lineRule="atLeast"/>
        <w:rPr>
          <w:rFonts w:ascii="Arial" w:hAnsi="Arial"/>
          <w:color w:val="333333"/>
        </w:rPr>
      </w:pPr>
      <w:r>
        <w:rPr>
          <w:rFonts w:ascii="Arial" w:hAnsi="Arial"/>
          <w:color w:val="333333"/>
        </w:rPr>
        <w:tab/>
        <w:t>Main author of the proposal</w:t>
      </w:r>
      <w:r w:rsidR="00AE1D48">
        <w:rPr>
          <w:rFonts w:ascii="Arial" w:hAnsi="Arial"/>
          <w:color w:val="333333"/>
        </w:rPr>
        <w:t>, Co-Investigator</w:t>
      </w:r>
    </w:p>
    <w:p w14:paraId="380C1CD1" w14:textId="77777777" w:rsidR="005F5C48" w:rsidRDefault="005F5C48" w:rsidP="005F5C48">
      <w:pPr>
        <w:widowControl/>
        <w:spacing w:line="240" w:lineRule="atLeast"/>
        <w:rPr>
          <w:rFonts w:ascii="Arial" w:hAnsi="Arial"/>
          <w:color w:val="333333"/>
        </w:rPr>
      </w:pPr>
      <w:r>
        <w:rPr>
          <w:rFonts w:ascii="Arial" w:hAnsi="Arial"/>
          <w:color w:val="333333"/>
        </w:rPr>
        <w:tab/>
        <w:t>Value GBP 159,293</w:t>
      </w:r>
    </w:p>
    <w:p w14:paraId="1D250719" w14:textId="77777777" w:rsidR="005F5C48" w:rsidRDefault="005F5C48" w:rsidP="005F5C48">
      <w:pPr>
        <w:widowControl/>
        <w:spacing w:line="240" w:lineRule="atLeast"/>
        <w:rPr>
          <w:rFonts w:ascii="Arial" w:hAnsi="Arial"/>
          <w:color w:val="333333"/>
        </w:rPr>
      </w:pPr>
      <w:r>
        <w:rPr>
          <w:rFonts w:ascii="Arial" w:hAnsi="Arial"/>
          <w:color w:val="333333"/>
        </w:rPr>
        <w:tab/>
        <w:t>Funded by UK AHRC grant (2010-2011)</w:t>
      </w:r>
    </w:p>
    <w:p w14:paraId="364B74C8" w14:textId="77777777" w:rsidR="005F5C48" w:rsidRDefault="005F5C48" w:rsidP="005F5C48">
      <w:pPr>
        <w:widowControl/>
        <w:spacing w:line="240" w:lineRule="atLeast"/>
        <w:rPr>
          <w:rFonts w:ascii="Arial" w:hAnsi="Arial"/>
          <w:color w:val="333333"/>
        </w:rPr>
      </w:pPr>
    </w:p>
    <w:p w14:paraId="77F28DAF" w14:textId="77777777" w:rsidR="00E37842" w:rsidRDefault="00E37842" w:rsidP="005F5C48">
      <w:pPr>
        <w:widowControl/>
        <w:spacing w:line="240" w:lineRule="atLeast"/>
        <w:rPr>
          <w:rFonts w:ascii="Arial" w:hAnsi="Arial"/>
          <w:color w:val="333333"/>
        </w:rPr>
      </w:pPr>
    </w:p>
    <w:p w14:paraId="2D82F1C1" w14:textId="1196233A" w:rsidR="00D77FD4" w:rsidRPr="00D77FD4" w:rsidRDefault="00E37842" w:rsidP="005F5C48">
      <w:pPr>
        <w:widowControl/>
        <w:spacing w:line="240" w:lineRule="atLeast"/>
        <w:rPr>
          <w:rFonts w:ascii="Arial" w:hAnsi="Arial"/>
          <w:i/>
          <w:color w:val="333333"/>
        </w:rPr>
      </w:pPr>
      <w:r>
        <w:rPr>
          <w:rFonts w:ascii="Arial" w:hAnsi="Arial"/>
          <w:i/>
          <w:color w:val="333333"/>
        </w:rPr>
        <w:t>Industrial funding</w:t>
      </w:r>
    </w:p>
    <w:p w14:paraId="05D4DACD" w14:textId="23DF9DF3" w:rsidR="00F24CFE" w:rsidRDefault="005D7D75" w:rsidP="005D7D75">
      <w:pPr>
        <w:widowControl/>
        <w:spacing w:line="240" w:lineRule="atLeast"/>
        <w:rPr>
          <w:rFonts w:ascii="Arial" w:hAnsi="Arial"/>
          <w:color w:val="333333"/>
        </w:rPr>
      </w:pPr>
      <w:r>
        <w:rPr>
          <w:rFonts w:ascii="Arial" w:hAnsi="Arial"/>
          <w:color w:val="333333"/>
        </w:rPr>
        <w:t xml:space="preserve">Intelligent access </w:t>
      </w:r>
      <w:r w:rsidR="00F24CFE">
        <w:rPr>
          <w:rFonts w:ascii="Arial" w:hAnsi="Arial"/>
          <w:color w:val="333333"/>
        </w:rPr>
        <w:t>to shared translation resources</w:t>
      </w:r>
    </w:p>
    <w:p w14:paraId="2B65A2EB" w14:textId="51CE71DA" w:rsidR="005D7D75" w:rsidRDefault="005D7D75" w:rsidP="005D7D75">
      <w:pPr>
        <w:widowControl/>
        <w:spacing w:line="240" w:lineRule="atLeast"/>
        <w:ind w:firstLine="720"/>
        <w:rPr>
          <w:rFonts w:ascii="Arial" w:hAnsi="Arial"/>
          <w:color w:val="333333"/>
        </w:rPr>
      </w:pPr>
      <w:r>
        <w:rPr>
          <w:rFonts w:ascii="Arial" w:hAnsi="Arial"/>
          <w:color w:val="333333"/>
        </w:rPr>
        <w:t>Author of the proposal, TAUS Fellow</w:t>
      </w:r>
      <w:r w:rsidR="00E37842">
        <w:rPr>
          <w:rFonts w:ascii="Arial" w:hAnsi="Arial"/>
          <w:color w:val="333333"/>
        </w:rPr>
        <w:t>, Supervisor of TAUS PhD student</w:t>
      </w:r>
    </w:p>
    <w:p w14:paraId="54BB3B95" w14:textId="44B38B2A" w:rsidR="00F24CFE" w:rsidRDefault="00F24CFE" w:rsidP="005D7D75">
      <w:pPr>
        <w:widowControl/>
        <w:spacing w:line="240" w:lineRule="atLeast"/>
        <w:ind w:firstLine="720"/>
        <w:rPr>
          <w:rFonts w:ascii="Arial" w:hAnsi="Arial"/>
          <w:color w:val="333333"/>
        </w:rPr>
      </w:pPr>
      <w:r>
        <w:rPr>
          <w:rFonts w:ascii="Arial" w:hAnsi="Arial"/>
          <w:color w:val="333333"/>
        </w:rPr>
        <w:t xml:space="preserve">Partners: TAUS, Spartan Software, and CTS - </w:t>
      </w:r>
      <w:r w:rsidRPr="00F24CFE">
        <w:rPr>
          <w:rFonts w:ascii="Arial" w:hAnsi="Arial"/>
          <w:color w:val="333333"/>
        </w:rPr>
        <w:t>University of Leeds</w:t>
      </w:r>
    </w:p>
    <w:p w14:paraId="7FD9C19A" w14:textId="2EE09D68" w:rsidR="004D301E" w:rsidRDefault="004D301E" w:rsidP="005D7D75">
      <w:pPr>
        <w:widowControl/>
        <w:spacing w:line="240" w:lineRule="atLeast"/>
        <w:ind w:firstLine="720"/>
        <w:rPr>
          <w:rFonts w:ascii="Arial" w:hAnsi="Arial"/>
          <w:color w:val="333333"/>
        </w:rPr>
      </w:pPr>
      <w:r>
        <w:rPr>
          <w:rFonts w:ascii="Arial" w:hAnsi="Arial"/>
          <w:color w:val="333333"/>
        </w:rPr>
        <w:t xml:space="preserve">Value: GBP </w:t>
      </w:r>
      <w:r w:rsidRPr="004D301E">
        <w:rPr>
          <w:rFonts w:ascii="Arial" w:hAnsi="Arial"/>
          <w:color w:val="333333"/>
        </w:rPr>
        <w:t>30</w:t>
      </w:r>
      <w:r>
        <w:rPr>
          <w:rFonts w:ascii="Arial" w:hAnsi="Arial"/>
          <w:color w:val="333333"/>
        </w:rPr>
        <w:t>,</w:t>
      </w:r>
      <w:r w:rsidRPr="004D301E">
        <w:rPr>
          <w:rFonts w:ascii="Arial" w:hAnsi="Arial"/>
          <w:color w:val="333333"/>
        </w:rPr>
        <w:t>000</w:t>
      </w:r>
    </w:p>
    <w:p w14:paraId="65406473" w14:textId="720AF182" w:rsidR="005D7D75" w:rsidRDefault="005D7D75" w:rsidP="005D7D75">
      <w:pPr>
        <w:widowControl/>
        <w:spacing w:line="240" w:lineRule="atLeast"/>
        <w:ind w:firstLine="720"/>
        <w:rPr>
          <w:rFonts w:ascii="Arial" w:hAnsi="Arial"/>
          <w:color w:val="333333"/>
        </w:rPr>
      </w:pPr>
      <w:r>
        <w:rPr>
          <w:rFonts w:ascii="Arial" w:hAnsi="Arial"/>
          <w:color w:val="333333"/>
        </w:rPr>
        <w:t xml:space="preserve">Funded by </w:t>
      </w:r>
      <w:r w:rsidR="00E37842">
        <w:rPr>
          <w:rFonts w:ascii="Arial" w:hAnsi="Arial"/>
          <w:color w:val="333333"/>
        </w:rPr>
        <w:t>TAUS –</w:t>
      </w:r>
      <w:r>
        <w:rPr>
          <w:rFonts w:ascii="Arial" w:hAnsi="Arial"/>
          <w:color w:val="333333"/>
        </w:rPr>
        <w:t xml:space="preserve"> Translation Automation User Society (2009-2011)</w:t>
      </w:r>
    </w:p>
    <w:p w14:paraId="1D7DA417" w14:textId="77777777" w:rsidR="004D301E" w:rsidRDefault="004D301E" w:rsidP="004D301E">
      <w:pPr>
        <w:widowControl/>
        <w:spacing w:line="240" w:lineRule="atLeast"/>
        <w:rPr>
          <w:rFonts w:ascii="Arial" w:hAnsi="Arial"/>
          <w:color w:val="333333"/>
        </w:rPr>
      </w:pPr>
    </w:p>
    <w:p w14:paraId="780CD5ED" w14:textId="66673EB0" w:rsidR="004D301E" w:rsidRDefault="00AB0B36" w:rsidP="004D301E">
      <w:pPr>
        <w:widowControl/>
        <w:spacing w:line="240" w:lineRule="atLeast"/>
        <w:rPr>
          <w:rFonts w:ascii="Arial" w:hAnsi="Arial"/>
          <w:color w:val="333333"/>
        </w:rPr>
      </w:pPr>
      <w:r>
        <w:rPr>
          <w:rFonts w:ascii="Arial" w:hAnsi="Arial"/>
          <w:color w:val="333333"/>
        </w:rPr>
        <w:t>U</w:t>
      </w:r>
      <w:r w:rsidR="004D301E" w:rsidRPr="004D301E">
        <w:rPr>
          <w:rFonts w:ascii="Arial" w:hAnsi="Arial"/>
          <w:color w:val="333333"/>
        </w:rPr>
        <w:t xml:space="preserve">sability </w:t>
      </w:r>
      <w:r>
        <w:rPr>
          <w:rFonts w:ascii="Arial" w:hAnsi="Arial"/>
          <w:color w:val="333333"/>
        </w:rPr>
        <w:t xml:space="preserve">evaluation </w:t>
      </w:r>
      <w:r w:rsidR="004D301E" w:rsidRPr="004D301E">
        <w:rPr>
          <w:rFonts w:ascii="Arial" w:hAnsi="Arial"/>
          <w:color w:val="333333"/>
        </w:rPr>
        <w:t>of Machine Translation</w:t>
      </w:r>
      <w:r w:rsidR="00F24CFE">
        <w:rPr>
          <w:rFonts w:ascii="Arial" w:hAnsi="Arial"/>
          <w:color w:val="333333"/>
        </w:rPr>
        <w:t xml:space="preserve"> </w:t>
      </w:r>
      <w:r w:rsidR="00CB41DF">
        <w:rPr>
          <w:rFonts w:ascii="Arial" w:hAnsi="Arial"/>
          <w:color w:val="333333"/>
        </w:rPr>
        <w:t>systems</w:t>
      </w:r>
      <w:r w:rsidR="00F24CFE">
        <w:rPr>
          <w:rFonts w:ascii="Arial" w:hAnsi="Arial"/>
          <w:color w:val="333333"/>
        </w:rPr>
        <w:t xml:space="preserve"> for an email communication service</w:t>
      </w:r>
    </w:p>
    <w:p w14:paraId="481C88EA" w14:textId="706DEA30" w:rsidR="00F24CFE" w:rsidRDefault="00F24CFE" w:rsidP="004D301E">
      <w:pPr>
        <w:widowControl/>
        <w:spacing w:line="240" w:lineRule="atLeast"/>
        <w:rPr>
          <w:rFonts w:ascii="Arial" w:hAnsi="Arial"/>
          <w:color w:val="333333"/>
        </w:rPr>
      </w:pPr>
      <w:r>
        <w:rPr>
          <w:rFonts w:ascii="Arial" w:hAnsi="Arial"/>
          <w:color w:val="333333"/>
        </w:rPr>
        <w:tab/>
        <w:t>Co-author of the proposal</w:t>
      </w:r>
      <w:r w:rsidR="00AB0B36">
        <w:rPr>
          <w:rFonts w:ascii="Arial" w:hAnsi="Arial"/>
          <w:color w:val="333333"/>
        </w:rPr>
        <w:t>, research fellow on the project</w:t>
      </w:r>
    </w:p>
    <w:p w14:paraId="09BD497C" w14:textId="6100A2AE" w:rsidR="00F24CFE" w:rsidRDefault="00F24CFE" w:rsidP="004D301E">
      <w:pPr>
        <w:widowControl/>
        <w:spacing w:line="240" w:lineRule="atLeast"/>
        <w:rPr>
          <w:rFonts w:ascii="Arial" w:hAnsi="Arial"/>
          <w:color w:val="333333"/>
        </w:rPr>
      </w:pPr>
      <w:r>
        <w:rPr>
          <w:rFonts w:ascii="Arial" w:hAnsi="Arial"/>
          <w:color w:val="333333"/>
        </w:rPr>
        <w:tab/>
        <w:t xml:space="preserve">Value: </w:t>
      </w:r>
      <w:r w:rsidR="00AB0B36">
        <w:rPr>
          <w:rFonts w:ascii="Arial" w:hAnsi="Arial"/>
          <w:color w:val="333333"/>
        </w:rPr>
        <w:t>GBP 10,000</w:t>
      </w:r>
    </w:p>
    <w:p w14:paraId="43BE32BE" w14:textId="25466011" w:rsidR="00AB0B36" w:rsidRDefault="00AB0B36" w:rsidP="004D301E">
      <w:pPr>
        <w:widowControl/>
        <w:spacing w:line="240" w:lineRule="atLeast"/>
        <w:rPr>
          <w:rFonts w:ascii="Arial" w:hAnsi="Arial"/>
          <w:color w:val="333333"/>
        </w:rPr>
      </w:pPr>
      <w:r>
        <w:rPr>
          <w:rFonts w:ascii="Arial" w:hAnsi="Arial"/>
          <w:color w:val="333333"/>
        </w:rPr>
        <w:tab/>
        <w:t xml:space="preserve">Funded by </w:t>
      </w:r>
      <w:proofErr w:type="spellStart"/>
      <w:r>
        <w:rPr>
          <w:rFonts w:ascii="Arial" w:hAnsi="Arial"/>
          <w:color w:val="333333"/>
        </w:rPr>
        <w:t>Translution</w:t>
      </w:r>
      <w:proofErr w:type="spellEnd"/>
      <w:r>
        <w:rPr>
          <w:rFonts w:ascii="Arial" w:hAnsi="Arial"/>
          <w:color w:val="333333"/>
        </w:rPr>
        <w:t xml:space="preserve"> Ltd</w:t>
      </w:r>
      <w:r w:rsidR="00CB41DF">
        <w:rPr>
          <w:rFonts w:ascii="Arial" w:hAnsi="Arial"/>
          <w:color w:val="333333"/>
        </w:rPr>
        <w:t>.</w:t>
      </w:r>
      <w:r w:rsidR="00984714">
        <w:rPr>
          <w:rFonts w:ascii="Arial" w:hAnsi="Arial"/>
          <w:color w:val="333333"/>
        </w:rPr>
        <w:t xml:space="preserve"> (2003-2004)</w:t>
      </w:r>
    </w:p>
    <w:p w14:paraId="340BB951" w14:textId="40D1278D" w:rsidR="004D301E" w:rsidRDefault="004D301E" w:rsidP="004D301E">
      <w:pPr>
        <w:widowControl/>
        <w:spacing w:line="240" w:lineRule="atLeast"/>
        <w:rPr>
          <w:rFonts w:ascii="Arial" w:hAnsi="Arial"/>
          <w:color w:val="333333"/>
        </w:rPr>
      </w:pPr>
      <w:r>
        <w:rPr>
          <w:rFonts w:ascii="Arial" w:hAnsi="Arial"/>
          <w:color w:val="333333"/>
        </w:rPr>
        <w:tab/>
      </w:r>
    </w:p>
    <w:p w14:paraId="6CFF5BF6" w14:textId="77777777" w:rsidR="00376506" w:rsidRDefault="00376506" w:rsidP="005F5C48">
      <w:pPr>
        <w:widowControl/>
        <w:spacing w:line="240" w:lineRule="atLeast"/>
        <w:rPr>
          <w:rFonts w:ascii="Arial" w:hAnsi="Arial"/>
          <w:i/>
          <w:color w:val="333333"/>
        </w:rPr>
      </w:pPr>
    </w:p>
    <w:p w14:paraId="13207120" w14:textId="77777777" w:rsidR="00B87BDE" w:rsidRDefault="00B87BDE" w:rsidP="005F5C48">
      <w:pPr>
        <w:widowControl/>
        <w:spacing w:line="240" w:lineRule="atLeast"/>
        <w:rPr>
          <w:rFonts w:ascii="Arial" w:hAnsi="Arial"/>
          <w:i/>
          <w:color w:val="333333"/>
        </w:rPr>
      </w:pPr>
    </w:p>
    <w:p w14:paraId="4B0C2AF1" w14:textId="3D2D7EC1" w:rsidR="00D77FD4" w:rsidRDefault="00B87BDE" w:rsidP="005F5C48">
      <w:pPr>
        <w:widowControl/>
        <w:spacing w:line="240" w:lineRule="atLeast"/>
        <w:rPr>
          <w:rFonts w:ascii="Arial" w:hAnsi="Arial"/>
          <w:i/>
          <w:color w:val="333333"/>
        </w:rPr>
      </w:pPr>
      <w:r>
        <w:rPr>
          <w:rFonts w:ascii="Arial" w:hAnsi="Arial"/>
          <w:i/>
          <w:color w:val="333333"/>
        </w:rPr>
        <w:t>Collabo</w:t>
      </w:r>
      <w:r w:rsidR="00984714">
        <w:rPr>
          <w:rFonts w:ascii="Arial" w:hAnsi="Arial"/>
          <w:i/>
          <w:color w:val="333333"/>
        </w:rPr>
        <w:t xml:space="preserve">ration with industrial partners on </w:t>
      </w:r>
      <w:r>
        <w:rPr>
          <w:rFonts w:ascii="Arial" w:hAnsi="Arial"/>
          <w:i/>
          <w:color w:val="333333"/>
        </w:rPr>
        <w:t xml:space="preserve">research and development </w:t>
      </w:r>
      <w:r w:rsidR="00CB41DF">
        <w:rPr>
          <w:rFonts w:ascii="Arial" w:hAnsi="Arial"/>
          <w:i/>
          <w:color w:val="333333"/>
        </w:rPr>
        <w:t>of translation technologies</w:t>
      </w:r>
    </w:p>
    <w:p w14:paraId="0A7C45CF" w14:textId="2F0CF8CC" w:rsidR="00B87BDE" w:rsidRDefault="00B87BDE" w:rsidP="00B87BDE">
      <w:pPr>
        <w:widowControl/>
        <w:spacing w:line="240" w:lineRule="atLeast"/>
        <w:rPr>
          <w:rFonts w:ascii="Arial" w:hAnsi="Arial"/>
          <w:color w:val="333333"/>
        </w:rPr>
      </w:pPr>
      <w:proofErr w:type="spellStart"/>
      <w:r>
        <w:rPr>
          <w:rFonts w:ascii="Arial" w:hAnsi="Arial"/>
          <w:color w:val="333333"/>
        </w:rPr>
        <w:t>Lingenio</w:t>
      </w:r>
      <w:proofErr w:type="spellEnd"/>
      <w:r>
        <w:rPr>
          <w:rFonts w:ascii="Arial" w:hAnsi="Arial"/>
          <w:color w:val="333333"/>
        </w:rPr>
        <w:t xml:space="preserve"> GmbH </w:t>
      </w:r>
      <w:r w:rsidR="002A23FD">
        <w:rPr>
          <w:rFonts w:ascii="Arial" w:hAnsi="Arial"/>
          <w:color w:val="333333"/>
        </w:rPr>
        <w:t xml:space="preserve">(Germany) </w:t>
      </w:r>
      <w:r>
        <w:rPr>
          <w:rFonts w:ascii="Arial" w:hAnsi="Arial"/>
          <w:color w:val="333333"/>
        </w:rPr>
        <w:t>– Language engineering, Rule-based and hybrid Machine Translation</w:t>
      </w:r>
    </w:p>
    <w:p w14:paraId="5C8EDDE7" w14:textId="79535C7A" w:rsidR="00B87BDE" w:rsidRDefault="00B87BDE" w:rsidP="00B87BDE">
      <w:pPr>
        <w:widowControl/>
        <w:spacing w:line="240" w:lineRule="atLeast"/>
        <w:rPr>
          <w:rFonts w:ascii="Arial" w:hAnsi="Arial"/>
          <w:color w:val="333333"/>
        </w:rPr>
      </w:pPr>
      <w:r>
        <w:rPr>
          <w:rFonts w:ascii="Arial" w:hAnsi="Arial"/>
          <w:color w:val="333333"/>
        </w:rPr>
        <w:tab/>
        <w:t xml:space="preserve">Successful grant: </w:t>
      </w:r>
      <w:r w:rsidR="0092174E">
        <w:rPr>
          <w:rFonts w:ascii="Arial" w:hAnsi="Arial"/>
          <w:color w:val="333333"/>
        </w:rPr>
        <w:t xml:space="preserve">FP7 </w:t>
      </w:r>
      <w:proofErr w:type="spellStart"/>
      <w:r>
        <w:rPr>
          <w:rFonts w:ascii="Arial" w:hAnsi="Arial"/>
          <w:color w:val="333333"/>
        </w:rPr>
        <w:t>HyghTra</w:t>
      </w:r>
      <w:proofErr w:type="spellEnd"/>
      <w:r>
        <w:rPr>
          <w:rFonts w:ascii="Arial" w:hAnsi="Arial"/>
          <w:color w:val="333333"/>
        </w:rPr>
        <w:t xml:space="preserve"> (2010-2014), Proposals: </w:t>
      </w:r>
      <w:r w:rsidR="0092174E">
        <w:rPr>
          <w:rFonts w:ascii="Arial" w:hAnsi="Arial"/>
          <w:color w:val="333333"/>
        </w:rPr>
        <w:t xml:space="preserve">H2020 </w:t>
      </w:r>
      <w:proofErr w:type="spellStart"/>
      <w:r>
        <w:rPr>
          <w:rFonts w:ascii="Arial" w:hAnsi="Arial"/>
          <w:color w:val="333333"/>
        </w:rPr>
        <w:t>IntelliWrite</w:t>
      </w:r>
      <w:proofErr w:type="spellEnd"/>
      <w:r>
        <w:rPr>
          <w:rFonts w:ascii="Arial" w:hAnsi="Arial"/>
          <w:color w:val="333333"/>
        </w:rPr>
        <w:t>, FT2MT</w:t>
      </w:r>
    </w:p>
    <w:p w14:paraId="4C970150" w14:textId="77777777" w:rsidR="00EE7B57" w:rsidRDefault="00EE7B57" w:rsidP="00B87BDE">
      <w:pPr>
        <w:widowControl/>
        <w:spacing w:line="240" w:lineRule="atLeast"/>
        <w:rPr>
          <w:rFonts w:ascii="Arial" w:hAnsi="Arial"/>
          <w:color w:val="333333"/>
        </w:rPr>
      </w:pPr>
    </w:p>
    <w:p w14:paraId="142C4D30" w14:textId="77777777" w:rsidR="00B87BDE" w:rsidRDefault="00B87BDE" w:rsidP="00B87BDE">
      <w:pPr>
        <w:widowControl/>
        <w:spacing w:line="240" w:lineRule="atLeast"/>
        <w:rPr>
          <w:rFonts w:ascii="Arial" w:hAnsi="Arial"/>
          <w:color w:val="333333"/>
        </w:rPr>
      </w:pPr>
      <w:r>
        <w:rPr>
          <w:rFonts w:ascii="Arial" w:hAnsi="Arial"/>
          <w:color w:val="333333"/>
        </w:rPr>
        <w:t>Translation Automation User Society (TAUS, The Netherlands) – Shared translation resources</w:t>
      </w:r>
    </w:p>
    <w:p w14:paraId="0299EACE" w14:textId="77777777" w:rsidR="00B87BDE" w:rsidRDefault="00B87BDE" w:rsidP="00B87BDE">
      <w:pPr>
        <w:widowControl/>
        <w:spacing w:line="240" w:lineRule="atLeast"/>
        <w:rPr>
          <w:rFonts w:ascii="Arial" w:hAnsi="Arial"/>
          <w:color w:val="333333"/>
        </w:rPr>
      </w:pPr>
      <w:r>
        <w:rPr>
          <w:rFonts w:ascii="Arial" w:hAnsi="Arial"/>
          <w:color w:val="333333"/>
        </w:rPr>
        <w:tab/>
        <w:t>Project: Intelligent access to shared translation resources (TAUS fellowship, 2009-2011)</w:t>
      </w:r>
    </w:p>
    <w:p w14:paraId="2EB23ACE" w14:textId="2B9F31AF" w:rsidR="0092174E" w:rsidRDefault="0092174E" w:rsidP="00B87BDE">
      <w:pPr>
        <w:widowControl/>
        <w:spacing w:line="240" w:lineRule="atLeast"/>
        <w:rPr>
          <w:rFonts w:ascii="Arial" w:hAnsi="Arial"/>
          <w:color w:val="333333"/>
        </w:rPr>
      </w:pPr>
      <w:r>
        <w:rPr>
          <w:rFonts w:ascii="Arial" w:hAnsi="Arial"/>
          <w:color w:val="333333"/>
        </w:rPr>
        <w:tab/>
        <w:t xml:space="preserve">- </w:t>
      </w:r>
      <w:proofErr w:type="gramStart"/>
      <w:r w:rsidR="00C55CB7">
        <w:rPr>
          <w:rFonts w:ascii="Arial" w:hAnsi="Arial"/>
          <w:color w:val="333333"/>
        </w:rPr>
        <w:t>research</w:t>
      </w:r>
      <w:proofErr w:type="gramEnd"/>
      <w:r w:rsidR="00C55CB7">
        <w:rPr>
          <w:rFonts w:ascii="Arial" w:hAnsi="Arial"/>
          <w:color w:val="333333"/>
        </w:rPr>
        <w:t xml:space="preserve"> and development</w:t>
      </w:r>
      <w:r>
        <w:rPr>
          <w:rFonts w:ascii="Arial" w:hAnsi="Arial"/>
          <w:color w:val="333333"/>
        </w:rPr>
        <w:t xml:space="preserve"> of the prototype for TAUS free terminology service at </w:t>
      </w:r>
      <w:hyperlink r:id="rId6" w:history="1">
        <w:r w:rsidRPr="00273029">
          <w:rPr>
            <w:rStyle w:val="Hyperlink"/>
            <w:rFonts w:ascii="Arial" w:hAnsi="Arial"/>
          </w:rPr>
          <w:t>www.tausdata.org</w:t>
        </w:r>
      </w:hyperlink>
      <w:r>
        <w:rPr>
          <w:rFonts w:ascii="Arial" w:hAnsi="Arial"/>
          <w:color w:val="333333"/>
        </w:rPr>
        <w:t xml:space="preserve"> </w:t>
      </w:r>
    </w:p>
    <w:p w14:paraId="581A2D15" w14:textId="77777777" w:rsidR="00EE7B57" w:rsidRDefault="00EE7B57" w:rsidP="00B87BDE">
      <w:pPr>
        <w:widowControl/>
        <w:spacing w:line="240" w:lineRule="atLeast"/>
        <w:rPr>
          <w:rFonts w:ascii="Arial" w:hAnsi="Arial"/>
          <w:color w:val="333333"/>
        </w:rPr>
      </w:pPr>
    </w:p>
    <w:p w14:paraId="309A3328" w14:textId="77777777" w:rsidR="00863E45" w:rsidRDefault="00B87BDE" w:rsidP="00B87BDE">
      <w:pPr>
        <w:widowControl/>
        <w:spacing w:line="240" w:lineRule="atLeast"/>
        <w:rPr>
          <w:rFonts w:ascii="Arial" w:hAnsi="Arial"/>
          <w:color w:val="333333"/>
        </w:rPr>
      </w:pPr>
      <w:r>
        <w:rPr>
          <w:rFonts w:ascii="Arial" w:hAnsi="Arial"/>
          <w:color w:val="333333"/>
        </w:rPr>
        <w:t xml:space="preserve">Tilde (Latvia), </w:t>
      </w:r>
      <w:proofErr w:type="spellStart"/>
      <w:r>
        <w:rPr>
          <w:rFonts w:ascii="Arial" w:hAnsi="Arial"/>
          <w:color w:val="333333"/>
        </w:rPr>
        <w:t>Linguatec</w:t>
      </w:r>
      <w:proofErr w:type="spellEnd"/>
      <w:r>
        <w:rPr>
          <w:rFonts w:ascii="Arial" w:hAnsi="Arial"/>
          <w:color w:val="333333"/>
        </w:rPr>
        <w:t xml:space="preserve"> GmbH, (Germany</w:t>
      </w:r>
      <w:r w:rsidR="00665BF0">
        <w:rPr>
          <w:rFonts w:ascii="Arial" w:hAnsi="Arial"/>
          <w:color w:val="333333"/>
        </w:rPr>
        <w:t xml:space="preserve">), </w:t>
      </w:r>
      <w:proofErr w:type="spellStart"/>
      <w:r w:rsidR="00665BF0">
        <w:rPr>
          <w:rFonts w:ascii="Arial" w:hAnsi="Arial"/>
          <w:color w:val="333333"/>
        </w:rPr>
        <w:t>Zemanta</w:t>
      </w:r>
      <w:proofErr w:type="spellEnd"/>
      <w:r w:rsidR="00665BF0">
        <w:rPr>
          <w:rFonts w:ascii="Arial" w:hAnsi="Arial"/>
          <w:color w:val="333333"/>
        </w:rPr>
        <w:t xml:space="preserve"> </w:t>
      </w:r>
      <w:proofErr w:type="spellStart"/>
      <w:r w:rsidR="00665BF0">
        <w:rPr>
          <w:rFonts w:ascii="Arial" w:hAnsi="Arial"/>
          <w:color w:val="333333"/>
        </w:rPr>
        <w:t>d.o.o</w:t>
      </w:r>
      <w:proofErr w:type="spellEnd"/>
      <w:proofErr w:type="gramStart"/>
      <w:r w:rsidR="00665BF0">
        <w:rPr>
          <w:rFonts w:ascii="Arial" w:hAnsi="Arial"/>
          <w:color w:val="333333"/>
        </w:rPr>
        <w:t>.,</w:t>
      </w:r>
      <w:proofErr w:type="gramEnd"/>
      <w:r w:rsidR="00665BF0">
        <w:rPr>
          <w:rFonts w:ascii="Arial" w:hAnsi="Arial"/>
          <w:color w:val="333333"/>
        </w:rPr>
        <w:t xml:space="preserve"> (Slovenia)</w:t>
      </w:r>
      <w:r w:rsidR="002A23FD">
        <w:rPr>
          <w:rFonts w:ascii="Arial" w:hAnsi="Arial"/>
          <w:color w:val="333333"/>
        </w:rPr>
        <w:t xml:space="preserve">, </w:t>
      </w:r>
    </w:p>
    <w:p w14:paraId="345EB0CC" w14:textId="4610C6FC" w:rsidR="00B87BDE" w:rsidRDefault="00506E15" w:rsidP="00B87BDE">
      <w:pPr>
        <w:widowControl/>
        <w:spacing w:line="240" w:lineRule="atLeast"/>
        <w:rPr>
          <w:rFonts w:ascii="Arial" w:hAnsi="Arial"/>
          <w:color w:val="333333"/>
        </w:rPr>
      </w:pPr>
      <w:proofErr w:type="spellStart"/>
      <w:proofErr w:type="gramStart"/>
      <w:r w:rsidRPr="00506E15">
        <w:rPr>
          <w:rFonts w:ascii="Arial" w:hAnsi="Arial"/>
          <w:color w:val="333333"/>
        </w:rPr>
        <w:t>Sogitec</w:t>
      </w:r>
      <w:proofErr w:type="spellEnd"/>
      <w:r w:rsidRPr="00506E15">
        <w:rPr>
          <w:rFonts w:ascii="Arial" w:hAnsi="Arial"/>
          <w:color w:val="333333"/>
        </w:rPr>
        <w:t xml:space="preserve"> Industries </w:t>
      </w:r>
      <w:r w:rsidR="002A23FD">
        <w:rPr>
          <w:rFonts w:ascii="Arial" w:hAnsi="Arial"/>
          <w:color w:val="333333"/>
        </w:rPr>
        <w:t>(France)</w:t>
      </w:r>
      <w:r>
        <w:rPr>
          <w:rFonts w:ascii="Arial" w:hAnsi="Arial"/>
          <w:color w:val="333333"/>
        </w:rPr>
        <w:t xml:space="preserve">, </w:t>
      </w:r>
      <w:proofErr w:type="spellStart"/>
      <w:r w:rsidR="00C55CB7" w:rsidRPr="00C55CB7">
        <w:rPr>
          <w:rFonts w:ascii="Arial" w:hAnsi="Arial"/>
          <w:color w:val="333333"/>
        </w:rPr>
        <w:t>Syllabs</w:t>
      </w:r>
      <w:proofErr w:type="spellEnd"/>
      <w:r w:rsidR="00C55CB7" w:rsidRPr="00C55CB7">
        <w:rPr>
          <w:rFonts w:ascii="Arial" w:hAnsi="Arial"/>
          <w:color w:val="333333"/>
        </w:rPr>
        <w:t xml:space="preserve"> SARL</w:t>
      </w:r>
      <w:r w:rsidR="00C55CB7">
        <w:rPr>
          <w:rFonts w:ascii="Arial" w:hAnsi="Arial"/>
          <w:color w:val="333333"/>
        </w:rPr>
        <w:t xml:space="preserve"> (France)</w:t>
      </w:r>
      <w:r w:rsidR="00863E45">
        <w:rPr>
          <w:rFonts w:ascii="Arial" w:hAnsi="Arial"/>
          <w:color w:val="333333"/>
        </w:rPr>
        <w:t>.</w:t>
      </w:r>
      <w:proofErr w:type="gramEnd"/>
    </w:p>
    <w:p w14:paraId="41FECC80" w14:textId="72F0997E" w:rsidR="00B87BDE" w:rsidRDefault="00B87BDE" w:rsidP="002A23FD">
      <w:pPr>
        <w:widowControl/>
        <w:spacing w:line="240" w:lineRule="atLeast"/>
        <w:rPr>
          <w:rFonts w:ascii="Arial" w:hAnsi="Arial"/>
          <w:color w:val="333333"/>
        </w:rPr>
      </w:pPr>
      <w:r>
        <w:rPr>
          <w:rFonts w:ascii="Arial" w:hAnsi="Arial"/>
          <w:color w:val="333333"/>
        </w:rPr>
        <w:tab/>
      </w:r>
      <w:r w:rsidR="00C55CB7">
        <w:rPr>
          <w:rFonts w:ascii="Arial" w:hAnsi="Arial"/>
          <w:color w:val="333333"/>
        </w:rPr>
        <w:t>Co-partners in FP7 p</w:t>
      </w:r>
      <w:r>
        <w:rPr>
          <w:rFonts w:ascii="Arial" w:hAnsi="Arial"/>
          <w:color w:val="333333"/>
        </w:rPr>
        <w:t>roject</w:t>
      </w:r>
      <w:r w:rsidR="00665BF0">
        <w:rPr>
          <w:rFonts w:ascii="Arial" w:hAnsi="Arial"/>
          <w:color w:val="333333"/>
        </w:rPr>
        <w:t>s</w:t>
      </w:r>
      <w:r>
        <w:rPr>
          <w:rFonts w:ascii="Arial" w:hAnsi="Arial"/>
          <w:color w:val="333333"/>
        </w:rPr>
        <w:t>: ACCURAT</w:t>
      </w:r>
      <w:r w:rsidR="00665BF0">
        <w:rPr>
          <w:rFonts w:ascii="Arial" w:hAnsi="Arial"/>
          <w:color w:val="333333"/>
        </w:rPr>
        <w:t>, TTC</w:t>
      </w:r>
      <w:r w:rsidR="0092174E">
        <w:rPr>
          <w:rFonts w:ascii="Arial" w:hAnsi="Arial"/>
          <w:color w:val="333333"/>
        </w:rPr>
        <w:t xml:space="preserve"> (2010-2012)</w:t>
      </w:r>
    </w:p>
    <w:p w14:paraId="7F40625B" w14:textId="77777777" w:rsidR="00EE7B57" w:rsidRDefault="00EE7B57" w:rsidP="005F5C48">
      <w:pPr>
        <w:widowControl/>
        <w:spacing w:line="240" w:lineRule="atLeast"/>
        <w:rPr>
          <w:rFonts w:ascii="Arial" w:hAnsi="Arial"/>
          <w:color w:val="333333"/>
        </w:rPr>
      </w:pPr>
    </w:p>
    <w:p w14:paraId="7D274615" w14:textId="77777777" w:rsidR="00B31A61" w:rsidRDefault="00B31A61" w:rsidP="00B31A61">
      <w:pPr>
        <w:pStyle w:val="Heading4"/>
        <w:widowControl/>
        <w:spacing w:line="240" w:lineRule="atLeast"/>
        <w:rPr>
          <w:rFonts w:ascii="Arial" w:hAnsi="Arial"/>
          <w:color w:val="333333"/>
        </w:rPr>
      </w:pPr>
      <w:r>
        <w:rPr>
          <w:rFonts w:ascii="Arial" w:hAnsi="Arial"/>
          <w:color w:val="333333"/>
        </w:rPr>
        <w:t>RESEARCH INTERESTS</w:t>
      </w:r>
    </w:p>
    <w:p w14:paraId="66B89E9E"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Machine Translation (MT), Automatic extraction of translation equivalent, Hybrid MT</w:t>
      </w:r>
    </w:p>
    <w:p w14:paraId="53AA1180" w14:textId="77777777" w:rsidR="00B31A61"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Human and Automated evaluation of Machine Translation systems</w:t>
      </w:r>
    </w:p>
    <w:p w14:paraId="3DD49D9F" w14:textId="5364C7B8" w:rsidR="00F976CC" w:rsidRPr="00E30198" w:rsidRDefault="00F976CC" w:rsidP="00B31A61">
      <w:pPr>
        <w:pStyle w:val="ListParagraph"/>
        <w:widowControl/>
        <w:numPr>
          <w:ilvl w:val="0"/>
          <w:numId w:val="2"/>
        </w:numPr>
        <w:spacing w:line="240" w:lineRule="atLeast"/>
        <w:rPr>
          <w:rFonts w:ascii="Arial" w:hAnsi="Arial"/>
          <w:color w:val="333333"/>
        </w:rPr>
      </w:pPr>
      <w:r>
        <w:rPr>
          <w:rFonts w:ascii="Arial" w:hAnsi="Arial"/>
          <w:color w:val="333333"/>
        </w:rPr>
        <w:t>Workflow design and evaluation for Computer-Assisted Translation technologies</w:t>
      </w:r>
    </w:p>
    <w:p w14:paraId="3E6E503D"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Information Extraction (IE) for MT, Improvement of translation quality with IE techniques</w:t>
      </w:r>
    </w:p>
    <w:p w14:paraId="29090DDA"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Automatic multilingual detection of terrorist propaganda messages in electronic media</w:t>
      </w:r>
    </w:p>
    <w:p w14:paraId="5B6527EE"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Computational modelling of dialectological and historic variation in languages</w:t>
      </w:r>
    </w:p>
    <w:p w14:paraId="52B9B717" w14:textId="77777777" w:rsidR="00B31A61"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Ukrainian and Slavonic Linguistics: Morphology and Syntax, MT for under-resourced languages</w:t>
      </w:r>
    </w:p>
    <w:p w14:paraId="39B1E132" w14:textId="77777777" w:rsidR="00B31A61" w:rsidRPr="00062E34" w:rsidRDefault="00B31A61" w:rsidP="00B31A61">
      <w:pPr>
        <w:pStyle w:val="ListParagraph"/>
        <w:widowControl/>
        <w:numPr>
          <w:ilvl w:val="0"/>
          <w:numId w:val="2"/>
        </w:numPr>
        <w:spacing w:line="240" w:lineRule="atLeast"/>
        <w:rPr>
          <w:rFonts w:ascii="Arial" w:hAnsi="Arial"/>
          <w:color w:val="333333"/>
        </w:rPr>
      </w:pPr>
      <w:r w:rsidRPr="00120A22">
        <w:rPr>
          <w:rFonts w:ascii="Arial" w:hAnsi="Arial"/>
          <w:color w:val="333333"/>
        </w:rPr>
        <w:t>Corpus linguistics, Automatic extraction of translation equivalents from Comparable Corpora</w:t>
      </w:r>
    </w:p>
    <w:p w14:paraId="78190DF5" w14:textId="77777777" w:rsidR="00B31A61" w:rsidRPr="00900246" w:rsidRDefault="00B31A61" w:rsidP="00B31A61">
      <w:pPr>
        <w:pStyle w:val="BodyText"/>
        <w:widowControl/>
        <w:spacing w:after="0" w:line="100" w:lineRule="atLeast"/>
        <w:rPr>
          <w:rFonts w:ascii="Arial" w:hAnsi="Arial"/>
          <w:i/>
          <w:color w:val="333333"/>
        </w:rPr>
      </w:pPr>
    </w:p>
    <w:p w14:paraId="38E852AF" w14:textId="1AA423CE" w:rsidR="004A6AAB" w:rsidRPr="004A6AAB" w:rsidRDefault="005A431C" w:rsidP="004A6AAB">
      <w:pPr>
        <w:pStyle w:val="Heading4"/>
        <w:widowControl/>
        <w:spacing w:line="240" w:lineRule="atLeast"/>
        <w:rPr>
          <w:rFonts w:ascii="Arial" w:hAnsi="Arial"/>
          <w:i/>
          <w:color w:val="333333"/>
        </w:rPr>
      </w:pPr>
      <w:r>
        <w:rPr>
          <w:rFonts w:ascii="Arial" w:hAnsi="Arial"/>
          <w:i/>
          <w:color w:val="333333"/>
        </w:rPr>
        <w:t>R</w:t>
      </w:r>
      <w:r w:rsidR="00F976CC" w:rsidRPr="000355BD">
        <w:rPr>
          <w:rFonts w:ascii="Arial" w:hAnsi="Arial"/>
          <w:i/>
          <w:color w:val="333333"/>
        </w:rPr>
        <w:t>epresentative publications</w:t>
      </w:r>
      <w:r w:rsidR="00F976CC">
        <w:rPr>
          <w:rFonts w:ascii="Arial" w:hAnsi="Arial"/>
          <w:i/>
          <w:color w:val="333333"/>
        </w:rPr>
        <w:t xml:space="preserve"> (see RESEARCH PUBLICATIONS section for the full list)</w:t>
      </w:r>
      <w:r w:rsidR="00F976CC" w:rsidRPr="000355BD">
        <w:rPr>
          <w:rFonts w:ascii="Arial" w:hAnsi="Arial"/>
          <w:i/>
          <w:color w:val="333333"/>
        </w:rPr>
        <w:t>:</w:t>
      </w:r>
    </w:p>
    <w:p w14:paraId="03D7EF7D" w14:textId="61943CC1" w:rsidR="004A6AAB" w:rsidRDefault="004A6AAB" w:rsidP="00F976CC">
      <w:pPr>
        <w:widowControl/>
        <w:spacing w:line="240" w:lineRule="atLeast"/>
        <w:rPr>
          <w:rFonts w:ascii="Arial" w:hAnsi="Arial"/>
          <w:color w:val="333333"/>
        </w:rPr>
      </w:pPr>
      <w:proofErr w:type="spellStart"/>
      <w:r w:rsidRPr="004A6AAB">
        <w:rPr>
          <w:rFonts w:ascii="Arial" w:hAnsi="Arial"/>
          <w:color w:val="333333"/>
        </w:rPr>
        <w:t>Jakub</w:t>
      </w:r>
      <w:proofErr w:type="spellEnd"/>
      <w:r w:rsidRPr="004A6AAB">
        <w:rPr>
          <w:rFonts w:ascii="Arial" w:hAnsi="Arial"/>
          <w:color w:val="333333"/>
        </w:rPr>
        <w:t xml:space="preserve"> </w:t>
      </w:r>
      <w:proofErr w:type="spellStart"/>
      <w:r w:rsidRPr="004A6AAB">
        <w:rPr>
          <w:rFonts w:ascii="Arial" w:hAnsi="Arial"/>
          <w:color w:val="333333"/>
        </w:rPr>
        <w:t>Piskorski</w:t>
      </w:r>
      <w:proofErr w:type="spellEnd"/>
      <w:r w:rsidRPr="004A6AAB">
        <w:rPr>
          <w:rFonts w:ascii="Arial" w:hAnsi="Arial"/>
          <w:color w:val="333333"/>
        </w:rPr>
        <w:t xml:space="preserve">, Bogdan Babych, Zara </w:t>
      </w:r>
      <w:proofErr w:type="spellStart"/>
      <w:r w:rsidRPr="004A6AAB">
        <w:rPr>
          <w:rFonts w:ascii="Arial" w:hAnsi="Arial"/>
          <w:color w:val="333333"/>
        </w:rPr>
        <w:t>Kancheva</w:t>
      </w:r>
      <w:proofErr w:type="spellEnd"/>
      <w:r w:rsidRPr="004A6AAB">
        <w:rPr>
          <w:rFonts w:ascii="Arial" w:hAnsi="Arial"/>
          <w:color w:val="333333"/>
        </w:rPr>
        <w:t xml:space="preserve">, Olga </w:t>
      </w:r>
      <w:proofErr w:type="spellStart"/>
      <w:r w:rsidRPr="004A6AAB">
        <w:rPr>
          <w:rFonts w:ascii="Arial" w:hAnsi="Arial"/>
          <w:color w:val="333333"/>
        </w:rPr>
        <w:t>Kanishcheva</w:t>
      </w:r>
      <w:proofErr w:type="spellEnd"/>
      <w:r w:rsidRPr="004A6AAB">
        <w:rPr>
          <w:rFonts w:ascii="Arial" w:hAnsi="Arial"/>
          <w:color w:val="333333"/>
        </w:rPr>
        <w:t xml:space="preserve">, Maria </w:t>
      </w:r>
      <w:proofErr w:type="spellStart"/>
      <w:r w:rsidRPr="004A6AAB">
        <w:rPr>
          <w:rFonts w:ascii="Arial" w:hAnsi="Arial"/>
          <w:color w:val="333333"/>
        </w:rPr>
        <w:t>Lebedeva</w:t>
      </w:r>
      <w:proofErr w:type="spellEnd"/>
      <w:r w:rsidRPr="004A6AAB">
        <w:rPr>
          <w:rFonts w:ascii="Arial" w:hAnsi="Arial"/>
          <w:color w:val="333333"/>
        </w:rPr>
        <w:t xml:space="preserve">, </w:t>
      </w:r>
      <w:proofErr w:type="spellStart"/>
      <w:r w:rsidRPr="004A6AAB">
        <w:rPr>
          <w:rFonts w:ascii="Arial" w:hAnsi="Arial"/>
          <w:color w:val="333333"/>
        </w:rPr>
        <w:t>Michał</w:t>
      </w:r>
      <w:proofErr w:type="spellEnd"/>
      <w:r w:rsidRPr="004A6AAB">
        <w:rPr>
          <w:rFonts w:ascii="Arial" w:hAnsi="Arial"/>
          <w:color w:val="333333"/>
        </w:rPr>
        <w:t xml:space="preserve"> </w:t>
      </w:r>
      <w:proofErr w:type="spellStart"/>
      <w:r w:rsidRPr="004A6AAB">
        <w:rPr>
          <w:rFonts w:ascii="Arial" w:hAnsi="Arial"/>
          <w:color w:val="333333"/>
        </w:rPr>
        <w:t>Marcińczuk</w:t>
      </w:r>
      <w:proofErr w:type="spellEnd"/>
      <w:r w:rsidRPr="004A6AAB">
        <w:rPr>
          <w:rFonts w:ascii="Arial" w:hAnsi="Arial"/>
          <w:color w:val="333333"/>
        </w:rPr>
        <w:t xml:space="preserve">, </w:t>
      </w:r>
      <w:proofErr w:type="spellStart"/>
      <w:r w:rsidRPr="004A6AAB">
        <w:rPr>
          <w:rFonts w:ascii="Arial" w:hAnsi="Arial"/>
          <w:color w:val="333333"/>
        </w:rPr>
        <w:t>Preslav</w:t>
      </w:r>
      <w:proofErr w:type="spellEnd"/>
      <w:r w:rsidRPr="004A6AAB">
        <w:rPr>
          <w:rFonts w:ascii="Arial" w:hAnsi="Arial"/>
          <w:color w:val="333333"/>
        </w:rPr>
        <w:t xml:space="preserve"> </w:t>
      </w:r>
      <w:proofErr w:type="spellStart"/>
      <w:r w:rsidRPr="004A6AAB">
        <w:rPr>
          <w:rFonts w:ascii="Arial" w:hAnsi="Arial"/>
          <w:color w:val="333333"/>
        </w:rPr>
        <w:t>Nakov</w:t>
      </w:r>
      <w:proofErr w:type="spellEnd"/>
      <w:r w:rsidRPr="004A6AAB">
        <w:rPr>
          <w:rFonts w:ascii="Arial" w:hAnsi="Arial"/>
          <w:color w:val="333333"/>
        </w:rPr>
        <w:t xml:space="preserve">, </w:t>
      </w:r>
      <w:proofErr w:type="spellStart"/>
      <w:r w:rsidRPr="004A6AAB">
        <w:rPr>
          <w:rFonts w:ascii="Arial" w:hAnsi="Arial"/>
          <w:color w:val="333333"/>
        </w:rPr>
        <w:t>Petya</w:t>
      </w:r>
      <w:proofErr w:type="spellEnd"/>
      <w:r w:rsidRPr="004A6AAB">
        <w:rPr>
          <w:rFonts w:ascii="Arial" w:hAnsi="Arial"/>
          <w:color w:val="333333"/>
        </w:rPr>
        <w:t xml:space="preserve"> </w:t>
      </w:r>
      <w:proofErr w:type="spellStart"/>
      <w:r w:rsidRPr="004A6AAB">
        <w:rPr>
          <w:rFonts w:ascii="Arial" w:hAnsi="Arial"/>
          <w:color w:val="333333"/>
        </w:rPr>
        <w:t>Osenova</w:t>
      </w:r>
      <w:proofErr w:type="spellEnd"/>
      <w:r w:rsidRPr="004A6AAB">
        <w:rPr>
          <w:rFonts w:ascii="Arial" w:hAnsi="Arial"/>
          <w:color w:val="333333"/>
        </w:rPr>
        <w:t xml:space="preserve">, Lidia </w:t>
      </w:r>
      <w:proofErr w:type="spellStart"/>
      <w:r w:rsidRPr="004A6AAB">
        <w:rPr>
          <w:rFonts w:ascii="Arial" w:hAnsi="Arial"/>
          <w:color w:val="333333"/>
        </w:rPr>
        <w:t>Pivovarova</w:t>
      </w:r>
      <w:proofErr w:type="spellEnd"/>
      <w:r w:rsidRPr="004A6AAB">
        <w:rPr>
          <w:rFonts w:ascii="Arial" w:hAnsi="Arial"/>
          <w:color w:val="333333"/>
        </w:rPr>
        <w:t xml:space="preserve">, </w:t>
      </w:r>
      <w:proofErr w:type="spellStart"/>
      <w:r w:rsidRPr="004A6AAB">
        <w:rPr>
          <w:rFonts w:ascii="Arial" w:hAnsi="Arial"/>
          <w:color w:val="333333"/>
        </w:rPr>
        <w:t>Senja</w:t>
      </w:r>
      <w:proofErr w:type="spellEnd"/>
      <w:r w:rsidRPr="004A6AAB">
        <w:rPr>
          <w:rFonts w:ascii="Arial" w:hAnsi="Arial"/>
          <w:color w:val="333333"/>
        </w:rPr>
        <w:t xml:space="preserve"> </w:t>
      </w:r>
      <w:proofErr w:type="spellStart"/>
      <w:r w:rsidRPr="004A6AAB">
        <w:rPr>
          <w:rFonts w:ascii="Arial" w:hAnsi="Arial"/>
          <w:color w:val="333333"/>
        </w:rPr>
        <w:t>Pollak</w:t>
      </w:r>
      <w:proofErr w:type="spellEnd"/>
      <w:r w:rsidRPr="004A6AAB">
        <w:rPr>
          <w:rFonts w:ascii="Arial" w:hAnsi="Arial"/>
          <w:color w:val="333333"/>
        </w:rPr>
        <w:t xml:space="preserve">, </w:t>
      </w:r>
      <w:proofErr w:type="spellStart"/>
      <w:r w:rsidRPr="004A6AAB">
        <w:rPr>
          <w:rFonts w:ascii="Arial" w:hAnsi="Arial"/>
          <w:color w:val="333333"/>
        </w:rPr>
        <w:t>Pavel</w:t>
      </w:r>
      <w:proofErr w:type="spellEnd"/>
      <w:r w:rsidRPr="004A6AAB">
        <w:rPr>
          <w:rFonts w:ascii="Arial" w:hAnsi="Arial"/>
          <w:color w:val="333333"/>
        </w:rPr>
        <w:t xml:space="preserve"> </w:t>
      </w:r>
      <w:proofErr w:type="spellStart"/>
      <w:r w:rsidRPr="004A6AAB">
        <w:rPr>
          <w:rFonts w:ascii="Arial" w:hAnsi="Arial"/>
          <w:color w:val="333333"/>
        </w:rPr>
        <w:t>Přibáň</w:t>
      </w:r>
      <w:proofErr w:type="spellEnd"/>
      <w:r w:rsidRPr="004A6AAB">
        <w:rPr>
          <w:rFonts w:ascii="Arial" w:hAnsi="Arial"/>
          <w:color w:val="333333"/>
        </w:rPr>
        <w:t xml:space="preserve">, </w:t>
      </w:r>
      <w:proofErr w:type="spellStart"/>
      <w:r w:rsidRPr="004A6AAB">
        <w:rPr>
          <w:rFonts w:ascii="Arial" w:hAnsi="Arial"/>
          <w:color w:val="333333"/>
        </w:rPr>
        <w:t>Ivaylo</w:t>
      </w:r>
      <w:proofErr w:type="spellEnd"/>
      <w:r w:rsidRPr="004A6AAB">
        <w:rPr>
          <w:rFonts w:ascii="Arial" w:hAnsi="Arial"/>
          <w:color w:val="333333"/>
        </w:rPr>
        <w:t xml:space="preserve"> </w:t>
      </w:r>
      <w:proofErr w:type="spellStart"/>
      <w:r w:rsidRPr="004A6AAB">
        <w:rPr>
          <w:rFonts w:ascii="Arial" w:hAnsi="Arial"/>
          <w:color w:val="333333"/>
        </w:rPr>
        <w:t>Radev</w:t>
      </w:r>
      <w:proofErr w:type="spellEnd"/>
      <w:r w:rsidRPr="004A6AAB">
        <w:rPr>
          <w:rFonts w:ascii="Arial" w:hAnsi="Arial"/>
          <w:color w:val="333333"/>
        </w:rPr>
        <w:t xml:space="preserve">, Marko </w:t>
      </w:r>
      <w:proofErr w:type="spellStart"/>
      <w:r w:rsidRPr="004A6AAB">
        <w:rPr>
          <w:rFonts w:ascii="Arial" w:hAnsi="Arial"/>
          <w:color w:val="333333"/>
        </w:rPr>
        <w:t>Robnik-Šikonja</w:t>
      </w:r>
      <w:proofErr w:type="spellEnd"/>
      <w:r w:rsidRPr="004A6AAB">
        <w:rPr>
          <w:rFonts w:ascii="Arial" w:hAnsi="Arial"/>
          <w:color w:val="333333"/>
        </w:rPr>
        <w:t xml:space="preserve">, </w:t>
      </w:r>
      <w:proofErr w:type="spellStart"/>
      <w:r w:rsidRPr="004A6AAB">
        <w:rPr>
          <w:rFonts w:ascii="Arial" w:hAnsi="Arial"/>
          <w:color w:val="333333"/>
        </w:rPr>
        <w:t>Vasyl</w:t>
      </w:r>
      <w:proofErr w:type="spellEnd"/>
      <w:r w:rsidRPr="004A6AAB">
        <w:rPr>
          <w:rFonts w:ascii="Arial" w:hAnsi="Arial"/>
          <w:color w:val="333333"/>
        </w:rPr>
        <w:t xml:space="preserve"> </w:t>
      </w:r>
      <w:proofErr w:type="spellStart"/>
      <w:r w:rsidRPr="004A6AAB">
        <w:rPr>
          <w:rFonts w:ascii="Arial" w:hAnsi="Arial"/>
          <w:color w:val="333333"/>
        </w:rPr>
        <w:t>Starko</w:t>
      </w:r>
      <w:proofErr w:type="spellEnd"/>
      <w:r w:rsidRPr="004A6AAB">
        <w:rPr>
          <w:rFonts w:ascii="Arial" w:hAnsi="Arial"/>
          <w:color w:val="333333"/>
        </w:rPr>
        <w:t xml:space="preserve">, Josef Steinberger, Roman </w:t>
      </w:r>
      <w:proofErr w:type="spellStart"/>
      <w:r w:rsidRPr="004A6AAB">
        <w:rPr>
          <w:rFonts w:ascii="Arial" w:hAnsi="Arial"/>
          <w:color w:val="333333"/>
        </w:rPr>
        <w:t>Yangarber</w:t>
      </w:r>
      <w:proofErr w:type="spellEnd"/>
      <w:r w:rsidRPr="004A6AAB">
        <w:rPr>
          <w:rFonts w:ascii="Arial" w:hAnsi="Arial"/>
          <w:color w:val="333333"/>
        </w:rPr>
        <w:t xml:space="preserve"> (2021). Slav-NER: the 3rd Cross-lingual Challenge on Recognition, Normalization, Classification, and Linking of Named Entities across Slavic languages. </w:t>
      </w:r>
      <w:proofErr w:type="gramStart"/>
      <w:r w:rsidRPr="004A6AAB">
        <w:rPr>
          <w:rFonts w:ascii="Arial" w:hAnsi="Arial"/>
          <w:color w:val="333333"/>
        </w:rPr>
        <w:t>In Proceedings of the 8th Workshop on Balto-Slavic Natural Language Processing.</w:t>
      </w:r>
      <w:proofErr w:type="gramEnd"/>
      <w:r w:rsidRPr="004A6AAB">
        <w:rPr>
          <w:rFonts w:ascii="Arial" w:hAnsi="Arial"/>
          <w:color w:val="333333"/>
        </w:rPr>
        <w:t xml:space="preserve"> European Association for Computational Linguistics</w:t>
      </w:r>
    </w:p>
    <w:p w14:paraId="5EFFE940" w14:textId="77777777" w:rsidR="004A6AAB" w:rsidRDefault="004A6AAB" w:rsidP="00F976CC">
      <w:pPr>
        <w:widowControl/>
        <w:spacing w:line="240" w:lineRule="atLeast"/>
        <w:rPr>
          <w:rFonts w:ascii="Arial" w:hAnsi="Arial"/>
          <w:color w:val="333333"/>
        </w:rPr>
      </w:pPr>
    </w:p>
    <w:p w14:paraId="5BEA85CC" w14:textId="0E0B3514" w:rsidR="00B6355D" w:rsidRDefault="006B314B" w:rsidP="00F976CC">
      <w:pPr>
        <w:widowControl/>
        <w:spacing w:line="240" w:lineRule="atLeast"/>
        <w:rPr>
          <w:rFonts w:ascii="Arial" w:hAnsi="Arial"/>
          <w:color w:val="333333"/>
        </w:rPr>
      </w:pPr>
      <w:r w:rsidRPr="00ED74B5">
        <w:rPr>
          <w:rFonts w:ascii="Arial" w:hAnsi="Arial"/>
          <w:color w:val="333333"/>
        </w:rPr>
        <w:t xml:space="preserve">Babych, Bogdan. </w:t>
      </w:r>
      <w:r>
        <w:rPr>
          <w:rFonts w:ascii="Arial" w:hAnsi="Arial"/>
          <w:color w:val="333333"/>
        </w:rPr>
        <w:t xml:space="preserve">(2019). </w:t>
      </w:r>
      <w:r w:rsidRPr="00ED74B5">
        <w:rPr>
          <w:rFonts w:ascii="Arial" w:hAnsi="Arial"/>
          <w:color w:val="333333"/>
        </w:rPr>
        <w:t xml:space="preserve">"Unsupervised Induction of Ukrainian Morphological Paradigms for the New Lexicon: Extending Coverage for Named Entities and Neologisms using Inflection Tables and </w:t>
      </w:r>
      <w:proofErr w:type="spellStart"/>
      <w:r w:rsidRPr="00ED74B5">
        <w:rPr>
          <w:rFonts w:ascii="Arial" w:hAnsi="Arial"/>
          <w:color w:val="333333"/>
        </w:rPr>
        <w:t>Unannotated</w:t>
      </w:r>
      <w:proofErr w:type="spellEnd"/>
      <w:r w:rsidRPr="00ED74B5">
        <w:rPr>
          <w:rFonts w:ascii="Arial" w:hAnsi="Arial"/>
          <w:color w:val="333333"/>
        </w:rPr>
        <w:t xml:space="preserve"> Corpora." In Proceedings of the 7th Workshop on Balto-Slavic Natura</w:t>
      </w:r>
      <w:r>
        <w:rPr>
          <w:rFonts w:ascii="Arial" w:hAnsi="Arial"/>
          <w:color w:val="333333"/>
        </w:rPr>
        <w:t>l Language Processing at ACL 2019, Florence, Italy. August 2019, pp. 1-11</w:t>
      </w:r>
    </w:p>
    <w:p w14:paraId="5441A264" w14:textId="51A74406" w:rsidR="006B314B" w:rsidRPr="006B314B" w:rsidRDefault="006B314B" w:rsidP="00F976CC">
      <w:pPr>
        <w:widowControl/>
        <w:spacing w:line="240" w:lineRule="atLeast"/>
        <w:rPr>
          <w:rFonts w:ascii="Arial" w:hAnsi="Arial"/>
          <w:color w:val="333333"/>
          <w:u w:val="single"/>
        </w:rPr>
      </w:pPr>
      <w:r w:rsidRPr="006B314B">
        <w:rPr>
          <w:rFonts w:ascii="Arial" w:hAnsi="Arial"/>
          <w:color w:val="333333"/>
          <w:u w:val="single"/>
        </w:rPr>
        <w:t xml:space="preserve">URL: </w:t>
      </w:r>
      <w:hyperlink r:id="rId7" w:history="1">
        <w:r w:rsidRPr="006B314B">
          <w:rPr>
            <w:rStyle w:val="Hyperlink"/>
            <w:rFonts w:ascii="Arial" w:hAnsi="Arial"/>
            <w:u w:val="single"/>
          </w:rPr>
          <w:t>https://www.aclweb.org/anthology/W19-3701.pdf</w:t>
        </w:r>
      </w:hyperlink>
      <w:r w:rsidRPr="006B314B">
        <w:rPr>
          <w:rFonts w:ascii="Arial" w:hAnsi="Arial"/>
          <w:color w:val="333333"/>
          <w:u w:val="single"/>
        </w:rPr>
        <w:t xml:space="preserve"> </w:t>
      </w:r>
    </w:p>
    <w:p w14:paraId="770D4CA1" w14:textId="77777777" w:rsidR="006B314B" w:rsidRDefault="006B314B" w:rsidP="00F976CC">
      <w:pPr>
        <w:widowControl/>
        <w:spacing w:line="240" w:lineRule="atLeast"/>
        <w:rPr>
          <w:rFonts w:ascii="Arial" w:hAnsi="Arial"/>
          <w:color w:val="333333"/>
        </w:rPr>
      </w:pPr>
    </w:p>
    <w:p w14:paraId="6E33AC21" w14:textId="77777777" w:rsidR="00F976CC" w:rsidRDefault="00F976CC" w:rsidP="00F976CC">
      <w:pPr>
        <w:widowControl/>
        <w:spacing w:line="240" w:lineRule="atLeast"/>
        <w:rPr>
          <w:rFonts w:ascii="Arial" w:hAnsi="Arial"/>
          <w:color w:val="333333"/>
        </w:rPr>
      </w:pPr>
      <w:r>
        <w:rPr>
          <w:rFonts w:ascii="Arial" w:hAnsi="Arial"/>
          <w:color w:val="333333"/>
        </w:rPr>
        <w:t>Bogdan Babych</w:t>
      </w:r>
      <w:r w:rsidRPr="00DF37E7">
        <w:rPr>
          <w:rFonts w:ascii="Arial" w:hAnsi="Arial"/>
          <w:color w:val="333333"/>
        </w:rPr>
        <w:t xml:space="preserve"> (2018). </w:t>
      </w:r>
      <w:proofErr w:type="gramStart"/>
      <w:r w:rsidRPr="00DF37E7">
        <w:rPr>
          <w:rFonts w:ascii="Arial" w:hAnsi="Arial"/>
          <w:color w:val="333333"/>
        </w:rPr>
        <w:t>Development and evaluation of phonological models for cognate identification.</w:t>
      </w:r>
      <w:proofErr w:type="gramEnd"/>
      <w:r>
        <w:rPr>
          <w:rFonts w:ascii="Arial" w:hAnsi="Arial"/>
          <w:color w:val="333333"/>
        </w:rPr>
        <w:t xml:space="preserve"> EAMT-2018. </w:t>
      </w:r>
      <w:proofErr w:type="gramStart"/>
      <w:r w:rsidRPr="00DF37E7">
        <w:rPr>
          <w:rFonts w:ascii="Arial" w:hAnsi="Arial"/>
          <w:color w:val="333333"/>
        </w:rPr>
        <w:t>Proceedings of the</w:t>
      </w:r>
      <w:r>
        <w:rPr>
          <w:rFonts w:ascii="Arial" w:hAnsi="Arial"/>
          <w:color w:val="333333"/>
        </w:rPr>
        <w:t xml:space="preserve"> </w:t>
      </w:r>
      <w:r w:rsidRPr="00DF37E7">
        <w:rPr>
          <w:rFonts w:ascii="Arial" w:hAnsi="Arial"/>
          <w:color w:val="333333"/>
        </w:rPr>
        <w:t>21st Annual Conference of</w:t>
      </w:r>
      <w:r>
        <w:rPr>
          <w:rFonts w:ascii="Arial" w:hAnsi="Arial"/>
          <w:color w:val="333333"/>
        </w:rPr>
        <w:t xml:space="preserve"> </w:t>
      </w:r>
      <w:r w:rsidRPr="00DF37E7">
        <w:rPr>
          <w:rFonts w:ascii="Arial" w:hAnsi="Arial"/>
          <w:color w:val="333333"/>
        </w:rPr>
        <w:t>the European Association</w:t>
      </w:r>
      <w:r>
        <w:rPr>
          <w:rFonts w:ascii="Arial" w:hAnsi="Arial"/>
          <w:color w:val="333333"/>
        </w:rPr>
        <w:t xml:space="preserve"> </w:t>
      </w:r>
      <w:r w:rsidRPr="00DF37E7">
        <w:rPr>
          <w:rFonts w:ascii="Arial" w:hAnsi="Arial"/>
          <w:color w:val="333333"/>
        </w:rPr>
        <w:t>for Machine Translation</w:t>
      </w:r>
      <w:r>
        <w:rPr>
          <w:rFonts w:ascii="Arial" w:hAnsi="Arial"/>
          <w:color w:val="333333"/>
        </w:rPr>
        <w:t>.</w:t>
      </w:r>
      <w:proofErr w:type="gramEnd"/>
      <w:r>
        <w:rPr>
          <w:rFonts w:ascii="Arial" w:hAnsi="Arial"/>
          <w:color w:val="333333"/>
        </w:rPr>
        <w:t xml:space="preserve"> </w:t>
      </w:r>
      <w:r w:rsidRPr="00DF37E7">
        <w:rPr>
          <w:rFonts w:ascii="Arial" w:hAnsi="Arial"/>
          <w:color w:val="333333"/>
        </w:rPr>
        <w:t>28–30 May 2018</w:t>
      </w:r>
      <w:r>
        <w:rPr>
          <w:rFonts w:ascii="Arial" w:hAnsi="Arial"/>
          <w:color w:val="333333"/>
        </w:rPr>
        <w:t xml:space="preserve">. </w:t>
      </w:r>
      <w:proofErr w:type="spellStart"/>
      <w:r w:rsidRPr="00DF37E7">
        <w:rPr>
          <w:rFonts w:ascii="Arial" w:hAnsi="Arial"/>
          <w:color w:val="333333"/>
        </w:rPr>
        <w:t>Universitat</w:t>
      </w:r>
      <w:proofErr w:type="spellEnd"/>
      <w:r w:rsidRPr="00DF37E7">
        <w:rPr>
          <w:rFonts w:ascii="Arial" w:hAnsi="Arial"/>
          <w:color w:val="333333"/>
        </w:rPr>
        <w:t xml:space="preserve"> </w:t>
      </w:r>
      <w:proofErr w:type="spellStart"/>
      <w:r w:rsidRPr="00DF37E7">
        <w:rPr>
          <w:rFonts w:ascii="Arial" w:hAnsi="Arial"/>
          <w:color w:val="333333"/>
        </w:rPr>
        <w:t>d’Alacant</w:t>
      </w:r>
      <w:proofErr w:type="spellEnd"/>
      <w:r>
        <w:rPr>
          <w:rFonts w:ascii="Arial" w:hAnsi="Arial"/>
          <w:color w:val="333333"/>
        </w:rPr>
        <w:t xml:space="preserve">. </w:t>
      </w:r>
      <w:proofErr w:type="spellStart"/>
      <w:r w:rsidRPr="00DF37E7">
        <w:rPr>
          <w:rFonts w:ascii="Arial" w:hAnsi="Arial"/>
          <w:color w:val="333333"/>
        </w:rPr>
        <w:t>Alacant</w:t>
      </w:r>
      <w:proofErr w:type="spellEnd"/>
      <w:r w:rsidRPr="00DF37E7">
        <w:rPr>
          <w:rFonts w:ascii="Arial" w:hAnsi="Arial"/>
          <w:color w:val="333333"/>
        </w:rPr>
        <w:t>, Spain</w:t>
      </w:r>
      <w:r>
        <w:rPr>
          <w:rFonts w:ascii="Arial" w:hAnsi="Arial"/>
          <w:color w:val="333333"/>
        </w:rPr>
        <w:t xml:space="preserve"> </w:t>
      </w:r>
    </w:p>
    <w:p w14:paraId="4F5F644D" w14:textId="77777777" w:rsidR="00F976CC" w:rsidRPr="006B314B" w:rsidRDefault="00F976CC" w:rsidP="00F976CC">
      <w:pPr>
        <w:pStyle w:val="BodyText"/>
        <w:widowControl/>
        <w:spacing w:line="240" w:lineRule="atLeast"/>
        <w:rPr>
          <w:rFonts w:ascii="Arial" w:hAnsi="Arial"/>
          <w:color w:val="333333"/>
          <w:u w:val="single"/>
        </w:rPr>
      </w:pPr>
      <w:r w:rsidRPr="006B314B">
        <w:rPr>
          <w:rFonts w:ascii="Arial" w:hAnsi="Arial"/>
          <w:color w:val="333333"/>
          <w:u w:val="single"/>
        </w:rPr>
        <w:t xml:space="preserve">URL: </w:t>
      </w:r>
      <w:hyperlink r:id="rId8" w:history="1">
        <w:r w:rsidRPr="006B314B">
          <w:rPr>
            <w:rStyle w:val="Hyperlink"/>
            <w:rFonts w:ascii="Arial" w:hAnsi="Arial"/>
            <w:u w:val="single"/>
          </w:rPr>
          <w:t>https://rua.ua.es/dspace/bitstream/10045/76019/1/EAMT2018-Proceedings_06.pdf</w:t>
        </w:r>
      </w:hyperlink>
      <w:r w:rsidRPr="006B314B">
        <w:rPr>
          <w:rFonts w:ascii="Arial" w:hAnsi="Arial"/>
          <w:color w:val="333333"/>
          <w:u w:val="single"/>
        </w:rPr>
        <w:t xml:space="preserve">  </w:t>
      </w:r>
    </w:p>
    <w:p w14:paraId="1997B09F" w14:textId="77777777" w:rsidR="00F976CC" w:rsidRDefault="00F976CC" w:rsidP="00F976CC">
      <w:pPr>
        <w:widowControl/>
        <w:spacing w:line="240" w:lineRule="atLeast"/>
        <w:rPr>
          <w:rFonts w:ascii="Arial" w:hAnsi="Arial"/>
          <w:color w:val="333333"/>
        </w:rPr>
      </w:pPr>
    </w:p>
    <w:p w14:paraId="4A70B9AF" w14:textId="4BDA5510" w:rsidR="00F976CC" w:rsidRPr="005A431C" w:rsidRDefault="00F976CC" w:rsidP="00F976CC">
      <w:pPr>
        <w:widowControl/>
        <w:spacing w:line="240" w:lineRule="atLeast"/>
        <w:rPr>
          <w:rFonts w:ascii="Arial" w:hAnsi="Arial"/>
          <w:color w:val="333333"/>
        </w:rPr>
      </w:pPr>
      <w:r>
        <w:rPr>
          <w:rFonts w:ascii="Arial" w:hAnsi="Arial"/>
          <w:color w:val="333333"/>
        </w:rPr>
        <w:t xml:space="preserve">Bogdan Babych </w:t>
      </w:r>
      <w:r w:rsidRPr="00764633">
        <w:rPr>
          <w:rFonts w:ascii="Arial" w:hAnsi="Arial"/>
          <w:color w:val="333333"/>
        </w:rPr>
        <w:t>(2016</w:t>
      </w:r>
      <w:proofErr w:type="gramStart"/>
      <w:r w:rsidRPr="00764633">
        <w:rPr>
          <w:rFonts w:ascii="Arial" w:hAnsi="Arial"/>
          <w:color w:val="333333"/>
        </w:rPr>
        <w:t xml:space="preserve">)  </w:t>
      </w:r>
      <w:proofErr w:type="spellStart"/>
      <w:r w:rsidRPr="00764633">
        <w:rPr>
          <w:rFonts w:ascii="Arial" w:hAnsi="Arial"/>
          <w:color w:val="333333"/>
        </w:rPr>
        <w:t>Graphonological</w:t>
      </w:r>
      <w:proofErr w:type="spellEnd"/>
      <w:proofErr w:type="gramEnd"/>
      <w:r w:rsidRPr="00764633">
        <w:rPr>
          <w:rFonts w:ascii="Arial" w:hAnsi="Arial"/>
          <w:color w:val="333333"/>
        </w:rPr>
        <w:t xml:space="preserve"> </w:t>
      </w:r>
      <w:proofErr w:type="spellStart"/>
      <w:r w:rsidRPr="00764633">
        <w:rPr>
          <w:rFonts w:ascii="Arial" w:hAnsi="Arial"/>
          <w:color w:val="333333"/>
        </w:rPr>
        <w:t>Levenshtein</w:t>
      </w:r>
      <w:proofErr w:type="spellEnd"/>
      <w:r w:rsidRPr="00764633">
        <w:rPr>
          <w:rFonts w:ascii="Arial" w:hAnsi="Arial"/>
          <w:color w:val="333333"/>
        </w:rPr>
        <w:t xml:space="preserve"> edit distance: application for automated cognate identification. Proceedings of the 19th annual conference of the European Association for Machine Translation (EAMT), Riga, Latvia, 2016; Baltic </w:t>
      </w:r>
      <w:proofErr w:type="spellStart"/>
      <w:r w:rsidRPr="00764633">
        <w:rPr>
          <w:rFonts w:ascii="Arial" w:hAnsi="Arial"/>
          <w:color w:val="333333"/>
        </w:rPr>
        <w:t>J.Modern</w:t>
      </w:r>
      <w:proofErr w:type="spellEnd"/>
      <w:r w:rsidRPr="00764633">
        <w:rPr>
          <w:rFonts w:ascii="Arial" w:hAnsi="Arial"/>
          <w:color w:val="333333"/>
        </w:rPr>
        <w:t xml:space="preserve"> Computing 4 (2), pp.115-128.</w:t>
      </w:r>
    </w:p>
    <w:p w14:paraId="61903F45" w14:textId="77777777" w:rsidR="00F976CC" w:rsidRDefault="00F976CC" w:rsidP="00F976CC">
      <w:pPr>
        <w:pStyle w:val="BodyText"/>
      </w:pPr>
    </w:p>
    <w:p w14:paraId="75D82BF4" w14:textId="77777777" w:rsidR="00F976CC" w:rsidRPr="00FF34B0" w:rsidRDefault="00F976CC" w:rsidP="00F976CC">
      <w:pPr>
        <w:widowControl/>
        <w:spacing w:line="240" w:lineRule="atLeast"/>
        <w:rPr>
          <w:rFonts w:ascii="Arial" w:hAnsi="Arial"/>
          <w:color w:val="333333"/>
        </w:rPr>
      </w:pPr>
      <w:r w:rsidRPr="00FF34B0">
        <w:rPr>
          <w:rFonts w:ascii="Arial" w:hAnsi="Arial"/>
          <w:color w:val="333333"/>
        </w:rPr>
        <w:t xml:space="preserve">Bogdan Babych, Serge </w:t>
      </w:r>
      <w:proofErr w:type="spellStart"/>
      <w:r w:rsidRPr="00FF34B0">
        <w:rPr>
          <w:rFonts w:ascii="Arial" w:hAnsi="Arial"/>
          <w:color w:val="333333"/>
        </w:rPr>
        <w:t>Sharoff</w:t>
      </w:r>
      <w:proofErr w:type="spellEnd"/>
      <w:r w:rsidRPr="00FF34B0">
        <w:rPr>
          <w:rFonts w:ascii="Arial" w:hAnsi="Arial"/>
          <w:color w:val="333333"/>
        </w:rPr>
        <w:t xml:space="preserve"> (2016). Ukrainian part-of-speech tagger for hybrid MT: Rapid induction of morphological disambiguation resources from a closely related language. In: Proc. of EAMT 2016 Fifth Workshop on Hybrid Approaches to Translation (</w:t>
      </w:r>
      <w:proofErr w:type="spellStart"/>
      <w:r w:rsidRPr="00FF34B0">
        <w:rPr>
          <w:rFonts w:ascii="Arial" w:hAnsi="Arial"/>
          <w:color w:val="333333"/>
        </w:rPr>
        <w:t>HyTra</w:t>
      </w:r>
      <w:proofErr w:type="spellEnd"/>
      <w:r w:rsidRPr="00FF34B0">
        <w:rPr>
          <w:rFonts w:ascii="Arial" w:hAnsi="Arial"/>
          <w:color w:val="333333"/>
        </w:rPr>
        <w:t xml:space="preserve">). </w:t>
      </w:r>
    </w:p>
    <w:p w14:paraId="011B3372" w14:textId="77777777" w:rsidR="00F976CC" w:rsidRDefault="00F976CC" w:rsidP="00F976CC">
      <w:pPr>
        <w:pStyle w:val="BodyText"/>
        <w:rPr>
          <w:rFonts w:ascii="Arial" w:hAnsi="Arial"/>
          <w:color w:val="333333"/>
        </w:rPr>
      </w:pPr>
      <w:r w:rsidRPr="00FF34B0">
        <w:rPr>
          <w:rFonts w:ascii="Arial" w:hAnsi="Arial"/>
          <w:color w:val="333333"/>
          <w:u w:val="single"/>
        </w:rPr>
        <w:t xml:space="preserve">URL: </w:t>
      </w:r>
      <w:hyperlink r:id="rId9" w:history="1">
        <w:r w:rsidRPr="00FF34B0">
          <w:rPr>
            <w:rStyle w:val="Hyperlink"/>
            <w:rFonts w:ascii="Arial" w:hAnsi="Arial"/>
            <w:u w:val="single"/>
          </w:rPr>
          <w:t>http://glicom.upf.edu/hytra2016/pdf/HyTra-5_paper2.pdf</w:t>
        </w:r>
      </w:hyperlink>
      <w:r>
        <w:rPr>
          <w:rFonts w:ascii="Arial" w:hAnsi="Arial"/>
          <w:color w:val="333333"/>
        </w:rPr>
        <w:t xml:space="preserve"> </w:t>
      </w:r>
    </w:p>
    <w:p w14:paraId="0B913D03" w14:textId="77777777" w:rsidR="00F976CC" w:rsidRPr="00FF34B0" w:rsidRDefault="00F976CC" w:rsidP="00F976CC">
      <w:pPr>
        <w:widowControl/>
        <w:spacing w:line="240" w:lineRule="atLeast"/>
        <w:rPr>
          <w:rFonts w:ascii="Arial" w:hAnsi="Arial"/>
          <w:color w:val="333333"/>
        </w:rPr>
      </w:pPr>
    </w:p>
    <w:p w14:paraId="5DDE5017" w14:textId="77777777" w:rsidR="00F976CC" w:rsidRDefault="00F976CC" w:rsidP="00F976CC">
      <w:pPr>
        <w:widowControl/>
        <w:spacing w:line="240" w:lineRule="atLeast"/>
        <w:rPr>
          <w:rFonts w:ascii="Arial" w:hAnsi="Arial"/>
          <w:color w:val="333333"/>
        </w:rPr>
      </w:pPr>
      <w:r w:rsidRPr="000355BD">
        <w:rPr>
          <w:rFonts w:ascii="Arial" w:hAnsi="Arial"/>
          <w:color w:val="333333"/>
        </w:rPr>
        <w:t xml:space="preserve">Bogdan Babych, Anthony Hartley, Serge </w:t>
      </w:r>
      <w:proofErr w:type="spellStart"/>
      <w:r w:rsidRPr="000355BD">
        <w:rPr>
          <w:rFonts w:ascii="Arial" w:hAnsi="Arial"/>
          <w:color w:val="333333"/>
        </w:rPr>
        <w:t>Sharoff</w:t>
      </w:r>
      <w:proofErr w:type="spellEnd"/>
      <w:r w:rsidRPr="000355BD">
        <w:rPr>
          <w:rFonts w:ascii="Arial" w:hAnsi="Arial"/>
          <w:color w:val="333333"/>
        </w:rPr>
        <w:t xml:space="preserve">, &amp; Olga </w:t>
      </w:r>
      <w:proofErr w:type="spellStart"/>
      <w:r w:rsidRPr="000355BD">
        <w:rPr>
          <w:rFonts w:ascii="Arial" w:hAnsi="Arial"/>
          <w:color w:val="333333"/>
        </w:rPr>
        <w:t>Mudraya</w:t>
      </w:r>
      <w:proofErr w:type="spellEnd"/>
      <w:r>
        <w:rPr>
          <w:rFonts w:ascii="Arial" w:hAnsi="Arial"/>
          <w:color w:val="333333"/>
        </w:rPr>
        <w:t xml:space="preserve"> </w:t>
      </w:r>
      <w:r w:rsidRPr="000355BD">
        <w:rPr>
          <w:rFonts w:ascii="Arial" w:hAnsi="Arial"/>
          <w:color w:val="333333"/>
        </w:rPr>
        <w:t>(2007): Assisting translators in indirect lexical transfer.  ACL 2007: proceedings of the 45th Annual Meeting of the Association for Computational Linguistics, Prague, Czech Republic, June 2007; pp. 136-143</w:t>
      </w:r>
    </w:p>
    <w:p w14:paraId="61F43424" w14:textId="77777777" w:rsidR="00F976CC" w:rsidRDefault="00F976CC" w:rsidP="00F976CC">
      <w:pPr>
        <w:widowControl/>
        <w:spacing w:line="240" w:lineRule="atLeast"/>
        <w:rPr>
          <w:rFonts w:ascii="Arial" w:hAnsi="Arial"/>
          <w:color w:val="333333"/>
          <w:u w:val="single"/>
        </w:rPr>
      </w:pPr>
    </w:p>
    <w:p w14:paraId="70813100" w14:textId="02C6B00A" w:rsidR="00F976CC" w:rsidRDefault="00F976CC" w:rsidP="00F976CC">
      <w:pPr>
        <w:pStyle w:val="BodyText"/>
        <w:widowControl/>
        <w:spacing w:line="240" w:lineRule="atLeast"/>
        <w:rPr>
          <w:rFonts w:ascii="Arial" w:hAnsi="Arial"/>
          <w:color w:val="333333"/>
        </w:rPr>
      </w:pPr>
      <w:r>
        <w:rPr>
          <w:rFonts w:ascii="Arial" w:hAnsi="Arial"/>
          <w:color w:val="333333"/>
        </w:rPr>
        <w:t>Bogdan Babych and Anthony Hartley (2003). Improving Machine Translation quality with automatic Named Entity recognition. Proc. of 7th International EAMT workshop on MT and other language technology tools at the 10th Conference of the European Chapter of the Association for Computational Linguistics EACL 2003, Budapest, Hungary.</w:t>
      </w:r>
    </w:p>
    <w:p w14:paraId="2741CABB" w14:textId="77777777" w:rsidR="00F976CC" w:rsidRPr="000355BD" w:rsidRDefault="00F976CC" w:rsidP="00F976CC">
      <w:pPr>
        <w:widowControl/>
        <w:spacing w:line="240" w:lineRule="atLeast"/>
        <w:rPr>
          <w:rFonts w:ascii="Arial" w:hAnsi="Arial"/>
          <w:color w:val="333333"/>
          <w:u w:val="single"/>
        </w:rPr>
      </w:pPr>
    </w:p>
    <w:p w14:paraId="2C014D8C" w14:textId="77777777" w:rsidR="00F976CC" w:rsidRDefault="00F976CC" w:rsidP="00B31A61">
      <w:pPr>
        <w:pStyle w:val="BodyText"/>
        <w:widowControl/>
        <w:spacing w:line="240" w:lineRule="atLeast"/>
        <w:rPr>
          <w:rFonts w:ascii="Arial" w:hAnsi="Arial"/>
          <w:color w:val="333333"/>
        </w:rPr>
      </w:pPr>
    </w:p>
    <w:p w14:paraId="4908C65B" w14:textId="77777777" w:rsidR="00F976CC" w:rsidRDefault="00F976CC" w:rsidP="00B31A61">
      <w:pPr>
        <w:pStyle w:val="BodyText"/>
        <w:widowControl/>
        <w:spacing w:line="240" w:lineRule="atLeast"/>
        <w:rPr>
          <w:rFonts w:ascii="Arial" w:hAnsi="Arial"/>
          <w:color w:val="333333"/>
        </w:rPr>
      </w:pPr>
    </w:p>
    <w:p w14:paraId="18400BF9" w14:textId="77777777" w:rsidR="00300828" w:rsidRDefault="00300828" w:rsidP="00300828">
      <w:pPr>
        <w:pStyle w:val="BodyText"/>
        <w:widowControl/>
        <w:spacing w:line="240" w:lineRule="atLeast"/>
        <w:rPr>
          <w:rFonts w:ascii="Arial" w:hAnsi="Arial"/>
          <w:color w:val="333333"/>
        </w:rPr>
      </w:pPr>
      <w:r>
        <w:rPr>
          <w:rFonts w:ascii="Arial" w:hAnsi="Arial"/>
          <w:color w:val="333333"/>
        </w:rPr>
        <w:t>RESEARCH AND TEACHING ADMINISTRATION</w:t>
      </w:r>
    </w:p>
    <w:p w14:paraId="1001CE51" w14:textId="2427B96C" w:rsidR="00EB3DD3" w:rsidRDefault="00EB3DD3" w:rsidP="00300828">
      <w:pPr>
        <w:pStyle w:val="BodyText"/>
        <w:widowControl/>
        <w:spacing w:after="0" w:line="100" w:lineRule="atLeast"/>
        <w:rPr>
          <w:rFonts w:ascii="Arial" w:hAnsi="Arial"/>
          <w:color w:val="333333"/>
        </w:rPr>
      </w:pPr>
      <w:r>
        <w:rPr>
          <w:rFonts w:ascii="Arial" w:hAnsi="Arial"/>
          <w:color w:val="333333"/>
        </w:rPr>
        <w:t>2020 – present</w:t>
      </w:r>
    </w:p>
    <w:p w14:paraId="7D004B0C" w14:textId="77777777" w:rsidR="00EB3DD3" w:rsidRDefault="00EB3DD3" w:rsidP="00300828">
      <w:pPr>
        <w:pStyle w:val="BodyText"/>
        <w:widowControl/>
        <w:spacing w:after="0" w:line="100" w:lineRule="atLeast"/>
        <w:rPr>
          <w:rFonts w:ascii="Arial" w:hAnsi="Arial"/>
          <w:color w:val="333333"/>
        </w:rPr>
      </w:pPr>
      <w:r>
        <w:rPr>
          <w:rFonts w:ascii="Arial" w:hAnsi="Arial"/>
          <w:color w:val="333333"/>
        </w:rPr>
        <w:tab/>
      </w:r>
      <w:r w:rsidRPr="00EB3DD3">
        <w:rPr>
          <w:rFonts w:ascii="Arial" w:hAnsi="Arial"/>
          <w:color w:val="333333"/>
        </w:rPr>
        <w:t>Head of Department of Translation, Communication and Technology</w:t>
      </w:r>
      <w:r>
        <w:rPr>
          <w:rFonts w:ascii="Arial" w:hAnsi="Arial"/>
          <w:color w:val="333333"/>
        </w:rPr>
        <w:t xml:space="preserve">, </w:t>
      </w:r>
    </w:p>
    <w:p w14:paraId="3054BAB1" w14:textId="0F4C0F16" w:rsidR="00EB3DD3" w:rsidRDefault="00EB3DD3" w:rsidP="00EB3DD3">
      <w:pPr>
        <w:pStyle w:val="BodyText"/>
        <w:widowControl/>
        <w:spacing w:after="0" w:line="100" w:lineRule="atLeast"/>
        <w:ind w:firstLine="720"/>
        <w:rPr>
          <w:rFonts w:ascii="Arial" w:hAnsi="Arial"/>
          <w:color w:val="333333"/>
        </w:rPr>
      </w:pPr>
      <w:r w:rsidRPr="00EB3DD3">
        <w:rPr>
          <w:rFonts w:ascii="Arial" w:hAnsi="Arial"/>
          <w:color w:val="333333"/>
        </w:rPr>
        <w:t>Institute for Translation and Interpreting, Heidelberg University</w:t>
      </w:r>
    </w:p>
    <w:p w14:paraId="73EB7F0E" w14:textId="77777777" w:rsidR="00EB3DD3" w:rsidRDefault="00EB3DD3" w:rsidP="00300828">
      <w:pPr>
        <w:pStyle w:val="BodyText"/>
        <w:widowControl/>
        <w:spacing w:after="0" w:line="100" w:lineRule="atLeast"/>
        <w:rPr>
          <w:rFonts w:ascii="Arial" w:hAnsi="Arial"/>
          <w:color w:val="333333"/>
        </w:rPr>
      </w:pPr>
    </w:p>
    <w:p w14:paraId="74516D29" w14:textId="7FB53470" w:rsidR="00300828" w:rsidRDefault="00300828" w:rsidP="00300828">
      <w:pPr>
        <w:pStyle w:val="BodyText"/>
        <w:widowControl/>
        <w:spacing w:after="0" w:line="100" w:lineRule="atLeast"/>
        <w:rPr>
          <w:rFonts w:ascii="Arial" w:hAnsi="Arial"/>
          <w:color w:val="333333"/>
        </w:rPr>
      </w:pPr>
      <w:r>
        <w:rPr>
          <w:rFonts w:ascii="Arial" w:hAnsi="Arial"/>
          <w:color w:val="333333"/>
        </w:rPr>
        <w:t xml:space="preserve">2017-2018: Subject Research Leader for </w:t>
      </w:r>
      <w:r w:rsidR="00EB3DD3">
        <w:rPr>
          <w:rFonts w:ascii="Arial" w:hAnsi="Arial"/>
          <w:color w:val="333333"/>
        </w:rPr>
        <w:t xml:space="preserve">the Centre for Translation Studies, </w:t>
      </w:r>
      <w:r w:rsidR="00EB3DD3" w:rsidRPr="00EB3DD3">
        <w:rPr>
          <w:rFonts w:ascii="Arial" w:hAnsi="Arial"/>
          <w:color w:val="333333"/>
        </w:rPr>
        <w:t>University of Leeds</w:t>
      </w:r>
      <w:r>
        <w:rPr>
          <w:rFonts w:ascii="Arial" w:hAnsi="Arial"/>
          <w:color w:val="333333"/>
        </w:rPr>
        <w:t xml:space="preserve"> </w:t>
      </w:r>
    </w:p>
    <w:p w14:paraId="72D5B182" w14:textId="1107D6BB" w:rsidR="00300828" w:rsidRDefault="00300828" w:rsidP="00300828">
      <w:pPr>
        <w:pStyle w:val="BodyText"/>
        <w:widowControl/>
        <w:spacing w:after="0" w:line="100" w:lineRule="atLeast"/>
        <w:rPr>
          <w:rFonts w:ascii="Arial" w:hAnsi="Arial"/>
          <w:color w:val="333333"/>
        </w:rPr>
      </w:pPr>
      <w:r>
        <w:rPr>
          <w:rFonts w:ascii="Arial" w:hAnsi="Arial"/>
          <w:color w:val="333333"/>
        </w:rPr>
        <w:tab/>
        <w:t>- Co-ordinated research p</w:t>
      </w:r>
      <w:r w:rsidR="00EB61F4">
        <w:rPr>
          <w:rFonts w:ascii="Arial" w:hAnsi="Arial"/>
          <w:color w:val="333333"/>
        </w:rPr>
        <w:t xml:space="preserve">lanning, mentoring and support, </w:t>
      </w:r>
      <w:proofErr w:type="gramStart"/>
      <w:r>
        <w:rPr>
          <w:rFonts w:ascii="Arial" w:hAnsi="Arial"/>
          <w:color w:val="333333"/>
        </w:rPr>
        <w:t>research leave</w:t>
      </w:r>
      <w:proofErr w:type="gramEnd"/>
      <w:r>
        <w:rPr>
          <w:rFonts w:ascii="Arial" w:hAnsi="Arial"/>
          <w:color w:val="333333"/>
        </w:rPr>
        <w:t xml:space="preserve"> applications and reports</w:t>
      </w:r>
    </w:p>
    <w:p w14:paraId="0B07AC8F" w14:textId="77777777" w:rsidR="00300828" w:rsidRDefault="00300828" w:rsidP="00300828">
      <w:pPr>
        <w:pStyle w:val="BodyText"/>
        <w:widowControl/>
        <w:spacing w:after="0" w:line="100" w:lineRule="atLeast"/>
        <w:rPr>
          <w:rFonts w:ascii="Arial" w:hAnsi="Arial"/>
          <w:color w:val="333333"/>
        </w:rPr>
      </w:pPr>
    </w:p>
    <w:p w14:paraId="4073A5D1" w14:textId="77777777" w:rsidR="00300828" w:rsidRDefault="00300828" w:rsidP="00300828">
      <w:pPr>
        <w:widowControl/>
        <w:spacing w:line="240" w:lineRule="atLeast"/>
        <w:rPr>
          <w:rFonts w:ascii="Arial" w:hAnsi="Arial"/>
          <w:color w:val="333333"/>
        </w:rPr>
      </w:pPr>
      <w:r>
        <w:rPr>
          <w:rFonts w:ascii="Arial" w:hAnsi="Arial"/>
          <w:color w:val="333333"/>
        </w:rPr>
        <w:t xml:space="preserve">2014-2017: Director of Impact for the School of Languages, Cultures and Societies (LCS), </w:t>
      </w:r>
    </w:p>
    <w:p w14:paraId="2FAD21C9" w14:textId="77777777" w:rsidR="00300828" w:rsidRDefault="00300828" w:rsidP="00300828">
      <w:pPr>
        <w:widowControl/>
        <w:spacing w:line="240" w:lineRule="atLeast"/>
        <w:rPr>
          <w:rFonts w:ascii="Arial" w:hAnsi="Arial"/>
          <w:color w:val="333333"/>
        </w:rPr>
      </w:pPr>
      <w:r>
        <w:rPr>
          <w:rFonts w:ascii="Arial" w:hAnsi="Arial"/>
          <w:color w:val="333333"/>
        </w:rPr>
        <w:tab/>
        <w:t>University of Leeds</w:t>
      </w:r>
    </w:p>
    <w:p w14:paraId="1FF5F436" w14:textId="77777777" w:rsidR="00300828" w:rsidRDefault="00300828" w:rsidP="00300828">
      <w:pPr>
        <w:widowControl/>
        <w:spacing w:line="240" w:lineRule="atLeast"/>
        <w:rPr>
          <w:rFonts w:ascii="Arial" w:hAnsi="Arial"/>
          <w:color w:val="333333"/>
        </w:rPr>
      </w:pPr>
      <w:r>
        <w:rPr>
          <w:rFonts w:ascii="Arial" w:hAnsi="Arial"/>
          <w:color w:val="333333"/>
        </w:rPr>
        <w:tab/>
        <w:t xml:space="preserve">- Leading discussion with colleagues and research group in LCS on engagement with </w:t>
      </w:r>
    </w:p>
    <w:p w14:paraId="39A68D71" w14:textId="77777777" w:rsidR="00300828" w:rsidRDefault="00300828" w:rsidP="00300828">
      <w:pPr>
        <w:widowControl/>
        <w:spacing w:line="240" w:lineRule="atLeast"/>
        <w:rPr>
          <w:rFonts w:ascii="Arial" w:hAnsi="Arial"/>
          <w:color w:val="333333"/>
        </w:rPr>
      </w:pPr>
      <w:r>
        <w:rPr>
          <w:rFonts w:ascii="Arial" w:hAnsi="Arial"/>
          <w:color w:val="333333"/>
        </w:rPr>
        <w:tab/>
      </w:r>
      <w:proofErr w:type="gramStart"/>
      <w:r>
        <w:rPr>
          <w:rFonts w:ascii="Arial" w:hAnsi="Arial"/>
          <w:color w:val="333333"/>
        </w:rPr>
        <w:t>non</w:t>
      </w:r>
      <w:proofErr w:type="gramEnd"/>
      <w:r>
        <w:rPr>
          <w:rFonts w:ascii="Arial" w:hAnsi="Arial"/>
          <w:color w:val="333333"/>
        </w:rPr>
        <w:t>-academic partners, industrial companies, museums, galleries, creative industries</w:t>
      </w:r>
    </w:p>
    <w:p w14:paraId="458CE903" w14:textId="77777777" w:rsidR="00300828" w:rsidRDefault="00300828" w:rsidP="00300828">
      <w:pPr>
        <w:widowControl/>
        <w:spacing w:line="240" w:lineRule="atLeast"/>
        <w:ind w:firstLine="720"/>
        <w:rPr>
          <w:rFonts w:ascii="Arial" w:hAnsi="Arial"/>
          <w:color w:val="333333"/>
        </w:rPr>
      </w:pPr>
      <w:r>
        <w:rPr>
          <w:rFonts w:ascii="Arial" w:hAnsi="Arial"/>
          <w:color w:val="333333"/>
        </w:rPr>
        <w:t>- Support with “Pathways to impact” sections in grant applications for LCS</w:t>
      </w:r>
    </w:p>
    <w:p w14:paraId="49D40470" w14:textId="77777777" w:rsidR="00300828" w:rsidRDefault="00300828" w:rsidP="00300828">
      <w:pPr>
        <w:widowControl/>
        <w:spacing w:line="240" w:lineRule="atLeast"/>
        <w:ind w:firstLine="720"/>
        <w:rPr>
          <w:rFonts w:ascii="Arial" w:hAnsi="Arial"/>
          <w:color w:val="333333"/>
        </w:rPr>
      </w:pPr>
      <w:r>
        <w:rPr>
          <w:rFonts w:ascii="Arial" w:hAnsi="Arial"/>
          <w:color w:val="333333"/>
        </w:rPr>
        <w:t>- Identification and support with Impact Case Studies for the UK Research Excellence Framework</w:t>
      </w:r>
    </w:p>
    <w:p w14:paraId="65BB0930" w14:textId="77777777" w:rsidR="00300828" w:rsidRDefault="00300828" w:rsidP="00300828">
      <w:pPr>
        <w:widowControl/>
        <w:spacing w:line="240" w:lineRule="atLeast"/>
        <w:ind w:firstLine="720"/>
        <w:rPr>
          <w:rFonts w:ascii="Arial" w:hAnsi="Arial"/>
          <w:color w:val="333333"/>
        </w:rPr>
      </w:pPr>
    </w:p>
    <w:p w14:paraId="535C61BC" w14:textId="77777777" w:rsidR="00300828" w:rsidRDefault="00300828" w:rsidP="00300828">
      <w:pPr>
        <w:pStyle w:val="BodyText"/>
        <w:widowControl/>
        <w:spacing w:after="0" w:line="100" w:lineRule="atLeast"/>
        <w:rPr>
          <w:rFonts w:ascii="Arial" w:hAnsi="Arial"/>
          <w:color w:val="333333"/>
        </w:rPr>
      </w:pPr>
      <w:r w:rsidRPr="006507BE">
        <w:rPr>
          <w:rFonts w:ascii="Arial" w:hAnsi="Arial"/>
          <w:color w:val="333333"/>
        </w:rPr>
        <w:t>2015 – 2016: Programme Director for MA programme in Applied Translation Studies (MAATS)</w:t>
      </w:r>
      <w:r>
        <w:rPr>
          <w:rFonts w:ascii="Arial" w:hAnsi="Arial"/>
          <w:color w:val="333333"/>
        </w:rPr>
        <w:t xml:space="preserve"> </w:t>
      </w:r>
    </w:p>
    <w:p w14:paraId="1A1E4756" w14:textId="77777777" w:rsidR="00300828" w:rsidRPr="006507BE" w:rsidRDefault="00300828" w:rsidP="00300828">
      <w:pPr>
        <w:pStyle w:val="BodyText"/>
        <w:widowControl/>
        <w:spacing w:after="0" w:line="100" w:lineRule="atLeast"/>
        <w:ind w:firstLine="720"/>
        <w:rPr>
          <w:rFonts w:ascii="Arial" w:hAnsi="Arial"/>
          <w:color w:val="333333"/>
        </w:rPr>
      </w:pPr>
      <w:r>
        <w:rPr>
          <w:rFonts w:ascii="Arial" w:hAnsi="Arial"/>
          <w:color w:val="333333"/>
        </w:rPr>
        <w:lastRenderedPageBreak/>
        <w:t>CTS Leeds MAATS programme is part of European Master in Translation (EMT) network</w:t>
      </w:r>
    </w:p>
    <w:p w14:paraId="16A36026" w14:textId="77777777" w:rsidR="00300828" w:rsidRDefault="00300828" w:rsidP="00300828">
      <w:pPr>
        <w:pStyle w:val="BodyText"/>
        <w:widowControl/>
        <w:spacing w:after="0" w:line="100" w:lineRule="atLeast"/>
        <w:ind w:left="720" w:firstLine="720"/>
        <w:rPr>
          <w:rFonts w:ascii="Arial" w:hAnsi="Arial"/>
          <w:color w:val="333333"/>
        </w:rPr>
      </w:pPr>
      <w:r>
        <w:rPr>
          <w:rFonts w:ascii="Arial" w:hAnsi="Arial"/>
          <w:color w:val="333333"/>
        </w:rPr>
        <w:t xml:space="preserve">Co-ordinating modules and student feedback on the programme </w:t>
      </w:r>
    </w:p>
    <w:p w14:paraId="14AC443C" w14:textId="77777777" w:rsidR="00300828" w:rsidRDefault="00300828" w:rsidP="00300828">
      <w:pPr>
        <w:pStyle w:val="BodyText"/>
        <w:widowControl/>
        <w:spacing w:after="0" w:line="100" w:lineRule="atLeast"/>
        <w:ind w:left="720" w:firstLine="720"/>
        <w:rPr>
          <w:rFonts w:ascii="Arial" w:hAnsi="Arial"/>
          <w:color w:val="333333"/>
        </w:rPr>
      </w:pPr>
      <w:proofErr w:type="gramStart"/>
      <w:r>
        <w:rPr>
          <w:rFonts w:ascii="Arial" w:hAnsi="Arial"/>
          <w:color w:val="333333"/>
        </w:rPr>
        <w:t>for</w:t>
      </w:r>
      <w:proofErr w:type="gramEnd"/>
      <w:r>
        <w:rPr>
          <w:rFonts w:ascii="Arial" w:hAnsi="Arial"/>
          <w:color w:val="333333"/>
        </w:rPr>
        <w:t xml:space="preserve"> </w:t>
      </w:r>
      <w:r w:rsidRPr="00F1542D">
        <w:rPr>
          <w:rFonts w:ascii="Arial" w:hAnsi="Arial"/>
          <w:color w:val="333333"/>
        </w:rPr>
        <w:t>≈</w:t>
      </w:r>
      <w:r>
        <w:rPr>
          <w:rFonts w:ascii="Arial" w:hAnsi="Arial"/>
          <w:color w:val="333333"/>
        </w:rPr>
        <w:t>90 students on the programme</w:t>
      </w:r>
    </w:p>
    <w:p w14:paraId="2FC26EA4" w14:textId="77777777" w:rsidR="00300828" w:rsidRDefault="00300828" w:rsidP="00300828">
      <w:pPr>
        <w:pStyle w:val="BodyText"/>
        <w:widowControl/>
        <w:spacing w:line="240" w:lineRule="atLeast"/>
        <w:rPr>
          <w:rFonts w:ascii="Arial" w:hAnsi="Arial"/>
          <w:color w:val="333333"/>
        </w:rPr>
      </w:pPr>
    </w:p>
    <w:p w14:paraId="19F02714" w14:textId="77777777" w:rsidR="00A9448A" w:rsidRDefault="00A9448A" w:rsidP="00300828">
      <w:pPr>
        <w:widowControl/>
        <w:spacing w:line="240" w:lineRule="atLeast"/>
        <w:rPr>
          <w:rFonts w:ascii="Arial" w:hAnsi="Arial"/>
          <w:color w:val="333333"/>
        </w:rPr>
      </w:pPr>
    </w:p>
    <w:p w14:paraId="2D17D952" w14:textId="77777777" w:rsidR="00A9448A" w:rsidRDefault="00A9448A" w:rsidP="00300828">
      <w:pPr>
        <w:widowControl/>
        <w:spacing w:line="240" w:lineRule="atLeast"/>
        <w:rPr>
          <w:rFonts w:ascii="Arial" w:hAnsi="Arial"/>
          <w:color w:val="333333"/>
        </w:rPr>
      </w:pPr>
    </w:p>
    <w:p w14:paraId="1FD6732C" w14:textId="77777777" w:rsidR="00300828" w:rsidRDefault="00300828" w:rsidP="00300828">
      <w:pPr>
        <w:widowControl/>
        <w:spacing w:line="240" w:lineRule="atLeast"/>
        <w:rPr>
          <w:rFonts w:ascii="Arial" w:hAnsi="Arial"/>
          <w:color w:val="333333"/>
        </w:rPr>
      </w:pPr>
      <w:r>
        <w:rPr>
          <w:rFonts w:ascii="Arial" w:hAnsi="Arial"/>
          <w:color w:val="333333"/>
        </w:rPr>
        <w:t>SCHOLARSHIP</w:t>
      </w:r>
    </w:p>
    <w:p w14:paraId="738C0182" w14:textId="77777777" w:rsidR="00A9448A" w:rsidRDefault="00A9448A" w:rsidP="00300828">
      <w:pPr>
        <w:widowControl/>
        <w:spacing w:line="240" w:lineRule="atLeast"/>
        <w:rPr>
          <w:rFonts w:ascii="Arial" w:hAnsi="Arial"/>
          <w:color w:val="333333"/>
        </w:rPr>
      </w:pPr>
      <w:r>
        <w:rPr>
          <w:rFonts w:ascii="Arial" w:hAnsi="Arial"/>
          <w:color w:val="333333"/>
        </w:rPr>
        <w:t xml:space="preserve">Co-organizer of a </w:t>
      </w:r>
      <w:r w:rsidRPr="00A9448A">
        <w:rPr>
          <w:rFonts w:ascii="Arial" w:hAnsi="Arial"/>
          <w:color w:val="333333"/>
        </w:rPr>
        <w:t>BSNLP 2021</w:t>
      </w:r>
      <w:r>
        <w:rPr>
          <w:rFonts w:ascii="Arial" w:hAnsi="Arial"/>
          <w:color w:val="333333"/>
        </w:rPr>
        <w:t xml:space="preserve"> Workshop</w:t>
      </w:r>
      <w:r w:rsidRPr="00A9448A">
        <w:rPr>
          <w:rFonts w:ascii="Arial" w:hAnsi="Arial"/>
          <w:color w:val="333333"/>
        </w:rPr>
        <w:t xml:space="preserve">: </w:t>
      </w:r>
    </w:p>
    <w:p w14:paraId="06F8FB54" w14:textId="77777777" w:rsidR="00A9448A" w:rsidRDefault="00A9448A" w:rsidP="00A9448A">
      <w:pPr>
        <w:widowControl/>
        <w:spacing w:line="240" w:lineRule="atLeast"/>
        <w:ind w:firstLine="720"/>
        <w:rPr>
          <w:rFonts w:ascii="Arial" w:hAnsi="Arial"/>
          <w:color w:val="333333"/>
        </w:rPr>
      </w:pPr>
      <w:proofErr w:type="gramStart"/>
      <w:r w:rsidRPr="00A9448A">
        <w:rPr>
          <w:rFonts w:ascii="Arial" w:hAnsi="Arial"/>
          <w:color w:val="333333"/>
        </w:rPr>
        <w:t>The 8th Workshop on Balto-Slavic Natural Language Processing, April 2021.</w:t>
      </w:r>
      <w:proofErr w:type="gramEnd"/>
      <w:r w:rsidRPr="00A9448A">
        <w:rPr>
          <w:rFonts w:ascii="Arial" w:hAnsi="Arial"/>
          <w:color w:val="333333"/>
        </w:rPr>
        <w:t xml:space="preserve"> </w:t>
      </w:r>
    </w:p>
    <w:p w14:paraId="2F9202FC" w14:textId="18CE8582" w:rsidR="00A9448A" w:rsidRDefault="00A9448A" w:rsidP="00A9448A">
      <w:pPr>
        <w:widowControl/>
        <w:spacing w:line="240" w:lineRule="atLeast"/>
        <w:ind w:left="720"/>
        <w:rPr>
          <w:rFonts w:ascii="Arial" w:hAnsi="Arial"/>
          <w:color w:val="333333"/>
        </w:rPr>
      </w:pPr>
      <w:r w:rsidRPr="00A9448A">
        <w:rPr>
          <w:rFonts w:ascii="Arial" w:hAnsi="Arial"/>
          <w:color w:val="333333"/>
        </w:rPr>
        <w:t>Collocated with EACL2021</w:t>
      </w:r>
    </w:p>
    <w:p w14:paraId="6D114FF8" w14:textId="77777777" w:rsidR="00300828" w:rsidRDefault="00300828" w:rsidP="00300828">
      <w:pPr>
        <w:widowControl/>
        <w:spacing w:line="240" w:lineRule="atLeast"/>
        <w:rPr>
          <w:rFonts w:ascii="Arial" w:hAnsi="Arial"/>
          <w:color w:val="333333"/>
        </w:rPr>
      </w:pPr>
      <w:r>
        <w:rPr>
          <w:rFonts w:ascii="Arial" w:hAnsi="Arial"/>
          <w:color w:val="333333"/>
        </w:rPr>
        <w:t xml:space="preserve">Co-organizer of a </w:t>
      </w:r>
      <w:proofErr w:type="spellStart"/>
      <w:r>
        <w:rPr>
          <w:rFonts w:ascii="Arial" w:hAnsi="Arial"/>
          <w:color w:val="333333"/>
        </w:rPr>
        <w:t>HyTra</w:t>
      </w:r>
      <w:proofErr w:type="spellEnd"/>
      <w:r>
        <w:rPr>
          <w:rFonts w:ascii="Arial" w:hAnsi="Arial"/>
          <w:color w:val="333333"/>
        </w:rPr>
        <w:t xml:space="preserve"> workshop series on Hybrid Approaches to Translation (</w:t>
      </w:r>
      <w:proofErr w:type="spellStart"/>
      <w:r>
        <w:rPr>
          <w:rFonts w:ascii="Arial" w:hAnsi="Arial"/>
          <w:color w:val="333333"/>
        </w:rPr>
        <w:t>HyTra</w:t>
      </w:r>
      <w:proofErr w:type="spellEnd"/>
      <w:r>
        <w:rPr>
          <w:rFonts w:ascii="Arial" w:hAnsi="Arial"/>
          <w:color w:val="333333"/>
        </w:rPr>
        <w:t>)</w:t>
      </w:r>
    </w:p>
    <w:p w14:paraId="4C35CA1D" w14:textId="77777777" w:rsidR="00300828" w:rsidRDefault="00300828" w:rsidP="00300828">
      <w:pPr>
        <w:widowControl/>
        <w:spacing w:line="240" w:lineRule="atLeast"/>
        <w:rPr>
          <w:rFonts w:ascii="Arial" w:hAnsi="Arial"/>
          <w:color w:val="333333"/>
        </w:rPr>
      </w:pPr>
      <w:r>
        <w:rPr>
          <w:rFonts w:ascii="Arial" w:hAnsi="Arial"/>
          <w:color w:val="333333"/>
        </w:rPr>
        <w:tab/>
      </w:r>
      <w:proofErr w:type="gramStart"/>
      <w:r>
        <w:rPr>
          <w:rFonts w:ascii="Arial" w:hAnsi="Arial"/>
          <w:color w:val="333333"/>
        </w:rPr>
        <w:t>Chair of the organizing committee of HyTra-4 (at ACL-2015 Beijing, China).</w:t>
      </w:r>
      <w:proofErr w:type="gramEnd"/>
    </w:p>
    <w:p w14:paraId="4697AB01" w14:textId="77777777" w:rsidR="00300828" w:rsidRDefault="00300828" w:rsidP="00300828">
      <w:pPr>
        <w:widowControl/>
        <w:spacing w:line="240" w:lineRule="atLeast"/>
        <w:ind w:firstLine="720"/>
        <w:rPr>
          <w:rFonts w:ascii="Arial" w:hAnsi="Arial"/>
          <w:color w:val="333333"/>
        </w:rPr>
      </w:pPr>
      <w:r>
        <w:rPr>
          <w:rFonts w:ascii="Arial" w:hAnsi="Arial"/>
          <w:color w:val="333333"/>
        </w:rPr>
        <w:t>Chair of the Program Committee in all editions: HyTra-1 (2012) to HyTra-5 (2016)</w:t>
      </w:r>
    </w:p>
    <w:p w14:paraId="4388117E" w14:textId="77777777" w:rsidR="00300828" w:rsidRDefault="00300828" w:rsidP="00300828">
      <w:pPr>
        <w:widowControl/>
        <w:spacing w:line="240" w:lineRule="atLeast"/>
        <w:ind w:firstLine="720"/>
        <w:rPr>
          <w:rFonts w:ascii="Arial" w:hAnsi="Arial"/>
          <w:color w:val="333333"/>
        </w:rPr>
      </w:pPr>
    </w:p>
    <w:p w14:paraId="5613D73A" w14:textId="77777777" w:rsidR="00300828" w:rsidRDefault="00300828" w:rsidP="00300828">
      <w:pPr>
        <w:widowControl/>
        <w:spacing w:line="240" w:lineRule="atLeast"/>
        <w:rPr>
          <w:rFonts w:ascii="Arial" w:hAnsi="Arial"/>
          <w:color w:val="333333"/>
        </w:rPr>
      </w:pPr>
      <w:r w:rsidRPr="0096513C">
        <w:rPr>
          <w:rFonts w:ascii="Arial" w:hAnsi="Arial"/>
          <w:color w:val="333333"/>
        </w:rPr>
        <w:t>Reviewer and Member of the Programme Committee</w:t>
      </w:r>
      <w:r>
        <w:rPr>
          <w:rFonts w:ascii="Arial" w:hAnsi="Arial"/>
          <w:color w:val="333333"/>
        </w:rPr>
        <w:t>s:</w:t>
      </w:r>
      <w:r w:rsidRPr="0096513C">
        <w:rPr>
          <w:rFonts w:ascii="Arial" w:hAnsi="Arial"/>
          <w:color w:val="333333"/>
        </w:rPr>
        <w:t xml:space="preserve"> </w:t>
      </w:r>
    </w:p>
    <w:p w14:paraId="4BCB050D" w14:textId="468DB34A" w:rsidR="006B314B" w:rsidRDefault="006B2F4C" w:rsidP="00300828">
      <w:pPr>
        <w:widowControl/>
        <w:spacing w:line="240" w:lineRule="atLeast"/>
        <w:rPr>
          <w:rFonts w:ascii="Arial" w:hAnsi="Arial"/>
          <w:color w:val="333333"/>
        </w:rPr>
      </w:pPr>
      <w:r>
        <w:rPr>
          <w:rFonts w:ascii="Arial" w:hAnsi="Arial"/>
          <w:color w:val="333333"/>
        </w:rPr>
        <w:tab/>
        <w:t>ACL – Association for Computational Linguistics conference</w:t>
      </w:r>
    </w:p>
    <w:p w14:paraId="5E14BEF1" w14:textId="5F5ABF6C" w:rsidR="00C528C6" w:rsidRPr="0096513C" w:rsidRDefault="00C528C6" w:rsidP="00300828">
      <w:pPr>
        <w:widowControl/>
        <w:spacing w:line="240" w:lineRule="atLeast"/>
        <w:rPr>
          <w:rFonts w:ascii="Arial" w:hAnsi="Arial"/>
          <w:color w:val="333333"/>
        </w:rPr>
      </w:pPr>
      <w:r>
        <w:rPr>
          <w:rFonts w:ascii="Arial" w:hAnsi="Arial"/>
          <w:color w:val="333333"/>
        </w:rPr>
        <w:tab/>
      </w:r>
      <w:r w:rsidRPr="00C528C6">
        <w:rPr>
          <w:rFonts w:ascii="Arial" w:hAnsi="Arial"/>
          <w:color w:val="333333"/>
        </w:rPr>
        <w:t>NLP_HEALTHCARE</w:t>
      </w:r>
    </w:p>
    <w:p w14:paraId="4524097B" w14:textId="128C873B" w:rsidR="006B314B" w:rsidRDefault="00300828" w:rsidP="00300828">
      <w:pPr>
        <w:widowControl/>
        <w:spacing w:line="240" w:lineRule="atLeast"/>
        <w:rPr>
          <w:rFonts w:ascii="Arial" w:hAnsi="Arial"/>
          <w:color w:val="333333"/>
        </w:rPr>
      </w:pPr>
      <w:r w:rsidRPr="0096513C">
        <w:rPr>
          <w:rFonts w:ascii="Arial" w:hAnsi="Arial"/>
          <w:color w:val="333333"/>
        </w:rPr>
        <w:tab/>
      </w:r>
      <w:r>
        <w:rPr>
          <w:rFonts w:ascii="Arial" w:hAnsi="Arial"/>
          <w:color w:val="333333"/>
        </w:rPr>
        <w:t>Machine Translation Journal, Springer</w:t>
      </w:r>
    </w:p>
    <w:p w14:paraId="4C852282" w14:textId="77777777" w:rsidR="00300828" w:rsidRDefault="00300828" w:rsidP="00300828">
      <w:pPr>
        <w:widowControl/>
        <w:spacing w:line="240" w:lineRule="atLeast"/>
        <w:rPr>
          <w:rFonts w:ascii="Arial" w:hAnsi="Arial"/>
          <w:color w:val="333333"/>
        </w:rPr>
      </w:pPr>
      <w:r w:rsidRPr="0096513C">
        <w:rPr>
          <w:rFonts w:ascii="Arial" w:hAnsi="Arial"/>
          <w:color w:val="333333"/>
        </w:rPr>
        <w:tab/>
        <w:t xml:space="preserve">Language </w:t>
      </w:r>
      <w:r>
        <w:rPr>
          <w:rFonts w:ascii="Arial" w:hAnsi="Arial"/>
          <w:color w:val="333333"/>
        </w:rPr>
        <w:t>Resources and Evaluation (LRE) J</w:t>
      </w:r>
      <w:r w:rsidRPr="0096513C">
        <w:rPr>
          <w:rFonts w:ascii="Arial" w:hAnsi="Arial"/>
          <w:color w:val="333333"/>
        </w:rPr>
        <w:t>ournal</w:t>
      </w:r>
      <w:r>
        <w:rPr>
          <w:rFonts w:ascii="Arial" w:hAnsi="Arial"/>
          <w:color w:val="333333"/>
        </w:rPr>
        <w:t>, Springer</w:t>
      </w:r>
    </w:p>
    <w:p w14:paraId="342CAA37" w14:textId="56FF65DB" w:rsidR="006B314B" w:rsidRPr="005F5C48" w:rsidRDefault="006B314B" w:rsidP="00300828">
      <w:pPr>
        <w:widowControl/>
        <w:spacing w:line="240" w:lineRule="atLeast"/>
        <w:rPr>
          <w:rFonts w:ascii="Arial" w:hAnsi="Arial"/>
          <w:color w:val="333333"/>
        </w:rPr>
      </w:pPr>
      <w:r>
        <w:rPr>
          <w:rFonts w:ascii="Arial" w:hAnsi="Arial"/>
          <w:color w:val="333333"/>
        </w:rPr>
        <w:tab/>
        <w:t xml:space="preserve">Machine Translation </w:t>
      </w:r>
      <w:r w:rsidR="00EF1A58">
        <w:rPr>
          <w:rFonts w:ascii="Arial" w:hAnsi="Arial"/>
          <w:color w:val="333333"/>
        </w:rPr>
        <w:t xml:space="preserve">(MT) </w:t>
      </w:r>
      <w:r>
        <w:rPr>
          <w:rFonts w:ascii="Arial" w:hAnsi="Arial"/>
          <w:color w:val="333333"/>
        </w:rPr>
        <w:t>Summit conference</w:t>
      </w:r>
    </w:p>
    <w:p w14:paraId="2A89BFA0" w14:textId="77777777" w:rsidR="00300828" w:rsidRDefault="00300828" w:rsidP="00300828">
      <w:pPr>
        <w:widowControl/>
        <w:spacing w:line="240" w:lineRule="atLeast"/>
        <w:ind w:firstLine="720"/>
        <w:rPr>
          <w:rFonts w:ascii="Arial" w:hAnsi="Arial"/>
          <w:color w:val="333333"/>
        </w:rPr>
      </w:pPr>
      <w:r w:rsidRPr="0096513C">
        <w:rPr>
          <w:rFonts w:ascii="Arial" w:hAnsi="Arial"/>
          <w:color w:val="333333"/>
        </w:rPr>
        <w:t>EAMT – European Association for Machine Translation</w:t>
      </w:r>
      <w:r>
        <w:rPr>
          <w:rFonts w:ascii="Arial" w:hAnsi="Arial"/>
          <w:color w:val="333333"/>
        </w:rPr>
        <w:t xml:space="preserve"> conference</w:t>
      </w:r>
    </w:p>
    <w:p w14:paraId="01893445" w14:textId="77777777" w:rsidR="00300828" w:rsidRPr="0096513C" w:rsidRDefault="00300828" w:rsidP="00300828">
      <w:pPr>
        <w:widowControl/>
        <w:spacing w:line="240" w:lineRule="atLeast"/>
        <w:ind w:firstLine="720"/>
        <w:rPr>
          <w:rFonts w:ascii="Arial" w:hAnsi="Arial"/>
          <w:color w:val="333333"/>
        </w:rPr>
      </w:pPr>
      <w:r w:rsidRPr="0096513C">
        <w:rPr>
          <w:rFonts w:ascii="Arial" w:hAnsi="Arial"/>
          <w:color w:val="333333"/>
        </w:rPr>
        <w:t>LREC – Lan</w:t>
      </w:r>
      <w:r>
        <w:rPr>
          <w:rFonts w:ascii="Arial" w:hAnsi="Arial"/>
          <w:color w:val="333333"/>
        </w:rPr>
        <w:t>guage Resources and Evaluation c</w:t>
      </w:r>
      <w:r w:rsidRPr="0096513C">
        <w:rPr>
          <w:rFonts w:ascii="Arial" w:hAnsi="Arial"/>
          <w:color w:val="333333"/>
        </w:rPr>
        <w:t>onference</w:t>
      </w:r>
    </w:p>
    <w:p w14:paraId="07A6F810" w14:textId="77777777" w:rsidR="00300828" w:rsidRPr="0096513C" w:rsidRDefault="00300828" w:rsidP="00300828">
      <w:pPr>
        <w:widowControl/>
        <w:spacing w:line="240" w:lineRule="atLeast"/>
        <w:rPr>
          <w:rFonts w:ascii="Arial" w:hAnsi="Arial"/>
          <w:color w:val="333333"/>
        </w:rPr>
      </w:pPr>
      <w:r w:rsidRPr="0096513C">
        <w:rPr>
          <w:rFonts w:ascii="Arial" w:hAnsi="Arial"/>
          <w:color w:val="333333"/>
        </w:rPr>
        <w:tab/>
        <w:t xml:space="preserve">EACL – </w:t>
      </w:r>
      <w:r>
        <w:rPr>
          <w:rFonts w:ascii="Arial" w:hAnsi="Arial"/>
          <w:color w:val="333333"/>
        </w:rPr>
        <w:t xml:space="preserve">Conference of the </w:t>
      </w:r>
      <w:r w:rsidRPr="0096513C">
        <w:rPr>
          <w:rFonts w:ascii="Arial" w:hAnsi="Arial"/>
          <w:color w:val="333333"/>
        </w:rPr>
        <w:t>European Chapter of the Association for Computational Linguistics</w:t>
      </w:r>
    </w:p>
    <w:p w14:paraId="2B872BBF" w14:textId="77777777" w:rsidR="00300828" w:rsidRDefault="00300828" w:rsidP="00300828">
      <w:pPr>
        <w:widowControl/>
        <w:spacing w:line="240" w:lineRule="atLeast"/>
        <w:rPr>
          <w:rFonts w:ascii="Arial" w:hAnsi="Arial"/>
          <w:color w:val="333333"/>
        </w:rPr>
      </w:pPr>
      <w:r w:rsidRPr="0096513C">
        <w:rPr>
          <w:rFonts w:ascii="Arial" w:hAnsi="Arial"/>
          <w:color w:val="333333"/>
        </w:rPr>
        <w:tab/>
      </w:r>
      <w:proofErr w:type="spellStart"/>
      <w:r w:rsidRPr="0096513C">
        <w:rPr>
          <w:rFonts w:ascii="Arial" w:hAnsi="Arial"/>
          <w:color w:val="333333"/>
        </w:rPr>
        <w:t>CICLing</w:t>
      </w:r>
      <w:proofErr w:type="spellEnd"/>
      <w:r w:rsidRPr="0096513C">
        <w:rPr>
          <w:rFonts w:ascii="Arial" w:hAnsi="Arial"/>
          <w:color w:val="333333"/>
        </w:rPr>
        <w:t xml:space="preserve"> – Conference on Intelligent Text Processing and Computational Linguistics</w:t>
      </w:r>
    </w:p>
    <w:p w14:paraId="7BA60A9F" w14:textId="77777777" w:rsidR="00300828" w:rsidRDefault="00300828" w:rsidP="00300828">
      <w:pPr>
        <w:widowControl/>
        <w:spacing w:line="240" w:lineRule="atLeast"/>
        <w:ind w:firstLine="720"/>
        <w:rPr>
          <w:rFonts w:ascii="Arial" w:hAnsi="Arial"/>
          <w:color w:val="333333"/>
        </w:rPr>
      </w:pPr>
      <w:r w:rsidRPr="001A432A">
        <w:rPr>
          <w:rFonts w:ascii="Arial" w:hAnsi="Arial"/>
          <w:color w:val="333333"/>
        </w:rPr>
        <w:t xml:space="preserve">WILDRE </w:t>
      </w:r>
      <w:r>
        <w:rPr>
          <w:rFonts w:ascii="Arial" w:hAnsi="Arial"/>
          <w:color w:val="333333"/>
        </w:rPr>
        <w:t xml:space="preserve">- </w:t>
      </w:r>
      <w:r w:rsidRPr="001A432A">
        <w:rPr>
          <w:rFonts w:ascii="Arial" w:hAnsi="Arial"/>
          <w:color w:val="333333"/>
        </w:rPr>
        <w:t xml:space="preserve">Workshop on Indian Language </w:t>
      </w:r>
      <w:r>
        <w:rPr>
          <w:rFonts w:ascii="Arial" w:hAnsi="Arial"/>
          <w:color w:val="333333"/>
        </w:rPr>
        <w:t>Data: Resources and Evaluation</w:t>
      </w:r>
    </w:p>
    <w:p w14:paraId="5BA6B598" w14:textId="77777777" w:rsidR="00A438F3" w:rsidRDefault="00A438F3" w:rsidP="00A438F3">
      <w:pPr>
        <w:widowControl/>
        <w:spacing w:line="240" w:lineRule="atLeast"/>
        <w:rPr>
          <w:rFonts w:ascii="Arial" w:hAnsi="Arial"/>
          <w:color w:val="333333"/>
        </w:rPr>
      </w:pPr>
    </w:p>
    <w:p w14:paraId="3AEF316D" w14:textId="77777777" w:rsidR="00A438F3" w:rsidRDefault="00A438F3" w:rsidP="00A438F3">
      <w:pPr>
        <w:widowControl/>
        <w:spacing w:line="240" w:lineRule="atLeast"/>
        <w:rPr>
          <w:rFonts w:ascii="Arial" w:hAnsi="Arial"/>
          <w:color w:val="333333"/>
        </w:rPr>
      </w:pPr>
      <w:r>
        <w:rPr>
          <w:rFonts w:ascii="Arial" w:hAnsi="Arial"/>
          <w:color w:val="333333"/>
        </w:rPr>
        <w:t xml:space="preserve">Peer review of grant applications: </w:t>
      </w:r>
    </w:p>
    <w:p w14:paraId="3AFCB251" w14:textId="68B5B8FA" w:rsidR="00DA2F1A" w:rsidRDefault="00A438F3" w:rsidP="00A438F3">
      <w:pPr>
        <w:widowControl/>
        <w:spacing w:line="240" w:lineRule="atLeast"/>
        <w:rPr>
          <w:rFonts w:ascii="Arial" w:hAnsi="Arial"/>
          <w:color w:val="333333"/>
        </w:rPr>
      </w:pPr>
      <w:r>
        <w:rPr>
          <w:rFonts w:ascii="Arial" w:hAnsi="Arial"/>
          <w:color w:val="333333"/>
        </w:rPr>
        <w:tab/>
      </w:r>
      <w:r w:rsidR="00DA2F1A">
        <w:rPr>
          <w:rFonts w:ascii="Arial" w:hAnsi="Arial"/>
          <w:color w:val="333333"/>
        </w:rPr>
        <w:t>Swiss National Science Foundation (SNF)</w:t>
      </w:r>
    </w:p>
    <w:p w14:paraId="1238352F" w14:textId="0B5192F6" w:rsidR="00A438F3" w:rsidRDefault="00A438F3" w:rsidP="00DA2F1A">
      <w:pPr>
        <w:widowControl/>
        <w:spacing w:line="240" w:lineRule="atLeast"/>
        <w:ind w:firstLine="720"/>
        <w:rPr>
          <w:rFonts w:ascii="Arial" w:hAnsi="Arial"/>
          <w:color w:val="333333"/>
        </w:rPr>
      </w:pPr>
      <w:r>
        <w:rPr>
          <w:rFonts w:ascii="Arial" w:hAnsi="Arial"/>
          <w:color w:val="333333"/>
        </w:rPr>
        <w:t xml:space="preserve">UK </w:t>
      </w:r>
      <w:r w:rsidRPr="00A438F3">
        <w:rPr>
          <w:rFonts w:ascii="Arial" w:hAnsi="Arial"/>
          <w:color w:val="333333"/>
        </w:rPr>
        <w:t>Engineering and Physical Sciences Research Council</w:t>
      </w:r>
      <w:r>
        <w:rPr>
          <w:rFonts w:ascii="Arial" w:hAnsi="Arial"/>
          <w:color w:val="333333"/>
        </w:rPr>
        <w:t xml:space="preserve"> (EPSRC)</w:t>
      </w:r>
    </w:p>
    <w:p w14:paraId="7B9BCA27" w14:textId="6F1C961C" w:rsidR="00A438F3" w:rsidRDefault="00A438F3" w:rsidP="00A438F3">
      <w:pPr>
        <w:widowControl/>
        <w:spacing w:line="240" w:lineRule="atLeast"/>
        <w:rPr>
          <w:rFonts w:ascii="Arial" w:hAnsi="Arial"/>
          <w:color w:val="333333"/>
        </w:rPr>
      </w:pPr>
      <w:r>
        <w:rPr>
          <w:rFonts w:ascii="Arial" w:hAnsi="Arial"/>
          <w:color w:val="333333"/>
        </w:rPr>
        <w:tab/>
        <w:t>Research Foundation Flanders (</w:t>
      </w:r>
      <w:r w:rsidRPr="00A438F3">
        <w:rPr>
          <w:rFonts w:ascii="Arial" w:hAnsi="Arial"/>
          <w:color w:val="333333"/>
        </w:rPr>
        <w:t>FWO</w:t>
      </w:r>
      <w:r>
        <w:rPr>
          <w:rFonts w:ascii="Arial" w:hAnsi="Arial"/>
          <w:color w:val="333333"/>
        </w:rPr>
        <w:t>)</w:t>
      </w:r>
    </w:p>
    <w:p w14:paraId="36B79121" w14:textId="1C174A8C" w:rsidR="00A438F3" w:rsidRDefault="00A438F3" w:rsidP="00A438F3">
      <w:pPr>
        <w:widowControl/>
        <w:spacing w:line="240" w:lineRule="atLeast"/>
        <w:rPr>
          <w:rFonts w:ascii="Arial" w:hAnsi="Arial"/>
          <w:color w:val="333333"/>
        </w:rPr>
      </w:pPr>
      <w:r>
        <w:rPr>
          <w:rFonts w:ascii="Arial" w:hAnsi="Arial"/>
          <w:color w:val="333333"/>
        </w:rPr>
        <w:tab/>
      </w:r>
      <w:r w:rsidR="000A2B5E" w:rsidRPr="000A2B5E">
        <w:rPr>
          <w:rFonts w:ascii="Arial" w:hAnsi="Arial"/>
          <w:color w:val="333333"/>
        </w:rPr>
        <w:t>Research Council and IOF Council</w:t>
      </w:r>
      <w:r w:rsidR="000A2B5E">
        <w:rPr>
          <w:rFonts w:ascii="Arial" w:hAnsi="Arial"/>
          <w:color w:val="333333"/>
        </w:rPr>
        <w:t xml:space="preserve"> of the </w:t>
      </w:r>
      <w:r>
        <w:rPr>
          <w:rFonts w:ascii="Arial" w:hAnsi="Arial"/>
          <w:color w:val="333333"/>
        </w:rPr>
        <w:t>University of Leuven, Belgium</w:t>
      </w:r>
    </w:p>
    <w:p w14:paraId="33EBBA89" w14:textId="77777777" w:rsidR="00A438F3" w:rsidRPr="00A438F3" w:rsidRDefault="00A438F3" w:rsidP="00A438F3">
      <w:pPr>
        <w:widowControl/>
        <w:spacing w:line="240" w:lineRule="atLeast"/>
        <w:ind w:firstLine="720"/>
        <w:rPr>
          <w:rFonts w:ascii="Arial" w:hAnsi="Arial"/>
          <w:color w:val="333333"/>
        </w:rPr>
      </w:pPr>
    </w:p>
    <w:p w14:paraId="2C5CE141" w14:textId="023A3270" w:rsidR="00A438F3" w:rsidRPr="0096513C" w:rsidRDefault="00A438F3" w:rsidP="00A438F3">
      <w:pPr>
        <w:widowControl/>
        <w:spacing w:line="240" w:lineRule="atLeast"/>
        <w:rPr>
          <w:rFonts w:ascii="Arial" w:hAnsi="Arial"/>
          <w:color w:val="333333"/>
        </w:rPr>
      </w:pPr>
    </w:p>
    <w:p w14:paraId="08C662DF" w14:textId="77777777" w:rsidR="00B31A61" w:rsidRDefault="00B31A61" w:rsidP="00B31A61">
      <w:pPr>
        <w:pStyle w:val="BodyText"/>
        <w:widowControl/>
        <w:spacing w:line="240" w:lineRule="atLeast"/>
        <w:rPr>
          <w:rFonts w:ascii="Arial" w:hAnsi="Arial"/>
          <w:color w:val="333333"/>
        </w:rPr>
      </w:pPr>
      <w:r>
        <w:rPr>
          <w:rFonts w:ascii="Arial" w:hAnsi="Arial"/>
          <w:color w:val="333333"/>
        </w:rPr>
        <w:t>EXTERNAL EXAMINER</w:t>
      </w:r>
    </w:p>
    <w:p w14:paraId="3DCBBBB6" w14:textId="77777777" w:rsidR="00B31A61" w:rsidRDefault="00B31A61" w:rsidP="00B31A61">
      <w:pPr>
        <w:widowControl/>
        <w:spacing w:line="240" w:lineRule="atLeast"/>
        <w:rPr>
          <w:rFonts w:ascii="Arial" w:hAnsi="Arial"/>
          <w:color w:val="333333"/>
        </w:rPr>
      </w:pPr>
      <w:r>
        <w:rPr>
          <w:rFonts w:ascii="Arial" w:hAnsi="Arial"/>
          <w:color w:val="333333"/>
        </w:rPr>
        <w:tab/>
        <w:t>Wei Liu, University of Bangor, UK (2016), PhD topic: “Evaluating parallel corpora and translation</w:t>
      </w:r>
    </w:p>
    <w:p w14:paraId="4BECFF85" w14:textId="77777777" w:rsidR="00B31A61" w:rsidRDefault="00B31A61" w:rsidP="00B31A61">
      <w:pPr>
        <w:widowControl/>
        <w:spacing w:line="240" w:lineRule="atLeast"/>
        <w:ind w:firstLine="720"/>
        <w:rPr>
          <w:rFonts w:ascii="Arial" w:hAnsi="Arial"/>
          <w:color w:val="333333"/>
        </w:rPr>
      </w:pPr>
      <w:proofErr w:type="gramStart"/>
      <w:r>
        <w:rPr>
          <w:rFonts w:ascii="Arial" w:hAnsi="Arial"/>
          <w:color w:val="333333"/>
        </w:rPr>
        <w:t>quality</w:t>
      </w:r>
      <w:proofErr w:type="gramEnd"/>
      <w:r>
        <w:rPr>
          <w:rFonts w:ascii="Arial" w:hAnsi="Arial"/>
          <w:color w:val="333333"/>
        </w:rPr>
        <w:t xml:space="preserve"> for </w:t>
      </w:r>
      <w:proofErr w:type="spellStart"/>
      <w:r>
        <w:rPr>
          <w:rFonts w:ascii="Arial" w:hAnsi="Arial"/>
          <w:color w:val="333333"/>
        </w:rPr>
        <w:t>Chnese</w:t>
      </w:r>
      <w:proofErr w:type="spellEnd"/>
      <w:r>
        <w:rPr>
          <w:rFonts w:ascii="Arial" w:hAnsi="Arial"/>
          <w:color w:val="333333"/>
        </w:rPr>
        <w:t xml:space="preserve"> and English”</w:t>
      </w:r>
    </w:p>
    <w:p w14:paraId="4F8F9630" w14:textId="77777777" w:rsidR="00AD7C87" w:rsidRDefault="00AD7C87" w:rsidP="00B31A61">
      <w:pPr>
        <w:widowControl/>
        <w:spacing w:line="240" w:lineRule="atLeast"/>
        <w:rPr>
          <w:rFonts w:ascii="Arial" w:hAnsi="Arial"/>
          <w:color w:val="333333"/>
        </w:rPr>
      </w:pPr>
    </w:p>
    <w:p w14:paraId="2C21F6C3" w14:textId="77777777" w:rsidR="00B31A61" w:rsidRDefault="00B31A61" w:rsidP="00B31A61">
      <w:pPr>
        <w:widowControl/>
        <w:spacing w:line="240" w:lineRule="atLeast"/>
        <w:rPr>
          <w:rFonts w:ascii="Arial" w:hAnsi="Arial"/>
          <w:color w:val="333333"/>
        </w:rPr>
      </w:pPr>
      <w:r>
        <w:rPr>
          <w:rFonts w:ascii="Arial" w:hAnsi="Arial"/>
          <w:color w:val="333333"/>
        </w:rPr>
        <w:t>PHD SUPERVISION, TOPICS:</w:t>
      </w:r>
    </w:p>
    <w:p w14:paraId="3617FFEE" w14:textId="51C21E4F" w:rsidR="00DD353F" w:rsidRDefault="00DD353F" w:rsidP="00DD353F">
      <w:pPr>
        <w:widowControl/>
        <w:spacing w:line="240" w:lineRule="atLeast"/>
        <w:ind w:firstLine="720"/>
        <w:rPr>
          <w:rFonts w:ascii="Arial" w:hAnsi="Arial"/>
          <w:color w:val="333333"/>
        </w:rPr>
      </w:pPr>
      <w:r>
        <w:rPr>
          <w:rFonts w:ascii="Arial" w:hAnsi="Arial"/>
          <w:color w:val="333333"/>
        </w:rPr>
        <w:t xml:space="preserve">Sameer </w:t>
      </w:r>
      <w:proofErr w:type="spellStart"/>
      <w:r>
        <w:rPr>
          <w:rFonts w:ascii="Arial" w:hAnsi="Arial"/>
          <w:color w:val="333333"/>
        </w:rPr>
        <w:t>Olimat</w:t>
      </w:r>
      <w:proofErr w:type="spellEnd"/>
      <w:r>
        <w:rPr>
          <w:rFonts w:ascii="Arial" w:hAnsi="Arial"/>
          <w:color w:val="333333"/>
        </w:rPr>
        <w:t xml:space="preserve"> 2015-2019:</w:t>
      </w:r>
      <w:r w:rsidRPr="002F1D58">
        <w:rPr>
          <w:rFonts w:ascii="Arial" w:hAnsi="Arial"/>
          <w:color w:val="333333"/>
        </w:rPr>
        <w:t xml:space="preserve"> </w:t>
      </w:r>
      <w:r>
        <w:rPr>
          <w:rFonts w:ascii="Arial" w:hAnsi="Arial"/>
          <w:color w:val="333333"/>
        </w:rPr>
        <w:t>“</w:t>
      </w:r>
      <w:proofErr w:type="spellStart"/>
      <w:r>
        <w:rPr>
          <w:rFonts w:ascii="Arial" w:hAnsi="Arial"/>
          <w:color w:val="333333"/>
        </w:rPr>
        <w:t>Intertextual</w:t>
      </w:r>
      <w:proofErr w:type="spellEnd"/>
      <w:r>
        <w:rPr>
          <w:rFonts w:ascii="Arial" w:hAnsi="Arial"/>
          <w:color w:val="333333"/>
        </w:rPr>
        <w:t xml:space="preserve"> and contextual methods for identification of euphemisms”</w:t>
      </w:r>
    </w:p>
    <w:p w14:paraId="645D9947" w14:textId="5E9BFF30" w:rsidR="00DD353F" w:rsidRDefault="00DD353F" w:rsidP="00DD353F">
      <w:pPr>
        <w:widowControl/>
        <w:spacing w:line="240" w:lineRule="atLeast"/>
        <w:ind w:firstLine="720"/>
        <w:rPr>
          <w:rFonts w:ascii="Arial" w:hAnsi="Arial"/>
          <w:color w:val="333333"/>
        </w:rPr>
      </w:pPr>
      <w:r>
        <w:rPr>
          <w:rFonts w:ascii="Arial" w:hAnsi="Arial"/>
          <w:color w:val="333333"/>
        </w:rPr>
        <w:tab/>
        <w:t xml:space="preserve">PhD in 2019 from </w:t>
      </w:r>
      <w:r w:rsidRPr="00DD353F">
        <w:rPr>
          <w:rFonts w:ascii="Arial" w:hAnsi="Arial"/>
          <w:color w:val="333333"/>
        </w:rPr>
        <w:t>University of Leeds</w:t>
      </w:r>
    </w:p>
    <w:p w14:paraId="00260613" w14:textId="77777777" w:rsidR="00DD353F" w:rsidRDefault="00B31A61" w:rsidP="00DD353F">
      <w:pPr>
        <w:widowControl/>
        <w:spacing w:line="240" w:lineRule="atLeast"/>
        <w:ind w:firstLine="720"/>
        <w:rPr>
          <w:rFonts w:ascii="Arial" w:hAnsi="Arial"/>
          <w:color w:val="333333"/>
        </w:rPr>
      </w:pPr>
      <w:r>
        <w:rPr>
          <w:rFonts w:ascii="Arial" w:hAnsi="Arial"/>
          <w:color w:val="333333"/>
        </w:rPr>
        <w:t xml:space="preserve">Marco </w:t>
      </w:r>
      <w:proofErr w:type="spellStart"/>
      <w:r>
        <w:rPr>
          <w:rFonts w:ascii="Arial" w:hAnsi="Arial"/>
          <w:color w:val="333333"/>
        </w:rPr>
        <w:t>Brunello</w:t>
      </w:r>
      <w:proofErr w:type="spellEnd"/>
      <w:r>
        <w:rPr>
          <w:rFonts w:ascii="Arial" w:hAnsi="Arial"/>
          <w:color w:val="333333"/>
        </w:rPr>
        <w:t>, 2010-2014:</w:t>
      </w:r>
      <w:r w:rsidRPr="002F1D58">
        <w:rPr>
          <w:rFonts w:ascii="Arial" w:hAnsi="Arial"/>
          <w:color w:val="333333"/>
        </w:rPr>
        <w:t xml:space="preserve"> </w:t>
      </w:r>
      <w:r>
        <w:rPr>
          <w:rFonts w:ascii="Arial" w:hAnsi="Arial"/>
          <w:color w:val="333333"/>
        </w:rPr>
        <w:t>“</w:t>
      </w:r>
      <w:r w:rsidRPr="00A063ED">
        <w:rPr>
          <w:rFonts w:ascii="Arial" w:hAnsi="Arial"/>
          <w:color w:val="333333"/>
        </w:rPr>
        <w:t>Domain and genre dependency in Statistical Machine Translation</w:t>
      </w:r>
      <w:r>
        <w:rPr>
          <w:rFonts w:ascii="Arial" w:hAnsi="Arial"/>
          <w:color w:val="333333"/>
        </w:rPr>
        <w:t>”</w:t>
      </w:r>
    </w:p>
    <w:p w14:paraId="2E04649E" w14:textId="4A10CEDC" w:rsidR="00B31A61" w:rsidRDefault="00DD353F" w:rsidP="00DD353F">
      <w:pPr>
        <w:widowControl/>
        <w:spacing w:line="240" w:lineRule="atLeast"/>
        <w:ind w:firstLine="720"/>
        <w:rPr>
          <w:rFonts w:ascii="Arial" w:hAnsi="Arial"/>
          <w:color w:val="333333"/>
        </w:rPr>
      </w:pPr>
      <w:r>
        <w:rPr>
          <w:rFonts w:ascii="Arial" w:hAnsi="Arial"/>
          <w:color w:val="333333"/>
        </w:rPr>
        <w:tab/>
        <w:t xml:space="preserve">PhD in 2014 from </w:t>
      </w:r>
      <w:r w:rsidRPr="00DD353F">
        <w:rPr>
          <w:rFonts w:ascii="Arial" w:hAnsi="Arial"/>
          <w:color w:val="333333"/>
        </w:rPr>
        <w:t>University of Leeds</w:t>
      </w:r>
      <w:r w:rsidR="00B31A61">
        <w:rPr>
          <w:rFonts w:ascii="Arial" w:hAnsi="Arial"/>
          <w:color w:val="333333"/>
        </w:rPr>
        <w:t xml:space="preserve"> </w:t>
      </w:r>
    </w:p>
    <w:p w14:paraId="5C0AE318" w14:textId="00BA9E75" w:rsidR="00B31A61" w:rsidRDefault="00E21C3D" w:rsidP="00B31A61">
      <w:pPr>
        <w:widowControl/>
        <w:spacing w:line="240" w:lineRule="atLeast"/>
        <w:ind w:firstLine="720"/>
        <w:rPr>
          <w:rFonts w:ascii="Arial" w:hAnsi="Arial"/>
          <w:color w:val="333333"/>
        </w:rPr>
      </w:pPr>
      <w:proofErr w:type="spellStart"/>
      <w:r>
        <w:rPr>
          <w:rFonts w:ascii="Arial" w:hAnsi="Arial"/>
          <w:color w:val="333333"/>
        </w:rPr>
        <w:t>Nouran</w:t>
      </w:r>
      <w:proofErr w:type="spellEnd"/>
      <w:r>
        <w:rPr>
          <w:rFonts w:ascii="Arial" w:hAnsi="Arial"/>
          <w:color w:val="333333"/>
        </w:rPr>
        <w:t xml:space="preserve"> </w:t>
      </w:r>
      <w:proofErr w:type="spellStart"/>
      <w:r>
        <w:rPr>
          <w:rFonts w:ascii="Arial" w:hAnsi="Arial"/>
          <w:color w:val="333333"/>
        </w:rPr>
        <w:t>Khalaf</w:t>
      </w:r>
      <w:proofErr w:type="spellEnd"/>
      <w:r>
        <w:rPr>
          <w:rFonts w:ascii="Arial" w:hAnsi="Arial"/>
          <w:color w:val="333333"/>
        </w:rPr>
        <w:t>, 2018</w:t>
      </w:r>
      <w:r w:rsidR="00B31A61">
        <w:rPr>
          <w:rFonts w:ascii="Arial" w:hAnsi="Arial"/>
          <w:color w:val="333333"/>
        </w:rPr>
        <w:t>-</w:t>
      </w:r>
      <w:r w:rsidR="00DD353F">
        <w:rPr>
          <w:rFonts w:ascii="Arial" w:hAnsi="Arial"/>
          <w:color w:val="333333"/>
        </w:rPr>
        <w:t>2020</w:t>
      </w:r>
      <w:r w:rsidR="00B31A61">
        <w:rPr>
          <w:rFonts w:ascii="Arial" w:hAnsi="Arial"/>
          <w:color w:val="333333"/>
        </w:rPr>
        <w:t>: “</w:t>
      </w:r>
      <w:r w:rsidR="00B31A61" w:rsidRPr="00F675AD">
        <w:rPr>
          <w:rFonts w:ascii="Arial" w:hAnsi="Arial"/>
          <w:color w:val="333333"/>
        </w:rPr>
        <w:t>Automatic text simplification system for disabled people</w:t>
      </w:r>
      <w:r w:rsidR="00B31A61">
        <w:rPr>
          <w:rFonts w:ascii="Arial" w:hAnsi="Arial"/>
          <w:color w:val="333333"/>
        </w:rPr>
        <w:t>”</w:t>
      </w:r>
    </w:p>
    <w:p w14:paraId="01DC99D4" w14:textId="45866409" w:rsidR="00DD353F" w:rsidRDefault="00DD353F" w:rsidP="00B31A61">
      <w:pPr>
        <w:widowControl/>
        <w:spacing w:line="240" w:lineRule="atLeast"/>
        <w:ind w:firstLine="720"/>
        <w:rPr>
          <w:rFonts w:ascii="Arial" w:hAnsi="Arial"/>
          <w:color w:val="333333"/>
        </w:rPr>
      </w:pPr>
      <w:r>
        <w:rPr>
          <w:rFonts w:ascii="Arial" w:hAnsi="Arial"/>
          <w:color w:val="333333"/>
        </w:rPr>
        <w:tab/>
        <w:t>Current PhD student (</w:t>
      </w:r>
      <w:r w:rsidRPr="00DD353F">
        <w:rPr>
          <w:rFonts w:ascii="Arial" w:hAnsi="Arial"/>
          <w:color w:val="333333"/>
        </w:rPr>
        <w:t>University of Leeds</w:t>
      </w:r>
      <w:r>
        <w:rPr>
          <w:rFonts w:ascii="Arial" w:hAnsi="Arial"/>
          <w:color w:val="333333"/>
        </w:rPr>
        <w:t>)</w:t>
      </w:r>
    </w:p>
    <w:p w14:paraId="77B7AA91" w14:textId="2A616B49" w:rsidR="005B277F" w:rsidRDefault="006B2F4C" w:rsidP="00B31A61">
      <w:pPr>
        <w:widowControl/>
        <w:spacing w:line="240" w:lineRule="atLeast"/>
        <w:ind w:firstLine="720"/>
        <w:rPr>
          <w:rFonts w:ascii="Arial" w:hAnsi="Arial"/>
          <w:color w:val="333333"/>
        </w:rPr>
      </w:pPr>
      <w:proofErr w:type="spellStart"/>
      <w:r>
        <w:rPr>
          <w:rFonts w:ascii="Arial" w:hAnsi="Arial"/>
          <w:color w:val="333333"/>
        </w:rPr>
        <w:t>Yunfei</w:t>
      </w:r>
      <w:proofErr w:type="spellEnd"/>
      <w:r>
        <w:rPr>
          <w:rFonts w:ascii="Arial" w:hAnsi="Arial"/>
          <w:color w:val="333333"/>
        </w:rPr>
        <w:t xml:space="preserve"> </w:t>
      </w:r>
      <w:proofErr w:type="spellStart"/>
      <w:r>
        <w:rPr>
          <w:rFonts w:ascii="Arial" w:hAnsi="Arial"/>
          <w:color w:val="333333"/>
        </w:rPr>
        <w:t>Xu</w:t>
      </w:r>
      <w:proofErr w:type="spellEnd"/>
      <w:r>
        <w:rPr>
          <w:rFonts w:ascii="Arial" w:hAnsi="Arial"/>
          <w:color w:val="333333"/>
        </w:rPr>
        <w:t>, 2019-</w:t>
      </w:r>
      <w:r w:rsidR="00DD353F">
        <w:rPr>
          <w:rFonts w:ascii="Arial" w:hAnsi="Arial"/>
          <w:color w:val="333333"/>
        </w:rPr>
        <w:t>2020</w:t>
      </w:r>
      <w:r>
        <w:rPr>
          <w:rFonts w:ascii="Arial" w:hAnsi="Arial"/>
          <w:color w:val="333333"/>
        </w:rPr>
        <w:t>: “U</w:t>
      </w:r>
      <w:r w:rsidRPr="006B2F4C">
        <w:rPr>
          <w:rFonts w:ascii="Arial" w:hAnsi="Arial"/>
          <w:color w:val="333333"/>
        </w:rPr>
        <w:t>se of Controlled Language in improving the quality of MT output</w:t>
      </w:r>
    </w:p>
    <w:p w14:paraId="75F85EA7" w14:textId="5C17681F" w:rsidR="006B2F4C" w:rsidRDefault="006B2F4C" w:rsidP="005B277F">
      <w:pPr>
        <w:widowControl/>
        <w:spacing w:line="240" w:lineRule="atLeast"/>
        <w:ind w:left="2160" w:firstLine="720"/>
        <w:rPr>
          <w:rFonts w:ascii="Arial" w:hAnsi="Arial"/>
          <w:color w:val="333333"/>
        </w:rPr>
      </w:pPr>
      <w:r w:rsidRPr="006B2F4C">
        <w:rPr>
          <w:rFonts w:ascii="Arial" w:hAnsi="Arial"/>
          <w:color w:val="333333"/>
        </w:rPr>
        <w:t xml:space="preserve"> </w:t>
      </w:r>
      <w:proofErr w:type="gramStart"/>
      <w:r w:rsidRPr="006B2F4C">
        <w:rPr>
          <w:rFonts w:ascii="Arial" w:hAnsi="Arial"/>
          <w:color w:val="333333"/>
        </w:rPr>
        <w:t>in</w:t>
      </w:r>
      <w:proofErr w:type="gramEnd"/>
      <w:r w:rsidRPr="006B2F4C">
        <w:rPr>
          <w:rFonts w:ascii="Arial" w:hAnsi="Arial"/>
          <w:color w:val="333333"/>
        </w:rPr>
        <w:t xml:space="preserve"> subtitling translation</w:t>
      </w:r>
      <w:r>
        <w:rPr>
          <w:rFonts w:ascii="Arial" w:hAnsi="Arial"/>
          <w:color w:val="333333"/>
        </w:rPr>
        <w:t>”</w:t>
      </w:r>
    </w:p>
    <w:p w14:paraId="4FB88E9A" w14:textId="6C8363CC" w:rsidR="00DD353F" w:rsidRDefault="00DD353F" w:rsidP="00DD353F">
      <w:pPr>
        <w:widowControl/>
        <w:spacing w:line="240" w:lineRule="atLeast"/>
        <w:ind w:firstLine="720"/>
        <w:rPr>
          <w:rFonts w:ascii="Arial" w:hAnsi="Arial"/>
          <w:color w:val="333333"/>
        </w:rPr>
      </w:pPr>
      <w:r>
        <w:rPr>
          <w:rFonts w:ascii="Arial" w:hAnsi="Arial"/>
          <w:color w:val="333333"/>
        </w:rPr>
        <w:tab/>
        <w:t>Current PhD student (</w:t>
      </w:r>
      <w:r w:rsidRPr="00DD353F">
        <w:rPr>
          <w:rFonts w:ascii="Arial" w:hAnsi="Arial"/>
          <w:color w:val="333333"/>
        </w:rPr>
        <w:t>University of Leeds</w:t>
      </w:r>
      <w:r>
        <w:rPr>
          <w:rFonts w:ascii="Arial" w:hAnsi="Arial"/>
          <w:color w:val="333333"/>
        </w:rPr>
        <w:t>)</w:t>
      </w:r>
    </w:p>
    <w:p w14:paraId="254BE7EF" w14:textId="7EB79860" w:rsidR="005B277F" w:rsidRDefault="005B277F" w:rsidP="005B277F">
      <w:pPr>
        <w:widowControl/>
        <w:spacing w:line="240" w:lineRule="atLeast"/>
        <w:ind w:firstLine="720"/>
        <w:rPr>
          <w:rFonts w:ascii="Arial" w:hAnsi="Arial"/>
          <w:color w:val="333333"/>
        </w:rPr>
      </w:pPr>
      <w:proofErr w:type="spellStart"/>
      <w:r w:rsidRPr="005B277F">
        <w:rPr>
          <w:rFonts w:ascii="Arial" w:hAnsi="Arial"/>
          <w:color w:val="333333"/>
        </w:rPr>
        <w:t>Elizaveta</w:t>
      </w:r>
      <w:proofErr w:type="spellEnd"/>
      <w:r w:rsidRPr="005B277F">
        <w:rPr>
          <w:rFonts w:ascii="Arial" w:hAnsi="Arial"/>
          <w:color w:val="333333"/>
        </w:rPr>
        <w:t xml:space="preserve"> </w:t>
      </w:r>
      <w:proofErr w:type="spellStart"/>
      <w:r w:rsidRPr="005B277F">
        <w:rPr>
          <w:rFonts w:ascii="Arial" w:hAnsi="Arial"/>
          <w:color w:val="333333"/>
        </w:rPr>
        <w:t>Vasserman</w:t>
      </w:r>
      <w:proofErr w:type="spellEnd"/>
      <w:r>
        <w:rPr>
          <w:rFonts w:ascii="Arial" w:hAnsi="Arial"/>
          <w:color w:val="333333"/>
        </w:rPr>
        <w:t>, 2017-</w:t>
      </w:r>
      <w:r w:rsidR="00DD353F">
        <w:rPr>
          <w:rFonts w:ascii="Arial" w:hAnsi="Arial"/>
          <w:color w:val="333333"/>
        </w:rPr>
        <w:t>2020</w:t>
      </w:r>
      <w:r>
        <w:rPr>
          <w:rFonts w:ascii="Arial" w:hAnsi="Arial"/>
          <w:color w:val="333333"/>
        </w:rPr>
        <w:t>: “</w:t>
      </w:r>
      <w:r w:rsidRPr="005B277F">
        <w:rPr>
          <w:rFonts w:ascii="Arial" w:hAnsi="Arial"/>
          <w:color w:val="333333"/>
        </w:rPr>
        <w:t xml:space="preserve">The theory of translation by Andrei </w:t>
      </w:r>
      <w:proofErr w:type="spellStart"/>
      <w:r w:rsidRPr="005B277F">
        <w:rPr>
          <w:rFonts w:ascii="Arial" w:hAnsi="Arial"/>
          <w:color w:val="333333"/>
        </w:rPr>
        <w:t>Fedorov</w:t>
      </w:r>
      <w:proofErr w:type="spellEnd"/>
      <w:r w:rsidRPr="005B277F">
        <w:rPr>
          <w:rFonts w:ascii="Arial" w:hAnsi="Arial"/>
          <w:color w:val="333333"/>
        </w:rPr>
        <w:t xml:space="preserve">, and its place </w:t>
      </w:r>
    </w:p>
    <w:p w14:paraId="2F976361" w14:textId="6C0D7824" w:rsidR="005B277F" w:rsidRDefault="005B277F" w:rsidP="005B277F">
      <w:pPr>
        <w:widowControl/>
        <w:spacing w:line="240" w:lineRule="atLeast"/>
        <w:ind w:left="2880"/>
        <w:rPr>
          <w:rFonts w:ascii="Arial" w:hAnsi="Arial"/>
          <w:color w:val="333333"/>
        </w:rPr>
      </w:pPr>
      <w:proofErr w:type="gramStart"/>
      <w:r w:rsidRPr="005B277F">
        <w:rPr>
          <w:rFonts w:ascii="Arial" w:hAnsi="Arial"/>
          <w:color w:val="333333"/>
        </w:rPr>
        <w:t>in</w:t>
      </w:r>
      <w:proofErr w:type="gramEnd"/>
      <w:r w:rsidRPr="005B277F">
        <w:rPr>
          <w:rFonts w:ascii="Arial" w:hAnsi="Arial"/>
          <w:color w:val="333333"/>
        </w:rPr>
        <w:t xml:space="preserve"> translation studies</w:t>
      </w:r>
      <w:r>
        <w:rPr>
          <w:rFonts w:ascii="Arial" w:hAnsi="Arial"/>
          <w:color w:val="333333"/>
        </w:rPr>
        <w:t>”</w:t>
      </w:r>
    </w:p>
    <w:p w14:paraId="3263AD77" w14:textId="3BF19A4F" w:rsidR="00DD353F" w:rsidRDefault="00DD353F" w:rsidP="00DD353F">
      <w:pPr>
        <w:widowControl/>
        <w:spacing w:line="240" w:lineRule="atLeast"/>
        <w:ind w:firstLine="720"/>
        <w:rPr>
          <w:rFonts w:ascii="Arial" w:hAnsi="Arial"/>
          <w:color w:val="333333"/>
        </w:rPr>
      </w:pPr>
      <w:r>
        <w:rPr>
          <w:rFonts w:ascii="Arial" w:hAnsi="Arial"/>
          <w:color w:val="333333"/>
        </w:rPr>
        <w:tab/>
        <w:t>Current PhD student (</w:t>
      </w:r>
      <w:r w:rsidRPr="00DD353F">
        <w:rPr>
          <w:rFonts w:ascii="Arial" w:hAnsi="Arial"/>
          <w:color w:val="333333"/>
        </w:rPr>
        <w:t>University of Leeds</w:t>
      </w:r>
      <w:r>
        <w:rPr>
          <w:rFonts w:ascii="Arial" w:hAnsi="Arial"/>
          <w:color w:val="333333"/>
        </w:rPr>
        <w:t>)</w:t>
      </w:r>
    </w:p>
    <w:p w14:paraId="7D9724BF" w14:textId="2A69A820" w:rsidR="00DD353F" w:rsidRDefault="00DD353F" w:rsidP="00DD353F">
      <w:pPr>
        <w:widowControl/>
        <w:spacing w:line="240" w:lineRule="atLeast"/>
        <w:rPr>
          <w:rFonts w:ascii="Arial" w:hAnsi="Arial"/>
          <w:color w:val="333333"/>
        </w:rPr>
      </w:pPr>
    </w:p>
    <w:p w14:paraId="010E6EF2" w14:textId="77777777" w:rsidR="00AD7C87" w:rsidRDefault="00AD7C87" w:rsidP="00092704">
      <w:pPr>
        <w:widowControl/>
        <w:spacing w:line="240" w:lineRule="atLeast"/>
        <w:rPr>
          <w:rFonts w:ascii="Arial" w:hAnsi="Arial"/>
          <w:color w:val="333333"/>
        </w:rPr>
      </w:pPr>
    </w:p>
    <w:p w14:paraId="6B8A41CA" w14:textId="619020B1" w:rsidR="00092704" w:rsidRDefault="00092704" w:rsidP="00092704">
      <w:pPr>
        <w:widowControl/>
        <w:spacing w:line="240" w:lineRule="atLeast"/>
        <w:rPr>
          <w:rFonts w:ascii="Arial" w:hAnsi="Arial"/>
          <w:color w:val="333333"/>
        </w:rPr>
      </w:pPr>
      <w:r>
        <w:rPr>
          <w:rFonts w:ascii="Arial" w:hAnsi="Arial"/>
          <w:color w:val="333333"/>
        </w:rPr>
        <w:t>MA SUPERVISION</w:t>
      </w:r>
    </w:p>
    <w:p w14:paraId="0E802097" w14:textId="1E5202AB" w:rsidR="00E425DE" w:rsidRDefault="00092704" w:rsidP="00092704">
      <w:pPr>
        <w:widowControl/>
        <w:spacing w:line="240" w:lineRule="atLeast"/>
        <w:rPr>
          <w:rFonts w:ascii="Arial" w:hAnsi="Arial"/>
          <w:color w:val="333333"/>
        </w:rPr>
      </w:pPr>
      <w:r>
        <w:rPr>
          <w:rFonts w:ascii="Arial" w:hAnsi="Arial"/>
          <w:color w:val="333333"/>
        </w:rPr>
        <w:tab/>
      </w:r>
      <w:r w:rsidR="00AD7C87">
        <w:rPr>
          <w:rFonts w:ascii="Arial" w:hAnsi="Arial"/>
          <w:color w:val="333333"/>
        </w:rPr>
        <w:t xml:space="preserve">- </w:t>
      </w:r>
      <w:r w:rsidR="00E425DE">
        <w:rPr>
          <w:rFonts w:ascii="Arial" w:hAnsi="Arial"/>
          <w:color w:val="333333"/>
        </w:rPr>
        <w:t xml:space="preserve">MA by Research: </w:t>
      </w:r>
      <w:proofErr w:type="spellStart"/>
      <w:r w:rsidR="00E425DE" w:rsidRPr="00E425DE">
        <w:rPr>
          <w:rFonts w:ascii="Arial" w:hAnsi="Arial"/>
          <w:color w:val="333333"/>
        </w:rPr>
        <w:t>Linsey</w:t>
      </w:r>
      <w:proofErr w:type="spellEnd"/>
      <w:r w:rsidR="00E425DE" w:rsidRPr="00E425DE">
        <w:rPr>
          <w:rFonts w:ascii="Arial" w:hAnsi="Arial"/>
          <w:color w:val="333333"/>
        </w:rPr>
        <w:t xml:space="preserve"> Clark </w:t>
      </w:r>
      <w:r w:rsidR="00E425DE">
        <w:rPr>
          <w:rFonts w:ascii="Arial" w:hAnsi="Arial"/>
          <w:color w:val="333333"/>
        </w:rPr>
        <w:t>(2009-2010)</w:t>
      </w:r>
      <w:r w:rsidR="00E425DE" w:rsidRPr="00E425DE">
        <w:rPr>
          <w:rFonts w:ascii="Arial" w:hAnsi="Arial"/>
          <w:color w:val="333333"/>
        </w:rPr>
        <w:t xml:space="preserve"> </w:t>
      </w:r>
      <w:r w:rsidR="00E425DE">
        <w:rPr>
          <w:rFonts w:ascii="Arial" w:hAnsi="Arial"/>
          <w:color w:val="333333"/>
        </w:rPr>
        <w:t>“The</w:t>
      </w:r>
      <w:r w:rsidR="00E425DE" w:rsidRPr="00E425DE">
        <w:rPr>
          <w:rFonts w:ascii="Arial" w:hAnsi="Arial"/>
          <w:color w:val="333333"/>
        </w:rPr>
        <w:t xml:space="preserve"> use of collaborative translation environment </w:t>
      </w:r>
    </w:p>
    <w:p w14:paraId="320AC0B8" w14:textId="092AE0EA" w:rsidR="00092704" w:rsidRDefault="00E425DE" w:rsidP="00E425DE">
      <w:pPr>
        <w:widowControl/>
        <w:spacing w:line="240" w:lineRule="atLeast"/>
        <w:ind w:firstLine="720"/>
        <w:rPr>
          <w:rFonts w:ascii="Arial" w:hAnsi="Arial"/>
          <w:color w:val="333333"/>
        </w:rPr>
      </w:pPr>
      <w:proofErr w:type="gramStart"/>
      <w:r w:rsidRPr="00E425DE">
        <w:rPr>
          <w:rFonts w:ascii="Arial" w:hAnsi="Arial"/>
          <w:color w:val="333333"/>
        </w:rPr>
        <w:t>for</w:t>
      </w:r>
      <w:proofErr w:type="gramEnd"/>
      <w:r w:rsidRPr="00E425DE">
        <w:rPr>
          <w:rFonts w:ascii="Arial" w:hAnsi="Arial"/>
          <w:color w:val="333333"/>
        </w:rPr>
        <w:t xml:space="preserve"> translator training</w:t>
      </w:r>
      <w:r>
        <w:rPr>
          <w:rFonts w:ascii="Arial" w:hAnsi="Arial"/>
          <w:color w:val="333333"/>
        </w:rPr>
        <w:t>”</w:t>
      </w:r>
    </w:p>
    <w:p w14:paraId="4D03180C" w14:textId="64C754AD" w:rsidR="00E80752" w:rsidRDefault="00E80752" w:rsidP="00E425DE">
      <w:pPr>
        <w:widowControl/>
        <w:spacing w:line="240" w:lineRule="atLeast"/>
        <w:ind w:firstLine="720"/>
        <w:rPr>
          <w:rFonts w:ascii="Arial" w:hAnsi="Arial"/>
          <w:color w:val="333333"/>
        </w:rPr>
      </w:pPr>
      <w:r>
        <w:rPr>
          <w:rFonts w:ascii="Arial" w:hAnsi="Arial"/>
          <w:color w:val="333333"/>
        </w:rPr>
        <w:tab/>
        <w:t xml:space="preserve">MA by research 2010 from </w:t>
      </w:r>
      <w:r w:rsidRPr="00E80752">
        <w:rPr>
          <w:rFonts w:ascii="Arial" w:hAnsi="Arial"/>
          <w:color w:val="333333"/>
        </w:rPr>
        <w:t>University of Leeds</w:t>
      </w:r>
    </w:p>
    <w:p w14:paraId="77D56DE1" w14:textId="4B3D12FE" w:rsidR="00E425DE" w:rsidRPr="002F1D58" w:rsidRDefault="00AD7C87" w:rsidP="00E425DE">
      <w:pPr>
        <w:widowControl/>
        <w:spacing w:line="240" w:lineRule="atLeast"/>
        <w:ind w:firstLine="720"/>
        <w:rPr>
          <w:rFonts w:ascii="Arial" w:hAnsi="Arial"/>
          <w:color w:val="333333"/>
        </w:rPr>
      </w:pPr>
      <w:r>
        <w:rPr>
          <w:rFonts w:ascii="Arial" w:hAnsi="Arial"/>
          <w:color w:val="333333"/>
        </w:rPr>
        <w:t xml:space="preserve">- </w:t>
      </w:r>
      <w:r w:rsidR="00E425DE">
        <w:rPr>
          <w:rFonts w:ascii="Arial" w:hAnsi="Arial"/>
          <w:color w:val="333333"/>
        </w:rPr>
        <w:t>Taught MA: final project dissertation supervision (2-7 students / year)</w:t>
      </w:r>
    </w:p>
    <w:p w14:paraId="28B6EE5B" w14:textId="77777777" w:rsidR="00B31A61" w:rsidRDefault="00B31A61" w:rsidP="00B31A61">
      <w:pPr>
        <w:widowControl/>
        <w:spacing w:line="240" w:lineRule="atLeast"/>
        <w:rPr>
          <w:rFonts w:ascii="Arial" w:hAnsi="Arial"/>
          <w:color w:val="333333"/>
        </w:rPr>
      </w:pPr>
      <w:r w:rsidRPr="002F1D58">
        <w:rPr>
          <w:rFonts w:ascii="Arial" w:hAnsi="Arial"/>
          <w:color w:val="333333"/>
        </w:rPr>
        <w:tab/>
      </w:r>
    </w:p>
    <w:p w14:paraId="50AD9F9B" w14:textId="36105D20" w:rsidR="00300828" w:rsidRDefault="00300828" w:rsidP="00300828">
      <w:pPr>
        <w:pStyle w:val="Heading4"/>
        <w:widowControl/>
        <w:spacing w:line="240" w:lineRule="atLeast"/>
        <w:rPr>
          <w:rFonts w:ascii="Arial" w:hAnsi="Arial"/>
          <w:color w:val="333333"/>
        </w:rPr>
      </w:pPr>
      <w:r>
        <w:rPr>
          <w:rFonts w:ascii="Arial" w:hAnsi="Arial"/>
          <w:color w:val="333333"/>
        </w:rPr>
        <w:lastRenderedPageBreak/>
        <w:t>TEACHING: LIST OF TAUGHT MODULES</w:t>
      </w:r>
    </w:p>
    <w:p w14:paraId="4D59A44E" w14:textId="4C37054D" w:rsidR="000F0AA8" w:rsidRPr="00AD1745" w:rsidRDefault="000F0AA8" w:rsidP="00B00DD3">
      <w:pPr>
        <w:pStyle w:val="BodyText"/>
        <w:widowControl/>
        <w:spacing w:after="0" w:line="100" w:lineRule="atLeast"/>
        <w:rPr>
          <w:rFonts w:ascii="Arial" w:hAnsi="Arial"/>
          <w:i/>
          <w:color w:val="333333"/>
        </w:rPr>
      </w:pPr>
      <w:r w:rsidRPr="00AD1745">
        <w:rPr>
          <w:rFonts w:ascii="Arial" w:hAnsi="Arial"/>
          <w:i/>
          <w:color w:val="333333"/>
        </w:rPr>
        <w:t>Heidelberg University (from 2020)</w:t>
      </w:r>
    </w:p>
    <w:p w14:paraId="50F27EB1" w14:textId="1C889ABC" w:rsidR="000F0AA8" w:rsidRPr="000F0AA8" w:rsidRDefault="000F0AA8" w:rsidP="000F0AA8">
      <w:pPr>
        <w:pStyle w:val="BodyText"/>
        <w:widowControl/>
        <w:spacing w:line="100" w:lineRule="atLeast"/>
        <w:ind w:left="709" w:hanging="709"/>
        <w:rPr>
          <w:rFonts w:ascii="Arial" w:hAnsi="Arial"/>
          <w:color w:val="333333"/>
        </w:rPr>
      </w:pPr>
      <w:r w:rsidRPr="000F0AA8">
        <w:rPr>
          <w:rFonts w:ascii="Arial" w:hAnsi="Arial"/>
          <w:color w:val="333333"/>
        </w:rPr>
        <w:t xml:space="preserve">0945MUE8202 Research colloquium: research for MA Thesis, MA colloquium, 3rd semester </w:t>
      </w:r>
      <w:proofErr w:type="spellStart"/>
      <w:r w:rsidRPr="000F0AA8">
        <w:rPr>
          <w:rFonts w:ascii="Arial" w:hAnsi="Arial"/>
          <w:color w:val="333333"/>
        </w:rPr>
        <w:t>Forschungskolloquium</w:t>
      </w:r>
      <w:proofErr w:type="spellEnd"/>
      <w:r w:rsidRPr="000F0AA8">
        <w:rPr>
          <w:rFonts w:ascii="Arial" w:hAnsi="Arial"/>
          <w:color w:val="333333"/>
        </w:rPr>
        <w:t xml:space="preserve"> MA, 3rd </w:t>
      </w:r>
      <w:proofErr w:type="spellStart"/>
      <w:r w:rsidRPr="000F0AA8">
        <w:rPr>
          <w:rFonts w:ascii="Arial" w:hAnsi="Arial"/>
          <w:color w:val="333333"/>
        </w:rPr>
        <w:t>Sem</w:t>
      </w:r>
      <w:proofErr w:type="spellEnd"/>
      <w:r w:rsidRPr="000F0AA8">
        <w:rPr>
          <w:rFonts w:ascii="Arial" w:hAnsi="Arial"/>
          <w:color w:val="333333"/>
        </w:rPr>
        <w:t>, 3 Credit Points, Researc</w:t>
      </w:r>
      <w:r>
        <w:rPr>
          <w:rFonts w:ascii="Arial" w:hAnsi="Arial"/>
          <w:color w:val="333333"/>
        </w:rPr>
        <w:t>h colloquium</w:t>
      </w:r>
      <w:r w:rsidR="00AD1745">
        <w:rPr>
          <w:rFonts w:ascii="Arial" w:hAnsi="Arial"/>
          <w:color w:val="333333"/>
        </w:rPr>
        <w:t xml:space="preserve"> </w:t>
      </w:r>
      <w:hyperlink r:id="rId10" w:history="1">
        <w:r w:rsidR="00AD1745" w:rsidRPr="00C656EE">
          <w:rPr>
            <w:rStyle w:val="Hyperlink"/>
            <w:rFonts w:ascii="Arial" w:hAnsi="Arial"/>
          </w:rPr>
          <w:t>https://bogdanbabych.github.io/teach2020-21-WS.html#0945MUE8202</w:t>
        </w:r>
      </w:hyperlink>
      <w:r w:rsidR="00AD1745">
        <w:rPr>
          <w:rFonts w:ascii="Arial" w:hAnsi="Arial"/>
          <w:color w:val="333333"/>
        </w:rPr>
        <w:t xml:space="preserve"> </w:t>
      </w:r>
    </w:p>
    <w:p w14:paraId="6930378E" w14:textId="074B10E7" w:rsidR="000F0AA8" w:rsidRPr="000F0AA8" w:rsidRDefault="000F0AA8" w:rsidP="000F0AA8">
      <w:pPr>
        <w:pStyle w:val="BodyText"/>
        <w:widowControl/>
        <w:spacing w:line="100" w:lineRule="atLeast"/>
        <w:ind w:left="709" w:hanging="709"/>
        <w:rPr>
          <w:rFonts w:ascii="Arial" w:hAnsi="Arial"/>
          <w:color w:val="333333"/>
        </w:rPr>
      </w:pPr>
      <w:r w:rsidRPr="000F0AA8">
        <w:rPr>
          <w:rFonts w:ascii="Arial" w:hAnsi="Arial"/>
          <w:color w:val="333333"/>
        </w:rPr>
        <w:t xml:space="preserve">0945BUT02202 Technical foundations of professional translation: BA practical, 1st semester </w:t>
      </w:r>
      <w:proofErr w:type="spellStart"/>
      <w:r w:rsidRPr="000F0AA8">
        <w:rPr>
          <w:rFonts w:ascii="Arial" w:hAnsi="Arial"/>
          <w:color w:val="333333"/>
        </w:rPr>
        <w:t>Medientechnische</w:t>
      </w:r>
      <w:proofErr w:type="spellEnd"/>
      <w:r w:rsidRPr="000F0AA8">
        <w:rPr>
          <w:rFonts w:ascii="Arial" w:hAnsi="Arial"/>
          <w:color w:val="333333"/>
        </w:rPr>
        <w:t xml:space="preserve"> </w:t>
      </w:r>
      <w:proofErr w:type="spellStart"/>
      <w:r w:rsidRPr="000F0AA8">
        <w:rPr>
          <w:rFonts w:ascii="Arial" w:hAnsi="Arial"/>
          <w:color w:val="333333"/>
        </w:rPr>
        <w:t>Grundlagen</w:t>
      </w:r>
      <w:proofErr w:type="spellEnd"/>
      <w:r w:rsidRPr="000F0AA8">
        <w:rPr>
          <w:rFonts w:ascii="Arial" w:hAnsi="Arial"/>
          <w:color w:val="333333"/>
        </w:rPr>
        <w:t xml:space="preserve"> der </w:t>
      </w:r>
      <w:proofErr w:type="spellStart"/>
      <w:r w:rsidRPr="000F0AA8">
        <w:rPr>
          <w:rFonts w:ascii="Arial" w:hAnsi="Arial"/>
          <w:color w:val="333333"/>
        </w:rPr>
        <w:t>Fachübersetzung</w:t>
      </w:r>
      <w:proofErr w:type="spellEnd"/>
      <w:r w:rsidRPr="000F0AA8">
        <w:rPr>
          <w:rFonts w:ascii="Arial" w:hAnsi="Arial"/>
          <w:color w:val="333333"/>
        </w:rPr>
        <w:t xml:space="preserve">, BA, 1st </w:t>
      </w:r>
      <w:proofErr w:type="spellStart"/>
      <w:r w:rsidRPr="000F0AA8">
        <w:rPr>
          <w:rFonts w:ascii="Arial" w:hAnsi="Arial"/>
          <w:color w:val="333333"/>
        </w:rPr>
        <w:t>Sem</w:t>
      </w:r>
      <w:proofErr w:type="spellEnd"/>
      <w:r w:rsidRPr="000F0AA8">
        <w:rPr>
          <w:rFonts w:ascii="Arial" w:hAnsi="Arial"/>
          <w:color w:val="333333"/>
        </w:rPr>
        <w:t>, 2</w:t>
      </w:r>
      <w:r>
        <w:rPr>
          <w:rFonts w:ascii="Arial" w:hAnsi="Arial"/>
          <w:color w:val="333333"/>
        </w:rPr>
        <w:t xml:space="preserve"> Credit Points, Practice class</w:t>
      </w:r>
      <w:r w:rsidR="00AD1745">
        <w:rPr>
          <w:rFonts w:ascii="Arial" w:hAnsi="Arial"/>
          <w:color w:val="333333"/>
        </w:rPr>
        <w:t xml:space="preserve"> </w:t>
      </w:r>
      <w:hyperlink r:id="rId11" w:history="1">
        <w:r w:rsidR="00AD1745" w:rsidRPr="00C656EE">
          <w:rPr>
            <w:rStyle w:val="Hyperlink"/>
            <w:rFonts w:ascii="Arial" w:hAnsi="Arial"/>
          </w:rPr>
          <w:t>https://bogdanbabych.github.io/teach2020-21-WS.html#0945BUT02202</w:t>
        </w:r>
      </w:hyperlink>
      <w:r w:rsidR="00AD1745">
        <w:rPr>
          <w:rFonts w:ascii="Arial" w:hAnsi="Arial"/>
          <w:color w:val="333333"/>
        </w:rPr>
        <w:t xml:space="preserve"> </w:t>
      </w:r>
    </w:p>
    <w:p w14:paraId="45CD25FD" w14:textId="17B93A0D" w:rsidR="000F0AA8" w:rsidRPr="000F0AA8" w:rsidRDefault="000F0AA8" w:rsidP="000F0AA8">
      <w:pPr>
        <w:pStyle w:val="BodyText"/>
        <w:widowControl/>
        <w:spacing w:line="100" w:lineRule="atLeast"/>
        <w:ind w:left="709" w:hanging="709"/>
        <w:rPr>
          <w:rFonts w:ascii="Arial" w:hAnsi="Arial"/>
          <w:color w:val="333333"/>
        </w:rPr>
      </w:pPr>
      <w:r w:rsidRPr="000F0AA8">
        <w:rPr>
          <w:rFonts w:ascii="Arial" w:hAnsi="Arial"/>
          <w:color w:val="333333"/>
        </w:rPr>
        <w:t xml:space="preserve">0945MUE1202 Translation and Culture - Ideology, evaluative language and intervention in translation: MA main seminar, 1st semester Translations- und </w:t>
      </w:r>
      <w:proofErr w:type="spellStart"/>
      <w:r w:rsidRPr="000F0AA8">
        <w:rPr>
          <w:rFonts w:ascii="Arial" w:hAnsi="Arial"/>
          <w:color w:val="333333"/>
        </w:rPr>
        <w:t>Kulturwissenschaft</w:t>
      </w:r>
      <w:proofErr w:type="spellEnd"/>
      <w:r w:rsidRPr="000F0AA8">
        <w:rPr>
          <w:rFonts w:ascii="Arial" w:hAnsi="Arial"/>
          <w:color w:val="333333"/>
        </w:rPr>
        <w:t xml:space="preserve"> I, MA, 1st </w:t>
      </w:r>
      <w:proofErr w:type="spellStart"/>
      <w:r w:rsidRPr="000F0AA8">
        <w:rPr>
          <w:rFonts w:ascii="Arial" w:hAnsi="Arial"/>
          <w:color w:val="333333"/>
        </w:rPr>
        <w:t>Sem</w:t>
      </w:r>
      <w:proofErr w:type="spellEnd"/>
      <w:r w:rsidRPr="000F0AA8">
        <w:rPr>
          <w:rFonts w:ascii="Arial" w:hAnsi="Arial"/>
          <w:color w:val="333333"/>
        </w:rPr>
        <w:t>,</w:t>
      </w:r>
      <w:r>
        <w:rPr>
          <w:rFonts w:ascii="Arial" w:hAnsi="Arial"/>
          <w:color w:val="333333"/>
        </w:rPr>
        <w:t xml:space="preserve"> 6 Credit Points, Main Seminar</w:t>
      </w:r>
      <w:r w:rsidR="00AD1745">
        <w:rPr>
          <w:rFonts w:ascii="Arial" w:hAnsi="Arial"/>
          <w:color w:val="333333"/>
        </w:rPr>
        <w:t xml:space="preserve"> </w:t>
      </w:r>
      <w:hyperlink r:id="rId12" w:history="1">
        <w:r w:rsidR="00AD1745" w:rsidRPr="00C656EE">
          <w:rPr>
            <w:rStyle w:val="Hyperlink"/>
            <w:rFonts w:ascii="Arial" w:hAnsi="Arial"/>
          </w:rPr>
          <w:t>https://bogdanbabych.github.io/teach2020-21-WS.html#0945MUE1202</w:t>
        </w:r>
      </w:hyperlink>
      <w:r w:rsidR="00AD1745">
        <w:rPr>
          <w:rFonts w:ascii="Arial" w:hAnsi="Arial"/>
          <w:color w:val="333333"/>
        </w:rPr>
        <w:t xml:space="preserve"> </w:t>
      </w:r>
    </w:p>
    <w:p w14:paraId="45BBC5DE" w14:textId="4FC019CE" w:rsidR="00AD1745" w:rsidRDefault="000F0AA8" w:rsidP="00AD1745">
      <w:pPr>
        <w:pStyle w:val="BodyText"/>
        <w:widowControl/>
        <w:spacing w:line="100" w:lineRule="atLeast"/>
        <w:ind w:left="709" w:hanging="709"/>
        <w:rPr>
          <w:rFonts w:ascii="Arial" w:hAnsi="Arial"/>
          <w:color w:val="333333"/>
        </w:rPr>
      </w:pPr>
      <w:r w:rsidRPr="000F0AA8">
        <w:rPr>
          <w:rFonts w:ascii="Arial" w:hAnsi="Arial"/>
          <w:color w:val="333333"/>
        </w:rPr>
        <w:t xml:space="preserve">0945BUE36202 Advanced topics in translation studies - Translation quality, critical evaluation and justification of translation decisions: BA main seminar, 5th semester </w:t>
      </w:r>
      <w:proofErr w:type="spellStart"/>
      <w:r w:rsidRPr="000F0AA8">
        <w:rPr>
          <w:rFonts w:ascii="Arial" w:hAnsi="Arial"/>
          <w:color w:val="333333"/>
        </w:rPr>
        <w:t>Übersetzungswissenschaft</w:t>
      </w:r>
      <w:proofErr w:type="spellEnd"/>
      <w:r w:rsidRPr="000F0AA8">
        <w:rPr>
          <w:rFonts w:ascii="Arial" w:hAnsi="Arial"/>
          <w:color w:val="333333"/>
        </w:rPr>
        <w:t xml:space="preserve">, BA, 5th </w:t>
      </w:r>
      <w:proofErr w:type="spellStart"/>
      <w:r w:rsidRPr="000F0AA8">
        <w:rPr>
          <w:rFonts w:ascii="Arial" w:hAnsi="Arial"/>
          <w:color w:val="333333"/>
        </w:rPr>
        <w:t>Sem</w:t>
      </w:r>
      <w:proofErr w:type="spellEnd"/>
      <w:r w:rsidRPr="000F0AA8">
        <w:rPr>
          <w:rFonts w:ascii="Arial" w:hAnsi="Arial"/>
          <w:color w:val="333333"/>
        </w:rPr>
        <w:t xml:space="preserve">, 5 Credit Points, Main seminar, </w:t>
      </w:r>
      <w:hyperlink r:id="rId13" w:history="1">
        <w:r w:rsidR="00AD1745" w:rsidRPr="00C656EE">
          <w:rPr>
            <w:rStyle w:val="Hyperlink"/>
            <w:rFonts w:ascii="Arial" w:hAnsi="Arial"/>
          </w:rPr>
          <w:t>https://bogdanbabych.github.io/teach2020-21-WS.html#0945BUE36202</w:t>
        </w:r>
      </w:hyperlink>
      <w:r w:rsidR="00AD1745">
        <w:rPr>
          <w:rFonts w:ascii="Arial" w:hAnsi="Arial"/>
          <w:color w:val="333333"/>
        </w:rPr>
        <w:t xml:space="preserve"> </w:t>
      </w:r>
    </w:p>
    <w:p w14:paraId="180D2AFE" w14:textId="1F0547A2" w:rsidR="000F0AA8" w:rsidRDefault="00AD1745" w:rsidP="00AD1745">
      <w:pPr>
        <w:widowControl/>
        <w:suppressAutoHyphens w:val="0"/>
        <w:ind w:left="709" w:hanging="709"/>
        <w:rPr>
          <w:rFonts w:ascii="Arial" w:hAnsi="Arial"/>
          <w:color w:val="333333"/>
        </w:rPr>
      </w:pPr>
      <w:r w:rsidRPr="00AD1745">
        <w:rPr>
          <w:rFonts w:ascii="Arial" w:hAnsi="Arial" w:cs="Arial"/>
          <w:color w:val="000001"/>
          <w:sz w:val="19"/>
          <w:szCs w:val="19"/>
          <w:shd w:val="clear" w:color="auto" w:fill="FFFFFF"/>
        </w:rPr>
        <w:t>0945MUE7202</w:t>
      </w:r>
      <w:r>
        <w:rPr>
          <w:rFonts w:ascii="Arial" w:hAnsi="Arial" w:cs="Arial"/>
          <w:color w:val="000001"/>
          <w:sz w:val="19"/>
          <w:szCs w:val="19"/>
          <w:shd w:val="clear" w:color="auto" w:fill="FFFFFF"/>
        </w:rPr>
        <w:t xml:space="preserve"> </w:t>
      </w:r>
      <w:r w:rsidR="000F0AA8" w:rsidRPr="000F0AA8">
        <w:rPr>
          <w:rFonts w:ascii="Arial" w:hAnsi="Arial"/>
          <w:color w:val="333333"/>
        </w:rPr>
        <w:t xml:space="preserve">Translation Technologies: MA main seminar, 1st or 3rd semester Translations- und </w:t>
      </w:r>
      <w:proofErr w:type="spellStart"/>
      <w:r w:rsidR="000F0AA8" w:rsidRPr="000F0AA8">
        <w:rPr>
          <w:rFonts w:ascii="Arial" w:hAnsi="Arial"/>
          <w:color w:val="333333"/>
        </w:rPr>
        <w:t>Kulturwissenschaft</w:t>
      </w:r>
      <w:proofErr w:type="spellEnd"/>
      <w:r w:rsidR="000F0AA8" w:rsidRPr="000F0AA8">
        <w:rPr>
          <w:rFonts w:ascii="Arial" w:hAnsi="Arial"/>
          <w:color w:val="333333"/>
        </w:rPr>
        <w:t xml:space="preserve"> I und II: Translation Technologies, MA, 1st </w:t>
      </w:r>
      <w:proofErr w:type="spellStart"/>
      <w:r w:rsidR="000F0AA8" w:rsidRPr="000F0AA8">
        <w:rPr>
          <w:rFonts w:ascii="Arial" w:hAnsi="Arial"/>
          <w:color w:val="333333"/>
        </w:rPr>
        <w:t>Sem</w:t>
      </w:r>
      <w:proofErr w:type="spellEnd"/>
      <w:r w:rsidR="000F0AA8" w:rsidRPr="000F0AA8">
        <w:rPr>
          <w:rFonts w:ascii="Arial" w:hAnsi="Arial"/>
          <w:color w:val="333333"/>
        </w:rPr>
        <w:t xml:space="preserve"> or 3rd </w:t>
      </w:r>
      <w:proofErr w:type="spellStart"/>
      <w:r w:rsidR="000F0AA8" w:rsidRPr="000F0AA8">
        <w:rPr>
          <w:rFonts w:ascii="Arial" w:hAnsi="Arial"/>
          <w:color w:val="333333"/>
        </w:rPr>
        <w:t>Sem</w:t>
      </w:r>
      <w:proofErr w:type="spellEnd"/>
      <w:r w:rsidR="000F0AA8" w:rsidRPr="000F0AA8">
        <w:rPr>
          <w:rFonts w:ascii="Arial" w:hAnsi="Arial"/>
          <w:color w:val="333333"/>
        </w:rPr>
        <w:t>, 6 Credit Points, Main seminar,</w:t>
      </w:r>
      <w:r>
        <w:rPr>
          <w:rFonts w:ascii="Arial" w:hAnsi="Arial"/>
          <w:color w:val="333333"/>
        </w:rPr>
        <w:t xml:space="preserve"> </w:t>
      </w:r>
      <w:hyperlink r:id="rId14" w:history="1">
        <w:r w:rsidRPr="00C656EE">
          <w:rPr>
            <w:rStyle w:val="Hyperlink"/>
            <w:rFonts w:ascii="Arial" w:hAnsi="Arial"/>
          </w:rPr>
          <w:t>https://bogdanbabych.github.io/teach2020-21-WS.html#LSF330838</w:t>
        </w:r>
      </w:hyperlink>
      <w:r>
        <w:rPr>
          <w:rFonts w:ascii="Arial" w:hAnsi="Arial"/>
          <w:color w:val="333333"/>
        </w:rPr>
        <w:t xml:space="preserve"> </w:t>
      </w:r>
    </w:p>
    <w:p w14:paraId="31A16785" w14:textId="77777777" w:rsidR="000F0AA8" w:rsidRDefault="000F0AA8" w:rsidP="00B00DD3">
      <w:pPr>
        <w:pStyle w:val="BodyText"/>
        <w:widowControl/>
        <w:spacing w:after="0" w:line="100" w:lineRule="atLeast"/>
        <w:rPr>
          <w:rFonts w:ascii="Arial" w:hAnsi="Arial"/>
          <w:color w:val="333333"/>
        </w:rPr>
      </w:pPr>
    </w:p>
    <w:p w14:paraId="0301176F" w14:textId="4A68CD86" w:rsidR="000F0AA8" w:rsidRPr="00AD1745" w:rsidRDefault="000F0AA8" w:rsidP="00B00DD3">
      <w:pPr>
        <w:pStyle w:val="BodyText"/>
        <w:widowControl/>
        <w:spacing w:after="0" w:line="100" w:lineRule="atLeast"/>
        <w:rPr>
          <w:rFonts w:ascii="Arial" w:hAnsi="Arial"/>
          <w:i/>
          <w:color w:val="333333"/>
        </w:rPr>
      </w:pPr>
      <w:r w:rsidRPr="00AD1745">
        <w:rPr>
          <w:rFonts w:ascii="Arial" w:hAnsi="Arial"/>
          <w:i/>
          <w:color w:val="333333"/>
        </w:rPr>
        <w:t>University of Leeds (up to 2020)</w:t>
      </w:r>
    </w:p>
    <w:p w14:paraId="592B72F2" w14:textId="5815B644" w:rsidR="00B00DD3" w:rsidRDefault="00B00DD3" w:rsidP="00B00DD3">
      <w:pPr>
        <w:pStyle w:val="BodyText"/>
        <w:widowControl/>
        <w:spacing w:after="0" w:line="100" w:lineRule="atLeast"/>
        <w:rPr>
          <w:rFonts w:ascii="Arial" w:hAnsi="Arial"/>
          <w:color w:val="333333"/>
        </w:rPr>
      </w:pPr>
      <w:r>
        <w:rPr>
          <w:rFonts w:ascii="Arial" w:hAnsi="Arial"/>
          <w:color w:val="333333"/>
        </w:rPr>
        <w:t>'Principles and Applications of Machine Translation'  (module leader</w:t>
      </w:r>
      <w:r w:rsidR="00B6355D">
        <w:rPr>
          <w:rFonts w:ascii="Arial" w:hAnsi="Arial"/>
          <w:color w:val="333333"/>
        </w:rPr>
        <w:t xml:space="preserve">, </w:t>
      </w:r>
      <w:r w:rsidR="00B94D99">
        <w:rPr>
          <w:rFonts w:ascii="Arial" w:hAnsi="Arial"/>
          <w:color w:val="333333"/>
        </w:rPr>
        <w:t>~</w:t>
      </w:r>
      <w:r w:rsidR="006449FD">
        <w:rPr>
          <w:rFonts w:ascii="Arial" w:hAnsi="Arial"/>
          <w:color w:val="333333"/>
        </w:rPr>
        <w:t>15 students/year</w:t>
      </w:r>
      <w:r>
        <w:rPr>
          <w:rFonts w:ascii="Arial" w:hAnsi="Arial"/>
          <w:color w:val="333333"/>
        </w:rPr>
        <w:t>)</w:t>
      </w:r>
    </w:p>
    <w:p w14:paraId="02D50F75" w14:textId="51620A48" w:rsidR="00885336" w:rsidRDefault="006449FD" w:rsidP="00B00DD3">
      <w:pPr>
        <w:pStyle w:val="BodyText"/>
        <w:widowControl/>
        <w:spacing w:after="0" w:line="100" w:lineRule="atLeast"/>
        <w:rPr>
          <w:rFonts w:ascii="Arial" w:hAnsi="Arial"/>
          <w:color w:val="333333"/>
        </w:rPr>
      </w:pPr>
      <w:r>
        <w:rPr>
          <w:rFonts w:ascii="Arial" w:hAnsi="Arial"/>
          <w:color w:val="333333"/>
        </w:rPr>
        <w:tab/>
        <w:t xml:space="preserve">A research-lead module on experimental techniques </w:t>
      </w:r>
      <w:r w:rsidR="00885336">
        <w:rPr>
          <w:rFonts w:ascii="Arial" w:hAnsi="Arial"/>
          <w:color w:val="333333"/>
        </w:rPr>
        <w:t>in</w:t>
      </w:r>
      <w:r>
        <w:rPr>
          <w:rFonts w:ascii="Arial" w:hAnsi="Arial"/>
          <w:color w:val="333333"/>
        </w:rPr>
        <w:t xml:space="preserve"> </w:t>
      </w:r>
    </w:p>
    <w:p w14:paraId="36424C2D" w14:textId="6C851DB0" w:rsidR="00885336" w:rsidRDefault="00885336" w:rsidP="006449FD">
      <w:pPr>
        <w:pStyle w:val="BodyText"/>
        <w:widowControl/>
        <w:spacing w:after="0" w:line="100" w:lineRule="atLeast"/>
        <w:ind w:firstLine="720"/>
        <w:rPr>
          <w:rFonts w:ascii="Arial" w:hAnsi="Arial"/>
          <w:color w:val="333333"/>
        </w:rPr>
      </w:pPr>
      <w:proofErr w:type="gramStart"/>
      <w:r>
        <w:rPr>
          <w:rFonts w:ascii="Arial" w:hAnsi="Arial"/>
          <w:color w:val="333333"/>
        </w:rPr>
        <w:t>evaluation</w:t>
      </w:r>
      <w:proofErr w:type="gramEnd"/>
      <w:r>
        <w:rPr>
          <w:rFonts w:ascii="Arial" w:hAnsi="Arial"/>
          <w:color w:val="333333"/>
        </w:rPr>
        <w:t xml:space="preserve"> of MT</w:t>
      </w:r>
      <w:r w:rsidR="006449FD">
        <w:rPr>
          <w:rFonts w:ascii="Arial" w:hAnsi="Arial"/>
          <w:color w:val="333333"/>
        </w:rPr>
        <w:t xml:space="preserve">, </w:t>
      </w:r>
      <w:r>
        <w:rPr>
          <w:rFonts w:ascii="Arial" w:hAnsi="Arial"/>
          <w:color w:val="333333"/>
        </w:rPr>
        <w:t>Controlled Language design, post-editing, error a</w:t>
      </w:r>
      <w:r w:rsidR="006449FD">
        <w:rPr>
          <w:rFonts w:ascii="Arial" w:hAnsi="Arial"/>
          <w:color w:val="333333"/>
        </w:rPr>
        <w:t xml:space="preserve">nalysis </w:t>
      </w:r>
    </w:p>
    <w:p w14:paraId="06A090E0" w14:textId="30B9B1D7" w:rsidR="006449FD" w:rsidRDefault="006449FD" w:rsidP="006449FD">
      <w:pPr>
        <w:pStyle w:val="BodyText"/>
        <w:widowControl/>
        <w:spacing w:after="0" w:line="100" w:lineRule="atLeast"/>
        <w:ind w:firstLine="720"/>
        <w:rPr>
          <w:rFonts w:ascii="Arial" w:hAnsi="Arial"/>
          <w:color w:val="333333"/>
        </w:rPr>
      </w:pPr>
      <w:proofErr w:type="gramStart"/>
      <w:r>
        <w:rPr>
          <w:rFonts w:ascii="Arial" w:hAnsi="Arial"/>
          <w:color w:val="333333"/>
        </w:rPr>
        <w:t>and</w:t>
      </w:r>
      <w:proofErr w:type="gramEnd"/>
      <w:r>
        <w:rPr>
          <w:rFonts w:ascii="Arial" w:hAnsi="Arial"/>
          <w:color w:val="333333"/>
        </w:rPr>
        <w:t xml:space="preserve"> </w:t>
      </w:r>
      <w:r w:rsidR="00885336">
        <w:rPr>
          <w:rFonts w:ascii="Arial" w:hAnsi="Arial"/>
          <w:color w:val="333333"/>
        </w:rPr>
        <w:t xml:space="preserve">impact of linguistic aspects of </w:t>
      </w:r>
      <w:r>
        <w:rPr>
          <w:rFonts w:ascii="Arial" w:hAnsi="Arial"/>
          <w:color w:val="333333"/>
        </w:rPr>
        <w:t xml:space="preserve">MT </w:t>
      </w:r>
      <w:r w:rsidR="00885336">
        <w:rPr>
          <w:rFonts w:ascii="Arial" w:hAnsi="Arial"/>
          <w:color w:val="333333"/>
        </w:rPr>
        <w:t xml:space="preserve">architectures on </w:t>
      </w:r>
      <w:r>
        <w:rPr>
          <w:rFonts w:ascii="Arial" w:hAnsi="Arial"/>
          <w:color w:val="333333"/>
        </w:rPr>
        <w:t>professional translation wor</w:t>
      </w:r>
      <w:r w:rsidR="00885336">
        <w:rPr>
          <w:rFonts w:ascii="Arial" w:hAnsi="Arial"/>
          <w:color w:val="333333"/>
        </w:rPr>
        <w:t>kflow.</w:t>
      </w:r>
    </w:p>
    <w:p w14:paraId="6AD10D13" w14:textId="3D99272A" w:rsidR="00D67117" w:rsidRDefault="00B00DD3" w:rsidP="00B00DD3">
      <w:pPr>
        <w:pStyle w:val="BodyText"/>
        <w:widowControl/>
        <w:spacing w:after="0" w:line="100" w:lineRule="atLeast"/>
        <w:rPr>
          <w:rFonts w:ascii="Arial" w:hAnsi="Arial"/>
          <w:color w:val="333333"/>
          <w:lang w:val="en-US"/>
        </w:rPr>
      </w:pPr>
      <w:r>
        <w:rPr>
          <w:rFonts w:ascii="Arial" w:hAnsi="Arial"/>
          <w:i/>
          <w:color w:val="333333"/>
        </w:rPr>
        <w:tab/>
      </w:r>
      <w:r w:rsidR="00D67117">
        <w:rPr>
          <w:rFonts w:ascii="Arial" w:hAnsi="Arial"/>
          <w:color w:val="333333"/>
        </w:rPr>
        <w:t>Conference presentation</w:t>
      </w:r>
      <w:r w:rsidR="00D67117">
        <w:rPr>
          <w:rFonts w:ascii="Arial" w:hAnsi="Arial"/>
          <w:color w:val="333333"/>
          <w:lang w:val="en-US"/>
        </w:rPr>
        <w:t xml:space="preserve"> of the module</w:t>
      </w:r>
      <w:r w:rsidR="00950C86">
        <w:rPr>
          <w:rFonts w:ascii="Arial" w:hAnsi="Arial"/>
          <w:color w:val="333333"/>
          <w:lang w:val="en-US"/>
        </w:rPr>
        <w:t xml:space="preserve"> (2016)</w:t>
      </w:r>
      <w:r>
        <w:rPr>
          <w:rFonts w:ascii="Arial" w:hAnsi="Arial"/>
          <w:color w:val="333333"/>
          <w:lang w:val="en-US"/>
        </w:rPr>
        <w:t xml:space="preserve">: </w:t>
      </w:r>
    </w:p>
    <w:p w14:paraId="3546A4FD" w14:textId="77777777" w:rsidR="00D67117" w:rsidRDefault="00B00DD3" w:rsidP="00D67117">
      <w:pPr>
        <w:pStyle w:val="BodyText"/>
        <w:widowControl/>
        <w:spacing w:after="0" w:line="100" w:lineRule="atLeast"/>
        <w:ind w:left="720" w:firstLine="720"/>
        <w:rPr>
          <w:rFonts w:ascii="Arial" w:hAnsi="Arial"/>
          <w:color w:val="333333"/>
        </w:rPr>
      </w:pPr>
      <w:r>
        <w:rPr>
          <w:rFonts w:ascii="Arial" w:hAnsi="Arial"/>
          <w:color w:val="333333"/>
        </w:rPr>
        <w:t>“</w:t>
      </w:r>
      <w:r w:rsidRPr="000D192D">
        <w:rPr>
          <w:rFonts w:ascii="Arial" w:hAnsi="Arial"/>
          <w:color w:val="333333"/>
        </w:rPr>
        <w:t>Experimental research on Machine Transl</w:t>
      </w:r>
      <w:bookmarkStart w:id="0" w:name="_GoBack"/>
      <w:bookmarkEnd w:id="0"/>
      <w:r w:rsidRPr="000D192D">
        <w:rPr>
          <w:rFonts w:ascii="Arial" w:hAnsi="Arial"/>
          <w:color w:val="333333"/>
        </w:rPr>
        <w:t>ation in</w:t>
      </w:r>
      <w:r>
        <w:rPr>
          <w:rFonts w:ascii="Arial" w:hAnsi="Arial"/>
          <w:color w:val="333333"/>
        </w:rPr>
        <w:t xml:space="preserve"> Translation Studies curriculum”</w:t>
      </w:r>
      <w:r w:rsidRPr="000D192D">
        <w:rPr>
          <w:rFonts w:ascii="Arial" w:hAnsi="Arial"/>
          <w:color w:val="333333"/>
        </w:rPr>
        <w:t xml:space="preserve"> </w:t>
      </w:r>
    </w:p>
    <w:p w14:paraId="6B703EF4" w14:textId="72345DAA" w:rsidR="00B00DD3" w:rsidRDefault="00B00DD3" w:rsidP="00D67117">
      <w:pPr>
        <w:pStyle w:val="BodyText"/>
        <w:widowControl/>
        <w:spacing w:after="0" w:line="100" w:lineRule="atLeast"/>
        <w:ind w:left="720" w:firstLine="720"/>
        <w:rPr>
          <w:rFonts w:ascii="Arial" w:hAnsi="Arial"/>
          <w:i/>
          <w:color w:val="333333"/>
        </w:rPr>
      </w:pPr>
      <w:proofErr w:type="gramStart"/>
      <w:r>
        <w:rPr>
          <w:rFonts w:ascii="Arial" w:hAnsi="Arial"/>
          <w:color w:val="333333"/>
        </w:rPr>
        <w:t>at</w:t>
      </w:r>
      <w:proofErr w:type="gramEnd"/>
      <w:r>
        <w:rPr>
          <w:rFonts w:ascii="Arial" w:hAnsi="Arial"/>
          <w:color w:val="333333"/>
        </w:rPr>
        <w:t xml:space="preserve"> </w:t>
      </w:r>
      <w:r w:rsidRPr="00F94331">
        <w:rPr>
          <w:rFonts w:ascii="Arial" w:hAnsi="Arial"/>
          <w:color w:val="333333"/>
          <w:lang w:val="en-US"/>
        </w:rPr>
        <w:t xml:space="preserve">Symposium: “Best Practices, Challenges and New Horizons </w:t>
      </w:r>
      <w:r w:rsidRPr="00F94331">
        <w:rPr>
          <w:rFonts w:ascii="Arial" w:hAnsi="Arial"/>
          <w:i/>
          <w:color w:val="333333"/>
        </w:rPr>
        <w:t>in the Teaching</w:t>
      </w:r>
    </w:p>
    <w:p w14:paraId="5DFA4834" w14:textId="77777777" w:rsidR="00D67117" w:rsidRDefault="00B00DD3" w:rsidP="00D67117">
      <w:pPr>
        <w:pStyle w:val="BodyText"/>
        <w:widowControl/>
        <w:spacing w:after="0" w:line="100" w:lineRule="atLeast"/>
        <w:ind w:left="720" w:firstLine="720"/>
        <w:rPr>
          <w:rFonts w:ascii="Arial" w:hAnsi="Arial"/>
          <w:i/>
          <w:color w:val="333333"/>
        </w:rPr>
      </w:pPr>
      <w:r w:rsidRPr="00F94331">
        <w:rPr>
          <w:rFonts w:ascii="Arial" w:hAnsi="Arial"/>
          <w:i/>
          <w:color w:val="333333"/>
        </w:rPr>
        <w:t xml:space="preserve"> </w:t>
      </w:r>
      <w:proofErr w:type="gramStart"/>
      <w:r w:rsidRPr="00F94331">
        <w:rPr>
          <w:rFonts w:ascii="Arial" w:hAnsi="Arial"/>
          <w:i/>
          <w:color w:val="333333"/>
        </w:rPr>
        <w:t>of</w:t>
      </w:r>
      <w:proofErr w:type="gramEnd"/>
      <w:r w:rsidRPr="00F94331">
        <w:rPr>
          <w:rFonts w:ascii="Arial" w:hAnsi="Arial"/>
          <w:i/>
          <w:color w:val="333333"/>
        </w:rPr>
        <w:t xml:space="preserve"> Translation And Translation Technology”, </w:t>
      </w:r>
    </w:p>
    <w:p w14:paraId="51783998" w14:textId="1DBCFF30" w:rsidR="00B00DD3" w:rsidRDefault="00B00DD3" w:rsidP="00BD683E">
      <w:pPr>
        <w:pStyle w:val="BodyText"/>
        <w:widowControl/>
        <w:spacing w:after="0" w:line="100" w:lineRule="atLeast"/>
        <w:ind w:left="720" w:firstLine="720"/>
        <w:rPr>
          <w:rFonts w:ascii="Arial" w:hAnsi="Arial"/>
          <w:color w:val="333333"/>
        </w:rPr>
      </w:pPr>
      <w:r w:rsidRPr="00F94331">
        <w:rPr>
          <w:rFonts w:ascii="Arial" w:hAnsi="Arial"/>
          <w:i/>
          <w:color w:val="333333"/>
        </w:rPr>
        <w:t xml:space="preserve">23 September 2016, </w:t>
      </w:r>
      <w:r>
        <w:rPr>
          <w:rFonts w:ascii="Arial" w:hAnsi="Arial"/>
          <w:color w:val="333333"/>
        </w:rPr>
        <w:t xml:space="preserve">Centre for Translation Studies, University of Surrey, UK </w:t>
      </w:r>
    </w:p>
    <w:p w14:paraId="04F545DF" w14:textId="77777777" w:rsidR="00B00DD3" w:rsidRDefault="00B00DD3" w:rsidP="00B00DD3">
      <w:pPr>
        <w:pStyle w:val="BodyText"/>
        <w:widowControl/>
        <w:spacing w:after="0" w:line="100" w:lineRule="atLeast"/>
        <w:rPr>
          <w:rFonts w:ascii="Arial" w:hAnsi="Arial"/>
          <w:color w:val="333333"/>
        </w:rPr>
      </w:pPr>
    </w:p>
    <w:p w14:paraId="508624C6" w14:textId="53FE2BB0" w:rsidR="00B00DD3" w:rsidRDefault="00B00DD3" w:rsidP="00B00DD3">
      <w:pPr>
        <w:pStyle w:val="BodyText"/>
        <w:widowControl/>
        <w:spacing w:after="0" w:line="100" w:lineRule="atLeast"/>
        <w:rPr>
          <w:rFonts w:ascii="Arial" w:hAnsi="Arial"/>
          <w:color w:val="333333"/>
        </w:rPr>
      </w:pPr>
      <w:r>
        <w:rPr>
          <w:rFonts w:ascii="Arial" w:hAnsi="Arial"/>
          <w:color w:val="333333"/>
        </w:rPr>
        <w:t>'</w:t>
      </w:r>
      <w:r w:rsidR="006449FD">
        <w:rPr>
          <w:rFonts w:ascii="Arial" w:hAnsi="Arial"/>
          <w:color w:val="333333"/>
        </w:rPr>
        <w:t xml:space="preserve">CAT: </w:t>
      </w:r>
      <w:r>
        <w:rPr>
          <w:rFonts w:ascii="Arial" w:hAnsi="Arial"/>
          <w:color w:val="333333"/>
        </w:rPr>
        <w:t>Computer-Assisted Translation' (co-teaching</w:t>
      </w:r>
      <w:r w:rsidR="006449FD">
        <w:rPr>
          <w:rFonts w:ascii="Arial" w:hAnsi="Arial"/>
          <w:color w:val="333333"/>
        </w:rPr>
        <w:t>, 30-50 students/year</w:t>
      </w:r>
      <w:r>
        <w:rPr>
          <w:rFonts w:ascii="Arial" w:hAnsi="Arial"/>
          <w:color w:val="333333"/>
        </w:rPr>
        <w:t>)</w:t>
      </w:r>
    </w:p>
    <w:p w14:paraId="4E5912D6" w14:textId="56007BB3" w:rsidR="00950C86" w:rsidRDefault="006449FD" w:rsidP="00B00DD3">
      <w:pPr>
        <w:pStyle w:val="BodyText"/>
        <w:widowControl/>
        <w:spacing w:after="0" w:line="100" w:lineRule="atLeast"/>
        <w:rPr>
          <w:rFonts w:ascii="Arial" w:hAnsi="Arial"/>
          <w:color w:val="333333"/>
        </w:rPr>
      </w:pPr>
      <w:r>
        <w:rPr>
          <w:rFonts w:ascii="Arial" w:hAnsi="Arial"/>
          <w:color w:val="333333"/>
        </w:rPr>
        <w:tab/>
        <w:t xml:space="preserve">Teaching </w:t>
      </w:r>
      <w:r w:rsidR="00950C86">
        <w:rPr>
          <w:rFonts w:ascii="Arial" w:hAnsi="Arial"/>
          <w:color w:val="333333"/>
        </w:rPr>
        <w:t xml:space="preserve">module </w:t>
      </w:r>
      <w:r>
        <w:rPr>
          <w:rFonts w:ascii="Arial" w:hAnsi="Arial"/>
          <w:color w:val="333333"/>
        </w:rPr>
        <w:t xml:space="preserve">components </w:t>
      </w:r>
      <w:r w:rsidR="003733A2">
        <w:rPr>
          <w:rFonts w:ascii="Arial" w:hAnsi="Arial"/>
          <w:color w:val="333333"/>
        </w:rPr>
        <w:t>on translation tools in the professional translators workflow</w:t>
      </w:r>
    </w:p>
    <w:p w14:paraId="3775DD78" w14:textId="729ABB46" w:rsidR="00950C86" w:rsidRDefault="00950C86" w:rsidP="00950C86">
      <w:pPr>
        <w:pStyle w:val="BodyText"/>
        <w:widowControl/>
        <w:spacing w:after="0" w:line="100" w:lineRule="atLeast"/>
        <w:ind w:firstLine="720"/>
        <w:rPr>
          <w:rFonts w:ascii="Arial" w:hAnsi="Arial"/>
          <w:color w:val="333333"/>
        </w:rPr>
      </w:pPr>
      <w:r>
        <w:rPr>
          <w:rFonts w:ascii="Arial" w:hAnsi="Arial"/>
          <w:color w:val="333333"/>
        </w:rPr>
        <w:t xml:space="preserve">- </w:t>
      </w:r>
      <w:r w:rsidR="006449FD">
        <w:rPr>
          <w:rFonts w:ascii="Arial" w:hAnsi="Arial"/>
          <w:color w:val="333333"/>
        </w:rPr>
        <w:t xml:space="preserve">SDL </w:t>
      </w:r>
      <w:proofErr w:type="spellStart"/>
      <w:r w:rsidR="006449FD">
        <w:rPr>
          <w:rFonts w:ascii="Arial" w:hAnsi="Arial"/>
          <w:color w:val="333333"/>
        </w:rPr>
        <w:t>Trados</w:t>
      </w:r>
      <w:proofErr w:type="spellEnd"/>
      <w:r w:rsidR="006449FD">
        <w:rPr>
          <w:rFonts w:ascii="Arial" w:hAnsi="Arial"/>
          <w:color w:val="333333"/>
        </w:rPr>
        <w:t xml:space="preserve"> Studio </w:t>
      </w:r>
      <w:r w:rsidR="00421413">
        <w:rPr>
          <w:rFonts w:ascii="Arial" w:hAnsi="Arial"/>
          <w:color w:val="333333"/>
        </w:rPr>
        <w:t xml:space="preserve">- </w:t>
      </w:r>
      <w:r w:rsidR="006449FD">
        <w:rPr>
          <w:rFonts w:ascii="Arial" w:hAnsi="Arial"/>
          <w:color w:val="333333"/>
        </w:rPr>
        <w:t xml:space="preserve">TM management, </w:t>
      </w:r>
    </w:p>
    <w:p w14:paraId="350F6298" w14:textId="77777777" w:rsidR="00421413" w:rsidRDefault="00950C86" w:rsidP="00950C86">
      <w:pPr>
        <w:pStyle w:val="BodyText"/>
        <w:widowControl/>
        <w:spacing w:after="0" w:line="100" w:lineRule="atLeast"/>
        <w:ind w:firstLine="720"/>
        <w:rPr>
          <w:rFonts w:ascii="Arial" w:hAnsi="Arial"/>
          <w:color w:val="333333"/>
        </w:rPr>
      </w:pPr>
      <w:r>
        <w:rPr>
          <w:rFonts w:ascii="Arial" w:hAnsi="Arial"/>
          <w:color w:val="333333"/>
        </w:rPr>
        <w:t xml:space="preserve">- SDL </w:t>
      </w:r>
      <w:proofErr w:type="spellStart"/>
      <w:r w:rsidR="006449FD">
        <w:rPr>
          <w:rFonts w:ascii="Arial" w:hAnsi="Arial"/>
          <w:color w:val="333333"/>
        </w:rPr>
        <w:t>MultiTerm</w:t>
      </w:r>
      <w:proofErr w:type="spellEnd"/>
      <w:r w:rsidR="003733A2">
        <w:rPr>
          <w:rFonts w:ascii="Arial" w:hAnsi="Arial"/>
          <w:color w:val="333333"/>
        </w:rPr>
        <w:t xml:space="preserve"> </w:t>
      </w:r>
      <w:r w:rsidR="00421413">
        <w:rPr>
          <w:rFonts w:ascii="Arial" w:hAnsi="Arial"/>
          <w:color w:val="333333"/>
        </w:rPr>
        <w:t xml:space="preserve">- </w:t>
      </w:r>
      <w:r w:rsidR="003733A2">
        <w:rPr>
          <w:rFonts w:ascii="Arial" w:hAnsi="Arial"/>
          <w:color w:val="333333"/>
        </w:rPr>
        <w:t>terminology management</w:t>
      </w:r>
      <w:r w:rsidR="006449FD">
        <w:rPr>
          <w:rFonts w:ascii="Arial" w:hAnsi="Arial"/>
          <w:color w:val="333333"/>
        </w:rPr>
        <w:t xml:space="preserve">, </w:t>
      </w:r>
    </w:p>
    <w:p w14:paraId="3E74EABD" w14:textId="5199CC8F" w:rsidR="006449FD" w:rsidRDefault="00421413" w:rsidP="00950C86">
      <w:pPr>
        <w:pStyle w:val="BodyText"/>
        <w:widowControl/>
        <w:spacing w:after="0" w:line="100" w:lineRule="atLeast"/>
        <w:ind w:firstLine="720"/>
        <w:rPr>
          <w:rFonts w:ascii="Arial" w:hAnsi="Arial"/>
          <w:color w:val="333333"/>
        </w:rPr>
      </w:pPr>
      <w:r>
        <w:rPr>
          <w:rFonts w:ascii="Arial" w:hAnsi="Arial"/>
          <w:color w:val="333333"/>
        </w:rPr>
        <w:t xml:space="preserve">- </w:t>
      </w:r>
      <w:r w:rsidR="006449FD">
        <w:rPr>
          <w:rFonts w:ascii="Arial" w:hAnsi="Arial"/>
          <w:color w:val="333333"/>
        </w:rPr>
        <w:t>Machine Translation</w:t>
      </w:r>
      <w:r>
        <w:rPr>
          <w:rFonts w:ascii="Arial" w:hAnsi="Arial"/>
          <w:color w:val="333333"/>
        </w:rPr>
        <w:t xml:space="preserve"> integration and post-editing</w:t>
      </w:r>
      <w:r w:rsidR="00D2335B">
        <w:rPr>
          <w:rFonts w:ascii="Arial" w:hAnsi="Arial"/>
          <w:color w:val="333333"/>
        </w:rPr>
        <w:t>: SDL Language Cloud and external MT engines</w:t>
      </w:r>
    </w:p>
    <w:p w14:paraId="5B832606" w14:textId="6B59C04F" w:rsidR="00732FC2" w:rsidRDefault="00732FC2" w:rsidP="00732FC2">
      <w:pPr>
        <w:pStyle w:val="BodyText"/>
        <w:widowControl/>
        <w:spacing w:after="0" w:line="100" w:lineRule="atLeast"/>
        <w:rPr>
          <w:rFonts w:ascii="Arial" w:hAnsi="Arial"/>
          <w:color w:val="333333"/>
        </w:rPr>
      </w:pPr>
      <w:r>
        <w:rPr>
          <w:rFonts w:ascii="Arial" w:hAnsi="Arial"/>
          <w:color w:val="333333"/>
        </w:rPr>
        <w:tab/>
        <w:t xml:space="preserve">- Product localisation and Trans-creation of content </w:t>
      </w:r>
    </w:p>
    <w:p w14:paraId="386277AF" w14:textId="77777777" w:rsidR="003733A2" w:rsidRDefault="003733A2" w:rsidP="003733A2">
      <w:pPr>
        <w:pStyle w:val="BodyText"/>
        <w:widowControl/>
        <w:spacing w:after="0" w:line="100" w:lineRule="atLeast"/>
        <w:rPr>
          <w:rFonts w:ascii="Arial" w:hAnsi="Arial"/>
          <w:color w:val="333333"/>
        </w:rPr>
      </w:pPr>
    </w:p>
    <w:p w14:paraId="061A00DF" w14:textId="58DEE8BC" w:rsidR="003733A2" w:rsidRDefault="003733A2" w:rsidP="003733A2">
      <w:pPr>
        <w:pStyle w:val="BodyText"/>
        <w:widowControl/>
        <w:spacing w:after="0" w:line="100" w:lineRule="atLeast"/>
        <w:rPr>
          <w:rFonts w:ascii="Arial" w:hAnsi="Arial"/>
          <w:color w:val="333333"/>
        </w:rPr>
      </w:pPr>
      <w:r>
        <w:rPr>
          <w:rFonts w:ascii="Arial" w:hAnsi="Arial"/>
          <w:color w:val="333333"/>
        </w:rPr>
        <w:t>'Computers and the Translator' (co-teaching, 25-30 students / year)</w:t>
      </w:r>
    </w:p>
    <w:p w14:paraId="156CAF3C" w14:textId="77777777" w:rsidR="003733A2" w:rsidRDefault="003733A2" w:rsidP="003733A2">
      <w:pPr>
        <w:pStyle w:val="BodyText"/>
        <w:widowControl/>
        <w:spacing w:after="0" w:line="100" w:lineRule="atLeast"/>
        <w:rPr>
          <w:rFonts w:ascii="Arial" w:hAnsi="Arial"/>
          <w:color w:val="333333"/>
        </w:rPr>
      </w:pPr>
      <w:r>
        <w:rPr>
          <w:rFonts w:ascii="Arial" w:hAnsi="Arial"/>
          <w:color w:val="333333"/>
        </w:rPr>
        <w:tab/>
        <w:t>Teaching Computer-Assisted Translation (CAT) technologies for Interpreting and</w:t>
      </w:r>
    </w:p>
    <w:p w14:paraId="68134E20" w14:textId="73795B00" w:rsidR="003733A2" w:rsidRDefault="003733A2" w:rsidP="003733A2">
      <w:pPr>
        <w:pStyle w:val="BodyText"/>
        <w:widowControl/>
        <w:spacing w:after="0" w:line="100" w:lineRule="atLeast"/>
        <w:ind w:firstLine="720"/>
        <w:rPr>
          <w:rFonts w:ascii="Arial" w:hAnsi="Arial"/>
          <w:color w:val="333333"/>
        </w:rPr>
      </w:pPr>
      <w:r>
        <w:rPr>
          <w:rFonts w:ascii="Arial" w:hAnsi="Arial"/>
          <w:color w:val="333333"/>
        </w:rPr>
        <w:t>Audio-Visual Translation students; supervising students’ collaborative projects</w:t>
      </w:r>
    </w:p>
    <w:p w14:paraId="349653CF" w14:textId="77777777" w:rsidR="003733A2" w:rsidRDefault="003733A2" w:rsidP="003733A2">
      <w:pPr>
        <w:pStyle w:val="BodyText"/>
        <w:widowControl/>
        <w:spacing w:after="0" w:line="100" w:lineRule="atLeast"/>
        <w:rPr>
          <w:rFonts w:ascii="Arial" w:hAnsi="Arial"/>
          <w:color w:val="333333"/>
        </w:rPr>
      </w:pPr>
    </w:p>
    <w:p w14:paraId="5E0A7A1C" w14:textId="77777777" w:rsidR="00950C86" w:rsidRDefault="00950C86" w:rsidP="00B00DD3">
      <w:pPr>
        <w:pStyle w:val="BodyText"/>
        <w:widowControl/>
        <w:spacing w:after="0" w:line="100" w:lineRule="atLeast"/>
        <w:rPr>
          <w:rFonts w:ascii="Arial" w:hAnsi="Arial"/>
          <w:color w:val="333333"/>
        </w:rPr>
      </w:pPr>
    </w:p>
    <w:p w14:paraId="662CF8A7" w14:textId="7A93606A" w:rsidR="00B00DD3" w:rsidRDefault="00B00DD3" w:rsidP="00B00DD3">
      <w:pPr>
        <w:pStyle w:val="BodyText"/>
        <w:widowControl/>
        <w:spacing w:after="0" w:line="100" w:lineRule="atLeast"/>
        <w:rPr>
          <w:rFonts w:ascii="Arial" w:hAnsi="Arial"/>
          <w:color w:val="333333"/>
        </w:rPr>
      </w:pPr>
      <w:r w:rsidRPr="004226E1">
        <w:rPr>
          <w:rFonts w:ascii="Arial" w:hAnsi="Arial"/>
          <w:color w:val="333333"/>
        </w:rPr>
        <w:t>'Methods and Approaches in Translation Studies' (module leader</w:t>
      </w:r>
      <w:r>
        <w:rPr>
          <w:rFonts w:ascii="Arial" w:hAnsi="Arial"/>
          <w:color w:val="333333"/>
        </w:rPr>
        <w:t xml:space="preserve">, </w:t>
      </w:r>
      <w:r w:rsidR="003733A2">
        <w:rPr>
          <w:rFonts w:ascii="Arial" w:hAnsi="Arial"/>
          <w:color w:val="333333"/>
        </w:rPr>
        <w:t>100-150 students / year</w:t>
      </w:r>
      <w:r>
        <w:rPr>
          <w:rFonts w:ascii="Arial" w:hAnsi="Arial"/>
          <w:color w:val="333333"/>
        </w:rPr>
        <w:t>)</w:t>
      </w:r>
    </w:p>
    <w:p w14:paraId="046C6214" w14:textId="427CA125" w:rsidR="00BD2810" w:rsidRDefault="00BD2810" w:rsidP="00B00DD3">
      <w:pPr>
        <w:pStyle w:val="BodyText"/>
        <w:widowControl/>
        <w:spacing w:after="0" w:line="100" w:lineRule="atLeast"/>
        <w:rPr>
          <w:rFonts w:ascii="Arial" w:hAnsi="Arial"/>
          <w:color w:val="333333"/>
        </w:rPr>
      </w:pPr>
      <w:r>
        <w:rPr>
          <w:rFonts w:ascii="Arial" w:hAnsi="Arial"/>
          <w:color w:val="333333"/>
        </w:rPr>
        <w:tab/>
      </w:r>
      <w:proofErr w:type="gramStart"/>
      <w:r>
        <w:rPr>
          <w:rFonts w:ascii="Arial" w:hAnsi="Arial"/>
          <w:color w:val="333333"/>
        </w:rPr>
        <w:t>core</w:t>
      </w:r>
      <w:proofErr w:type="gramEnd"/>
      <w:r>
        <w:rPr>
          <w:rFonts w:ascii="Arial" w:hAnsi="Arial"/>
          <w:color w:val="333333"/>
        </w:rPr>
        <w:t xml:space="preserve"> module in all CTS programmes (Translation, Interpreting, Audio-visual translation)</w:t>
      </w:r>
    </w:p>
    <w:p w14:paraId="2AEBAD69" w14:textId="35611E7C" w:rsidR="00E41C73" w:rsidRDefault="00E41C73" w:rsidP="00B00DD3">
      <w:pPr>
        <w:pStyle w:val="BodyText"/>
        <w:widowControl/>
        <w:spacing w:after="0" w:line="100" w:lineRule="atLeast"/>
        <w:rPr>
          <w:rFonts w:ascii="Arial" w:hAnsi="Arial"/>
          <w:color w:val="333333"/>
        </w:rPr>
      </w:pPr>
      <w:r>
        <w:rPr>
          <w:rFonts w:ascii="Arial" w:hAnsi="Arial"/>
          <w:color w:val="333333"/>
        </w:rPr>
        <w:tab/>
      </w:r>
      <w:proofErr w:type="gramStart"/>
      <w:r>
        <w:rPr>
          <w:rFonts w:ascii="Arial" w:hAnsi="Arial"/>
          <w:color w:val="333333"/>
        </w:rPr>
        <w:t>on</w:t>
      </w:r>
      <w:proofErr w:type="gramEnd"/>
      <w:r>
        <w:rPr>
          <w:rFonts w:ascii="Arial" w:hAnsi="Arial"/>
          <w:color w:val="333333"/>
        </w:rPr>
        <w:t xml:space="preserve"> translation theory and its practical applications in different areas of professional translators</w:t>
      </w:r>
    </w:p>
    <w:p w14:paraId="11A4F37B" w14:textId="77777777" w:rsidR="003733A2" w:rsidRDefault="003733A2" w:rsidP="00B00DD3">
      <w:pPr>
        <w:pStyle w:val="BodyText"/>
        <w:widowControl/>
        <w:spacing w:after="0" w:line="100" w:lineRule="atLeast"/>
        <w:rPr>
          <w:rFonts w:ascii="Arial" w:hAnsi="Arial"/>
          <w:color w:val="333333"/>
        </w:rPr>
      </w:pPr>
    </w:p>
    <w:p w14:paraId="664C040B" w14:textId="02E6C6D6" w:rsidR="00B00DD3" w:rsidRDefault="00B00DD3" w:rsidP="00B00DD3">
      <w:pPr>
        <w:pStyle w:val="BodyText"/>
        <w:widowControl/>
        <w:spacing w:after="0" w:line="100" w:lineRule="atLeast"/>
        <w:rPr>
          <w:rFonts w:ascii="Arial" w:hAnsi="Arial"/>
          <w:color w:val="333333"/>
        </w:rPr>
      </w:pPr>
      <w:r w:rsidRPr="004226E1">
        <w:rPr>
          <w:rFonts w:ascii="Arial" w:hAnsi="Arial"/>
          <w:color w:val="333333"/>
        </w:rPr>
        <w:t>'English for Translators'  (co-teaching)</w:t>
      </w:r>
    </w:p>
    <w:p w14:paraId="69DB435A" w14:textId="684C2105" w:rsidR="00E41C73" w:rsidRDefault="00E41C73" w:rsidP="00B00DD3">
      <w:pPr>
        <w:pStyle w:val="BodyText"/>
        <w:widowControl/>
        <w:spacing w:after="0" w:line="100" w:lineRule="atLeast"/>
        <w:rPr>
          <w:rFonts w:ascii="Arial" w:hAnsi="Arial"/>
          <w:color w:val="333333"/>
        </w:rPr>
      </w:pPr>
      <w:r>
        <w:rPr>
          <w:rFonts w:ascii="Arial" w:hAnsi="Arial"/>
          <w:color w:val="333333"/>
        </w:rPr>
        <w:tab/>
        <w:t>Advanced language teaching for non-native speakers with the focus on translation into English</w:t>
      </w:r>
    </w:p>
    <w:p w14:paraId="342E1E46" w14:textId="5C5719D4" w:rsidR="00E41C73" w:rsidRDefault="00E41C73" w:rsidP="00B00DD3">
      <w:pPr>
        <w:pStyle w:val="BodyText"/>
        <w:widowControl/>
        <w:spacing w:after="0" w:line="100" w:lineRule="atLeast"/>
        <w:rPr>
          <w:rFonts w:ascii="Arial" w:hAnsi="Arial"/>
          <w:color w:val="333333"/>
        </w:rPr>
      </w:pPr>
      <w:r>
        <w:rPr>
          <w:rFonts w:ascii="Arial" w:hAnsi="Arial"/>
          <w:color w:val="333333"/>
        </w:rPr>
        <w:tab/>
        <w:t>Teaching application of corpu</w:t>
      </w:r>
      <w:r w:rsidR="00B55004">
        <w:rPr>
          <w:rFonts w:ascii="Arial" w:hAnsi="Arial"/>
          <w:color w:val="333333"/>
        </w:rPr>
        <w:t xml:space="preserve">s-based and Machine Translation-based techniques </w:t>
      </w:r>
    </w:p>
    <w:p w14:paraId="743CD227" w14:textId="17250B68" w:rsidR="00B55004" w:rsidRDefault="00B55004" w:rsidP="00B00DD3">
      <w:pPr>
        <w:pStyle w:val="BodyText"/>
        <w:widowControl/>
        <w:spacing w:after="0" w:line="100" w:lineRule="atLeast"/>
        <w:rPr>
          <w:rFonts w:ascii="Arial" w:hAnsi="Arial"/>
          <w:color w:val="333333"/>
        </w:rPr>
      </w:pPr>
      <w:r>
        <w:rPr>
          <w:rFonts w:ascii="Arial" w:hAnsi="Arial"/>
          <w:color w:val="333333"/>
        </w:rPr>
        <w:tab/>
      </w:r>
      <w:proofErr w:type="gramStart"/>
      <w:r>
        <w:rPr>
          <w:rFonts w:ascii="Arial" w:hAnsi="Arial"/>
          <w:color w:val="333333"/>
        </w:rPr>
        <w:t>for</w:t>
      </w:r>
      <w:proofErr w:type="gramEnd"/>
      <w:r>
        <w:rPr>
          <w:rFonts w:ascii="Arial" w:hAnsi="Arial"/>
          <w:color w:val="333333"/>
        </w:rPr>
        <w:t xml:space="preserve"> Computer-Assisted Language Learning (CALL) and Translator Training.</w:t>
      </w:r>
    </w:p>
    <w:p w14:paraId="1E6396EA" w14:textId="0A9FD481" w:rsidR="001D20D0" w:rsidRDefault="00B00DD3" w:rsidP="00B00DD3">
      <w:pPr>
        <w:pStyle w:val="BodyText"/>
        <w:widowControl/>
        <w:spacing w:after="0" w:line="100" w:lineRule="atLeast"/>
        <w:rPr>
          <w:rFonts w:ascii="Arial" w:hAnsi="Arial"/>
          <w:color w:val="333333"/>
        </w:rPr>
      </w:pPr>
      <w:r>
        <w:rPr>
          <w:rFonts w:ascii="Arial" w:hAnsi="Arial"/>
          <w:color w:val="333333"/>
        </w:rPr>
        <w:tab/>
        <w:t>Module presentations</w:t>
      </w:r>
      <w:r w:rsidR="00B55004">
        <w:rPr>
          <w:rFonts w:ascii="Arial" w:hAnsi="Arial"/>
          <w:color w:val="333333"/>
        </w:rPr>
        <w:t xml:space="preserve"> and </w:t>
      </w:r>
      <w:r w:rsidR="00865937">
        <w:rPr>
          <w:rFonts w:ascii="Arial" w:hAnsi="Arial"/>
          <w:color w:val="333333"/>
        </w:rPr>
        <w:t>publications</w:t>
      </w:r>
      <w:r>
        <w:rPr>
          <w:rFonts w:ascii="Arial" w:hAnsi="Arial"/>
          <w:color w:val="333333"/>
        </w:rPr>
        <w:t xml:space="preserve">: </w:t>
      </w:r>
    </w:p>
    <w:p w14:paraId="7EC32919" w14:textId="66D575A4" w:rsidR="00B00DD3" w:rsidRDefault="001D20D0" w:rsidP="00B55004">
      <w:pPr>
        <w:pStyle w:val="BodyText"/>
        <w:widowControl/>
        <w:spacing w:line="100" w:lineRule="atLeast"/>
        <w:ind w:left="1440"/>
        <w:rPr>
          <w:rFonts w:ascii="Arial" w:hAnsi="Arial"/>
          <w:color w:val="333333"/>
        </w:rPr>
      </w:pPr>
      <w:r>
        <w:rPr>
          <w:rFonts w:ascii="Arial" w:hAnsi="Arial"/>
          <w:color w:val="333333"/>
        </w:rPr>
        <w:t xml:space="preserve">Bogdan Babych, Anne Buckley, and Svitlana Babych (2014). Advanced learners' errors in correcting Machine Translation output: comparative corpus-based analysis. TALC-2014. </w:t>
      </w:r>
      <w:proofErr w:type="gramStart"/>
      <w:r>
        <w:rPr>
          <w:rFonts w:ascii="Arial" w:hAnsi="Arial"/>
          <w:color w:val="333333"/>
        </w:rPr>
        <w:t>Teaching and Language Corpora conference.</w:t>
      </w:r>
      <w:proofErr w:type="gramEnd"/>
      <w:r>
        <w:rPr>
          <w:rFonts w:ascii="Arial" w:hAnsi="Arial"/>
          <w:color w:val="333333"/>
        </w:rPr>
        <w:t xml:space="preserve"> Lancaster.</w:t>
      </w:r>
    </w:p>
    <w:p w14:paraId="23080546" w14:textId="260EF46A" w:rsidR="001D20D0" w:rsidRDefault="001D20D0" w:rsidP="00B55004">
      <w:pPr>
        <w:pStyle w:val="BodyText"/>
        <w:widowControl/>
        <w:spacing w:after="0" w:line="100" w:lineRule="atLeast"/>
        <w:ind w:left="1440"/>
        <w:rPr>
          <w:rFonts w:ascii="Arial" w:hAnsi="Arial"/>
          <w:color w:val="333333"/>
        </w:rPr>
      </w:pPr>
      <w:r>
        <w:rPr>
          <w:rFonts w:ascii="Arial" w:hAnsi="Arial"/>
          <w:color w:val="333333"/>
        </w:rPr>
        <w:t xml:space="preserve">Bogdan Babych, Anne Buckley, Richard Hughes, Svitlana Babych (2012) Machine Translation technology in advanced language teaching and translator training: a corpus-based approach to post-editing MT output. In: Proceedings of </w:t>
      </w:r>
      <w:proofErr w:type="spellStart"/>
      <w:r>
        <w:rPr>
          <w:rFonts w:ascii="Arial" w:hAnsi="Arial"/>
          <w:color w:val="333333"/>
        </w:rPr>
        <w:t>of</w:t>
      </w:r>
      <w:proofErr w:type="spellEnd"/>
      <w:r>
        <w:rPr>
          <w:rFonts w:ascii="Arial" w:hAnsi="Arial"/>
          <w:color w:val="333333"/>
        </w:rPr>
        <w:t xml:space="preserve"> TALC </w:t>
      </w:r>
      <w:proofErr w:type="gramStart"/>
      <w:r>
        <w:rPr>
          <w:rFonts w:ascii="Arial" w:hAnsi="Arial"/>
          <w:color w:val="333333"/>
        </w:rPr>
        <w:t>2012 :</w:t>
      </w:r>
      <w:proofErr w:type="gramEnd"/>
      <w:r>
        <w:rPr>
          <w:rFonts w:ascii="Arial" w:hAnsi="Arial"/>
          <w:color w:val="333333"/>
        </w:rPr>
        <w:t xml:space="preserve"> Teaching and Language Corpora Conference. Warsaw, Poland on 12th - 14th July 2012.</w:t>
      </w:r>
    </w:p>
    <w:p w14:paraId="0D4410FC" w14:textId="77777777" w:rsidR="00B00DD3" w:rsidRDefault="00B00DD3" w:rsidP="00B00DD3">
      <w:pPr>
        <w:pStyle w:val="BodyText"/>
        <w:widowControl/>
        <w:spacing w:after="0" w:line="100" w:lineRule="atLeast"/>
        <w:rPr>
          <w:rFonts w:ascii="Arial" w:hAnsi="Arial"/>
          <w:color w:val="333333"/>
        </w:rPr>
      </w:pPr>
    </w:p>
    <w:p w14:paraId="5410BCF2" w14:textId="77777777" w:rsidR="00B00DD3" w:rsidRDefault="00B00DD3" w:rsidP="00B00DD3">
      <w:pPr>
        <w:pStyle w:val="BodyText"/>
        <w:widowControl/>
        <w:spacing w:after="0" w:line="100" w:lineRule="atLeast"/>
        <w:rPr>
          <w:rFonts w:ascii="Arial" w:hAnsi="Arial"/>
          <w:i/>
          <w:color w:val="333333"/>
        </w:rPr>
      </w:pPr>
    </w:p>
    <w:p w14:paraId="212D84BB" w14:textId="7D032EE1" w:rsidR="00B00DD3" w:rsidRDefault="00B55004" w:rsidP="00B00DD3">
      <w:pPr>
        <w:pStyle w:val="BodyText"/>
        <w:widowControl/>
        <w:spacing w:after="0" w:line="100" w:lineRule="atLeast"/>
        <w:rPr>
          <w:rFonts w:ascii="Arial" w:hAnsi="Arial"/>
          <w:i/>
          <w:color w:val="333333"/>
        </w:rPr>
      </w:pPr>
      <w:r>
        <w:rPr>
          <w:rFonts w:ascii="Arial" w:hAnsi="Arial"/>
          <w:i/>
          <w:color w:val="333333"/>
        </w:rPr>
        <w:lastRenderedPageBreak/>
        <w:t>New m</w:t>
      </w:r>
      <w:r w:rsidR="00B00DD3">
        <w:rPr>
          <w:rFonts w:ascii="Arial" w:hAnsi="Arial"/>
          <w:i/>
          <w:color w:val="333333"/>
        </w:rPr>
        <w:t xml:space="preserve">odule </w:t>
      </w:r>
      <w:r>
        <w:rPr>
          <w:rFonts w:ascii="Arial" w:hAnsi="Arial"/>
          <w:i/>
          <w:color w:val="333333"/>
        </w:rPr>
        <w:t>development</w:t>
      </w:r>
      <w:r w:rsidR="00B00DD3">
        <w:rPr>
          <w:rFonts w:ascii="Arial" w:hAnsi="Arial"/>
          <w:i/>
          <w:color w:val="333333"/>
        </w:rPr>
        <w:t>:</w:t>
      </w:r>
    </w:p>
    <w:p w14:paraId="6A49B43A" w14:textId="59E0AC29" w:rsidR="00B00DD3" w:rsidRPr="00D66C1B" w:rsidRDefault="00DF4191" w:rsidP="00B00DD3">
      <w:pPr>
        <w:pStyle w:val="BodyText"/>
        <w:widowControl/>
        <w:spacing w:after="0" w:line="100" w:lineRule="atLeast"/>
        <w:rPr>
          <w:rFonts w:ascii="Arial" w:hAnsi="Arial"/>
          <w:color w:val="333333"/>
        </w:rPr>
      </w:pPr>
      <w:r>
        <w:rPr>
          <w:rFonts w:ascii="Arial" w:hAnsi="Arial"/>
          <w:color w:val="333333"/>
          <w:lang w:val="en-US"/>
        </w:rPr>
        <w:t>Module proposal: ‘</w:t>
      </w:r>
      <w:r w:rsidR="00B00DD3" w:rsidRPr="00D66C1B">
        <w:rPr>
          <w:rFonts w:ascii="Arial" w:hAnsi="Arial"/>
          <w:color w:val="333333"/>
          <w:lang w:val="en-US"/>
        </w:rPr>
        <w:t>Computational Linguistics Methods for Humanities Research</w:t>
      </w:r>
      <w:r>
        <w:rPr>
          <w:rFonts w:ascii="Arial" w:hAnsi="Arial"/>
          <w:color w:val="333333"/>
          <w:lang w:val="en-US"/>
        </w:rPr>
        <w:t>’</w:t>
      </w:r>
    </w:p>
    <w:p w14:paraId="2893FB0D" w14:textId="77777777" w:rsidR="00B00DD3" w:rsidRPr="00836DDD" w:rsidRDefault="000F0AA8" w:rsidP="00B00DD3">
      <w:pPr>
        <w:pStyle w:val="BodyText"/>
        <w:widowControl/>
        <w:spacing w:after="0" w:line="100" w:lineRule="atLeast"/>
        <w:ind w:firstLine="720"/>
        <w:rPr>
          <w:rFonts w:ascii="Arial" w:hAnsi="Arial"/>
          <w:color w:val="333333"/>
          <w:u w:val="single"/>
        </w:rPr>
      </w:pPr>
      <w:hyperlink r:id="rId15" w:history="1">
        <w:r w:rsidR="00B00DD3" w:rsidRPr="00836DDD">
          <w:rPr>
            <w:rStyle w:val="Hyperlink"/>
            <w:rFonts w:ascii="Arial" w:hAnsi="Arial"/>
            <w:u w:val="single"/>
          </w:rPr>
          <w:t>http://corpus.leeds.ac.uk/bogdan/teaching/module-proposal-form-CompLing2014-v07.pdf</w:t>
        </w:r>
      </w:hyperlink>
      <w:r w:rsidR="00B00DD3" w:rsidRPr="00836DDD">
        <w:rPr>
          <w:rFonts w:ascii="Arial" w:hAnsi="Arial"/>
          <w:color w:val="333333"/>
          <w:u w:val="single"/>
        </w:rPr>
        <w:t xml:space="preserve"> </w:t>
      </w:r>
    </w:p>
    <w:p w14:paraId="7235F68D" w14:textId="77777777" w:rsidR="004A6584" w:rsidRDefault="004A6584" w:rsidP="004A6584">
      <w:pPr>
        <w:pStyle w:val="BodyText"/>
        <w:widowControl/>
        <w:spacing w:line="240" w:lineRule="atLeast"/>
        <w:rPr>
          <w:rFonts w:ascii="Arial" w:hAnsi="Arial"/>
          <w:color w:val="333333"/>
        </w:rPr>
      </w:pPr>
    </w:p>
    <w:p w14:paraId="77B5670D" w14:textId="77777777" w:rsidR="005B277F" w:rsidRDefault="005B277F" w:rsidP="005B277F">
      <w:pPr>
        <w:pStyle w:val="BodyText"/>
        <w:widowControl/>
        <w:spacing w:line="240" w:lineRule="atLeast"/>
        <w:rPr>
          <w:rFonts w:ascii="Arial" w:hAnsi="Arial"/>
          <w:color w:val="333333"/>
        </w:rPr>
      </w:pPr>
      <w:r>
        <w:rPr>
          <w:rFonts w:ascii="Arial" w:hAnsi="Arial"/>
          <w:color w:val="333333"/>
        </w:rPr>
        <w:t xml:space="preserve">PROGRAMMING </w:t>
      </w:r>
    </w:p>
    <w:p w14:paraId="053F56BC" w14:textId="77777777" w:rsidR="005B277F" w:rsidRDefault="005B277F" w:rsidP="005B277F">
      <w:pPr>
        <w:pStyle w:val="BodyText"/>
        <w:widowControl/>
        <w:spacing w:line="240" w:lineRule="atLeast"/>
        <w:rPr>
          <w:rFonts w:ascii="Arial" w:hAnsi="Arial"/>
          <w:color w:val="333333"/>
        </w:rPr>
      </w:pPr>
      <w:r>
        <w:rPr>
          <w:rFonts w:ascii="Arial" w:hAnsi="Arial"/>
          <w:color w:val="333333"/>
        </w:rPr>
        <w:tab/>
        <w:t xml:space="preserve">Python, Perl, </w:t>
      </w:r>
      <w:proofErr w:type="spellStart"/>
      <w:r>
        <w:rPr>
          <w:rFonts w:ascii="Arial" w:hAnsi="Arial"/>
          <w:color w:val="333333"/>
        </w:rPr>
        <w:t>Prolog</w:t>
      </w:r>
      <w:proofErr w:type="spellEnd"/>
      <w:r>
        <w:rPr>
          <w:rFonts w:ascii="Arial" w:hAnsi="Arial"/>
          <w:color w:val="333333"/>
        </w:rPr>
        <w:t>, JavaScript/HTML/CGI, bash</w:t>
      </w:r>
    </w:p>
    <w:p w14:paraId="69EF2B42" w14:textId="77777777" w:rsidR="005B277F" w:rsidRDefault="005B277F" w:rsidP="005B277F">
      <w:pPr>
        <w:pStyle w:val="BodyText"/>
        <w:widowControl/>
        <w:spacing w:line="240" w:lineRule="atLeast"/>
        <w:rPr>
          <w:rFonts w:ascii="Arial" w:hAnsi="Arial"/>
          <w:color w:val="333333"/>
        </w:rPr>
      </w:pPr>
      <w:r>
        <w:rPr>
          <w:rFonts w:ascii="Arial" w:hAnsi="Arial"/>
          <w:color w:val="333333"/>
        </w:rPr>
        <w:t xml:space="preserve">LANGUAGES </w:t>
      </w:r>
    </w:p>
    <w:p w14:paraId="175B6F53" w14:textId="11FA60A0" w:rsidR="005B277F" w:rsidRDefault="005B277F" w:rsidP="005B277F">
      <w:pPr>
        <w:pStyle w:val="BodyText"/>
        <w:widowControl/>
        <w:spacing w:line="240" w:lineRule="atLeast"/>
        <w:rPr>
          <w:rFonts w:ascii="Arial" w:hAnsi="Arial"/>
          <w:color w:val="333333"/>
        </w:rPr>
      </w:pPr>
      <w:r>
        <w:rPr>
          <w:rFonts w:ascii="Arial" w:hAnsi="Arial"/>
          <w:color w:val="333333"/>
        </w:rPr>
        <w:tab/>
        <w:t>English</w:t>
      </w:r>
      <w:r w:rsidR="00B94D99">
        <w:rPr>
          <w:rFonts w:ascii="Arial" w:hAnsi="Arial"/>
          <w:color w:val="333333"/>
        </w:rPr>
        <w:t xml:space="preserve"> (C2)</w:t>
      </w:r>
      <w:r>
        <w:rPr>
          <w:rFonts w:ascii="Arial" w:hAnsi="Arial"/>
          <w:color w:val="333333"/>
        </w:rPr>
        <w:t xml:space="preserve">, Ukrainian (native), </w:t>
      </w:r>
      <w:r w:rsidR="000F0AA8">
        <w:rPr>
          <w:rFonts w:ascii="Arial" w:hAnsi="Arial"/>
          <w:color w:val="333333"/>
        </w:rPr>
        <w:t xml:space="preserve">German (B1), </w:t>
      </w:r>
      <w:r>
        <w:rPr>
          <w:rFonts w:ascii="Arial" w:hAnsi="Arial"/>
          <w:color w:val="333333"/>
        </w:rPr>
        <w:t>Spanish (</w:t>
      </w:r>
      <w:r w:rsidR="00B94D99">
        <w:rPr>
          <w:rFonts w:ascii="Arial" w:hAnsi="Arial"/>
          <w:color w:val="333333"/>
        </w:rPr>
        <w:t>A2-B1</w:t>
      </w:r>
      <w:r w:rsidR="000F0AA8">
        <w:rPr>
          <w:rFonts w:ascii="Arial" w:hAnsi="Arial"/>
          <w:color w:val="333333"/>
        </w:rPr>
        <w:t>)</w:t>
      </w:r>
    </w:p>
    <w:p w14:paraId="25662CF8" w14:textId="77777777" w:rsidR="00413669" w:rsidRDefault="00413669" w:rsidP="004A6584">
      <w:pPr>
        <w:pStyle w:val="BodyText"/>
        <w:widowControl/>
        <w:spacing w:line="240" w:lineRule="atLeast"/>
        <w:rPr>
          <w:rFonts w:ascii="Arial" w:hAnsi="Arial"/>
          <w:color w:val="333333"/>
        </w:rPr>
      </w:pPr>
    </w:p>
    <w:p w14:paraId="19E3E894" w14:textId="77777777" w:rsidR="00B94D99" w:rsidRDefault="00B94D99" w:rsidP="004A6584">
      <w:pPr>
        <w:pStyle w:val="BodyText"/>
        <w:widowControl/>
        <w:spacing w:line="240" w:lineRule="atLeast"/>
        <w:rPr>
          <w:rFonts w:ascii="Arial" w:hAnsi="Arial"/>
          <w:color w:val="333333"/>
        </w:rPr>
      </w:pPr>
    </w:p>
    <w:p w14:paraId="5DDD3722" w14:textId="160B4B1D" w:rsidR="004A6584" w:rsidRDefault="004A6584" w:rsidP="004A6584">
      <w:pPr>
        <w:pStyle w:val="BodyText"/>
        <w:widowControl/>
        <w:spacing w:line="240" w:lineRule="atLeast"/>
        <w:rPr>
          <w:rFonts w:ascii="Arial" w:hAnsi="Arial"/>
          <w:b/>
          <w:bCs/>
          <w:color w:val="333333"/>
        </w:rPr>
      </w:pPr>
      <w:r>
        <w:rPr>
          <w:rFonts w:ascii="Arial" w:hAnsi="Arial"/>
          <w:color w:val="333333"/>
        </w:rPr>
        <w:t>RESEARCH PUBLICATIONS</w:t>
      </w:r>
    </w:p>
    <w:p w14:paraId="6947C6A6" w14:textId="77018A87" w:rsidR="00B61F44" w:rsidRDefault="00B61F44" w:rsidP="004A6584">
      <w:pPr>
        <w:pStyle w:val="BodyText"/>
        <w:widowControl/>
        <w:spacing w:line="240" w:lineRule="atLeast"/>
        <w:rPr>
          <w:rFonts w:ascii="Arial" w:hAnsi="Arial"/>
          <w:color w:val="333333"/>
        </w:rPr>
      </w:pPr>
      <w:r>
        <w:rPr>
          <w:rFonts w:ascii="Arial" w:hAnsi="Arial"/>
          <w:color w:val="333333"/>
        </w:rPr>
        <w:t>2021</w:t>
      </w:r>
    </w:p>
    <w:p w14:paraId="019CCA17" w14:textId="22ABF06F" w:rsidR="00B61F44" w:rsidRDefault="00B61F44" w:rsidP="00543B96">
      <w:pPr>
        <w:widowControl/>
        <w:spacing w:line="240" w:lineRule="atLeast"/>
        <w:rPr>
          <w:rFonts w:ascii="Arial" w:hAnsi="Arial"/>
          <w:color w:val="333333"/>
        </w:rPr>
      </w:pPr>
      <w:proofErr w:type="spellStart"/>
      <w:r w:rsidRPr="004A6AAB">
        <w:rPr>
          <w:rFonts w:ascii="Arial" w:hAnsi="Arial"/>
          <w:color w:val="333333"/>
        </w:rPr>
        <w:t>Jakub</w:t>
      </w:r>
      <w:proofErr w:type="spellEnd"/>
      <w:r w:rsidRPr="004A6AAB">
        <w:rPr>
          <w:rFonts w:ascii="Arial" w:hAnsi="Arial"/>
          <w:color w:val="333333"/>
        </w:rPr>
        <w:t xml:space="preserve"> </w:t>
      </w:r>
      <w:proofErr w:type="spellStart"/>
      <w:r w:rsidRPr="004A6AAB">
        <w:rPr>
          <w:rFonts w:ascii="Arial" w:hAnsi="Arial"/>
          <w:color w:val="333333"/>
        </w:rPr>
        <w:t>Piskorski</w:t>
      </w:r>
      <w:proofErr w:type="spellEnd"/>
      <w:r w:rsidRPr="004A6AAB">
        <w:rPr>
          <w:rFonts w:ascii="Arial" w:hAnsi="Arial"/>
          <w:color w:val="333333"/>
        </w:rPr>
        <w:t xml:space="preserve">, Bogdan Babych, Zara </w:t>
      </w:r>
      <w:proofErr w:type="spellStart"/>
      <w:r w:rsidRPr="004A6AAB">
        <w:rPr>
          <w:rFonts w:ascii="Arial" w:hAnsi="Arial"/>
          <w:color w:val="333333"/>
        </w:rPr>
        <w:t>Kancheva</w:t>
      </w:r>
      <w:proofErr w:type="spellEnd"/>
      <w:r w:rsidRPr="004A6AAB">
        <w:rPr>
          <w:rFonts w:ascii="Arial" w:hAnsi="Arial"/>
          <w:color w:val="333333"/>
        </w:rPr>
        <w:t xml:space="preserve">, Olga </w:t>
      </w:r>
      <w:proofErr w:type="spellStart"/>
      <w:r w:rsidRPr="004A6AAB">
        <w:rPr>
          <w:rFonts w:ascii="Arial" w:hAnsi="Arial"/>
          <w:color w:val="333333"/>
        </w:rPr>
        <w:t>Kanishcheva</w:t>
      </w:r>
      <w:proofErr w:type="spellEnd"/>
      <w:r w:rsidRPr="004A6AAB">
        <w:rPr>
          <w:rFonts w:ascii="Arial" w:hAnsi="Arial"/>
          <w:color w:val="333333"/>
        </w:rPr>
        <w:t xml:space="preserve">, Maria </w:t>
      </w:r>
      <w:proofErr w:type="spellStart"/>
      <w:r w:rsidRPr="004A6AAB">
        <w:rPr>
          <w:rFonts w:ascii="Arial" w:hAnsi="Arial"/>
          <w:color w:val="333333"/>
        </w:rPr>
        <w:t>Lebedeva</w:t>
      </w:r>
      <w:proofErr w:type="spellEnd"/>
      <w:r w:rsidRPr="004A6AAB">
        <w:rPr>
          <w:rFonts w:ascii="Arial" w:hAnsi="Arial"/>
          <w:color w:val="333333"/>
        </w:rPr>
        <w:t xml:space="preserve">, </w:t>
      </w:r>
      <w:proofErr w:type="spellStart"/>
      <w:r w:rsidRPr="004A6AAB">
        <w:rPr>
          <w:rFonts w:ascii="Arial" w:hAnsi="Arial"/>
          <w:color w:val="333333"/>
        </w:rPr>
        <w:t>Michał</w:t>
      </w:r>
      <w:proofErr w:type="spellEnd"/>
      <w:r w:rsidRPr="004A6AAB">
        <w:rPr>
          <w:rFonts w:ascii="Arial" w:hAnsi="Arial"/>
          <w:color w:val="333333"/>
        </w:rPr>
        <w:t xml:space="preserve"> </w:t>
      </w:r>
      <w:proofErr w:type="spellStart"/>
      <w:r w:rsidRPr="004A6AAB">
        <w:rPr>
          <w:rFonts w:ascii="Arial" w:hAnsi="Arial"/>
          <w:color w:val="333333"/>
        </w:rPr>
        <w:t>Marcińczuk</w:t>
      </w:r>
      <w:proofErr w:type="spellEnd"/>
      <w:r w:rsidRPr="004A6AAB">
        <w:rPr>
          <w:rFonts w:ascii="Arial" w:hAnsi="Arial"/>
          <w:color w:val="333333"/>
        </w:rPr>
        <w:t xml:space="preserve">, </w:t>
      </w:r>
      <w:proofErr w:type="spellStart"/>
      <w:r w:rsidRPr="004A6AAB">
        <w:rPr>
          <w:rFonts w:ascii="Arial" w:hAnsi="Arial"/>
          <w:color w:val="333333"/>
        </w:rPr>
        <w:t>Preslav</w:t>
      </w:r>
      <w:proofErr w:type="spellEnd"/>
      <w:r w:rsidRPr="004A6AAB">
        <w:rPr>
          <w:rFonts w:ascii="Arial" w:hAnsi="Arial"/>
          <w:color w:val="333333"/>
        </w:rPr>
        <w:t xml:space="preserve"> </w:t>
      </w:r>
      <w:proofErr w:type="spellStart"/>
      <w:r w:rsidRPr="004A6AAB">
        <w:rPr>
          <w:rFonts w:ascii="Arial" w:hAnsi="Arial"/>
          <w:color w:val="333333"/>
        </w:rPr>
        <w:t>Nakov</w:t>
      </w:r>
      <w:proofErr w:type="spellEnd"/>
      <w:r w:rsidRPr="004A6AAB">
        <w:rPr>
          <w:rFonts w:ascii="Arial" w:hAnsi="Arial"/>
          <w:color w:val="333333"/>
        </w:rPr>
        <w:t xml:space="preserve">, </w:t>
      </w:r>
      <w:proofErr w:type="spellStart"/>
      <w:r w:rsidRPr="004A6AAB">
        <w:rPr>
          <w:rFonts w:ascii="Arial" w:hAnsi="Arial"/>
          <w:color w:val="333333"/>
        </w:rPr>
        <w:t>Petya</w:t>
      </w:r>
      <w:proofErr w:type="spellEnd"/>
      <w:r w:rsidRPr="004A6AAB">
        <w:rPr>
          <w:rFonts w:ascii="Arial" w:hAnsi="Arial"/>
          <w:color w:val="333333"/>
        </w:rPr>
        <w:t xml:space="preserve"> </w:t>
      </w:r>
      <w:proofErr w:type="spellStart"/>
      <w:r w:rsidRPr="004A6AAB">
        <w:rPr>
          <w:rFonts w:ascii="Arial" w:hAnsi="Arial"/>
          <w:color w:val="333333"/>
        </w:rPr>
        <w:t>Osenova</w:t>
      </w:r>
      <w:proofErr w:type="spellEnd"/>
      <w:r w:rsidRPr="004A6AAB">
        <w:rPr>
          <w:rFonts w:ascii="Arial" w:hAnsi="Arial"/>
          <w:color w:val="333333"/>
        </w:rPr>
        <w:t xml:space="preserve">, Lidia </w:t>
      </w:r>
      <w:proofErr w:type="spellStart"/>
      <w:r w:rsidRPr="004A6AAB">
        <w:rPr>
          <w:rFonts w:ascii="Arial" w:hAnsi="Arial"/>
          <w:color w:val="333333"/>
        </w:rPr>
        <w:t>Pivovarova</w:t>
      </w:r>
      <w:proofErr w:type="spellEnd"/>
      <w:r w:rsidRPr="004A6AAB">
        <w:rPr>
          <w:rFonts w:ascii="Arial" w:hAnsi="Arial"/>
          <w:color w:val="333333"/>
        </w:rPr>
        <w:t xml:space="preserve">, </w:t>
      </w:r>
      <w:proofErr w:type="spellStart"/>
      <w:r w:rsidRPr="004A6AAB">
        <w:rPr>
          <w:rFonts w:ascii="Arial" w:hAnsi="Arial"/>
          <w:color w:val="333333"/>
        </w:rPr>
        <w:t>Senja</w:t>
      </w:r>
      <w:proofErr w:type="spellEnd"/>
      <w:r w:rsidRPr="004A6AAB">
        <w:rPr>
          <w:rFonts w:ascii="Arial" w:hAnsi="Arial"/>
          <w:color w:val="333333"/>
        </w:rPr>
        <w:t xml:space="preserve"> </w:t>
      </w:r>
      <w:proofErr w:type="spellStart"/>
      <w:r w:rsidRPr="004A6AAB">
        <w:rPr>
          <w:rFonts w:ascii="Arial" w:hAnsi="Arial"/>
          <w:color w:val="333333"/>
        </w:rPr>
        <w:t>Pollak</w:t>
      </w:r>
      <w:proofErr w:type="spellEnd"/>
      <w:r w:rsidRPr="004A6AAB">
        <w:rPr>
          <w:rFonts w:ascii="Arial" w:hAnsi="Arial"/>
          <w:color w:val="333333"/>
        </w:rPr>
        <w:t xml:space="preserve">, </w:t>
      </w:r>
      <w:proofErr w:type="spellStart"/>
      <w:r w:rsidRPr="004A6AAB">
        <w:rPr>
          <w:rFonts w:ascii="Arial" w:hAnsi="Arial"/>
          <w:color w:val="333333"/>
        </w:rPr>
        <w:t>Pavel</w:t>
      </w:r>
      <w:proofErr w:type="spellEnd"/>
      <w:r w:rsidRPr="004A6AAB">
        <w:rPr>
          <w:rFonts w:ascii="Arial" w:hAnsi="Arial"/>
          <w:color w:val="333333"/>
        </w:rPr>
        <w:t xml:space="preserve"> </w:t>
      </w:r>
      <w:proofErr w:type="spellStart"/>
      <w:r w:rsidRPr="004A6AAB">
        <w:rPr>
          <w:rFonts w:ascii="Arial" w:hAnsi="Arial"/>
          <w:color w:val="333333"/>
        </w:rPr>
        <w:t>Přibáň</w:t>
      </w:r>
      <w:proofErr w:type="spellEnd"/>
      <w:r w:rsidRPr="004A6AAB">
        <w:rPr>
          <w:rFonts w:ascii="Arial" w:hAnsi="Arial"/>
          <w:color w:val="333333"/>
        </w:rPr>
        <w:t xml:space="preserve">, </w:t>
      </w:r>
      <w:proofErr w:type="spellStart"/>
      <w:r w:rsidRPr="004A6AAB">
        <w:rPr>
          <w:rFonts w:ascii="Arial" w:hAnsi="Arial"/>
          <w:color w:val="333333"/>
        </w:rPr>
        <w:t>Ivaylo</w:t>
      </w:r>
      <w:proofErr w:type="spellEnd"/>
      <w:r w:rsidRPr="004A6AAB">
        <w:rPr>
          <w:rFonts w:ascii="Arial" w:hAnsi="Arial"/>
          <w:color w:val="333333"/>
        </w:rPr>
        <w:t xml:space="preserve"> </w:t>
      </w:r>
      <w:proofErr w:type="spellStart"/>
      <w:r w:rsidRPr="004A6AAB">
        <w:rPr>
          <w:rFonts w:ascii="Arial" w:hAnsi="Arial"/>
          <w:color w:val="333333"/>
        </w:rPr>
        <w:t>Radev</w:t>
      </w:r>
      <w:proofErr w:type="spellEnd"/>
      <w:r w:rsidRPr="004A6AAB">
        <w:rPr>
          <w:rFonts w:ascii="Arial" w:hAnsi="Arial"/>
          <w:color w:val="333333"/>
        </w:rPr>
        <w:t xml:space="preserve">, Marko </w:t>
      </w:r>
      <w:proofErr w:type="spellStart"/>
      <w:r w:rsidRPr="004A6AAB">
        <w:rPr>
          <w:rFonts w:ascii="Arial" w:hAnsi="Arial"/>
          <w:color w:val="333333"/>
        </w:rPr>
        <w:t>Robnik-Šikonja</w:t>
      </w:r>
      <w:proofErr w:type="spellEnd"/>
      <w:r w:rsidRPr="004A6AAB">
        <w:rPr>
          <w:rFonts w:ascii="Arial" w:hAnsi="Arial"/>
          <w:color w:val="333333"/>
        </w:rPr>
        <w:t xml:space="preserve">, </w:t>
      </w:r>
      <w:proofErr w:type="spellStart"/>
      <w:r w:rsidRPr="004A6AAB">
        <w:rPr>
          <w:rFonts w:ascii="Arial" w:hAnsi="Arial"/>
          <w:color w:val="333333"/>
        </w:rPr>
        <w:t>Vasyl</w:t>
      </w:r>
      <w:proofErr w:type="spellEnd"/>
      <w:r w:rsidRPr="004A6AAB">
        <w:rPr>
          <w:rFonts w:ascii="Arial" w:hAnsi="Arial"/>
          <w:color w:val="333333"/>
        </w:rPr>
        <w:t xml:space="preserve"> </w:t>
      </w:r>
      <w:proofErr w:type="spellStart"/>
      <w:r w:rsidRPr="004A6AAB">
        <w:rPr>
          <w:rFonts w:ascii="Arial" w:hAnsi="Arial"/>
          <w:color w:val="333333"/>
        </w:rPr>
        <w:t>Starko</w:t>
      </w:r>
      <w:proofErr w:type="spellEnd"/>
      <w:r w:rsidRPr="004A6AAB">
        <w:rPr>
          <w:rFonts w:ascii="Arial" w:hAnsi="Arial"/>
          <w:color w:val="333333"/>
        </w:rPr>
        <w:t xml:space="preserve">, Josef Steinberger, Roman </w:t>
      </w:r>
      <w:proofErr w:type="spellStart"/>
      <w:r w:rsidRPr="004A6AAB">
        <w:rPr>
          <w:rFonts w:ascii="Arial" w:hAnsi="Arial"/>
          <w:color w:val="333333"/>
        </w:rPr>
        <w:t>Yangarber</w:t>
      </w:r>
      <w:proofErr w:type="spellEnd"/>
      <w:r w:rsidRPr="004A6AAB">
        <w:rPr>
          <w:rFonts w:ascii="Arial" w:hAnsi="Arial"/>
          <w:color w:val="333333"/>
        </w:rPr>
        <w:t xml:space="preserve"> (2021). Slav-NER: the 3rd Cross-lingual Challenge on Recognition, Normalization, Classification, and Linking of Named Entities across Slavic languages. </w:t>
      </w:r>
      <w:proofErr w:type="gramStart"/>
      <w:r w:rsidRPr="004A6AAB">
        <w:rPr>
          <w:rFonts w:ascii="Arial" w:hAnsi="Arial"/>
          <w:color w:val="333333"/>
        </w:rPr>
        <w:t>In Proceedings of the 8th Workshop on Balto-Slavic Natural Language Processing.</w:t>
      </w:r>
      <w:proofErr w:type="gramEnd"/>
      <w:r w:rsidRPr="004A6AAB">
        <w:rPr>
          <w:rFonts w:ascii="Arial" w:hAnsi="Arial"/>
          <w:color w:val="333333"/>
        </w:rPr>
        <w:t xml:space="preserve"> European Association for Computational Linguistics</w:t>
      </w:r>
    </w:p>
    <w:p w14:paraId="39339DB4" w14:textId="77777777" w:rsidR="00543B96" w:rsidRDefault="00543B96" w:rsidP="00543B96">
      <w:pPr>
        <w:widowControl/>
        <w:spacing w:line="240" w:lineRule="atLeast"/>
        <w:rPr>
          <w:rFonts w:ascii="Arial" w:hAnsi="Arial"/>
          <w:color w:val="333333"/>
        </w:rPr>
      </w:pPr>
    </w:p>
    <w:p w14:paraId="16D2EC63" w14:textId="43B6016D" w:rsidR="005D7412" w:rsidRDefault="005D7412" w:rsidP="004A6584">
      <w:pPr>
        <w:pStyle w:val="BodyText"/>
        <w:widowControl/>
        <w:spacing w:line="240" w:lineRule="atLeast"/>
        <w:rPr>
          <w:rFonts w:ascii="Arial" w:hAnsi="Arial"/>
          <w:color w:val="333333"/>
        </w:rPr>
      </w:pPr>
      <w:r>
        <w:rPr>
          <w:rFonts w:ascii="Arial" w:hAnsi="Arial"/>
          <w:color w:val="333333"/>
        </w:rPr>
        <w:t>2019</w:t>
      </w:r>
    </w:p>
    <w:p w14:paraId="135308A0" w14:textId="2A3BB115" w:rsidR="00ED74B5" w:rsidRDefault="00ED74B5" w:rsidP="005D7412">
      <w:pPr>
        <w:pStyle w:val="BodyText"/>
        <w:widowControl/>
        <w:spacing w:line="240" w:lineRule="atLeast"/>
        <w:rPr>
          <w:rFonts w:ascii="Arial" w:hAnsi="Arial"/>
          <w:color w:val="333333"/>
        </w:rPr>
      </w:pPr>
      <w:r w:rsidRPr="00ED74B5">
        <w:rPr>
          <w:rFonts w:ascii="Arial" w:hAnsi="Arial"/>
          <w:color w:val="333333"/>
        </w:rPr>
        <w:t xml:space="preserve">Babych, Bogdan. </w:t>
      </w:r>
      <w:r>
        <w:rPr>
          <w:rFonts w:ascii="Arial" w:hAnsi="Arial"/>
          <w:color w:val="333333"/>
        </w:rPr>
        <w:t xml:space="preserve">(2019). </w:t>
      </w:r>
      <w:r w:rsidRPr="00ED74B5">
        <w:rPr>
          <w:rFonts w:ascii="Arial" w:hAnsi="Arial"/>
          <w:color w:val="333333"/>
        </w:rPr>
        <w:t xml:space="preserve">"Unsupervised Induction of Ukrainian Morphological Paradigms for the New Lexicon: Extending Coverage for Named Entities and Neologisms using Inflection Tables and </w:t>
      </w:r>
      <w:proofErr w:type="spellStart"/>
      <w:r w:rsidRPr="00ED74B5">
        <w:rPr>
          <w:rFonts w:ascii="Arial" w:hAnsi="Arial"/>
          <w:color w:val="333333"/>
        </w:rPr>
        <w:t>Unannotated</w:t>
      </w:r>
      <w:proofErr w:type="spellEnd"/>
      <w:r w:rsidRPr="00ED74B5">
        <w:rPr>
          <w:rFonts w:ascii="Arial" w:hAnsi="Arial"/>
          <w:color w:val="333333"/>
        </w:rPr>
        <w:t xml:space="preserve"> Corpora." In Proceedings of the 7th Workshop on Balto-Slavic Natura</w:t>
      </w:r>
      <w:r>
        <w:rPr>
          <w:rFonts w:ascii="Arial" w:hAnsi="Arial"/>
          <w:color w:val="333333"/>
        </w:rPr>
        <w:t>l Language Processing at ACL 2019, Florence, August 2019, pp. 1-11</w:t>
      </w:r>
      <w:r w:rsidRPr="00ED74B5">
        <w:rPr>
          <w:rFonts w:ascii="Arial" w:hAnsi="Arial"/>
          <w:color w:val="333333"/>
        </w:rPr>
        <w:t>.</w:t>
      </w:r>
    </w:p>
    <w:p w14:paraId="10A4F498" w14:textId="77777777" w:rsidR="005D7412" w:rsidRDefault="005D7412" w:rsidP="005D7412">
      <w:pPr>
        <w:pStyle w:val="BodyText"/>
        <w:widowControl/>
        <w:spacing w:line="240" w:lineRule="atLeast"/>
        <w:rPr>
          <w:rFonts w:ascii="Arial" w:hAnsi="Arial"/>
          <w:color w:val="333333"/>
        </w:rPr>
      </w:pPr>
      <w:r w:rsidRPr="005D7412">
        <w:rPr>
          <w:rFonts w:ascii="Arial" w:hAnsi="Arial"/>
          <w:color w:val="333333"/>
        </w:rPr>
        <w:t xml:space="preserve">Babych, Bogdan, </w:t>
      </w:r>
      <w:proofErr w:type="spellStart"/>
      <w:r w:rsidRPr="005D7412">
        <w:rPr>
          <w:rFonts w:ascii="Arial" w:hAnsi="Arial"/>
          <w:color w:val="333333"/>
        </w:rPr>
        <w:t>Fangzhong</w:t>
      </w:r>
      <w:proofErr w:type="spellEnd"/>
      <w:r w:rsidRPr="005D7412">
        <w:rPr>
          <w:rFonts w:ascii="Arial" w:hAnsi="Arial"/>
          <w:color w:val="333333"/>
        </w:rPr>
        <w:t xml:space="preserve"> Su, Anthony Hartley, </w:t>
      </w:r>
      <w:proofErr w:type="spellStart"/>
      <w:r w:rsidRPr="005D7412">
        <w:rPr>
          <w:rFonts w:ascii="Arial" w:hAnsi="Arial"/>
          <w:color w:val="333333"/>
        </w:rPr>
        <w:t>Ahmet</w:t>
      </w:r>
      <w:proofErr w:type="spellEnd"/>
      <w:r w:rsidRPr="005D7412">
        <w:rPr>
          <w:rFonts w:ascii="Arial" w:hAnsi="Arial"/>
          <w:color w:val="333333"/>
        </w:rPr>
        <w:t xml:space="preserve"> Aker, Monica Lestari </w:t>
      </w:r>
      <w:proofErr w:type="spellStart"/>
      <w:r w:rsidRPr="005D7412">
        <w:rPr>
          <w:rFonts w:ascii="Arial" w:hAnsi="Arial"/>
          <w:color w:val="333333"/>
        </w:rPr>
        <w:t>Paramita</w:t>
      </w:r>
      <w:proofErr w:type="spellEnd"/>
      <w:r w:rsidRPr="005D7412">
        <w:rPr>
          <w:rFonts w:ascii="Arial" w:hAnsi="Arial"/>
          <w:color w:val="333333"/>
        </w:rPr>
        <w:t xml:space="preserve">, Paul Clough, and Robert </w:t>
      </w:r>
      <w:proofErr w:type="spellStart"/>
      <w:r w:rsidRPr="005D7412">
        <w:rPr>
          <w:rFonts w:ascii="Arial" w:hAnsi="Arial"/>
          <w:color w:val="333333"/>
        </w:rPr>
        <w:t>Gaizauskas</w:t>
      </w:r>
      <w:proofErr w:type="spellEnd"/>
      <w:r w:rsidRPr="005D7412">
        <w:rPr>
          <w:rFonts w:ascii="Arial" w:hAnsi="Arial"/>
          <w:color w:val="333333"/>
        </w:rPr>
        <w:t xml:space="preserve">. </w:t>
      </w:r>
      <w:r>
        <w:rPr>
          <w:rFonts w:ascii="Arial" w:hAnsi="Arial"/>
          <w:color w:val="333333"/>
        </w:rPr>
        <w:t>(</w:t>
      </w:r>
      <w:r w:rsidRPr="005D7412">
        <w:rPr>
          <w:rFonts w:ascii="Arial" w:hAnsi="Arial"/>
          <w:color w:val="333333"/>
        </w:rPr>
        <w:t>2019</w:t>
      </w:r>
      <w:r>
        <w:rPr>
          <w:rFonts w:ascii="Arial" w:hAnsi="Arial"/>
          <w:color w:val="333333"/>
        </w:rPr>
        <w:t xml:space="preserve">). </w:t>
      </w:r>
      <w:r w:rsidRPr="005D7412">
        <w:rPr>
          <w:rFonts w:ascii="Arial" w:hAnsi="Arial"/>
          <w:color w:val="333333"/>
        </w:rPr>
        <w:t xml:space="preserve">"Cross-Language Comparability and Its Applications for MT." </w:t>
      </w:r>
      <w:proofErr w:type="gramStart"/>
      <w:r w:rsidRPr="005D7412">
        <w:rPr>
          <w:rFonts w:ascii="Arial" w:hAnsi="Arial"/>
          <w:color w:val="333333"/>
        </w:rPr>
        <w:t>In Using Comparable Corpora for Under-Resourced Areas of Machine Translation, pp. 13-53.</w:t>
      </w:r>
      <w:proofErr w:type="gramEnd"/>
      <w:r>
        <w:rPr>
          <w:rFonts w:ascii="Arial" w:hAnsi="Arial"/>
          <w:color w:val="333333"/>
        </w:rPr>
        <w:t xml:space="preserve"> Springer</w:t>
      </w:r>
      <w:r w:rsidRPr="005D7412">
        <w:rPr>
          <w:rFonts w:ascii="Arial" w:hAnsi="Arial"/>
          <w:color w:val="333333"/>
        </w:rPr>
        <w:t>.</w:t>
      </w:r>
    </w:p>
    <w:p w14:paraId="34C34EE2" w14:textId="19C6EFF3" w:rsidR="005D7412" w:rsidRDefault="005D7412" w:rsidP="004A6584">
      <w:pPr>
        <w:pStyle w:val="BodyText"/>
        <w:widowControl/>
        <w:spacing w:line="240" w:lineRule="atLeast"/>
        <w:rPr>
          <w:rFonts w:ascii="Arial" w:hAnsi="Arial"/>
          <w:color w:val="333333"/>
        </w:rPr>
      </w:pPr>
      <w:r w:rsidRPr="005D7412">
        <w:rPr>
          <w:rFonts w:ascii="Arial" w:hAnsi="Arial"/>
          <w:color w:val="333333"/>
        </w:rPr>
        <w:t xml:space="preserve">Babych, Bogdan, Yu Chen, Andreas </w:t>
      </w:r>
      <w:proofErr w:type="spellStart"/>
      <w:r w:rsidRPr="005D7412">
        <w:rPr>
          <w:rFonts w:ascii="Arial" w:hAnsi="Arial"/>
          <w:color w:val="333333"/>
        </w:rPr>
        <w:t>Eisele</w:t>
      </w:r>
      <w:proofErr w:type="spellEnd"/>
      <w:r w:rsidRPr="005D7412">
        <w:rPr>
          <w:rFonts w:ascii="Arial" w:hAnsi="Arial"/>
          <w:color w:val="333333"/>
        </w:rPr>
        <w:t xml:space="preserve">, Sabine </w:t>
      </w:r>
      <w:proofErr w:type="spellStart"/>
      <w:r w:rsidRPr="005D7412">
        <w:rPr>
          <w:rFonts w:ascii="Arial" w:hAnsi="Arial"/>
          <w:color w:val="333333"/>
        </w:rPr>
        <w:t>Hunsicker</w:t>
      </w:r>
      <w:proofErr w:type="spellEnd"/>
      <w:r w:rsidRPr="005D7412">
        <w:rPr>
          <w:rFonts w:ascii="Arial" w:hAnsi="Arial"/>
          <w:color w:val="333333"/>
        </w:rPr>
        <w:t xml:space="preserve">, </w:t>
      </w:r>
      <w:proofErr w:type="spellStart"/>
      <w:r w:rsidRPr="005D7412">
        <w:rPr>
          <w:rFonts w:ascii="Arial" w:hAnsi="Arial"/>
          <w:color w:val="333333"/>
        </w:rPr>
        <w:t>Mārcis</w:t>
      </w:r>
      <w:proofErr w:type="spellEnd"/>
      <w:r w:rsidRPr="005D7412">
        <w:rPr>
          <w:rFonts w:ascii="Arial" w:hAnsi="Arial"/>
          <w:color w:val="333333"/>
        </w:rPr>
        <w:t xml:space="preserve"> </w:t>
      </w:r>
      <w:proofErr w:type="spellStart"/>
      <w:r w:rsidRPr="005D7412">
        <w:rPr>
          <w:rFonts w:ascii="Arial" w:hAnsi="Arial"/>
          <w:color w:val="333333"/>
        </w:rPr>
        <w:t>Pinnis</w:t>
      </w:r>
      <w:proofErr w:type="spellEnd"/>
      <w:r w:rsidRPr="005D7412">
        <w:rPr>
          <w:rFonts w:ascii="Arial" w:hAnsi="Arial"/>
          <w:color w:val="333333"/>
        </w:rPr>
        <w:t xml:space="preserve">, </w:t>
      </w:r>
      <w:proofErr w:type="spellStart"/>
      <w:r w:rsidRPr="005D7412">
        <w:rPr>
          <w:rFonts w:ascii="Arial" w:hAnsi="Arial"/>
          <w:color w:val="333333"/>
        </w:rPr>
        <w:t>Inguna</w:t>
      </w:r>
      <w:proofErr w:type="spellEnd"/>
      <w:r w:rsidRPr="005D7412">
        <w:rPr>
          <w:rFonts w:ascii="Arial" w:hAnsi="Arial"/>
          <w:color w:val="333333"/>
        </w:rPr>
        <w:t xml:space="preserve"> </w:t>
      </w:r>
      <w:proofErr w:type="spellStart"/>
      <w:r w:rsidRPr="005D7412">
        <w:rPr>
          <w:rFonts w:ascii="Arial" w:hAnsi="Arial"/>
          <w:color w:val="333333"/>
        </w:rPr>
        <w:t>Skadiņa</w:t>
      </w:r>
      <w:proofErr w:type="spellEnd"/>
      <w:r w:rsidRPr="005D7412">
        <w:rPr>
          <w:rFonts w:ascii="Arial" w:hAnsi="Arial"/>
          <w:color w:val="333333"/>
        </w:rPr>
        <w:t xml:space="preserve">, </w:t>
      </w:r>
      <w:proofErr w:type="spellStart"/>
      <w:r w:rsidRPr="005D7412">
        <w:rPr>
          <w:rFonts w:ascii="Arial" w:hAnsi="Arial"/>
          <w:color w:val="333333"/>
        </w:rPr>
        <w:t>Raivis</w:t>
      </w:r>
      <w:proofErr w:type="spellEnd"/>
      <w:r w:rsidRPr="005D7412">
        <w:rPr>
          <w:rFonts w:ascii="Arial" w:hAnsi="Arial"/>
          <w:color w:val="333333"/>
        </w:rPr>
        <w:t xml:space="preserve"> </w:t>
      </w:r>
      <w:proofErr w:type="spellStart"/>
      <w:r w:rsidRPr="005D7412">
        <w:rPr>
          <w:rFonts w:ascii="Arial" w:hAnsi="Arial"/>
          <w:color w:val="333333"/>
        </w:rPr>
        <w:t>Skadiņš</w:t>
      </w:r>
      <w:proofErr w:type="spellEnd"/>
      <w:r w:rsidRPr="005D7412">
        <w:rPr>
          <w:rFonts w:ascii="Arial" w:hAnsi="Arial"/>
          <w:color w:val="333333"/>
        </w:rPr>
        <w:t xml:space="preserve"> et al. "</w:t>
      </w:r>
      <w:r>
        <w:rPr>
          <w:rFonts w:ascii="Arial" w:hAnsi="Arial"/>
          <w:color w:val="333333"/>
        </w:rPr>
        <w:t>(</w:t>
      </w:r>
      <w:r w:rsidRPr="005D7412">
        <w:rPr>
          <w:rFonts w:ascii="Arial" w:hAnsi="Arial"/>
          <w:color w:val="333333"/>
        </w:rPr>
        <w:t>2019</w:t>
      </w:r>
      <w:r>
        <w:rPr>
          <w:rFonts w:ascii="Arial" w:hAnsi="Arial"/>
          <w:color w:val="333333"/>
        </w:rPr>
        <w:t xml:space="preserve">). </w:t>
      </w:r>
      <w:r w:rsidRPr="005D7412">
        <w:rPr>
          <w:rFonts w:ascii="Arial" w:hAnsi="Arial"/>
          <w:color w:val="333333"/>
        </w:rPr>
        <w:t xml:space="preserve">Training, Enhancing, Evaluating and Using MT Systems with Comparable Data." </w:t>
      </w:r>
      <w:proofErr w:type="gramStart"/>
      <w:r w:rsidRPr="005D7412">
        <w:rPr>
          <w:rFonts w:ascii="Arial" w:hAnsi="Arial"/>
          <w:color w:val="333333"/>
        </w:rPr>
        <w:t>In Using Comparable Corpora for Under-Resourced Areas of Machine Translati</w:t>
      </w:r>
      <w:r>
        <w:rPr>
          <w:rFonts w:ascii="Arial" w:hAnsi="Arial"/>
          <w:color w:val="333333"/>
        </w:rPr>
        <w:t>on, pp. 189-254.</w:t>
      </w:r>
      <w:proofErr w:type="gramEnd"/>
      <w:r>
        <w:rPr>
          <w:rFonts w:ascii="Arial" w:hAnsi="Arial"/>
          <w:color w:val="333333"/>
        </w:rPr>
        <w:t xml:space="preserve"> Springer.</w:t>
      </w:r>
    </w:p>
    <w:p w14:paraId="744CDB66" w14:textId="165E325D" w:rsidR="005D7412" w:rsidRPr="005D7412" w:rsidRDefault="005D7412" w:rsidP="005D7412">
      <w:pPr>
        <w:pStyle w:val="BodyText"/>
        <w:widowControl/>
        <w:spacing w:line="240" w:lineRule="atLeast"/>
        <w:rPr>
          <w:rFonts w:ascii="Arial" w:hAnsi="Arial"/>
          <w:color w:val="333333"/>
        </w:rPr>
      </w:pPr>
      <w:r w:rsidRPr="005D7412">
        <w:rPr>
          <w:rFonts w:ascii="Arial" w:hAnsi="Arial"/>
          <w:color w:val="333333"/>
        </w:rPr>
        <w:t xml:space="preserve">Rapp, </w:t>
      </w:r>
      <w:proofErr w:type="spellStart"/>
      <w:r w:rsidRPr="005D7412">
        <w:rPr>
          <w:rFonts w:ascii="Arial" w:hAnsi="Arial"/>
          <w:color w:val="333333"/>
        </w:rPr>
        <w:t>Reinhard</w:t>
      </w:r>
      <w:proofErr w:type="spellEnd"/>
      <w:r w:rsidRPr="005D7412">
        <w:rPr>
          <w:rFonts w:ascii="Arial" w:hAnsi="Arial"/>
          <w:color w:val="333333"/>
        </w:rPr>
        <w:t xml:space="preserve">, Vivian </w:t>
      </w:r>
      <w:proofErr w:type="spellStart"/>
      <w:r w:rsidRPr="005D7412">
        <w:rPr>
          <w:rFonts w:ascii="Arial" w:hAnsi="Arial"/>
          <w:color w:val="333333"/>
        </w:rPr>
        <w:t>Xu</w:t>
      </w:r>
      <w:proofErr w:type="spellEnd"/>
      <w:r w:rsidRPr="005D7412">
        <w:rPr>
          <w:rFonts w:ascii="Arial" w:hAnsi="Arial"/>
          <w:color w:val="333333"/>
        </w:rPr>
        <w:t xml:space="preserve">, Michael </w:t>
      </w:r>
      <w:proofErr w:type="spellStart"/>
      <w:r w:rsidRPr="005D7412">
        <w:rPr>
          <w:rFonts w:ascii="Arial" w:hAnsi="Arial"/>
          <w:color w:val="333333"/>
        </w:rPr>
        <w:t>Zock</w:t>
      </w:r>
      <w:proofErr w:type="spellEnd"/>
      <w:r w:rsidRPr="005D7412">
        <w:rPr>
          <w:rFonts w:ascii="Arial" w:hAnsi="Arial"/>
          <w:color w:val="333333"/>
        </w:rPr>
        <w:t xml:space="preserve">, Serge </w:t>
      </w:r>
      <w:proofErr w:type="spellStart"/>
      <w:r w:rsidRPr="005D7412">
        <w:rPr>
          <w:rFonts w:ascii="Arial" w:hAnsi="Arial"/>
          <w:color w:val="333333"/>
        </w:rPr>
        <w:t>Sharoff</w:t>
      </w:r>
      <w:proofErr w:type="spellEnd"/>
      <w:r w:rsidRPr="005D7412">
        <w:rPr>
          <w:rFonts w:ascii="Arial" w:hAnsi="Arial"/>
          <w:color w:val="333333"/>
        </w:rPr>
        <w:t xml:space="preserve">, Richard Forsyth, Bogdan Babych, </w:t>
      </w:r>
      <w:proofErr w:type="spellStart"/>
      <w:r w:rsidRPr="005D7412">
        <w:rPr>
          <w:rFonts w:ascii="Arial" w:hAnsi="Arial"/>
          <w:color w:val="333333"/>
        </w:rPr>
        <w:t>Chenhui</w:t>
      </w:r>
      <w:proofErr w:type="spellEnd"/>
      <w:r w:rsidRPr="005D7412">
        <w:rPr>
          <w:rFonts w:ascii="Arial" w:hAnsi="Arial"/>
          <w:color w:val="333333"/>
        </w:rPr>
        <w:t xml:space="preserve"> Chu, Toshiaki </w:t>
      </w:r>
      <w:proofErr w:type="spellStart"/>
      <w:r w:rsidRPr="005D7412">
        <w:rPr>
          <w:rFonts w:ascii="Arial" w:hAnsi="Arial"/>
          <w:color w:val="333333"/>
        </w:rPr>
        <w:t>Nakazawa</w:t>
      </w:r>
      <w:proofErr w:type="spellEnd"/>
      <w:r w:rsidRPr="005D7412">
        <w:rPr>
          <w:rFonts w:ascii="Arial" w:hAnsi="Arial"/>
          <w:color w:val="333333"/>
        </w:rPr>
        <w:t xml:space="preserve">, and </w:t>
      </w:r>
      <w:proofErr w:type="spellStart"/>
      <w:r w:rsidRPr="005D7412">
        <w:rPr>
          <w:rFonts w:ascii="Arial" w:hAnsi="Arial"/>
          <w:color w:val="333333"/>
        </w:rPr>
        <w:t>Sadao</w:t>
      </w:r>
      <w:proofErr w:type="spellEnd"/>
      <w:r w:rsidRPr="005D7412">
        <w:rPr>
          <w:rFonts w:ascii="Arial" w:hAnsi="Arial"/>
          <w:color w:val="333333"/>
        </w:rPr>
        <w:t xml:space="preserve"> </w:t>
      </w:r>
      <w:proofErr w:type="spellStart"/>
      <w:r w:rsidRPr="005D7412">
        <w:rPr>
          <w:rFonts w:ascii="Arial" w:hAnsi="Arial"/>
          <w:color w:val="333333"/>
        </w:rPr>
        <w:t>Kurohashi</w:t>
      </w:r>
      <w:proofErr w:type="spellEnd"/>
      <w:r w:rsidRPr="005D7412">
        <w:rPr>
          <w:rFonts w:ascii="Arial" w:hAnsi="Arial"/>
          <w:color w:val="333333"/>
        </w:rPr>
        <w:t xml:space="preserve">. (2019). "New Areas of Application of Comparable Corpora." </w:t>
      </w:r>
      <w:proofErr w:type="gramStart"/>
      <w:r w:rsidRPr="005D7412">
        <w:rPr>
          <w:rFonts w:ascii="Arial" w:hAnsi="Arial"/>
          <w:color w:val="333333"/>
        </w:rPr>
        <w:t>In Using Comparable Corpora for Under-Resourced Areas of Machine Translation, pp. 255-290.</w:t>
      </w:r>
      <w:proofErr w:type="gramEnd"/>
      <w:r w:rsidRPr="005D7412">
        <w:rPr>
          <w:rFonts w:ascii="Arial" w:hAnsi="Arial"/>
          <w:color w:val="333333"/>
        </w:rPr>
        <w:t xml:space="preserve"> Springer.</w:t>
      </w:r>
    </w:p>
    <w:p w14:paraId="5B16EE75" w14:textId="77777777" w:rsidR="005D7412" w:rsidRDefault="005D7412" w:rsidP="004A6584">
      <w:pPr>
        <w:pStyle w:val="BodyText"/>
        <w:widowControl/>
        <w:spacing w:line="240" w:lineRule="atLeast"/>
        <w:rPr>
          <w:rFonts w:ascii="Arial" w:hAnsi="Arial"/>
          <w:color w:val="333333"/>
        </w:rPr>
      </w:pPr>
    </w:p>
    <w:p w14:paraId="23F2DB78" w14:textId="36DA48EF" w:rsidR="000810B9" w:rsidRDefault="000810B9" w:rsidP="004A6584">
      <w:pPr>
        <w:pStyle w:val="BodyText"/>
        <w:widowControl/>
        <w:spacing w:line="240" w:lineRule="atLeast"/>
        <w:rPr>
          <w:rFonts w:ascii="Arial" w:hAnsi="Arial"/>
          <w:color w:val="333333"/>
        </w:rPr>
      </w:pPr>
      <w:r>
        <w:rPr>
          <w:rFonts w:ascii="Arial" w:hAnsi="Arial"/>
          <w:color w:val="333333"/>
        </w:rPr>
        <w:t>2018</w:t>
      </w:r>
    </w:p>
    <w:p w14:paraId="75E6FDC6" w14:textId="38E52138" w:rsidR="00DF37E7" w:rsidRDefault="00EE2603" w:rsidP="00DF37E7">
      <w:pPr>
        <w:pStyle w:val="BodyText"/>
        <w:widowControl/>
        <w:spacing w:line="240" w:lineRule="atLeast"/>
        <w:rPr>
          <w:rFonts w:ascii="Arial" w:hAnsi="Arial"/>
          <w:color w:val="333333"/>
        </w:rPr>
      </w:pPr>
      <w:r>
        <w:rPr>
          <w:rFonts w:ascii="Arial" w:hAnsi="Arial"/>
          <w:color w:val="333333"/>
        </w:rPr>
        <w:t>Babych</w:t>
      </w:r>
      <w:r w:rsidR="005D7412">
        <w:rPr>
          <w:rFonts w:ascii="Arial" w:hAnsi="Arial"/>
          <w:color w:val="333333"/>
        </w:rPr>
        <w:t>, Bogdan</w:t>
      </w:r>
      <w:r>
        <w:rPr>
          <w:rFonts w:ascii="Arial" w:hAnsi="Arial"/>
          <w:color w:val="333333"/>
        </w:rPr>
        <w:t xml:space="preserve"> </w:t>
      </w:r>
      <w:r w:rsidR="00DF37E7" w:rsidRPr="00DF37E7">
        <w:rPr>
          <w:rFonts w:ascii="Arial" w:hAnsi="Arial"/>
          <w:color w:val="333333"/>
        </w:rPr>
        <w:t xml:space="preserve">(2018). </w:t>
      </w:r>
      <w:proofErr w:type="gramStart"/>
      <w:r w:rsidR="00DF37E7" w:rsidRPr="00DF37E7">
        <w:rPr>
          <w:rFonts w:ascii="Arial" w:hAnsi="Arial"/>
          <w:color w:val="333333"/>
        </w:rPr>
        <w:t>Development and evaluation of phonological models for cognate identification.</w:t>
      </w:r>
      <w:proofErr w:type="gramEnd"/>
      <w:r w:rsidR="00DF37E7">
        <w:rPr>
          <w:rFonts w:ascii="Arial" w:hAnsi="Arial"/>
          <w:color w:val="333333"/>
        </w:rPr>
        <w:t xml:space="preserve"> EAMT-2018. </w:t>
      </w:r>
      <w:proofErr w:type="gramStart"/>
      <w:r w:rsidR="00DF37E7" w:rsidRPr="00DF37E7">
        <w:rPr>
          <w:rFonts w:ascii="Arial" w:hAnsi="Arial"/>
          <w:color w:val="333333"/>
        </w:rPr>
        <w:t>Proceedings of the</w:t>
      </w:r>
      <w:r w:rsidR="00DF37E7">
        <w:rPr>
          <w:rFonts w:ascii="Arial" w:hAnsi="Arial"/>
          <w:color w:val="333333"/>
        </w:rPr>
        <w:t xml:space="preserve"> </w:t>
      </w:r>
      <w:r w:rsidR="00DF37E7" w:rsidRPr="00DF37E7">
        <w:rPr>
          <w:rFonts w:ascii="Arial" w:hAnsi="Arial"/>
          <w:color w:val="333333"/>
        </w:rPr>
        <w:t>21st Annual Conference of</w:t>
      </w:r>
      <w:r w:rsidR="00DF37E7">
        <w:rPr>
          <w:rFonts w:ascii="Arial" w:hAnsi="Arial"/>
          <w:color w:val="333333"/>
        </w:rPr>
        <w:t xml:space="preserve"> </w:t>
      </w:r>
      <w:r w:rsidR="00DF37E7" w:rsidRPr="00DF37E7">
        <w:rPr>
          <w:rFonts w:ascii="Arial" w:hAnsi="Arial"/>
          <w:color w:val="333333"/>
        </w:rPr>
        <w:t>the European Association</w:t>
      </w:r>
      <w:r w:rsidR="00DF37E7">
        <w:rPr>
          <w:rFonts w:ascii="Arial" w:hAnsi="Arial"/>
          <w:color w:val="333333"/>
        </w:rPr>
        <w:t xml:space="preserve"> </w:t>
      </w:r>
      <w:r w:rsidR="00DF37E7" w:rsidRPr="00DF37E7">
        <w:rPr>
          <w:rFonts w:ascii="Arial" w:hAnsi="Arial"/>
          <w:color w:val="333333"/>
        </w:rPr>
        <w:t>for Machine Translation</w:t>
      </w:r>
      <w:r w:rsidR="00DF37E7">
        <w:rPr>
          <w:rFonts w:ascii="Arial" w:hAnsi="Arial"/>
          <w:color w:val="333333"/>
        </w:rPr>
        <w:t>.</w:t>
      </w:r>
      <w:proofErr w:type="gramEnd"/>
      <w:r w:rsidR="00DF37E7">
        <w:rPr>
          <w:rFonts w:ascii="Arial" w:hAnsi="Arial"/>
          <w:color w:val="333333"/>
        </w:rPr>
        <w:t xml:space="preserve"> </w:t>
      </w:r>
      <w:r w:rsidR="00DF37E7" w:rsidRPr="00DF37E7">
        <w:rPr>
          <w:rFonts w:ascii="Arial" w:hAnsi="Arial"/>
          <w:color w:val="333333"/>
        </w:rPr>
        <w:t>28–30 May 2018</w:t>
      </w:r>
      <w:r w:rsidR="00DF37E7">
        <w:rPr>
          <w:rFonts w:ascii="Arial" w:hAnsi="Arial"/>
          <w:color w:val="333333"/>
        </w:rPr>
        <w:t xml:space="preserve">. </w:t>
      </w:r>
      <w:proofErr w:type="spellStart"/>
      <w:r w:rsidR="00DF37E7" w:rsidRPr="00DF37E7">
        <w:rPr>
          <w:rFonts w:ascii="Arial" w:hAnsi="Arial"/>
          <w:color w:val="333333"/>
        </w:rPr>
        <w:t>Universitat</w:t>
      </w:r>
      <w:proofErr w:type="spellEnd"/>
      <w:r w:rsidR="00DF37E7" w:rsidRPr="00DF37E7">
        <w:rPr>
          <w:rFonts w:ascii="Arial" w:hAnsi="Arial"/>
          <w:color w:val="333333"/>
        </w:rPr>
        <w:t xml:space="preserve"> </w:t>
      </w:r>
      <w:proofErr w:type="spellStart"/>
      <w:r w:rsidR="00DF37E7" w:rsidRPr="00DF37E7">
        <w:rPr>
          <w:rFonts w:ascii="Arial" w:hAnsi="Arial"/>
          <w:color w:val="333333"/>
        </w:rPr>
        <w:t>d’Alacant</w:t>
      </w:r>
      <w:proofErr w:type="spellEnd"/>
      <w:r w:rsidR="00DF37E7">
        <w:rPr>
          <w:rFonts w:ascii="Arial" w:hAnsi="Arial"/>
          <w:color w:val="333333"/>
        </w:rPr>
        <w:t xml:space="preserve">. </w:t>
      </w:r>
      <w:proofErr w:type="spellStart"/>
      <w:r w:rsidR="00DF37E7" w:rsidRPr="00DF37E7">
        <w:rPr>
          <w:rFonts w:ascii="Arial" w:hAnsi="Arial"/>
          <w:color w:val="333333"/>
        </w:rPr>
        <w:t>Alacant</w:t>
      </w:r>
      <w:proofErr w:type="spellEnd"/>
      <w:r w:rsidR="00DF37E7" w:rsidRPr="00DF37E7">
        <w:rPr>
          <w:rFonts w:ascii="Arial" w:hAnsi="Arial"/>
          <w:color w:val="333333"/>
        </w:rPr>
        <w:t>, Spain</w:t>
      </w:r>
      <w:r w:rsidR="00DF37E7">
        <w:rPr>
          <w:rFonts w:ascii="Arial" w:hAnsi="Arial"/>
          <w:color w:val="333333"/>
        </w:rPr>
        <w:t xml:space="preserve"> URL:</w:t>
      </w:r>
      <w:r w:rsidR="00010397">
        <w:rPr>
          <w:rFonts w:ascii="Arial" w:hAnsi="Arial"/>
          <w:color w:val="333333"/>
        </w:rPr>
        <w:t xml:space="preserve"> </w:t>
      </w:r>
      <w:hyperlink r:id="rId16" w:history="1">
        <w:r w:rsidR="00010397" w:rsidRPr="00273029">
          <w:rPr>
            <w:rStyle w:val="Hyperlink"/>
            <w:rFonts w:ascii="Arial" w:hAnsi="Arial"/>
          </w:rPr>
          <w:t>https://rua.ua.es/dspace/bitstream/10045/76019/1/EAMT2018-Proceedings_06.pdf</w:t>
        </w:r>
      </w:hyperlink>
      <w:r w:rsidR="00010397">
        <w:rPr>
          <w:rFonts w:ascii="Arial" w:hAnsi="Arial"/>
          <w:color w:val="333333"/>
        </w:rPr>
        <w:t xml:space="preserve"> </w:t>
      </w:r>
    </w:p>
    <w:p w14:paraId="154CBF30" w14:textId="712FE2C2" w:rsidR="00431EF3" w:rsidRDefault="00431EF3" w:rsidP="000810B9">
      <w:pPr>
        <w:pStyle w:val="BodyText"/>
        <w:widowControl/>
        <w:spacing w:line="240" w:lineRule="atLeast"/>
        <w:rPr>
          <w:rFonts w:ascii="Arial" w:hAnsi="Arial"/>
          <w:bCs/>
          <w:color w:val="333333"/>
        </w:rPr>
      </w:pPr>
      <w:r>
        <w:rPr>
          <w:rFonts w:ascii="Arial" w:hAnsi="Arial"/>
          <w:color w:val="333333"/>
        </w:rPr>
        <w:t>Babych</w:t>
      </w:r>
      <w:r w:rsidR="005D7412">
        <w:rPr>
          <w:rFonts w:ascii="Arial" w:hAnsi="Arial"/>
          <w:color w:val="333333"/>
        </w:rPr>
        <w:t>, Bogdan</w:t>
      </w:r>
      <w:r>
        <w:rPr>
          <w:rFonts w:ascii="Arial" w:hAnsi="Arial"/>
          <w:color w:val="333333"/>
        </w:rPr>
        <w:t xml:space="preserve"> (2018). </w:t>
      </w:r>
      <w:proofErr w:type="gramStart"/>
      <w:r w:rsidRPr="00431EF3">
        <w:rPr>
          <w:rFonts w:ascii="Arial" w:hAnsi="Arial"/>
          <w:color w:val="333333"/>
        </w:rPr>
        <w:t>Construction Grammar Corpus Annotation for Morphologically Rich Languages</w:t>
      </w:r>
      <w:r>
        <w:rPr>
          <w:rFonts w:ascii="Arial" w:hAnsi="Arial"/>
          <w:color w:val="333333"/>
        </w:rPr>
        <w:t>.</w:t>
      </w:r>
      <w:proofErr w:type="gramEnd"/>
      <w:r>
        <w:rPr>
          <w:rFonts w:ascii="Arial" w:hAnsi="Arial"/>
          <w:color w:val="333333"/>
        </w:rPr>
        <w:t xml:space="preserve"> Presentation at CAMRL2018: </w:t>
      </w:r>
      <w:r w:rsidRPr="007A735E">
        <w:rPr>
          <w:rFonts w:ascii="Arial" w:hAnsi="Arial"/>
          <w:bCs/>
          <w:color w:val="333333"/>
        </w:rPr>
        <w:t>Workshop on Computational Approaches to Morphologically Rich Languages</w:t>
      </w:r>
      <w:r>
        <w:rPr>
          <w:rFonts w:ascii="Arial" w:hAnsi="Arial"/>
          <w:bCs/>
          <w:color w:val="333333"/>
        </w:rPr>
        <w:t xml:space="preserve">. Leeds, </w:t>
      </w:r>
      <w:r w:rsidRPr="00431EF3">
        <w:rPr>
          <w:rFonts w:ascii="Arial" w:hAnsi="Arial"/>
          <w:bCs/>
          <w:color w:val="333333"/>
        </w:rPr>
        <w:t>3 July 2018</w:t>
      </w:r>
      <w:r>
        <w:rPr>
          <w:rFonts w:ascii="Arial" w:hAnsi="Arial"/>
          <w:bCs/>
          <w:color w:val="333333"/>
        </w:rPr>
        <w:t>.</w:t>
      </w:r>
    </w:p>
    <w:p w14:paraId="039DD2BC" w14:textId="692D8068" w:rsidR="00431EF3" w:rsidRPr="00010397" w:rsidRDefault="00431EF3" w:rsidP="00010397">
      <w:pPr>
        <w:pStyle w:val="BodyText"/>
        <w:widowControl/>
        <w:spacing w:line="240" w:lineRule="atLeast"/>
        <w:rPr>
          <w:rFonts w:ascii="Arial" w:hAnsi="Arial"/>
          <w:bCs/>
          <w:color w:val="333333"/>
        </w:rPr>
      </w:pPr>
      <w:r>
        <w:rPr>
          <w:rFonts w:ascii="Arial" w:hAnsi="Arial"/>
          <w:bCs/>
          <w:color w:val="333333"/>
        </w:rPr>
        <w:t>Babych</w:t>
      </w:r>
      <w:r w:rsidR="005D7412">
        <w:rPr>
          <w:rFonts w:ascii="Arial" w:hAnsi="Arial"/>
          <w:bCs/>
          <w:color w:val="333333"/>
        </w:rPr>
        <w:t>, Bogdan</w:t>
      </w:r>
      <w:r>
        <w:rPr>
          <w:rFonts w:ascii="Arial" w:hAnsi="Arial"/>
          <w:bCs/>
          <w:color w:val="333333"/>
        </w:rPr>
        <w:t xml:space="preserve"> (2018). </w:t>
      </w:r>
      <w:proofErr w:type="gramStart"/>
      <w:r w:rsidR="00E55C48" w:rsidRPr="00E55C48">
        <w:rPr>
          <w:rFonts w:ascii="Arial" w:hAnsi="Arial"/>
          <w:bCs/>
          <w:color w:val="333333"/>
        </w:rPr>
        <w:t>Unsupervised discovery of Construction Grammar representations for under-resourced languages</w:t>
      </w:r>
      <w:r w:rsidR="00E55C48">
        <w:rPr>
          <w:rFonts w:ascii="Arial" w:hAnsi="Arial"/>
          <w:bCs/>
          <w:color w:val="333333"/>
        </w:rPr>
        <w:t>.</w:t>
      </w:r>
      <w:proofErr w:type="gramEnd"/>
      <w:r w:rsidR="00E55C48">
        <w:rPr>
          <w:rFonts w:ascii="Arial" w:hAnsi="Arial"/>
          <w:bCs/>
          <w:color w:val="333333"/>
        </w:rPr>
        <w:t xml:space="preserve"> Presentation at </w:t>
      </w:r>
      <w:r w:rsidR="003D5CE2">
        <w:rPr>
          <w:rFonts w:ascii="Arial" w:hAnsi="Arial"/>
          <w:bCs/>
          <w:color w:val="333333"/>
        </w:rPr>
        <w:t>LxGR2018</w:t>
      </w:r>
      <w:r w:rsidR="00010397">
        <w:rPr>
          <w:rFonts w:ascii="Arial" w:hAnsi="Arial"/>
          <w:bCs/>
          <w:color w:val="333333"/>
        </w:rPr>
        <w:t xml:space="preserve"> </w:t>
      </w:r>
      <w:r w:rsidR="00010397" w:rsidRPr="00010397">
        <w:rPr>
          <w:rFonts w:ascii="Arial" w:hAnsi="Arial"/>
          <w:bCs/>
          <w:color w:val="333333"/>
        </w:rPr>
        <w:t>symposium</w:t>
      </w:r>
      <w:r w:rsidR="00010397">
        <w:rPr>
          <w:rFonts w:ascii="Arial" w:hAnsi="Arial"/>
          <w:bCs/>
          <w:color w:val="333333"/>
        </w:rPr>
        <w:t xml:space="preserve">: </w:t>
      </w:r>
      <w:r w:rsidR="00010397" w:rsidRPr="00010397">
        <w:rPr>
          <w:rFonts w:ascii="Arial" w:hAnsi="Arial"/>
          <w:bCs/>
          <w:color w:val="333333"/>
        </w:rPr>
        <w:t>Corp</w:t>
      </w:r>
      <w:r w:rsidR="00010397">
        <w:rPr>
          <w:rFonts w:ascii="Arial" w:hAnsi="Arial"/>
          <w:bCs/>
          <w:color w:val="333333"/>
        </w:rPr>
        <w:t xml:space="preserve">us Approaches to </w:t>
      </w:r>
      <w:proofErr w:type="spellStart"/>
      <w:r w:rsidR="00010397">
        <w:rPr>
          <w:rFonts w:ascii="Arial" w:hAnsi="Arial"/>
          <w:bCs/>
          <w:color w:val="333333"/>
        </w:rPr>
        <w:t>Lexicogrammar</w:t>
      </w:r>
      <w:proofErr w:type="spellEnd"/>
      <w:r w:rsidR="00010397">
        <w:rPr>
          <w:rFonts w:ascii="Arial" w:hAnsi="Arial"/>
          <w:bCs/>
          <w:color w:val="333333"/>
        </w:rPr>
        <w:t xml:space="preserve">. </w:t>
      </w:r>
      <w:r w:rsidR="00010397" w:rsidRPr="00010397">
        <w:rPr>
          <w:rFonts w:ascii="Arial" w:hAnsi="Arial"/>
          <w:bCs/>
          <w:color w:val="333333"/>
        </w:rPr>
        <w:t>Edge Hill University</w:t>
      </w:r>
      <w:r w:rsidR="00010397">
        <w:rPr>
          <w:rFonts w:ascii="Arial" w:hAnsi="Arial"/>
          <w:bCs/>
          <w:color w:val="333333"/>
        </w:rPr>
        <w:t xml:space="preserve">, </w:t>
      </w:r>
      <w:r w:rsidR="00010397" w:rsidRPr="00010397">
        <w:rPr>
          <w:rFonts w:ascii="Arial" w:hAnsi="Arial"/>
          <w:bCs/>
          <w:color w:val="333333"/>
        </w:rPr>
        <w:t>16 June 2018</w:t>
      </w:r>
      <w:r w:rsidR="00010397">
        <w:rPr>
          <w:rFonts w:ascii="Arial" w:hAnsi="Arial"/>
          <w:bCs/>
          <w:color w:val="333333"/>
        </w:rPr>
        <w:t xml:space="preserve"> </w:t>
      </w:r>
      <w:r w:rsidR="003D5CE2">
        <w:rPr>
          <w:rFonts w:ascii="Arial" w:hAnsi="Arial"/>
          <w:bCs/>
          <w:color w:val="333333"/>
        </w:rPr>
        <w:t xml:space="preserve">URL: </w:t>
      </w:r>
      <w:hyperlink r:id="rId17" w:history="1">
        <w:r w:rsidR="003D5CE2" w:rsidRPr="00273029">
          <w:rPr>
            <w:rStyle w:val="Hyperlink"/>
            <w:rFonts w:ascii="Arial" w:hAnsi="Arial"/>
            <w:bCs/>
          </w:rPr>
          <w:t>https://www.edgehill.ac.uk/english/files/2018/06/LxGr2018.Babych.slides.pdf</w:t>
        </w:r>
      </w:hyperlink>
      <w:r w:rsidR="00815C0F">
        <w:rPr>
          <w:rFonts w:ascii="Arial" w:hAnsi="Arial"/>
          <w:bCs/>
          <w:color w:val="333333"/>
        </w:rPr>
        <w:t xml:space="preserve"> </w:t>
      </w:r>
      <w:r w:rsidR="003D5CE2">
        <w:rPr>
          <w:rFonts w:ascii="Arial" w:hAnsi="Arial"/>
          <w:bCs/>
          <w:color w:val="333333"/>
        </w:rPr>
        <w:t xml:space="preserve"> </w:t>
      </w:r>
    </w:p>
    <w:p w14:paraId="1F9E1623" w14:textId="77777777" w:rsidR="000810B9" w:rsidRDefault="000810B9" w:rsidP="004A6584">
      <w:pPr>
        <w:pStyle w:val="BodyText"/>
        <w:widowControl/>
        <w:spacing w:line="240" w:lineRule="atLeast"/>
        <w:rPr>
          <w:rFonts w:ascii="Arial" w:hAnsi="Arial"/>
          <w:color w:val="333333"/>
        </w:rPr>
      </w:pPr>
    </w:p>
    <w:p w14:paraId="4FC98A3B" w14:textId="77777777" w:rsidR="004A6584" w:rsidRDefault="004A6584" w:rsidP="004A6584">
      <w:pPr>
        <w:pStyle w:val="BodyText"/>
        <w:widowControl/>
        <w:spacing w:line="240" w:lineRule="atLeast"/>
        <w:rPr>
          <w:rFonts w:ascii="Arial" w:hAnsi="Arial"/>
          <w:color w:val="333333"/>
        </w:rPr>
      </w:pPr>
      <w:r>
        <w:rPr>
          <w:rFonts w:ascii="Arial" w:hAnsi="Arial"/>
          <w:color w:val="333333"/>
        </w:rPr>
        <w:t>2017</w:t>
      </w:r>
    </w:p>
    <w:p w14:paraId="110D4E37" w14:textId="77777777" w:rsidR="004A6584" w:rsidRPr="00AE775D" w:rsidRDefault="004A6584" w:rsidP="004A6584">
      <w:pPr>
        <w:pStyle w:val="BodyText"/>
        <w:widowControl/>
        <w:spacing w:line="240" w:lineRule="atLeast"/>
        <w:rPr>
          <w:rFonts w:ascii="Arial" w:hAnsi="Arial"/>
          <w:bCs/>
          <w:color w:val="333333"/>
        </w:rPr>
      </w:pPr>
      <w:r>
        <w:rPr>
          <w:rFonts w:ascii="Arial" w:hAnsi="Arial"/>
          <w:color w:val="333333"/>
        </w:rPr>
        <w:t xml:space="preserve">Babych, B. (2017). </w:t>
      </w:r>
      <w:proofErr w:type="gramStart"/>
      <w:r w:rsidRPr="007A735E">
        <w:rPr>
          <w:rFonts w:ascii="Arial" w:hAnsi="Arial"/>
          <w:bCs/>
          <w:color w:val="333333"/>
        </w:rPr>
        <w:t>Unsupervised induction of morphological lexicon for Ukrainian</w:t>
      </w:r>
      <w:r>
        <w:rPr>
          <w:rFonts w:ascii="Arial" w:hAnsi="Arial"/>
          <w:bCs/>
          <w:color w:val="333333"/>
        </w:rPr>
        <w:t>.</w:t>
      </w:r>
      <w:proofErr w:type="gramEnd"/>
      <w:r>
        <w:rPr>
          <w:rFonts w:ascii="Arial" w:hAnsi="Arial"/>
          <w:bCs/>
          <w:color w:val="333333"/>
        </w:rPr>
        <w:t xml:space="preserve"> In: Proc. of </w:t>
      </w:r>
      <w:r w:rsidRPr="007A735E">
        <w:rPr>
          <w:rFonts w:ascii="Arial" w:hAnsi="Arial"/>
          <w:bCs/>
          <w:color w:val="333333"/>
        </w:rPr>
        <w:t>CAMRL2017: Workshop on Computational Approaches to Morphologically Rich Languages</w:t>
      </w:r>
      <w:r>
        <w:rPr>
          <w:rFonts w:ascii="Arial" w:hAnsi="Arial"/>
          <w:bCs/>
          <w:color w:val="333333"/>
        </w:rPr>
        <w:t>. Leeds. 5 July 2017</w:t>
      </w:r>
    </w:p>
    <w:p w14:paraId="467E582B" w14:textId="77777777" w:rsidR="004A6584" w:rsidRPr="00132CEF" w:rsidRDefault="004A6584" w:rsidP="004A6584">
      <w:pPr>
        <w:pStyle w:val="BodyText"/>
        <w:widowControl/>
        <w:spacing w:line="240" w:lineRule="atLeast"/>
        <w:rPr>
          <w:rFonts w:ascii="Arial" w:hAnsi="Arial"/>
          <w:color w:val="333333"/>
        </w:rPr>
      </w:pPr>
      <w:r>
        <w:rPr>
          <w:rFonts w:ascii="Arial" w:hAnsi="Arial"/>
          <w:color w:val="333333"/>
        </w:rPr>
        <w:lastRenderedPageBreak/>
        <w:t xml:space="preserve">Yu Yuan, Bogdan Babych </w:t>
      </w:r>
      <w:r w:rsidRPr="00517614">
        <w:rPr>
          <w:rFonts w:ascii="Arial" w:hAnsi="Arial"/>
          <w:color w:val="333333"/>
        </w:rPr>
        <w:t xml:space="preserve">and Serge </w:t>
      </w:r>
      <w:proofErr w:type="spellStart"/>
      <w:r>
        <w:rPr>
          <w:rFonts w:ascii="Arial" w:hAnsi="Arial"/>
          <w:color w:val="333333"/>
        </w:rPr>
        <w:t>S</w:t>
      </w:r>
      <w:r w:rsidRPr="00517614">
        <w:rPr>
          <w:rFonts w:ascii="Arial" w:hAnsi="Arial"/>
          <w:color w:val="333333"/>
        </w:rPr>
        <w:t>haroff</w:t>
      </w:r>
      <w:proofErr w:type="spellEnd"/>
      <w:r>
        <w:rPr>
          <w:rFonts w:ascii="Arial" w:hAnsi="Arial"/>
          <w:color w:val="333333"/>
        </w:rPr>
        <w:t xml:space="preserve">. </w:t>
      </w:r>
      <w:proofErr w:type="gramStart"/>
      <w:r>
        <w:rPr>
          <w:rFonts w:ascii="Arial" w:hAnsi="Arial"/>
          <w:color w:val="333333"/>
        </w:rPr>
        <w:t xml:space="preserve">(2017) </w:t>
      </w:r>
      <w:r w:rsidRPr="00517614">
        <w:rPr>
          <w:rFonts w:ascii="Arial" w:hAnsi="Arial"/>
          <w:color w:val="333333"/>
        </w:rPr>
        <w:t>Reference-free System for Automated Human</w:t>
      </w:r>
      <w:r>
        <w:rPr>
          <w:rFonts w:ascii="Arial" w:hAnsi="Arial"/>
          <w:color w:val="333333"/>
        </w:rPr>
        <w:t xml:space="preserve"> </w:t>
      </w:r>
      <w:r w:rsidRPr="00517614">
        <w:rPr>
          <w:rFonts w:ascii="Arial" w:hAnsi="Arial"/>
          <w:color w:val="333333"/>
        </w:rPr>
        <w:t>Translation Quality Estimation</w:t>
      </w:r>
      <w:r>
        <w:rPr>
          <w:rFonts w:ascii="Arial" w:hAnsi="Arial"/>
          <w:color w:val="333333"/>
        </w:rPr>
        <w:t>.</w:t>
      </w:r>
      <w:proofErr w:type="gramEnd"/>
      <w:r>
        <w:rPr>
          <w:rFonts w:ascii="Arial" w:hAnsi="Arial"/>
          <w:color w:val="333333"/>
        </w:rPr>
        <w:t xml:space="preserve"> In.: Proc. of </w:t>
      </w:r>
      <w:r w:rsidRPr="00132CEF">
        <w:rPr>
          <w:rFonts w:ascii="Arial" w:hAnsi="Arial"/>
          <w:color w:val="333333"/>
        </w:rPr>
        <w:t>12th Iberian Conference on Information Systems and Technologies (CISTI)</w:t>
      </w:r>
      <w:r>
        <w:rPr>
          <w:rFonts w:ascii="Arial" w:hAnsi="Arial"/>
          <w:color w:val="333333"/>
        </w:rPr>
        <w:t xml:space="preserve">, </w:t>
      </w:r>
      <w:r w:rsidRPr="00132CEF">
        <w:rPr>
          <w:rFonts w:ascii="Arial" w:hAnsi="Arial"/>
          <w:color w:val="333333"/>
        </w:rPr>
        <w:t>21-24 June 2017</w:t>
      </w:r>
    </w:p>
    <w:p w14:paraId="64CE6182" w14:textId="3880AA47" w:rsidR="00D41006" w:rsidRPr="00D41006" w:rsidRDefault="00D41006" w:rsidP="004A6584">
      <w:pPr>
        <w:pStyle w:val="BodyText"/>
        <w:widowControl/>
        <w:spacing w:line="240" w:lineRule="atLeast"/>
        <w:rPr>
          <w:rFonts w:ascii="Arial" w:hAnsi="Arial"/>
          <w:color w:val="333333"/>
          <w:lang w:val="en-US"/>
        </w:rPr>
      </w:pPr>
      <w:r>
        <w:rPr>
          <w:rFonts w:ascii="Arial" w:hAnsi="Arial"/>
          <w:color w:val="333333"/>
          <w:lang w:val="en-US"/>
        </w:rPr>
        <w:t>Babych, B. (2017). Deconstruction of the Russian propaganda discourse</w:t>
      </w:r>
      <w:r w:rsidR="00A717FE">
        <w:rPr>
          <w:rFonts w:ascii="Arial" w:hAnsi="Arial"/>
          <w:color w:val="333333"/>
          <w:lang w:val="en-US"/>
        </w:rPr>
        <w:t xml:space="preserve"> in military history: Identifying and neutralizing linguistic means of falsifying history of the Ukrainian division “</w:t>
      </w:r>
      <w:proofErr w:type="spellStart"/>
      <w:r w:rsidR="00A717FE">
        <w:rPr>
          <w:rFonts w:ascii="Arial" w:hAnsi="Arial"/>
          <w:color w:val="333333"/>
          <w:lang w:val="en-US"/>
        </w:rPr>
        <w:t>Halychyna</w:t>
      </w:r>
      <w:proofErr w:type="spellEnd"/>
      <w:r w:rsidR="00A717FE">
        <w:rPr>
          <w:rFonts w:ascii="Arial" w:hAnsi="Arial"/>
          <w:color w:val="333333"/>
          <w:lang w:val="en-US"/>
        </w:rPr>
        <w:t>”. In: Proc. of 2</w:t>
      </w:r>
      <w:r w:rsidR="00A717FE" w:rsidRPr="00A717FE">
        <w:rPr>
          <w:rFonts w:ascii="Arial" w:hAnsi="Arial"/>
          <w:color w:val="333333"/>
          <w:vertAlign w:val="superscript"/>
          <w:lang w:val="en-US"/>
        </w:rPr>
        <w:t>nd</w:t>
      </w:r>
      <w:r w:rsidR="00A717FE">
        <w:rPr>
          <w:rFonts w:ascii="Arial" w:hAnsi="Arial"/>
          <w:color w:val="333333"/>
          <w:lang w:val="en-US"/>
        </w:rPr>
        <w:t xml:space="preserve"> International forum on crisis communications: “Information stream models as tactical instruments of communication content security”. Military Institute of National </w:t>
      </w:r>
      <w:proofErr w:type="spellStart"/>
      <w:r w:rsidR="00A717FE">
        <w:rPr>
          <w:rFonts w:ascii="Arial" w:hAnsi="Arial"/>
          <w:color w:val="333333"/>
          <w:lang w:val="en-US"/>
        </w:rPr>
        <w:t>Trarash</w:t>
      </w:r>
      <w:proofErr w:type="spellEnd"/>
      <w:r w:rsidR="00A717FE">
        <w:rPr>
          <w:rFonts w:ascii="Arial" w:hAnsi="Arial"/>
          <w:color w:val="333333"/>
          <w:lang w:val="en-US"/>
        </w:rPr>
        <w:t xml:space="preserve"> Shevchenko University, Kyiv, 22-23 May 2017, pp.: 80-89</w:t>
      </w:r>
    </w:p>
    <w:p w14:paraId="5DD1E29C" w14:textId="77777777" w:rsidR="004A6584" w:rsidRDefault="004A6584" w:rsidP="004A6584">
      <w:pPr>
        <w:pStyle w:val="BodyText"/>
        <w:widowControl/>
        <w:spacing w:line="240" w:lineRule="atLeast"/>
        <w:rPr>
          <w:rFonts w:ascii="Arial" w:hAnsi="Arial"/>
          <w:color w:val="333333"/>
        </w:rPr>
      </w:pPr>
    </w:p>
    <w:p w14:paraId="57EF619F" w14:textId="77777777" w:rsidR="004A6584" w:rsidRDefault="004A6584" w:rsidP="004A6584">
      <w:pPr>
        <w:pStyle w:val="BodyText"/>
        <w:widowControl/>
        <w:spacing w:line="240" w:lineRule="atLeast"/>
        <w:rPr>
          <w:rFonts w:ascii="Arial" w:hAnsi="Arial"/>
          <w:color w:val="333333"/>
        </w:rPr>
      </w:pPr>
      <w:r>
        <w:rPr>
          <w:rFonts w:ascii="Arial" w:hAnsi="Arial"/>
          <w:color w:val="333333"/>
        </w:rPr>
        <w:t>2016</w:t>
      </w:r>
    </w:p>
    <w:p w14:paraId="03BEA69D" w14:textId="394E6B1B" w:rsidR="008A10BA" w:rsidRDefault="008A10BA" w:rsidP="008A10BA">
      <w:pPr>
        <w:pStyle w:val="BodyText"/>
        <w:widowControl/>
        <w:spacing w:line="240" w:lineRule="atLeast"/>
        <w:rPr>
          <w:rFonts w:ascii="Arial" w:hAnsi="Arial"/>
          <w:color w:val="333333"/>
        </w:rPr>
      </w:pPr>
      <w:r>
        <w:rPr>
          <w:rFonts w:ascii="Arial" w:hAnsi="Arial"/>
          <w:color w:val="333333"/>
        </w:rPr>
        <w:t xml:space="preserve">Babych, B. (2016). </w:t>
      </w:r>
      <w:proofErr w:type="spellStart"/>
      <w:r>
        <w:rPr>
          <w:rFonts w:ascii="Arial" w:hAnsi="Arial"/>
          <w:color w:val="333333"/>
        </w:rPr>
        <w:t>Graphonological</w:t>
      </w:r>
      <w:proofErr w:type="spellEnd"/>
      <w:r>
        <w:rPr>
          <w:rFonts w:ascii="Arial" w:hAnsi="Arial"/>
          <w:color w:val="333333"/>
        </w:rPr>
        <w:t xml:space="preserve"> </w:t>
      </w:r>
      <w:proofErr w:type="spellStart"/>
      <w:r>
        <w:rPr>
          <w:rFonts w:ascii="Arial" w:hAnsi="Arial"/>
          <w:color w:val="333333"/>
        </w:rPr>
        <w:t>Levenshtein</w:t>
      </w:r>
      <w:proofErr w:type="spellEnd"/>
      <w:r>
        <w:rPr>
          <w:rFonts w:ascii="Arial" w:hAnsi="Arial"/>
          <w:color w:val="333333"/>
        </w:rPr>
        <w:t xml:space="preserve"> Edit Distance: Application for automated cognate identification. </w:t>
      </w:r>
      <w:proofErr w:type="gramStart"/>
      <w:r>
        <w:rPr>
          <w:rFonts w:ascii="Arial" w:hAnsi="Arial"/>
          <w:color w:val="333333"/>
        </w:rPr>
        <w:t>Baltic Journal of Modern Computing.</w:t>
      </w:r>
      <w:proofErr w:type="gramEnd"/>
      <w:r>
        <w:rPr>
          <w:rFonts w:ascii="Arial" w:hAnsi="Arial"/>
          <w:color w:val="333333"/>
        </w:rPr>
        <w:t xml:space="preserve"> Vol.4 (2016), No.2 (EAMT-2016 volume), 115-128</w:t>
      </w:r>
      <w:r w:rsidR="00010397">
        <w:rPr>
          <w:rFonts w:ascii="Arial" w:hAnsi="Arial"/>
          <w:color w:val="333333"/>
        </w:rPr>
        <w:t xml:space="preserve"> URL: </w:t>
      </w:r>
      <w:hyperlink r:id="rId18" w:history="1">
        <w:r w:rsidR="00010397" w:rsidRPr="00273029">
          <w:rPr>
            <w:rStyle w:val="Hyperlink"/>
            <w:rFonts w:ascii="Arial" w:hAnsi="Arial"/>
          </w:rPr>
          <w:t>http://anthology.aclweb.org/W/W16/W16-3402.pdf</w:t>
        </w:r>
      </w:hyperlink>
      <w:r w:rsidR="00010397">
        <w:rPr>
          <w:rFonts w:ascii="Arial" w:hAnsi="Arial"/>
          <w:color w:val="333333"/>
        </w:rPr>
        <w:t xml:space="preserve"> </w:t>
      </w:r>
    </w:p>
    <w:p w14:paraId="440A7BB3" w14:textId="77777777" w:rsidR="008A10BA" w:rsidRDefault="008A10BA" w:rsidP="008A10BA">
      <w:pPr>
        <w:pStyle w:val="BodyText"/>
        <w:widowControl/>
        <w:spacing w:line="240" w:lineRule="atLeast"/>
        <w:rPr>
          <w:rFonts w:ascii="Arial" w:hAnsi="Arial"/>
          <w:color w:val="333333"/>
        </w:rPr>
      </w:pPr>
      <w:r>
        <w:rPr>
          <w:rFonts w:ascii="Arial" w:hAnsi="Arial"/>
          <w:color w:val="333333"/>
        </w:rPr>
        <w:t xml:space="preserve">Babych, B., </w:t>
      </w:r>
      <w:proofErr w:type="spellStart"/>
      <w:r>
        <w:rPr>
          <w:rFonts w:ascii="Arial" w:hAnsi="Arial"/>
          <w:color w:val="333333"/>
        </w:rPr>
        <w:t>Sharoff</w:t>
      </w:r>
      <w:proofErr w:type="spellEnd"/>
      <w:r>
        <w:rPr>
          <w:rFonts w:ascii="Arial" w:hAnsi="Arial"/>
          <w:color w:val="333333"/>
        </w:rPr>
        <w:t xml:space="preserve">, S. (2016). </w:t>
      </w:r>
      <w:proofErr w:type="gramStart"/>
      <w:r>
        <w:rPr>
          <w:rFonts w:ascii="Arial" w:hAnsi="Arial"/>
          <w:color w:val="333333"/>
        </w:rPr>
        <w:t>Rapid induction of morphological disambiguation resources from a closely related language.</w:t>
      </w:r>
      <w:proofErr w:type="gramEnd"/>
      <w:r>
        <w:rPr>
          <w:rFonts w:ascii="Arial" w:hAnsi="Arial"/>
          <w:color w:val="333333"/>
        </w:rPr>
        <w:t xml:space="preserve"> </w:t>
      </w:r>
      <w:proofErr w:type="gramStart"/>
      <w:r>
        <w:rPr>
          <w:rFonts w:ascii="Arial" w:hAnsi="Arial"/>
          <w:color w:val="333333"/>
        </w:rPr>
        <w:t>Fifth Workshop on Hybrid Approaches to Translation (HyTra-5), Riga, Latvia.</w:t>
      </w:r>
      <w:proofErr w:type="gramEnd"/>
    </w:p>
    <w:p w14:paraId="158100A2" w14:textId="77777777" w:rsidR="004A6584" w:rsidRDefault="004A6584" w:rsidP="004A6584">
      <w:pPr>
        <w:pStyle w:val="BodyText"/>
        <w:widowControl/>
        <w:spacing w:line="240" w:lineRule="atLeast"/>
        <w:rPr>
          <w:rFonts w:ascii="Arial" w:hAnsi="Arial"/>
          <w:color w:val="333333"/>
        </w:rPr>
      </w:pPr>
      <w:r w:rsidRPr="00B6419F">
        <w:rPr>
          <w:rFonts w:ascii="Arial" w:hAnsi="Arial"/>
          <w:color w:val="333333"/>
        </w:rPr>
        <w:t xml:space="preserve">Babych, B. (2016) A hybrid machine translation system between English, Ukrainian, Arabic and Russian for automated terrorist activity detection. </w:t>
      </w:r>
      <w:r>
        <w:rPr>
          <w:rFonts w:ascii="Arial" w:hAnsi="Arial"/>
          <w:color w:val="333333"/>
        </w:rPr>
        <w:t xml:space="preserve">In: Proc. of </w:t>
      </w:r>
      <w:r w:rsidRPr="00B6419F">
        <w:rPr>
          <w:rFonts w:ascii="Arial" w:hAnsi="Arial"/>
          <w:color w:val="333333"/>
        </w:rPr>
        <w:t xml:space="preserve">XII International Conference "Military education and science: the present and the future" Military Institute of </w:t>
      </w:r>
      <w:proofErr w:type="spellStart"/>
      <w:r w:rsidRPr="00B6419F">
        <w:rPr>
          <w:rFonts w:ascii="Arial" w:hAnsi="Arial"/>
          <w:color w:val="333333"/>
        </w:rPr>
        <w:t>Taras</w:t>
      </w:r>
      <w:proofErr w:type="spellEnd"/>
      <w:r w:rsidRPr="00B6419F">
        <w:rPr>
          <w:rFonts w:ascii="Arial" w:hAnsi="Arial"/>
          <w:color w:val="333333"/>
        </w:rPr>
        <w:t xml:space="preserve"> Shevchenko National University, 25 November 2016, Kyiv, Ukraine.</w:t>
      </w:r>
    </w:p>
    <w:p w14:paraId="578C3C38" w14:textId="77777777" w:rsidR="004A6584" w:rsidRDefault="004A6584" w:rsidP="004A6584">
      <w:pPr>
        <w:pStyle w:val="BodyText"/>
        <w:widowControl/>
        <w:spacing w:line="240" w:lineRule="atLeast"/>
        <w:rPr>
          <w:rFonts w:ascii="Arial" w:hAnsi="Arial"/>
          <w:color w:val="333333"/>
        </w:rPr>
      </w:pPr>
      <w:proofErr w:type="gramStart"/>
      <w:r w:rsidRPr="008F6220">
        <w:rPr>
          <w:rFonts w:ascii="Arial" w:hAnsi="Arial"/>
          <w:color w:val="333333"/>
        </w:rPr>
        <w:t>Yuan, Y.,</w:t>
      </w:r>
      <w:r>
        <w:rPr>
          <w:rFonts w:ascii="Arial" w:hAnsi="Arial"/>
          <w:color w:val="333333"/>
        </w:rPr>
        <w:t xml:space="preserve"> </w:t>
      </w:r>
      <w:proofErr w:type="spellStart"/>
      <w:r>
        <w:rPr>
          <w:rFonts w:ascii="Arial" w:hAnsi="Arial"/>
          <w:color w:val="333333"/>
        </w:rPr>
        <w:t>Sharov</w:t>
      </w:r>
      <w:proofErr w:type="spellEnd"/>
      <w:r>
        <w:rPr>
          <w:rFonts w:ascii="Arial" w:hAnsi="Arial"/>
          <w:color w:val="333333"/>
        </w:rPr>
        <w:t>, S., &amp; Babych, B. (2016</w:t>
      </w:r>
      <w:r w:rsidRPr="008F6220">
        <w:rPr>
          <w:rFonts w:ascii="Arial" w:hAnsi="Arial"/>
          <w:color w:val="333333"/>
        </w:rPr>
        <w:t>).</w:t>
      </w:r>
      <w:proofErr w:type="gramEnd"/>
      <w:r w:rsidRPr="008F6220">
        <w:rPr>
          <w:rFonts w:ascii="Arial" w:hAnsi="Arial"/>
          <w:color w:val="333333"/>
        </w:rPr>
        <w:t xml:space="preserve"> </w:t>
      </w:r>
      <w:proofErr w:type="spellStart"/>
      <w:r w:rsidRPr="008F6220">
        <w:rPr>
          <w:rFonts w:ascii="Arial" w:hAnsi="Arial"/>
          <w:color w:val="333333"/>
        </w:rPr>
        <w:t>MoBiL</w:t>
      </w:r>
      <w:proofErr w:type="spellEnd"/>
      <w:r w:rsidRPr="008F6220">
        <w:rPr>
          <w:rFonts w:ascii="Arial" w:hAnsi="Arial"/>
          <w:color w:val="333333"/>
        </w:rPr>
        <w:t xml:space="preserve">: A hybrid feature set for Automatic Human Translation quality assessment. </w:t>
      </w:r>
      <w:proofErr w:type="gramStart"/>
      <w:r w:rsidRPr="008F6220">
        <w:rPr>
          <w:rFonts w:ascii="Arial" w:hAnsi="Arial"/>
          <w:color w:val="333333"/>
        </w:rPr>
        <w:t>In Proceedings of the Tenth International Conference on Language Resources an</w:t>
      </w:r>
      <w:r>
        <w:rPr>
          <w:rFonts w:ascii="Arial" w:hAnsi="Arial"/>
          <w:color w:val="333333"/>
        </w:rPr>
        <w:t xml:space="preserve">d Evaluation (LREC 2016), </w:t>
      </w:r>
      <w:r w:rsidRPr="008F6220">
        <w:rPr>
          <w:rFonts w:ascii="Arial" w:hAnsi="Arial"/>
          <w:color w:val="333333"/>
        </w:rPr>
        <w:t>Ljubljana, Slovenia</w:t>
      </w:r>
      <w:r>
        <w:rPr>
          <w:rFonts w:ascii="Arial" w:hAnsi="Arial"/>
          <w:color w:val="333333"/>
        </w:rPr>
        <w:t>.</w:t>
      </w:r>
      <w:proofErr w:type="gramEnd"/>
    </w:p>
    <w:p w14:paraId="23E518E6" w14:textId="47C2B35A" w:rsidR="006A5F13" w:rsidRDefault="000A3640" w:rsidP="004A6584">
      <w:pPr>
        <w:pStyle w:val="BodyText"/>
        <w:widowControl/>
        <w:spacing w:line="240" w:lineRule="atLeast"/>
        <w:rPr>
          <w:rFonts w:ascii="Arial" w:hAnsi="Arial"/>
          <w:color w:val="333333"/>
        </w:rPr>
      </w:pPr>
      <w:r>
        <w:rPr>
          <w:rFonts w:ascii="Arial" w:hAnsi="Arial"/>
          <w:color w:val="333333"/>
        </w:rPr>
        <w:t xml:space="preserve">Bogdan Babych </w:t>
      </w:r>
      <w:r w:rsidR="006A5F13" w:rsidRPr="006A5F13">
        <w:rPr>
          <w:rFonts w:ascii="Arial" w:hAnsi="Arial"/>
          <w:color w:val="333333"/>
        </w:rPr>
        <w:t>(2016)</w:t>
      </w:r>
      <w:r w:rsidR="004E5E47">
        <w:rPr>
          <w:rFonts w:ascii="Arial" w:hAnsi="Arial"/>
          <w:color w:val="333333"/>
        </w:rPr>
        <w:t>.</w:t>
      </w:r>
      <w:r w:rsidR="006A5F13" w:rsidRPr="006A5F13">
        <w:rPr>
          <w:rFonts w:ascii="Arial" w:hAnsi="Arial"/>
          <w:color w:val="333333"/>
        </w:rPr>
        <w:t xml:space="preserve"> Deconstruction of the totalitarian discourse as a factor of country’s information security: Ukrainian post-2013 literature of Revolution and war as resistance to Russia’s hybrid aggression in the</w:t>
      </w:r>
      <w:r w:rsidR="006A5F13">
        <w:rPr>
          <w:rFonts w:ascii="Arial" w:hAnsi="Arial"/>
          <w:color w:val="333333"/>
        </w:rPr>
        <w:t xml:space="preserve"> cultural information space. Proc.</w:t>
      </w:r>
      <w:r w:rsidR="006A5F13" w:rsidRPr="006A5F13">
        <w:rPr>
          <w:rFonts w:ascii="Arial" w:hAnsi="Arial"/>
          <w:color w:val="333333"/>
        </w:rPr>
        <w:t xml:space="preserve"> of International </w:t>
      </w:r>
      <w:r w:rsidR="00A717FE">
        <w:rPr>
          <w:rFonts w:ascii="Arial" w:hAnsi="Arial"/>
          <w:color w:val="333333"/>
        </w:rPr>
        <w:t>forum on crisis communications</w:t>
      </w:r>
      <w:r w:rsidR="006A5F13" w:rsidRPr="006A5F13">
        <w:rPr>
          <w:rFonts w:ascii="Arial" w:hAnsi="Arial"/>
          <w:color w:val="333333"/>
        </w:rPr>
        <w:t xml:space="preserve">, Military Institute of </w:t>
      </w:r>
      <w:r w:rsidR="00A717FE" w:rsidRPr="006A5F13">
        <w:rPr>
          <w:rFonts w:ascii="Arial" w:hAnsi="Arial"/>
          <w:color w:val="333333"/>
        </w:rPr>
        <w:t xml:space="preserve">National </w:t>
      </w:r>
      <w:proofErr w:type="spellStart"/>
      <w:r w:rsidR="006A5F13" w:rsidRPr="006A5F13">
        <w:rPr>
          <w:rFonts w:ascii="Arial" w:hAnsi="Arial"/>
          <w:color w:val="333333"/>
        </w:rPr>
        <w:t>Taras</w:t>
      </w:r>
      <w:proofErr w:type="spellEnd"/>
      <w:r w:rsidR="006A5F13" w:rsidRPr="006A5F13">
        <w:rPr>
          <w:rFonts w:ascii="Arial" w:hAnsi="Arial"/>
          <w:color w:val="333333"/>
        </w:rPr>
        <w:t xml:space="preserve"> Shevchenko University, Kyiv, Ukraine, 9-10 June 2016, pp.: 153-157</w:t>
      </w:r>
    </w:p>
    <w:p w14:paraId="48E35983" w14:textId="77777777" w:rsidR="006A5F13" w:rsidRDefault="006A5F13" w:rsidP="004A6584">
      <w:pPr>
        <w:pStyle w:val="BodyText"/>
        <w:widowControl/>
        <w:spacing w:line="240" w:lineRule="atLeast"/>
        <w:rPr>
          <w:rFonts w:ascii="Arial" w:hAnsi="Arial"/>
          <w:color w:val="333333"/>
          <w:lang w:val="en-US"/>
        </w:rPr>
      </w:pPr>
    </w:p>
    <w:p w14:paraId="261B1412" w14:textId="77777777" w:rsidR="004A6584" w:rsidRDefault="004A6584" w:rsidP="004A6584">
      <w:pPr>
        <w:pStyle w:val="BodyText"/>
        <w:widowControl/>
        <w:spacing w:line="240" w:lineRule="atLeast"/>
        <w:rPr>
          <w:rFonts w:ascii="Arial" w:hAnsi="Arial"/>
          <w:color w:val="333333"/>
          <w:lang w:val="en-US"/>
        </w:rPr>
      </w:pPr>
      <w:r>
        <w:rPr>
          <w:rFonts w:ascii="Arial" w:hAnsi="Arial"/>
          <w:color w:val="333333"/>
          <w:lang w:val="en-US"/>
        </w:rPr>
        <w:t>2015</w:t>
      </w:r>
    </w:p>
    <w:p w14:paraId="77DDBEB1" w14:textId="77777777" w:rsidR="004A6584" w:rsidRDefault="004A6584" w:rsidP="004A6584">
      <w:pPr>
        <w:pStyle w:val="BodyText"/>
        <w:widowControl/>
        <w:spacing w:line="240" w:lineRule="atLeast"/>
        <w:rPr>
          <w:rFonts w:ascii="Arial" w:hAnsi="Arial"/>
          <w:b/>
          <w:bCs/>
          <w:color w:val="333333"/>
        </w:rPr>
      </w:pPr>
      <w:r>
        <w:rPr>
          <w:rFonts w:ascii="Arial" w:hAnsi="Arial"/>
          <w:color w:val="333333"/>
        </w:rPr>
        <w:t xml:space="preserve">Babych, B., Atwell, E (2015). </w:t>
      </w:r>
      <w:proofErr w:type="gramStart"/>
      <w:r>
        <w:rPr>
          <w:rFonts w:ascii="Arial" w:hAnsi="Arial"/>
          <w:color w:val="333333"/>
        </w:rPr>
        <w:t>Multilingual Information Extraction framework for real-time detection of terrorist propaganda threats in on-line communication.</w:t>
      </w:r>
      <w:proofErr w:type="gramEnd"/>
      <w:r>
        <w:rPr>
          <w:rFonts w:ascii="Arial" w:hAnsi="Arial"/>
          <w:color w:val="333333"/>
        </w:rPr>
        <w:t xml:space="preserve"> In: Proc. of XI International Conference "Military education and science: the present and the future" Military Institute of </w:t>
      </w:r>
      <w:proofErr w:type="spellStart"/>
      <w:r>
        <w:rPr>
          <w:rFonts w:ascii="Arial" w:hAnsi="Arial"/>
          <w:color w:val="333333"/>
        </w:rPr>
        <w:t>Taras</w:t>
      </w:r>
      <w:proofErr w:type="spellEnd"/>
      <w:r>
        <w:rPr>
          <w:rFonts w:ascii="Arial" w:hAnsi="Arial"/>
          <w:color w:val="333333"/>
        </w:rPr>
        <w:t xml:space="preserve"> Shevchenko National University, 27 November 2015, Kyiv, Ukraine. </w:t>
      </w:r>
    </w:p>
    <w:p w14:paraId="10E9896F" w14:textId="77777777" w:rsidR="004A6584" w:rsidRDefault="004A6584" w:rsidP="004A6584">
      <w:pPr>
        <w:pStyle w:val="BodyText"/>
        <w:widowControl/>
        <w:spacing w:line="240" w:lineRule="atLeast"/>
        <w:rPr>
          <w:rFonts w:ascii="Arial" w:hAnsi="Arial"/>
          <w:color w:val="333333"/>
          <w:lang w:val="en-US"/>
        </w:rPr>
      </w:pPr>
    </w:p>
    <w:p w14:paraId="6A4A27FC" w14:textId="77777777" w:rsidR="004A6584" w:rsidRDefault="004A6584" w:rsidP="004A6584">
      <w:pPr>
        <w:pStyle w:val="BodyText"/>
        <w:widowControl/>
        <w:spacing w:line="240" w:lineRule="atLeast"/>
        <w:rPr>
          <w:rFonts w:ascii="Arial" w:hAnsi="Arial"/>
          <w:color w:val="333333"/>
          <w:lang w:val="en-US"/>
        </w:rPr>
      </w:pPr>
      <w:r>
        <w:rPr>
          <w:rFonts w:ascii="Arial" w:hAnsi="Arial"/>
          <w:color w:val="333333"/>
          <w:lang w:val="en-US"/>
        </w:rPr>
        <w:t>2014</w:t>
      </w:r>
    </w:p>
    <w:p w14:paraId="39ECE562"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(2014). </w:t>
      </w:r>
      <w:proofErr w:type="gramStart"/>
      <w:r>
        <w:rPr>
          <w:rFonts w:ascii="Arial" w:hAnsi="Arial"/>
          <w:color w:val="333333"/>
        </w:rPr>
        <w:t>Automated MT evaluation metrics and their limitations.</w:t>
      </w:r>
      <w:proofErr w:type="gramEnd"/>
      <w:r>
        <w:rPr>
          <w:rFonts w:ascii="Arial" w:hAnsi="Arial"/>
          <w:color w:val="333333"/>
        </w:rPr>
        <w:t xml:space="preserve"> </w:t>
      </w:r>
      <w:proofErr w:type="spellStart"/>
      <w:r>
        <w:rPr>
          <w:rFonts w:ascii="Arial" w:hAnsi="Arial"/>
          <w:color w:val="333333"/>
        </w:rPr>
        <w:t>Revista</w:t>
      </w:r>
      <w:proofErr w:type="spellEnd"/>
      <w:r>
        <w:rPr>
          <w:rFonts w:ascii="Arial" w:hAnsi="Arial"/>
          <w:color w:val="333333"/>
        </w:rPr>
        <w:t xml:space="preserve"> </w:t>
      </w:r>
      <w:proofErr w:type="spellStart"/>
      <w:r>
        <w:rPr>
          <w:rFonts w:ascii="Arial" w:hAnsi="Arial"/>
          <w:color w:val="333333"/>
        </w:rPr>
        <w:t>Tradumàtica</w:t>
      </w:r>
      <w:proofErr w:type="spellEnd"/>
      <w:r>
        <w:rPr>
          <w:rFonts w:ascii="Arial" w:hAnsi="Arial"/>
          <w:color w:val="333333"/>
        </w:rPr>
        <w:t xml:space="preserve">: </w:t>
      </w:r>
      <w:proofErr w:type="spellStart"/>
      <w:r>
        <w:rPr>
          <w:rFonts w:ascii="Arial" w:hAnsi="Arial"/>
          <w:color w:val="333333"/>
        </w:rPr>
        <w:t>tecnologies</w:t>
      </w:r>
      <w:proofErr w:type="spellEnd"/>
      <w:r>
        <w:rPr>
          <w:rFonts w:ascii="Arial" w:hAnsi="Arial"/>
          <w:color w:val="333333"/>
        </w:rPr>
        <w:t xml:space="preserve"> de la </w:t>
      </w:r>
      <w:proofErr w:type="spellStart"/>
      <w:r>
        <w:rPr>
          <w:rFonts w:ascii="Arial" w:hAnsi="Arial"/>
          <w:color w:val="333333"/>
        </w:rPr>
        <w:t>traducció</w:t>
      </w:r>
      <w:proofErr w:type="spellEnd"/>
      <w:r>
        <w:rPr>
          <w:rFonts w:ascii="Arial" w:hAnsi="Arial"/>
          <w:color w:val="333333"/>
        </w:rPr>
        <w:t xml:space="preserve">. </w:t>
      </w:r>
      <w:proofErr w:type="spellStart"/>
      <w:r>
        <w:rPr>
          <w:rFonts w:ascii="Arial" w:hAnsi="Arial"/>
          <w:color w:val="333333"/>
        </w:rPr>
        <w:t>Desembre</w:t>
      </w:r>
      <w:proofErr w:type="spellEnd"/>
      <w:r>
        <w:rPr>
          <w:rFonts w:ascii="Arial" w:hAnsi="Arial"/>
          <w:color w:val="333333"/>
        </w:rPr>
        <w:t xml:space="preserve"> 2014: </w:t>
      </w:r>
      <w:proofErr w:type="spellStart"/>
      <w:r>
        <w:rPr>
          <w:rFonts w:ascii="Arial" w:hAnsi="Arial"/>
          <w:color w:val="333333"/>
        </w:rPr>
        <w:t>Número</w:t>
      </w:r>
      <w:proofErr w:type="spellEnd"/>
      <w:r>
        <w:rPr>
          <w:rFonts w:ascii="Arial" w:hAnsi="Arial"/>
          <w:color w:val="333333"/>
        </w:rPr>
        <w:t xml:space="preserve"> 12, </w:t>
      </w:r>
      <w:proofErr w:type="spellStart"/>
      <w:r>
        <w:rPr>
          <w:rFonts w:ascii="Arial" w:hAnsi="Arial"/>
          <w:color w:val="333333"/>
        </w:rPr>
        <w:t>Traducció</w:t>
      </w:r>
      <w:proofErr w:type="spellEnd"/>
      <w:r>
        <w:rPr>
          <w:rFonts w:ascii="Arial" w:hAnsi="Arial"/>
          <w:color w:val="333333"/>
        </w:rPr>
        <w:t xml:space="preserve"> </w:t>
      </w:r>
      <w:proofErr w:type="spellStart"/>
      <w:r>
        <w:rPr>
          <w:rFonts w:ascii="Arial" w:hAnsi="Arial"/>
          <w:color w:val="333333"/>
        </w:rPr>
        <w:t>i</w:t>
      </w:r>
      <w:proofErr w:type="spellEnd"/>
      <w:r>
        <w:rPr>
          <w:rFonts w:ascii="Arial" w:hAnsi="Arial"/>
          <w:color w:val="333333"/>
        </w:rPr>
        <w:t xml:space="preserve"> </w:t>
      </w:r>
      <w:proofErr w:type="spellStart"/>
      <w:r>
        <w:rPr>
          <w:rFonts w:ascii="Arial" w:hAnsi="Arial"/>
          <w:color w:val="333333"/>
        </w:rPr>
        <w:t>qualitat</w:t>
      </w:r>
      <w:proofErr w:type="spellEnd"/>
      <w:r>
        <w:rPr>
          <w:rFonts w:ascii="Arial" w:hAnsi="Arial"/>
          <w:color w:val="333333"/>
        </w:rPr>
        <w:t>. ISSN: 1578-7559, pp. 464-470.</w:t>
      </w:r>
    </w:p>
    <w:p w14:paraId="5028BD96"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Jonathan Geiger, </w:t>
      </w:r>
      <w:proofErr w:type="spellStart"/>
      <w:r>
        <w:rPr>
          <w:rFonts w:ascii="Arial" w:hAnsi="Arial"/>
          <w:color w:val="333333"/>
        </w:rPr>
        <w:t>Mireia</w:t>
      </w:r>
      <w:proofErr w:type="spellEnd"/>
      <w:r>
        <w:rPr>
          <w:rFonts w:ascii="Arial" w:hAnsi="Arial"/>
          <w:color w:val="333333"/>
        </w:rPr>
        <w:t xml:space="preserve"> </w:t>
      </w:r>
      <w:proofErr w:type="spellStart"/>
      <w:r>
        <w:rPr>
          <w:rFonts w:ascii="Arial" w:hAnsi="Arial"/>
          <w:color w:val="333333"/>
        </w:rPr>
        <w:t>Ginesti</w:t>
      </w:r>
      <w:proofErr w:type="spellEnd"/>
      <w:r>
        <w:rPr>
          <w:rFonts w:ascii="Arial" w:hAnsi="Arial"/>
          <w:color w:val="333333"/>
        </w:rPr>
        <w:t xml:space="preserve"> </w:t>
      </w:r>
      <w:proofErr w:type="spellStart"/>
      <w:r>
        <w:rPr>
          <w:rFonts w:ascii="Arial" w:hAnsi="Arial"/>
          <w:color w:val="333333"/>
        </w:rPr>
        <w:t>Rosell</w:t>
      </w:r>
      <w:proofErr w:type="spellEnd"/>
      <w:r>
        <w:rPr>
          <w:rFonts w:ascii="Arial" w:hAnsi="Arial"/>
          <w:color w:val="333333"/>
        </w:rPr>
        <w:t xml:space="preserve">, Kurt </w:t>
      </w:r>
      <w:proofErr w:type="spellStart"/>
      <w:r>
        <w:rPr>
          <w:rFonts w:ascii="Arial" w:hAnsi="Arial"/>
          <w:color w:val="333333"/>
        </w:rPr>
        <w:t>Eberle</w:t>
      </w:r>
      <w:proofErr w:type="spellEnd"/>
      <w:r>
        <w:rPr>
          <w:rFonts w:ascii="Arial" w:hAnsi="Arial"/>
          <w:color w:val="333333"/>
        </w:rPr>
        <w:t xml:space="preserve"> (2014) Deriving de/het gender classification for Dutch nouns for rule-based MT generation tasks. EACL 2014 Third Workshop on Hybrid Approaches to Translation (</w:t>
      </w:r>
      <w:proofErr w:type="spellStart"/>
      <w:r>
        <w:rPr>
          <w:rFonts w:ascii="Arial" w:hAnsi="Arial"/>
          <w:color w:val="333333"/>
        </w:rPr>
        <w:t>HyTra</w:t>
      </w:r>
      <w:proofErr w:type="spellEnd"/>
      <w:r>
        <w:rPr>
          <w:rFonts w:ascii="Arial" w:hAnsi="Arial"/>
          <w:color w:val="333333"/>
        </w:rPr>
        <w:t xml:space="preserve">) </w:t>
      </w:r>
    </w:p>
    <w:p w14:paraId="45FE0D4A"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Anne Buckley, and Svitlana Babych (2014). Advanced learners' errors in correcting Machine Translation output: comparative corpus-based analysis. TALC-2014. </w:t>
      </w:r>
      <w:proofErr w:type="gramStart"/>
      <w:r>
        <w:rPr>
          <w:rFonts w:ascii="Arial" w:hAnsi="Arial"/>
          <w:color w:val="333333"/>
        </w:rPr>
        <w:t>Teaching and Language Corpora conference.</w:t>
      </w:r>
      <w:proofErr w:type="gramEnd"/>
      <w:r>
        <w:rPr>
          <w:rFonts w:ascii="Arial" w:hAnsi="Arial"/>
          <w:color w:val="333333"/>
        </w:rPr>
        <w:t xml:space="preserve"> Lancaster.</w:t>
      </w:r>
    </w:p>
    <w:p w14:paraId="21BA9962" w14:textId="77777777" w:rsidR="00312586" w:rsidRDefault="00312586" w:rsidP="004A6584">
      <w:pPr>
        <w:pStyle w:val="BodyText"/>
        <w:widowControl/>
        <w:spacing w:line="240" w:lineRule="atLeast"/>
        <w:rPr>
          <w:rFonts w:ascii="Arial" w:hAnsi="Arial"/>
          <w:color w:val="333333"/>
        </w:rPr>
      </w:pPr>
    </w:p>
    <w:p w14:paraId="469085B0" w14:textId="77777777" w:rsidR="004A6584" w:rsidRDefault="004A6584" w:rsidP="004A6584">
      <w:pPr>
        <w:pStyle w:val="BodyText"/>
        <w:widowControl/>
        <w:spacing w:line="240" w:lineRule="atLeast"/>
        <w:rPr>
          <w:rFonts w:ascii="Arial" w:hAnsi="Arial"/>
          <w:color w:val="333333"/>
        </w:rPr>
      </w:pPr>
      <w:r>
        <w:rPr>
          <w:rFonts w:ascii="Arial" w:hAnsi="Arial"/>
          <w:color w:val="333333"/>
        </w:rPr>
        <w:t>2013</w:t>
      </w:r>
    </w:p>
    <w:p w14:paraId="316593C5" w14:textId="77777777" w:rsidR="004A6584" w:rsidRDefault="004A6584" w:rsidP="004A6584">
      <w:pPr>
        <w:pStyle w:val="BodyText"/>
        <w:widowControl/>
        <w:spacing w:line="240" w:lineRule="atLeast"/>
        <w:rPr>
          <w:rFonts w:ascii="Arial" w:hAnsi="Arial"/>
          <w:color w:val="333333"/>
        </w:rPr>
      </w:pPr>
      <w:r>
        <w:rPr>
          <w:rFonts w:ascii="Arial" w:hAnsi="Arial"/>
          <w:color w:val="333333"/>
        </w:rPr>
        <w:t>Marta R. Costa-</w:t>
      </w:r>
      <w:proofErr w:type="spellStart"/>
      <w:r>
        <w:rPr>
          <w:rFonts w:ascii="Arial" w:hAnsi="Arial"/>
          <w:color w:val="333333"/>
        </w:rPr>
        <w:t>jussa</w:t>
      </w:r>
      <w:proofErr w:type="spellEnd"/>
      <w:r>
        <w:rPr>
          <w:rFonts w:ascii="Arial" w:hAnsi="Arial"/>
          <w:color w:val="333333"/>
        </w:rPr>
        <w:t xml:space="preserve">`, Rafael E. </w:t>
      </w:r>
      <w:proofErr w:type="spellStart"/>
      <w:r>
        <w:rPr>
          <w:rFonts w:ascii="Arial" w:hAnsi="Arial"/>
          <w:color w:val="333333"/>
        </w:rPr>
        <w:t>Banchs</w:t>
      </w:r>
      <w:proofErr w:type="spellEnd"/>
      <w:r>
        <w:rPr>
          <w:rFonts w:ascii="Arial" w:hAnsi="Arial"/>
          <w:color w:val="333333"/>
        </w:rPr>
        <w:t xml:space="preserve">, </w:t>
      </w:r>
      <w:proofErr w:type="spellStart"/>
      <w:r>
        <w:rPr>
          <w:rFonts w:ascii="Arial" w:hAnsi="Arial"/>
          <w:color w:val="333333"/>
        </w:rPr>
        <w:t>Reinhard</w:t>
      </w:r>
      <w:proofErr w:type="spellEnd"/>
      <w:r>
        <w:rPr>
          <w:rFonts w:ascii="Arial" w:hAnsi="Arial"/>
          <w:color w:val="333333"/>
        </w:rPr>
        <w:t xml:space="preserve"> Rapp, </w:t>
      </w:r>
      <w:proofErr w:type="spellStart"/>
      <w:r>
        <w:rPr>
          <w:rFonts w:ascii="Arial" w:hAnsi="Arial"/>
          <w:color w:val="333333"/>
        </w:rPr>
        <w:t>Patrik</w:t>
      </w:r>
      <w:proofErr w:type="spellEnd"/>
      <w:r>
        <w:rPr>
          <w:rFonts w:ascii="Arial" w:hAnsi="Arial"/>
          <w:color w:val="333333"/>
        </w:rPr>
        <w:t xml:space="preserve"> Lambert, Kurt </w:t>
      </w:r>
      <w:proofErr w:type="spellStart"/>
      <w:r>
        <w:rPr>
          <w:rFonts w:ascii="Arial" w:hAnsi="Arial"/>
          <w:color w:val="333333"/>
        </w:rPr>
        <w:t>Eberle</w:t>
      </w:r>
      <w:proofErr w:type="spellEnd"/>
      <w:r>
        <w:rPr>
          <w:rFonts w:ascii="Arial" w:hAnsi="Arial"/>
          <w:color w:val="333333"/>
        </w:rPr>
        <w:t xml:space="preserve">, Bogdan Babych (2013). Workshop on Hybrid Approaches to Translation: Overview and Developments. In: </w:t>
      </w:r>
      <w:proofErr w:type="spellStart"/>
      <w:r>
        <w:rPr>
          <w:rFonts w:ascii="Arial" w:hAnsi="Arial"/>
          <w:color w:val="333333"/>
        </w:rPr>
        <w:t>Proc</w:t>
      </w:r>
      <w:proofErr w:type="spellEnd"/>
      <w:r>
        <w:rPr>
          <w:rFonts w:ascii="Arial" w:hAnsi="Arial"/>
          <w:color w:val="333333"/>
        </w:rPr>
        <w:t xml:space="preserve"> of 2nd </w:t>
      </w:r>
      <w:proofErr w:type="spellStart"/>
      <w:r>
        <w:rPr>
          <w:rFonts w:ascii="Arial" w:hAnsi="Arial"/>
          <w:color w:val="333333"/>
        </w:rPr>
        <w:t>HyTra</w:t>
      </w:r>
      <w:proofErr w:type="spellEnd"/>
      <w:r>
        <w:rPr>
          <w:rFonts w:ascii="Arial" w:hAnsi="Arial"/>
          <w:color w:val="333333"/>
        </w:rPr>
        <w:t xml:space="preserve"> Workshop, ACL 2013.</w:t>
      </w:r>
    </w:p>
    <w:p w14:paraId="20E2B673"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Svitlana Babych, Kurt </w:t>
      </w:r>
      <w:proofErr w:type="spellStart"/>
      <w:r>
        <w:rPr>
          <w:rFonts w:ascii="Arial" w:hAnsi="Arial"/>
          <w:color w:val="333333"/>
        </w:rPr>
        <w:t>Eberle</w:t>
      </w:r>
      <w:proofErr w:type="spellEnd"/>
      <w:r>
        <w:rPr>
          <w:rFonts w:ascii="Arial" w:hAnsi="Arial"/>
          <w:color w:val="333333"/>
        </w:rPr>
        <w:t xml:space="preserve">, Bogdan Babych (2013). Development of hybrid Machine Translation systems for under-resourced languages: Automated creation of lexical and morphological resources for MT. In: Proc. </w:t>
      </w:r>
      <w:r>
        <w:rPr>
          <w:rFonts w:ascii="Arial" w:hAnsi="Arial"/>
          <w:color w:val="333333"/>
        </w:rPr>
        <w:lastRenderedPageBreak/>
        <w:t xml:space="preserve">of 6th International Conference: Applied and Literary Translation and Interpreting: Theory, Methodology, Practice. Kyiv, Ukraine 5-6 April 2013. </w:t>
      </w:r>
    </w:p>
    <w:p w14:paraId="347E1100" w14:textId="77777777" w:rsidR="004A6584" w:rsidRDefault="004A6584" w:rsidP="004A6584">
      <w:pPr>
        <w:pStyle w:val="BodyText"/>
        <w:widowControl/>
        <w:spacing w:line="240" w:lineRule="atLeast"/>
        <w:rPr>
          <w:rFonts w:ascii="Arial" w:hAnsi="Arial"/>
          <w:bCs/>
          <w:color w:val="333333"/>
        </w:rPr>
      </w:pPr>
    </w:p>
    <w:p w14:paraId="635F01D1"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2012</w:t>
      </w:r>
    </w:p>
    <w:p w14:paraId="4ED5A071"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Marcis</w:t>
      </w:r>
      <w:proofErr w:type="spellEnd"/>
      <w:r>
        <w:rPr>
          <w:rFonts w:ascii="Arial" w:hAnsi="Arial"/>
          <w:color w:val="333333"/>
        </w:rPr>
        <w:t xml:space="preserve"> </w:t>
      </w:r>
      <w:proofErr w:type="spellStart"/>
      <w:r>
        <w:rPr>
          <w:rFonts w:ascii="Arial" w:hAnsi="Arial"/>
          <w:color w:val="333333"/>
        </w:rPr>
        <w:t>Pinnis</w:t>
      </w:r>
      <w:proofErr w:type="spellEnd"/>
      <w:r>
        <w:rPr>
          <w:rFonts w:ascii="Arial" w:hAnsi="Arial"/>
          <w:color w:val="333333"/>
        </w:rPr>
        <w:t xml:space="preserve">, </w:t>
      </w:r>
      <w:proofErr w:type="spellStart"/>
      <w:r>
        <w:rPr>
          <w:rFonts w:ascii="Arial" w:hAnsi="Arial"/>
          <w:color w:val="333333"/>
        </w:rPr>
        <w:t>Radu</w:t>
      </w:r>
      <w:proofErr w:type="spellEnd"/>
      <w:r>
        <w:rPr>
          <w:rFonts w:ascii="Arial" w:hAnsi="Arial"/>
          <w:color w:val="333333"/>
        </w:rPr>
        <w:t xml:space="preserve"> Ion, Dan </w:t>
      </w:r>
      <w:proofErr w:type="spellStart"/>
      <w:r>
        <w:rPr>
          <w:rFonts w:ascii="Arial" w:hAnsi="Arial"/>
          <w:color w:val="333333"/>
        </w:rPr>
        <w:t>Stefanescu</w:t>
      </w:r>
      <w:proofErr w:type="spellEnd"/>
      <w:r>
        <w:rPr>
          <w:rFonts w:ascii="Arial" w:hAnsi="Arial"/>
          <w:color w:val="333333"/>
        </w:rPr>
        <w:t xml:space="preserve">, </w:t>
      </w:r>
      <w:proofErr w:type="spellStart"/>
      <w:r>
        <w:rPr>
          <w:rFonts w:ascii="Arial" w:hAnsi="Arial"/>
          <w:color w:val="333333"/>
        </w:rPr>
        <w:t>Fangzhong</w:t>
      </w:r>
      <w:proofErr w:type="spellEnd"/>
      <w:r>
        <w:rPr>
          <w:rFonts w:ascii="Arial" w:hAnsi="Arial"/>
          <w:color w:val="333333"/>
        </w:rPr>
        <w:t xml:space="preserve"> Su, </w:t>
      </w:r>
      <w:proofErr w:type="spellStart"/>
      <w:r>
        <w:rPr>
          <w:rFonts w:ascii="Arial" w:hAnsi="Arial"/>
          <w:color w:val="333333"/>
        </w:rPr>
        <w:t>Inguna</w:t>
      </w:r>
      <w:proofErr w:type="spellEnd"/>
      <w:r>
        <w:rPr>
          <w:rFonts w:ascii="Arial" w:hAnsi="Arial"/>
          <w:color w:val="333333"/>
        </w:rPr>
        <w:t xml:space="preserve"> </w:t>
      </w:r>
      <w:proofErr w:type="spellStart"/>
      <w:r>
        <w:rPr>
          <w:rFonts w:ascii="Arial" w:hAnsi="Arial"/>
          <w:color w:val="333333"/>
        </w:rPr>
        <w:t>Skadina</w:t>
      </w:r>
      <w:proofErr w:type="spellEnd"/>
      <w:r>
        <w:rPr>
          <w:rFonts w:ascii="Arial" w:hAnsi="Arial"/>
          <w:color w:val="333333"/>
        </w:rPr>
        <w:t xml:space="preserve">, </w:t>
      </w:r>
      <w:proofErr w:type="spellStart"/>
      <w:r>
        <w:rPr>
          <w:rFonts w:ascii="Arial" w:hAnsi="Arial"/>
          <w:color w:val="333333"/>
        </w:rPr>
        <w:t>Andrejs</w:t>
      </w:r>
      <w:proofErr w:type="spellEnd"/>
      <w:r>
        <w:rPr>
          <w:rFonts w:ascii="Arial" w:hAnsi="Arial"/>
          <w:color w:val="333333"/>
        </w:rPr>
        <w:t xml:space="preserve"> </w:t>
      </w:r>
      <w:proofErr w:type="spellStart"/>
      <w:r>
        <w:rPr>
          <w:rFonts w:ascii="Arial" w:hAnsi="Arial"/>
          <w:color w:val="333333"/>
        </w:rPr>
        <w:t>Vasiljevs</w:t>
      </w:r>
      <w:proofErr w:type="spellEnd"/>
      <w:r>
        <w:rPr>
          <w:rFonts w:ascii="Arial" w:hAnsi="Arial"/>
          <w:color w:val="333333"/>
        </w:rPr>
        <w:t xml:space="preserve">, Bogdan Babych (2012) ACCURAT Toolkit for Multi-Level Alignment and Information Extraction from Comparable Corpora. In </w:t>
      </w:r>
      <w:proofErr w:type="spellStart"/>
      <w:r>
        <w:rPr>
          <w:rFonts w:ascii="Arial" w:hAnsi="Arial"/>
          <w:color w:val="333333"/>
        </w:rPr>
        <w:t>Proceesings</w:t>
      </w:r>
      <w:proofErr w:type="spellEnd"/>
      <w:r>
        <w:rPr>
          <w:rFonts w:ascii="Arial" w:hAnsi="Arial"/>
          <w:color w:val="333333"/>
        </w:rPr>
        <w:t xml:space="preserve"> of the 50th Annual Meeting of the Association for Computational Linguistics (ACL 2012): Demo Session, July 8 - July 14, 2012, </w:t>
      </w:r>
      <w:proofErr w:type="spellStart"/>
      <w:r>
        <w:rPr>
          <w:rFonts w:ascii="Arial" w:hAnsi="Arial"/>
          <w:color w:val="333333"/>
        </w:rPr>
        <w:t>Jeju</w:t>
      </w:r>
      <w:proofErr w:type="spellEnd"/>
      <w:r>
        <w:rPr>
          <w:rFonts w:ascii="Arial" w:hAnsi="Arial"/>
          <w:color w:val="333333"/>
        </w:rPr>
        <w:t xml:space="preserve">, Korea. </w:t>
      </w:r>
    </w:p>
    <w:p w14:paraId="7478F001"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Anne Buckley, Richard Hughes, Svitlana Babych (2012) Machine Translation technology in advanced language teaching and translator training: a corpus-based approach to post-editing MT output. In: Proceedings of </w:t>
      </w:r>
      <w:proofErr w:type="spellStart"/>
      <w:r>
        <w:rPr>
          <w:rFonts w:ascii="Arial" w:hAnsi="Arial"/>
          <w:color w:val="333333"/>
        </w:rPr>
        <w:t>of</w:t>
      </w:r>
      <w:proofErr w:type="spellEnd"/>
      <w:r>
        <w:rPr>
          <w:rFonts w:ascii="Arial" w:hAnsi="Arial"/>
          <w:color w:val="333333"/>
        </w:rPr>
        <w:t xml:space="preserve"> TALC </w:t>
      </w:r>
      <w:proofErr w:type="gramStart"/>
      <w:r>
        <w:rPr>
          <w:rFonts w:ascii="Arial" w:hAnsi="Arial"/>
          <w:color w:val="333333"/>
        </w:rPr>
        <w:t>2012 :</w:t>
      </w:r>
      <w:proofErr w:type="gramEnd"/>
      <w:r>
        <w:rPr>
          <w:rFonts w:ascii="Arial" w:hAnsi="Arial"/>
          <w:color w:val="333333"/>
        </w:rPr>
        <w:t xml:space="preserve"> Teaching and Language Corpora Conference. Warsaw, Poland on 12th - 14th July 2012. </w:t>
      </w:r>
    </w:p>
    <w:p w14:paraId="5E9C5836" w14:textId="226DFB11"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Anthony Hartley, </w:t>
      </w:r>
      <w:proofErr w:type="spellStart"/>
      <w:r>
        <w:rPr>
          <w:rFonts w:ascii="Arial" w:hAnsi="Arial"/>
          <w:color w:val="333333"/>
        </w:rPr>
        <w:t>Kyo</w:t>
      </w:r>
      <w:proofErr w:type="spellEnd"/>
      <w:r>
        <w:rPr>
          <w:rFonts w:ascii="Arial" w:hAnsi="Arial"/>
          <w:color w:val="333333"/>
        </w:rPr>
        <w:t xml:space="preserve"> </w:t>
      </w:r>
      <w:proofErr w:type="spellStart"/>
      <w:r>
        <w:rPr>
          <w:rFonts w:ascii="Arial" w:hAnsi="Arial"/>
          <w:color w:val="333333"/>
        </w:rPr>
        <w:t>Kageura</w:t>
      </w:r>
      <w:proofErr w:type="spellEnd"/>
      <w:r>
        <w:rPr>
          <w:rFonts w:ascii="Arial" w:hAnsi="Arial"/>
          <w:color w:val="333333"/>
        </w:rPr>
        <w:t xml:space="preserve">, Martin Thomas, and Masao </w:t>
      </w:r>
      <w:proofErr w:type="spellStart"/>
      <w:r>
        <w:rPr>
          <w:rFonts w:ascii="Arial" w:hAnsi="Arial"/>
          <w:color w:val="333333"/>
        </w:rPr>
        <w:t>Utiyama</w:t>
      </w:r>
      <w:proofErr w:type="spellEnd"/>
      <w:r>
        <w:rPr>
          <w:rFonts w:ascii="Arial" w:hAnsi="Arial"/>
          <w:color w:val="333333"/>
        </w:rPr>
        <w:t>. (2012)</w:t>
      </w:r>
      <w:proofErr w:type="gramStart"/>
      <w:r>
        <w:rPr>
          <w:rFonts w:ascii="Arial" w:hAnsi="Arial"/>
          <w:color w:val="333333"/>
        </w:rPr>
        <w:t>. Scaffolding, capturing and preserving interactions in educating for collaborative translation.</w:t>
      </w:r>
      <w:proofErr w:type="gramEnd"/>
      <w:r>
        <w:rPr>
          <w:rFonts w:ascii="Arial" w:hAnsi="Arial"/>
          <w:color w:val="333333"/>
        </w:rPr>
        <w:t xml:space="preserve"> In Proceedings of 2012 International Conference 'The Making of a Translator' Taiwan Normal University, Taipei, Taiwan, 28-29 April 2012</w:t>
      </w:r>
      <w:r w:rsidR="00F73220">
        <w:rPr>
          <w:rFonts w:ascii="Arial" w:hAnsi="Arial"/>
          <w:color w:val="333333"/>
        </w:rPr>
        <w:t>.</w:t>
      </w:r>
    </w:p>
    <w:p w14:paraId="2EF10794"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Anthony Hartley, </w:t>
      </w:r>
      <w:proofErr w:type="spellStart"/>
      <w:r>
        <w:rPr>
          <w:rFonts w:ascii="Arial" w:hAnsi="Arial"/>
          <w:color w:val="333333"/>
        </w:rPr>
        <w:t>Kyo</w:t>
      </w:r>
      <w:proofErr w:type="spellEnd"/>
      <w:r>
        <w:rPr>
          <w:rFonts w:ascii="Arial" w:hAnsi="Arial"/>
          <w:color w:val="333333"/>
        </w:rPr>
        <w:t xml:space="preserve"> </w:t>
      </w:r>
      <w:proofErr w:type="spellStart"/>
      <w:r>
        <w:rPr>
          <w:rFonts w:ascii="Arial" w:hAnsi="Arial"/>
          <w:color w:val="333333"/>
        </w:rPr>
        <w:t>Kageura</w:t>
      </w:r>
      <w:proofErr w:type="spellEnd"/>
      <w:r>
        <w:rPr>
          <w:rFonts w:ascii="Arial" w:hAnsi="Arial"/>
          <w:color w:val="333333"/>
        </w:rPr>
        <w:t xml:space="preserve">, Martin Thomas, and Masao </w:t>
      </w:r>
      <w:proofErr w:type="spellStart"/>
      <w:r>
        <w:rPr>
          <w:rFonts w:ascii="Arial" w:hAnsi="Arial"/>
          <w:color w:val="333333"/>
        </w:rPr>
        <w:t>Utiyama</w:t>
      </w:r>
      <w:proofErr w:type="spellEnd"/>
      <w:r>
        <w:rPr>
          <w:rFonts w:ascii="Arial" w:hAnsi="Arial"/>
          <w:color w:val="333333"/>
        </w:rPr>
        <w:t>. (2012). MNH-TT: a collaborative platform for translator training. [</w:t>
      </w:r>
      <w:proofErr w:type="spellStart"/>
      <w:r>
        <w:rPr>
          <w:rFonts w:ascii="Arial" w:hAnsi="Arial"/>
          <w:color w:val="333333"/>
        </w:rPr>
        <w:t>Aslib</w:t>
      </w:r>
      <w:proofErr w:type="spellEnd"/>
      <w:r>
        <w:rPr>
          <w:rFonts w:ascii="Arial" w:hAnsi="Arial"/>
          <w:color w:val="333333"/>
        </w:rPr>
        <w:t xml:space="preserve"> 2012] Translating and the Computer 34, 29-30 November 2012, One Birdcage Walk, London, UK; 18pp</w:t>
      </w:r>
      <w:proofErr w:type="gramStart"/>
      <w:r>
        <w:rPr>
          <w:rFonts w:ascii="Arial" w:hAnsi="Arial"/>
          <w:color w:val="333333"/>
        </w:rPr>
        <w:t>. ;</w:t>
      </w:r>
      <w:proofErr w:type="gramEnd"/>
      <w:r>
        <w:rPr>
          <w:rFonts w:ascii="Arial" w:hAnsi="Arial"/>
          <w:color w:val="333333"/>
        </w:rPr>
        <w:t xml:space="preserve"> [presentation by Martin Thomas]</w:t>
      </w:r>
    </w:p>
    <w:p w14:paraId="6FBC8B2F"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Fangzhong</w:t>
      </w:r>
      <w:proofErr w:type="spellEnd"/>
      <w:r>
        <w:rPr>
          <w:rFonts w:ascii="Arial" w:hAnsi="Arial"/>
          <w:color w:val="333333"/>
        </w:rPr>
        <w:t xml:space="preserve"> Su and Bogdan Babych (2012) Measuring Comparability of Documents in Non-Parallel Corpora for Efficient Extraction of (Semi-</w:t>
      </w:r>
      <w:proofErr w:type="gramStart"/>
      <w:r>
        <w:rPr>
          <w:rFonts w:ascii="Arial" w:hAnsi="Arial"/>
          <w:color w:val="333333"/>
        </w:rPr>
        <w:t>)Parallel</w:t>
      </w:r>
      <w:proofErr w:type="gramEnd"/>
      <w:r>
        <w:rPr>
          <w:rFonts w:ascii="Arial" w:hAnsi="Arial"/>
          <w:color w:val="333333"/>
        </w:rPr>
        <w:t xml:space="preserve"> Translation Equivalents. In: Proceedings of Joint Workshop on Exploiting Synergies between Information Retrieval and Machine Translation (ESIRMT) and Hybrid Approaches to Machine Translation (</w:t>
      </w:r>
      <w:proofErr w:type="spellStart"/>
      <w:r>
        <w:rPr>
          <w:rFonts w:ascii="Arial" w:hAnsi="Arial"/>
          <w:color w:val="333333"/>
        </w:rPr>
        <w:t>HyTra</w:t>
      </w:r>
      <w:proofErr w:type="spellEnd"/>
      <w:r>
        <w:rPr>
          <w:rFonts w:ascii="Arial" w:hAnsi="Arial"/>
          <w:color w:val="333333"/>
        </w:rPr>
        <w:t xml:space="preserve">) at EACL-2012. Pp. 10-19. </w:t>
      </w:r>
    </w:p>
    <w:p w14:paraId="2F3482C9"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Kurt </w:t>
      </w:r>
      <w:proofErr w:type="spellStart"/>
      <w:r>
        <w:rPr>
          <w:rFonts w:ascii="Arial" w:hAnsi="Arial"/>
          <w:color w:val="333333"/>
        </w:rPr>
        <w:t>Eberle</w:t>
      </w:r>
      <w:proofErr w:type="spellEnd"/>
      <w:r>
        <w:rPr>
          <w:rFonts w:ascii="Arial" w:hAnsi="Arial"/>
          <w:color w:val="333333"/>
        </w:rPr>
        <w:t xml:space="preserve">, Bogdan Babych, Johanna Geiger, </w:t>
      </w:r>
      <w:proofErr w:type="spellStart"/>
      <w:r>
        <w:rPr>
          <w:rFonts w:ascii="Arial" w:hAnsi="Arial"/>
          <w:color w:val="333333"/>
        </w:rPr>
        <w:t>Mireia</w:t>
      </w:r>
      <w:proofErr w:type="spellEnd"/>
      <w:r>
        <w:rPr>
          <w:rFonts w:ascii="Arial" w:hAnsi="Arial"/>
          <w:color w:val="333333"/>
        </w:rPr>
        <w:t xml:space="preserve"> </w:t>
      </w:r>
      <w:proofErr w:type="spellStart"/>
      <w:r>
        <w:rPr>
          <w:rFonts w:ascii="Arial" w:hAnsi="Arial"/>
          <w:color w:val="333333"/>
        </w:rPr>
        <w:t>Ginesti-Rosell</w:t>
      </w:r>
      <w:proofErr w:type="spellEnd"/>
      <w:r>
        <w:rPr>
          <w:rFonts w:ascii="Arial" w:hAnsi="Arial"/>
          <w:color w:val="333333"/>
        </w:rPr>
        <w:t xml:space="preserve">, Anthony Hartley, </w:t>
      </w:r>
      <w:proofErr w:type="spellStart"/>
      <w:r>
        <w:rPr>
          <w:rFonts w:ascii="Arial" w:hAnsi="Arial"/>
          <w:color w:val="333333"/>
        </w:rPr>
        <w:t>Reinhard</w:t>
      </w:r>
      <w:proofErr w:type="spellEnd"/>
      <w:r>
        <w:rPr>
          <w:rFonts w:ascii="Arial" w:hAnsi="Arial"/>
          <w:color w:val="333333"/>
        </w:rPr>
        <w:t xml:space="preserve"> Rapp, Serge </w:t>
      </w:r>
      <w:proofErr w:type="spellStart"/>
      <w:r>
        <w:rPr>
          <w:rFonts w:ascii="Arial" w:hAnsi="Arial"/>
          <w:color w:val="333333"/>
        </w:rPr>
        <w:t>Sharoff</w:t>
      </w:r>
      <w:proofErr w:type="spellEnd"/>
      <w:r>
        <w:rPr>
          <w:rFonts w:ascii="Arial" w:hAnsi="Arial"/>
          <w:color w:val="333333"/>
        </w:rPr>
        <w:t xml:space="preserve"> and Martin Thomas (2012) Design of a hybrid high quality machine translation system. In: Proceedings of Joint Workshop on Exploiting Synergies between Information Retrieval and Machine Translation (ESIRMT) and Hybrid Approaches to Machine Translation (</w:t>
      </w:r>
      <w:proofErr w:type="spellStart"/>
      <w:r>
        <w:rPr>
          <w:rFonts w:ascii="Arial" w:hAnsi="Arial"/>
          <w:color w:val="333333"/>
        </w:rPr>
        <w:t>HyTra</w:t>
      </w:r>
      <w:proofErr w:type="spellEnd"/>
      <w:r>
        <w:rPr>
          <w:rFonts w:ascii="Arial" w:hAnsi="Arial"/>
          <w:color w:val="333333"/>
        </w:rPr>
        <w:t xml:space="preserve">) at EACL-2012. Pp. 101-112 </w:t>
      </w:r>
    </w:p>
    <w:p w14:paraId="0C8A247A"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Fangzhong</w:t>
      </w:r>
      <w:proofErr w:type="spellEnd"/>
      <w:r>
        <w:rPr>
          <w:rFonts w:ascii="Arial" w:hAnsi="Arial"/>
          <w:color w:val="333333"/>
        </w:rPr>
        <w:t xml:space="preserve"> Su and Bogdan Babych (2012) Development and Application of a Cross-language Document Comparability Metric. In: Proceedings of the 8th International Conference on Language Resources and Evaluation (LREC'12), 21-27 May 2012, Istanbul, Turkey; pp.3956-3962. </w:t>
      </w:r>
    </w:p>
    <w:p w14:paraId="2AA60C6D"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Reinhard</w:t>
      </w:r>
      <w:proofErr w:type="spellEnd"/>
      <w:r>
        <w:rPr>
          <w:rFonts w:ascii="Arial" w:hAnsi="Arial"/>
          <w:color w:val="333333"/>
        </w:rPr>
        <w:t xml:space="preserve"> Rapp, Serge </w:t>
      </w:r>
      <w:proofErr w:type="spellStart"/>
      <w:r>
        <w:rPr>
          <w:rFonts w:ascii="Arial" w:hAnsi="Arial"/>
          <w:color w:val="333333"/>
        </w:rPr>
        <w:t>Sharoff</w:t>
      </w:r>
      <w:proofErr w:type="spellEnd"/>
      <w:r>
        <w:rPr>
          <w:rFonts w:ascii="Arial" w:hAnsi="Arial"/>
          <w:color w:val="333333"/>
        </w:rPr>
        <w:t xml:space="preserve">, Bogdan Babych and Richard Forsyth (2012) Identifying Word Translations from Comparable Documents without a Seed Lexicon. In: Proceedings of the 8th International Conference on Language Resources and Evaluation (LREC'12), 21-27 May 2012, Istanbul, Turkey; pp.460-466. </w:t>
      </w:r>
    </w:p>
    <w:p w14:paraId="3F377C9A"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Inguna</w:t>
      </w:r>
      <w:proofErr w:type="spellEnd"/>
      <w:r>
        <w:rPr>
          <w:rFonts w:ascii="Arial" w:hAnsi="Arial"/>
          <w:color w:val="333333"/>
        </w:rPr>
        <w:t xml:space="preserve"> </w:t>
      </w:r>
      <w:proofErr w:type="spellStart"/>
      <w:r>
        <w:rPr>
          <w:rFonts w:ascii="Arial" w:hAnsi="Arial"/>
          <w:color w:val="333333"/>
        </w:rPr>
        <w:t>Skadina</w:t>
      </w:r>
      <w:proofErr w:type="spellEnd"/>
      <w:r>
        <w:rPr>
          <w:rFonts w:ascii="Arial" w:hAnsi="Arial"/>
          <w:color w:val="333333"/>
        </w:rPr>
        <w:t xml:space="preserve">, </w:t>
      </w:r>
      <w:proofErr w:type="spellStart"/>
      <w:r>
        <w:rPr>
          <w:rFonts w:ascii="Arial" w:hAnsi="Arial"/>
          <w:color w:val="333333"/>
        </w:rPr>
        <w:t>Ahmet</w:t>
      </w:r>
      <w:proofErr w:type="spellEnd"/>
      <w:r>
        <w:rPr>
          <w:rFonts w:ascii="Arial" w:hAnsi="Arial"/>
          <w:color w:val="333333"/>
        </w:rPr>
        <w:t xml:space="preserve"> Aker, Nikos </w:t>
      </w:r>
      <w:proofErr w:type="spellStart"/>
      <w:r>
        <w:rPr>
          <w:rFonts w:ascii="Arial" w:hAnsi="Arial"/>
          <w:color w:val="333333"/>
        </w:rPr>
        <w:t>Glaros</w:t>
      </w:r>
      <w:proofErr w:type="spellEnd"/>
      <w:r>
        <w:rPr>
          <w:rFonts w:ascii="Arial" w:hAnsi="Arial"/>
          <w:color w:val="333333"/>
        </w:rPr>
        <w:t xml:space="preserve">, </w:t>
      </w:r>
      <w:proofErr w:type="spellStart"/>
      <w:r>
        <w:rPr>
          <w:rFonts w:ascii="Arial" w:hAnsi="Arial"/>
          <w:color w:val="333333"/>
        </w:rPr>
        <w:t>Fangzhong</w:t>
      </w:r>
      <w:proofErr w:type="spellEnd"/>
      <w:r>
        <w:rPr>
          <w:rFonts w:ascii="Arial" w:hAnsi="Arial"/>
          <w:color w:val="333333"/>
        </w:rPr>
        <w:t xml:space="preserve"> Su, Dan </w:t>
      </w:r>
      <w:proofErr w:type="spellStart"/>
      <w:r>
        <w:rPr>
          <w:rFonts w:ascii="Arial" w:hAnsi="Arial"/>
          <w:color w:val="333333"/>
        </w:rPr>
        <w:t>Tufis</w:t>
      </w:r>
      <w:proofErr w:type="spellEnd"/>
      <w:r>
        <w:rPr>
          <w:rFonts w:ascii="Arial" w:hAnsi="Arial"/>
          <w:color w:val="333333"/>
        </w:rPr>
        <w:t xml:space="preserve">, </w:t>
      </w:r>
      <w:proofErr w:type="spellStart"/>
      <w:r>
        <w:rPr>
          <w:rFonts w:ascii="Arial" w:hAnsi="Arial"/>
          <w:color w:val="333333"/>
        </w:rPr>
        <w:t>Mateja</w:t>
      </w:r>
      <w:proofErr w:type="spellEnd"/>
      <w:r>
        <w:rPr>
          <w:rFonts w:ascii="Arial" w:hAnsi="Arial"/>
          <w:color w:val="333333"/>
        </w:rPr>
        <w:t xml:space="preserve"> </w:t>
      </w:r>
      <w:proofErr w:type="spellStart"/>
      <w:r>
        <w:rPr>
          <w:rFonts w:ascii="Arial" w:hAnsi="Arial"/>
          <w:color w:val="333333"/>
        </w:rPr>
        <w:t>Verlic</w:t>
      </w:r>
      <w:proofErr w:type="spellEnd"/>
      <w:r>
        <w:rPr>
          <w:rFonts w:ascii="Arial" w:hAnsi="Arial"/>
          <w:color w:val="333333"/>
        </w:rPr>
        <w:t xml:space="preserve">, </w:t>
      </w:r>
      <w:proofErr w:type="spellStart"/>
      <w:r>
        <w:rPr>
          <w:rFonts w:ascii="Arial" w:hAnsi="Arial"/>
          <w:color w:val="333333"/>
        </w:rPr>
        <w:t>Andrejs</w:t>
      </w:r>
      <w:proofErr w:type="spellEnd"/>
      <w:r>
        <w:rPr>
          <w:rFonts w:ascii="Arial" w:hAnsi="Arial"/>
          <w:color w:val="333333"/>
        </w:rPr>
        <w:t xml:space="preserve"> </w:t>
      </w:r>
      <w:proofErr w:type="spellStart"/>
      <w:r>
        <w:rPr>
          <w:rFonts w:ascii="Arial" w:hAnsi="Arial"/>
          <w:color w:val="333333"/>
        </w:rPr>
        <w:t>Vasiljevs</w:t>
      </w:r>
      <w:proofErr w:type="spellEnd"/>
      <w:r>
        <w:rPr>
          <w:rFonts w:ascii="Arial" w:hAnsi="Arial"/>
          <w:color w:val="333333"/>
        </w:rPr>
        <w:t xml:space="preserve"> and Bogdan Babych (2012) Collecting and Using Comparable Corpora for Statistical Machine Translation. In: Proceedings of the 8th International Conference on Language Resources and Evaluation (LREC'12), 21-27 May 2012, Istanbul, Turkey; pp.438-445. </w:t>
      </w:r>
    </w:p>
    <w:p w14:paraId="453B7803" w14:textId="77777777" w:rsidR="004A6584" w:rsidRDefault="004A6584" w:rsidP="004A6584">
      <w:pPr>
        <w:pStyle w:val="BodyText"/>
        <w:widowControl/>
        <w:spacing w:line="240" w:lineRule="atLeast"/>
        <w:rPr>
          <w:rFonts w:ascii="Arial" w:hAnsi="Arial"/>
          <w:color w:val="333333"/>
        </w:rPr>
      </w:pPr>
    </w:p>
    <w:p w14:paraId="4EB3F2F7"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color w:val="333333"/>
        </w:rPr>
        <w:t>2011</w:t>
      </w:r>
    </w:p>
    <w:p w14:paraId="687CD175"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(2011). </w:t>
      </w:r>
      <w:proofErr w:type="gramStart"/>
      <w:r>
        <w:rPr>
          <w:rFonts w:ascii="Arial" w:hAnsi="Arial"/>
          <w:color w:val="333333"/>
        </w:rPr>
        <w:t>Meta-evaluation of comparability metrics using parallel corpora.</w:t>
      </w:r>
      <w:proofErr w:type="gramEnd"/>
      <w:r>
        <w:rPr>
          <w:rFonts w:ascii="Arial" w:hAnsi="Arial"/>
          <w:color w:val="333333"/>
        </w:rPr>
        <w:t xml:space="preserve"> </w:t>
      </w:r>
      <w:proofErr w:type="gramStart"/>
      <w:r>
        <w:rPr>
          <w:rFonts w:ascii="Arial" w:hAnsi="Arial"/>
          <w:color w:val="333333"/>
        </w:rPr>
        <w:t>International Journal of Computational Linguistics and Applications, Proceedings volume of CICLing-2011.</w:t>
      </w:r>
      <w:proofErr w:type="gramEnd"/>
    </w:p>
    <w:p w14:paraId="34318926" w14:textId="77777777" w:rsidR="004A6584" w:rsidRDefault="004A6584" w:rsidP="004A6584">
      <w:pPr>
        <w:pStyle w:val="BodyText"/>
        <w:widowControl/>
        <w:spacing w:line="240" w:lineRule="atLeast"/>
        <w:rPr>
          <w:rFonts w:ascii="Arial" w:hAnsi="Arial"/>
          <w:bCs/>
          <w:color w:val="333333"/>
        </w:rPr>
      </w:pPr>
    </w:p>
    <w:p w14:paraId="1B60A214"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2010</w:t>
      </w:r>
    </w:p>
    <w:p w14:paraId="65368C37"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Jo </w:t>
      </w:r>
      <w:proofErr w:type="spellStart"/>
      <w:r>
        <w:rPr>
          <w:rFonts w:ascii="Arial" w:hAnsi="Arial"/>
          <w:color w:val="333333"/>
        </w:rPr>
        <w:t>Drugan</w:t>
      </w:r>
      <w:proofErr w:type="spellEnd"/>
      <w:r>
        <w:rPr>
          <w:rFonts w:ascii="Arial" w:hAnsi="Arial"/>
          <w:color w:val="333333"/>
        </w:rPr>
        <w:t xml:space="preserve"> and Bogdan Babych. (2010). Shared resources, shared values? </w:t>
      </w:r>
      <w:proofErr w:type="gramStart"/>
      <w:r>
        <w:rPr>
          <w:rFonts w:ascii="Arial" w:hAnsi="Arial"/>
          <w:color w:val="333333"/>
        </w:rPr>
        <w:t>Ethical implications of sharing translation resources.</w:t>
      </w:r>
      <w:proofErr w:type="gramEnd"/>
      <w:r>
        <w:rPr>
          <w:rFonts w:ascii="Arial" w:hAnsi="Arial"/>
          <w:color w:val="333333"/>
        </w:rPr>
        <w:t xml:space="preserve"> JEC 2010: Second joint EM+/CNGL Workshop 'Bringing MT to the user: research on integrating MT in the translation industry', AMTA 2010, Denver, Colorado, November 4, 2010</w:t>
      </w:r>
      <w:proofErr w:type="gramStart"/>
      <w:r>
        <w:rPr>
          <w:rFonts w:ascii="Arial" w:hAnsi="Arial"/>
          <w:color w:val="333333"/>
        </w:rPr>
        <w:t>;</w:t>
      </w:r>
      <w:proofErr w:type="gramEnd"/>
      <w:r>
        <w:rPr>
          <w:rFonts w:ascii="Arial" w:hAnsi="Arial"/>
          <w:color w:val="333333"/>
        </w:rPr>
        <w:t xml:space="preserve"> pp.3-9. </w:t>
      </w:r>
    </w:p>
    <w:p w14:paraId="78AE0799" w14:textId="77777777" w:rsidR="004A6584" w:rsidRDefault="004A6584" w:rsidP="004A6584">
      <w:pPr>
        <w:pStyle w:val="BodyText"/>
        <w:widowControl/>
        <w:spacing w:line="240" w:lineRule="atLeast"/>
        <w:rPr>
          <w:rFonts w:ascii="Arial" w:hAnsi="Arial"/>
          <w:color w:val="333333"/>
        </w:rPr>
      </w:pPr>
    </w:p>
    <w:p w14:paraId="47666ED2"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2009</w:t>
      </w:r>
    </w:p>
    <w:p w14:paraId="3FB63A0B"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(2009). Automated error analysis for multiword expressions: using BLEU-type scores for automatic discovery of potential translation errors. </w:t>
      </w:r>
      <w:proofErr w:type="spellStart"/>
      <w:r>
        <w:rPr>
          <w:rFonts w:ascii="Arial" w:hAnsi="Arial"/>
          <w:color w:val="333333"/>
        </w:rPr>
        <w:t>Linguistica</w:t>
      </w:r>
      <w:proofErr w:type="spellEnd"/>
      <w:r>
        <w:rPr>
          <w:rFonts w:ascii="Arial" w:hAnsi="Arial"/>
          <w:color w:val="333333"/>
        </w:rPr>
        <w:t xml:space="preserve"> </w:t>
      </w:r>
      <w:proofErr w:type="spellStart"/>
      <w:r>
        <w:rPr>
          <w:rFonts w:ascii="Arial" w:hAnsi="Arial"/>
          <w:color w:val="333333"/>
        </w:rPr>
        <w:t>Antverpiensia</w:t>
      </w:r>
      <w:proofErr w:type="spellEnd"/>
      <w:r>
        <w:rPr>
          <w:rFonts w:ascii="Arial" w:hAnsi="Arial"/>
          <w:color w:val="333333"/>
        </w:rPr>
        <w:t xml:space="preserve">, New Series (8/2009): </w:t>
      </w:r>
      <w:r>
        <w:rPr>
          <w:rFonts w:ascii="Arial" w:hAnsi="Arial"/>
          <w:color w:val="333333"/>
        </w:rPr>
        <w:lastRenderedPageBreak/>
        <w:t>Journal of translation and interpreting studies. Special Issue on Evaluation of Translation Technology</w:t>
      </w:r>
      <w:proofErr w:type="gramStart"/>
      <w:r>
        <w:rPr>
          <w:rFonts w:ascii="Arial" w:hAnsi="Arial"/>
          <w:color w:val="333333"/>
        </w:rPr>
        <w:t>.,</w:t>
      </w:r>
      <w:proofErr w:type="gramEnd"/>
      <w:r>
        <w:rPr>
          <w:rFonts w:ascii="Arial" w:hAnsi="Arial"/>
          <w:color w:val="333333"/>
        </w:rPr>
        <w:t xml:space="preserve"> 8, pp. 81-104.</w:t>
      </w:r>
    </w:p>
    <w:p w14:paraId="4CDD83F9" w14:textId="77777777" w:rsidR="004A6584" w:rsidRDefault="004A6584" w:rsidP="004A6584">
      <w:pPr>
        <w:pStyle w:val="BodyText"/>
        <w:widowControl/>
        <w:spacing w:line="240" w:lineRule="atLeast"/>
        <w:rPr>
          <w:rFonts w:ascii="Arial" w:hAnsi="Arial"/>
          <w:color w:val="333333"/>
        </w:rPr>
      </w:pPr>
      <w:proofErr w:type="spellStart"/>
      <w:proofErr w:type="gramStart"/>
      <w:r>
        <w:rPr>
          <w:rFonts w:ascii="Arial" w:hAnsi="Arial"/>
          <w:color w:val="333333"/>
        </w:rPr>
        <w:t>Sharoff</w:t>
      </w:r>
      <w:proofErr w:type="spellEnd"/>
      <w:r>
        <w:rPr>
          <w:rFonts w:ascii="Arial" w:hAnsi="Arial"/>
          <w:color w:val="333333"/>
        </w:rPr>
        <w:t>, S; Babych, B and Hartley, A (2009).</w:t>
      </w:r>
      <w:proofErr w:type="gramEnd"/>
      <w:r>
        <w:rPr>
          <w:rFonts w:ascii="Arial" w:hAnsi="Arial"/>
          <w:color w:val="333333"/>
        </w:rPr>
        <w:t xml:space="preserve"> </w:t>
      </w:r>
      <w:proofErr w:type="gramStart"/>
      <w:r>
        <w:rPr>
          <w:rFonts w:ascii="Arial" w:hAnsi="Arial"/>
          <w:color w:val="333333"/>
        </w:rPr>
        <w:t>'Irrefragable answers' using comparable corpora to retrieve translation equivalents.</w:t>
      </w:r>
      <w:proofErr w:type="gramEnd"/>
      <w:r>
        <w:rPr>
          <w:rFonts w:ascii="Arial" w:hAnsi="Arial"/>
          <w:color w:val="333333"/>
        </w:rPr>
        <w:t xml:space="preserve"> Language Resources and Evaluation 43 (1), 15-25.</w:t>
      </w:r>
    </w:p>
    <w:p w14:paraId="691CC856"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&amp; </w:t>
      </w:r>
      <w:proofErr w:type="spellStart"/>
      <w:r>
        <w:rPr>
          <w:rFonts w:ascii="Arial" w:hAnsi="Arial"/>
          <w:color w:val="333333"/>
        </w:rPr>
        <w:t>Sharoff</w:t>
      </w:r>
      <w:proofErr w:type="spellEnd"/>
      <w:r>
        <w:rPr>
          <w:rFonts w:ascii="Arial" w:hAnsi="Arial"/>
          <w:color w:val="333333"/>
        </w:rPr>
        <w:t xml:space="preserve">, S. 2009. Evaluation-guided pre-editing of source text: improving MT-tractability of light verb constructions. EAMT-2009: Proceedings of the 13th Annual Conference of the European Association for Machine Translation, ed. </w:t>
      </w:r>
      <w:proofErr w:type="spellStart"/>
      <w:r>
        <w:rPr>
          <w:rFonts w:ascii="Arial" w:hAnsi="Arial"/>
          <w:color w:val="333333"/>
        </w:rPr>
        <w:t>Lluís</w:t>
      </w:r>
      <w:proofErr w:type="spellEnd"/>
      <w:r>
        <w:rPr>
          <w:rFonts w:ascii="Arial" w:hAnsi="Arial"/>
          <w:color w:val="333333"/>
        </w:rPr>
        <w:t xml:space="preserve"> </w:t>
      </w:r>
      <w:proofErr w:type="spellStart"/>
      <w:r>
        <w:rPr>
          <w:rFonts w:ascii="Arial" w:hAnsi="Arial"/>
          <w:color w:val="333333"/>
        </w:rPr>
        <w:t>Màrquez</w:t>
      </w:r>
      <w:proofErr w:type="spellEnd"/>
      <w:r>
        <w:rPr>
          <w:rFonts w:ascii="Arial" w:hAnsi="Arial"/>
          <w:color w:val="333333"/>
        </w:rPr>
        <w:t xml:space="preserve"> and Harold Somers, 14-15 May 2009, </w:t>
      </w:r>
      <w:proofErr w:type="spellStart"/>
      <w:r>
        <w:rPr>
          <w:rFonts w:ascii="Arial" w:hAnsi="Arial"/>
          <w:color w:val="333333"/>
        </w:rPr>
        <w:t>Universitat</w:t>
      </w:r>
      <w:proofErr w:type="spellEnd"/>
      <w:r>
        <w:rPr>
          <w:rFonts w:ascii="Arial" w:hAnsi="Arial"/>
          <w:color w:val="333333"/>
        </w:rPr>
        <w:t xml:space="preserve"> </w:t>
      </w:r>
      <w:proofErr w:type="spellStart"/>
      <w:r>
        <w:rPr>
          <w:rFonts w:ascii="Arial" w:hAnsi="Arial"/>
          <w:color w:val="333333"/>
        </w:rPr>
        <w:t>Politècnica</w:t>
      </w:r>
      <w:proofErr w:type="spellEnd"/>
      <w:r>
        <w:rPr>
          <w:rFonts w:ascii="Arial" w:hAnsi="Arial"/>
          <w:color w:val="333333"/>
        </w:rPr>
        <w:t xml:space="preserve"> de </w:t>
      </w:r>
      <w:proofErr w:type="spellStart"/>
      <w:r>
        <w:rPr>
          <w:rFonts w:ascii="Arial" w:hAnsi="Arial"/>
          <w:color w:val="333333"/>
        </w:rPr>
        <w:t>Catalunya</w:t>
      </w:r>
      <w:proofErr w:type="spellEnd"/>
      <w:r>
        <w:rPr>
          <w:rFonts w:ascii="Arial" w:hAnsi="Arial"/>
          <w:color w:val="333333"/>
        </w:rPr>
        <w:t xml:space="preserve">, Barcelona, Spain; pp.36-43 </w:t>
      </w:r>
    </w:p>
    <w:p w14:paraId="7BE31EEF" w14:textId="77777777" w:rsidR="00B6355D" w:rsidRDefault="00B6355D" w:rsidP="004A6584">
      <w:pPr>
        <w:pStyle w:val="BodyText"/>
        <w:widowControl/>
        <w:spacing w:line="240" w:lineRule="atLeast"/>
        <w:rPr>
          <w:rFonts w:ascii="Arial" w:hAnsi="Arial"/>
          <w:color w:val="333333"/>
        </w:rPr>
      </w:pPr>
    </w:p>
    <w:p w14:paraId="49AC4F45" w14:textId="77777777" w:rsidR="004A6584" w:rsidRDefault="004A6584" w:rsidP="004A6584">
      <w:pPr>
        <w:pStyle w:val="BodyText"/>
        <w:widowControl/>
        <w:spacing w:line="240" w:lineRule="atLeast"/>
        <w:rPr>
          <w:rFonts w:ascii="Arial" w:hAnsi="Arial"/>
          <w:color w:val="333333"/>
        </w:rPr>
      </w:pPr>
      <w:r w:rsidRPr="007F2A97">
        <w:rPr>
          <w:rFonts w:ascii="Arial" w:hAnsi="Arial"/>
          <w:bCs/>
          <w:color w:val="333333"/>
        </w:rPr>
        <w:t>2008</w:t>
      </w:r>
    </w:p>
    <w:p w14:paraId="7269D524" w14:textId="77777777" w:rsidR="004A6584" w:rsidRDefault="004A6584" w:rsidP="004A6584">
      <w:pPr>
        <w:pStyle w:val="BodyText"/>
        <w:widowControl/>
        <w:spacing w:line="240" w:lineRule="atLeast"/>
        <w:rPr>
          <w:rFonts w:ascii="Arial" w:hAnsi="Arial"/>
          <w:color w:val="333333"/>
        </w:rPr>
      </w:pPr>
      <w:proofErr w:type="spellStart"/>
      <w:proofErr w:type="gramStart"/>
      <w:r>
        <w:rPr>
          <w:rFonts w:ascii="Arial" w:hAnsi="Arial"/>
          <w:color w:val="333333"/>
        </w:rPr>
        <w:t>Mudraya</w:t>
      </w:r>
      <w:proofErr w:type="spellEnd"/>
      <w:r>
        <w:rPr>
          <w:rFonts w:ascii="Arial" w:hAnsi="Arial"/>
          <w:color w:val="333333"/>
        </w:rPr>
        <w:t xml:space="preserve">, O., </w:t>
      </w:r>
      <w:proofErr w:type="spellStart"/>
      <w:r>
        <w:rPr>
          <w:rFonts w:ascii="Arial" w:hAnsi="Arial"/>
          <w:color w:val="333333"/>
        </w:rPr>
        <w:t>Piao</w:t>
      </w:r>
      <w:proofErr w:type="spellEnd"/>
      <w:r>
        <w:rPr>
          <w:rFonts w:ascii="Arial" w:hAnsi="Arial"/>
          <w:color w:val="333333"/>
        </w:rPr>
        <w:t xml:space="preserve">, S.L., </w:t>
      </w:r>
      <w:proofErr w:type="spellStart"/>
      <w:r>
        <w:rPr>
          <w:rFonts w:ascii="Arial" w:hAnsi="Arial"/>
          <w:color w:val="333333"/>
        </w:rPr>
        <w:t>Rayson</w:t>
      </w:r>
      <w:proofErr w:type="spellEnd"/>
      <w:r>
        <w:rPr>
          <w:rFonts w:ascii="Arial" w:hAnsi="Arial"/>
          <w:color w:val="333333"/>
        </w:rPr>
        <w:t xml:space="preserve">, P., </w:t>
      </w:r>
      <w:proofErr w:type="spellStart"/>
      <w:r>
        <w:rPr>
          <w:rFonts w:ascii="Arial" w:hAnsi="Arial"/>
          <w:color w:val="333333"/>
        </w:rPr>
        <w:t>Sharoff</w:t>
      </w:r>
      <w:proofErr w:type="spellEnd"/>
      <w:r>
        <w:rPr>
          <w:rFonts w:ascii="Arial" w:hAnsi="Arial"/>
          <w:color w:val="333333"/>
        </w:rPr>
        <w:t xml:space="preserve">, S., Babych, B. and </w:t>
      </w:r>
      <w:proofErr w:type="spellStart"/>
      <w:r>
        <w:rPr>
          <w:rFonts w:ascii="Arial" w:hAnsi="Arial"/>
          <w:color w:val="333333"/>
        </w:rPr>
        <w:t>Lofberg</w:t>
      </w:r>
      <w:proofErr w:type="spellEnd"/>
      <w:r>
        <w:rPr>
          <w:rFonts w:ascii="Arial" w:hAnsi="Arial"/>
          <w:color w:val="333333"/>
        </w:rPr>
        <w:t>, L. (2008).</w:t>
      </w:r>
      <w:proofErr w:type="gramEnd"/>
      <w:r>
        <w:rPr>
          <w:rFonts w:ascii="Arial" w:hAnsi="Arial"/>
          <w:color w:val="333333"/>
        </w:rPr>
        <w:t xml:space="preserve"> </w:t>
      </w:r>
      <w:proofErr w:type="gramStart"/>
      <w:r>
        <w:rPr>
          <w:rFonts w:ascii="Arial" w:hAnsi="Arial"/>
          <w:color w:val="333333"/>
        </w:rPr>
        <w:t>Automatic Extraction of Translation Equivalents of Phrasal and Light Verbs in English and Russian.</w:t>
      </w:r>
      <w:proofErr w:type="gramEnd"/>
      <w:r>
        <w:rPr>
          <w:rFonts w:ascii="Arial" w:hAnsi="Arial"/>
          <w:color w:val="333333"/>
        </w:rPr>
        <w:t xml:space="preserve"> In Granger, S. and </w:t>
      </w:r>
      <w:proofErr w:type="spellStart"/>
      <w:r>
        <w:rPr>
          <w:rFonts w:ascii="Arial" w:hAnsi="Arial"/>
          <w:color w:val="333333"/>
        </w:rPr>
        <w:t>Meunier</w:t>
      </w:r>
      <w:proofErr w:type="spellEnd"/>
      <w:r>
        <w:rPr>
          <w:rFonts w:ascii="Arial" w:hAnsi="Arial"/>
          <w:color w:val="333333"/>
        </w:rPr>
        <w:t xml:space="preserve">, F. (eds.) </w:t>
      </w:r>
      <w:proofErr w:type="gramStart"/>
      <w:r>
        <w:rPr>
          <w:rFonts w:ascii="Arial" w:hAnsi="Arial"/>
          <w:color w:val="333333"/>
        </w:rPr>
        <w:t>Phraseology :</w:t>
      </w:r>
      <w:proofErr w:type="gramEnd"/>
      <w:r>
        <w:rPr>
          <w:rFonts w:ascii="Arial" w:hAnsi="Arial"/>
          <w:color w:val="333333"/>
        </w:rPr>
        <w:t xml:space="preserve"> an interdisciplinary perspective. </w:t>
      </w:r>
      <w:proofErr w:type="spellStart"/>
      <w:r>
        <w:rPr>
          <w:rFonts w:ascii="Arial" w:hAnsi="Arial"/>
          <w:color w:val="333333"/>
        </w:rPr>
        <w:t>Benjamins</w:t>
      </w:r>
      <w:proofErr w:type="spellEnd"/>
      <w:r>
        <w:rPr>
          <w:rFonts w:ascii="Arial" w:hAnsi="Arial"/>
          <w:color w:val="333333"/>
        </w:rPr>
        <w:t>, Amsterdam. Pp. 293-309</w:t>
      </w:r>
    </w:p>
    <w:p w14:paraId="6122C66E" w14:textId="77777777" w:rsidR="004A6584" w:rsidRDefault="004A6584" w:rsidP="004A6584">
      <w:pPr>
        <w:pStyle w:val="BodyText"/>
        <w:widowControl/>
        <w:spacing w:line="240" w:lineRule="atLeast"/>
        <w:rPr>
          <w:rFonts w:ascii="Arial" w:hAnsi="Arial"/>
          <w:color w:val="333333"/>
        </w:rPr>
      </w:pPr>
      <w:proofErr w:type="gramStart"/>
      <w:r>
        <w:rPr>
          <w:rFonts w:ascii="Arial" w:hAnsi="Arial"/>
          <w:color w:val="333333"/>
        </w:rPr>
        <w:t xml:space="preserve">Babych, B., </w:t>
      </w:r>
      <w:proofErr w:type="spellStart"/>
      <w:r>
        <w:rPr>
          <w:rFonts w:ascii="Arial" w:hAnsi="Arial"/>
          <w:color w:val="333333"/>
        </w:rPr>
        <w:t>Sharoff</w:t>
      </w:r>
      <w:proofErr w:type="spellEnd"/>
      <w:r>
        <w:rPr>
          <w:rFonts w:ascii="Arial" w:hAnsi="Arial"/>
          <w:color w:val="333333"/>
        </w:rPr>
        <w:t>, S., and Hartley, A. (2008).</w:t>
      </w:r>
      <w:proofErr w:type="gramEnd"/>
      <w:r>
        <w:rPr>
          <w:rFonts w:ascii="Arial" w:hAnsi="Arial"/>
          <w:color w:val="333333"/>
        </w:rPr>
        <w:t xml:space="preserve"> </w:t>
      </w:r>
      <w:proofErr w:type="gramStart"/>
      <w:r>
        <w:rPr>
          <w:rFonts w:ascii="Arial" w:hAnsi="Arial"/>
          <w:color w:val="333333"/>
        </w:rPr>
        <w:t>Generalising Lexical Translation Strategies for MT Using Comparable Corpora.</w:t>
      </w:r>
      <w:proofErr w:type="gramEnd"/>
      <w:r>
        <w:rPr>
          <w:rFonts w:ascii="Arial" w:hAnsi="Arial"/>
          <w:color w:val="333333"/>
        </w:rPr>
        <w:t xml:space="preserve"> </w:t>
      </w:r>
      <w:proofErr w:type="gramStart"/>
      <w:r>
        <w:rPr>
          <w:rFonts w:ascii="Arial" w:hAnsi="Arial"/>
          <w:color w:val="333333"/>
        </w:rPr>
        <w:t>Proceedings of the Sixth International Language Resources and Evaluation (LREC'08).</w:t>
      </w:r>
      <w:proofErr w:type="gramEnd"/>
      <w:r>
        <w:rPr>
          <w:rFonts w:ascii="Arial" w:hAnsi="Arial"/>
          <w:color w:val="333333"/>
        </w:rPr>
        <w:t xml:space="preserve"> Marrakech, Morocco. 28-30 May 2008. </w:t>
      </w:r>
    </w:p>
    <w:p w14:paraId="0E2349A6"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(2008). Sensitivity of Automated MT Evaluation Metrics on Higher Quality MT Output: BLEU </w:t>
      </w:r>
      <w:proofErr w:type="spellStart"/>
      <w:r>
        <w:rPr>
          <w:rFonts w:ascii="Arial" w:hAnsi="Arial"/>
          <w:color w:val="333333"/>
        </w:rPr>
        <w:t>vs</w:t>
      </w:r>
      <w:proofErr w:type="spellEnd"/>
      <w:r>
        <w:rPr>
          <w:rFonts w:ascii="Arial" w:hAnsi="Arial"/>
          <w:color w:val="333333"/>
        </w:rPr>
        <w:t xml:space="preserve"> Task-Based Evaluation Methods. </w:t>
      </w:r>
      <w:proofErr w:type="gramStart"/>
      <w:r>
        <w:rPr>
          <w:rFonts w:ascii="Arial" w:hAnsi="Arial"/>
          <w:color w:val="333333"/>
        </w:rPr>
        <w:t>Proceedings of the Sixth International Language Resources and Evaluation (LREC'08).</w:t>
      </w:r>
      <w:proofErr w:type="gramEnd"/>
      <w:r>
        <w:rPr>
          <w:rFonts w:ascii="Arial" w:hAnsi="Arial"/>
          <w:color w:val="333333"/>
        </w:rPr>
        <w:t xml:space="preserve"> Marrakech, Morocco. 28-30 May 2008. </w:t>
      </w:r>
    </w:p>
    <w:p w14:paraId="7ACD170E"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(2008). Automated MT Evaluation for Error Analysis: Automatic Discovery of Potential Translation Errors for Multiword Expressions. Proceedings of the ELRA Workshop on Evaluation Looking into the Future of Evaluation: When automatic metrics meet task-based and performance-based approaches. Marrakech, Morocco. 27 May 2008. </w:t>
      </w:r>
      <w:proofErr w:type="gramStart"/>
      <w:r>
        <w:rPr>
          <w:rFonts w:ascii="Arial" w:hAnsi="Arial"/>
          <w:color w:val="333333"/>
        </w:rPr>
        <w:t>pp.6</w:t>
      </w:r>
      <w:proofErr w:type="gramEnd"/>
      <w:r>
        <w:rPr>
          <w:rFonts w:ascii="Arial" w:hAnsi="Arial"/>
          <w:color w:val="333333"/>
        </w:rPr>
        <w:t>--11.</w:t>
      </w:r>
    </w:p>
    <w:p w14:paraId="23BF8B3B" w14:textId="77777777" w:rsidR="0059342E" w:rsidRDefault="0059342E" w:rsidP="004A6584">
      <w:pPr>
        <w:pStyle w:val="BodyText"/>
        <w:widowControl/>
        <w:spacing w:line="240" w:lineRule="atLeast"/>
        <w:rPr>
          <w:rFonts w:ascii="Arial" w:hAnsi="Arial"/>
          <w:color w:val="333333"/>
        </w:rPr>
      </w:pPr>
    </w:p>
    <w:p w14:paraId="290D267F"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2007</w:t>
      </w:r>
    </w:p>
    <w:p w14:paraId="788AA2B6" w14:textId="77777777" w:rsidR="004A6584" w:rsidRPr="008C1FBB" w:rsidRDefault="004A6584" w:rsidP="004A6584">
      <w:pPr>
        <w:pStyle w:val="BodyText"/>
        <w:widowControl/>
        <w:spacing w:line="240" w:lineRule="atLeast"/>
        <w:rPr>
          <w:rFonts w:ascii="Arial" w:hAnsi="Arial"/>
          <w:i/>
          <w:color w:val="333333"/>
        </w:rPr>
      </w:pPr>
      <w:proofErr w:type="gramStart"/>
      <w:r w:rsidRPr="008C1FBB">
        <w:rPr>
          <w:rFonts w:ascii="Arial" w:hAnsi="Arial"/>
          <w:i/>
          <w:color w:val="333333"/>
        </w:rPr>
        <w:t xml:space="preserve">Babych, B., </w:t>
      </w:r>
      <w:proofErr w:type="spellStart"/>
      <w:r w:rsidRPr="008C1FBB">
        <w:rPr>
          <w:rFonts w:ascii="Arial" w:hAnsi="Arial"/>
          <w:i/>
          <w:color w:val="333333"/>
        </w:rPr>
        <w:t>Sharoff</w:t>
      </w:r>
      <w:proofErr w:type="spellEnd"/>
      <w:r w:rsidRPr="008C1FBB">
        <w:rPr>
          <w:rFonts w:ascii="Arial" w:hAnsi="Arial"/>
          <w:i/>
          <w:color w:val="333333"/>
        </w:rPr>
        <w:t xml:space="preserve">, S., Hartley, A., and </w:t>
      </w:r>
      <w:proofErr w:type="spellStart"/>
      <w:r w:rsidRPr="008C1FBB">
        <w:rPr>
          <w:rFonts w:ascii="Arial" w:hAnsi="Arial"/>
          <w:i/>
          <w:color w:val="333333"/>
        </w:rPr>
        <w:t>Mudraya</w:t>
      </w:r>
      <w:proofErr w:type="spellEnd"/>
      <w:r w:rsidRPr="008C1FBB">
        <w:rPr>
          <w:rFonts w:ascii="Arial" w:hAnsi="Arial"/>
          <w:i/>
          <w:color w:val="333333"/>
        </w:rPr>
        <w:t>, O. (2007).</w:t>
      </w:r>
      <w:proofErr w:type="gramEnd"/>
      <w:r w:rsidRPr="008C1FBB">
        <w:rPr>
          <w:rFonts w:ascii="Arial" w:hAnsi="Arial"/>
          <w:i/>
          <w:color w:val="333333"/>
        </w:rPr>
        <w:t xml:space="preserve"> Assisting Translators in Indirect Lexical Transfer. Paper presented at the 45th International Conference of Association for Computational Linguistics ACL 2007, Prague, Czech Republic.</w:t>
      </w:r>
    </w:p>
    <w:p w14:paraId="79911261"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and </w:t>
      </w:r>
      <w:proofErr w:type="spellStart"/>
      <w:r>
        <w:rPr>
          <w:rFonts w:ascii="Arial" w:hAnsi="Arial"/>
          <w:color w:val="333333"/>
        </w:rPr>
        <w:t>Sharoff</w:t>
      </w:r>
      <w:proofErr w:type="spellEnd"/>
      <w:r>
        <w:rPr>
          <w:rFonts w:ascii="Arial" w:hAnsi="Arial"/>
          <w:color w:val="333333"/>
        </w:rPr>
        <w:t xml:space="preserve">, S. (2007). Translating from under-resourced languages: comparing direct transfer against pivot translation. Paper presented at Machine Translation Summit XI, Copenhagen, Denmark. </w:t>
      </w:r>
    </w:p>
    <w:p w14:paraId="4D7B1397" w14:textId="77777777" w:rsidR="004A6584" w:rsidRDefault="004A6584" w:rsidP="004A6584">
      <w:pPr>
        <w:pStyle w:val="BodyText"/>
        <w:widowControl/>
        <w:spacing w:line="240" w:lineRule="atLeast"/>
        <w:rPr>
          <w:rFonts w:ascii="Arial" w:hAnsi="Arial"/>
          <w:color w:val="333333"/>
        </w:rPr>
      </w:pPr>
      <w:r>
        <w:rPr>
          <w:rFonts w:ascii="Arial" w:hAnsi="Arial"/>
          <w:color w:val="333333"/>
        </w:rPr>
        <w:t>Babych, B., Hartley, A. (2007). Sensitivity of automated models for MT evaluation: proximity-based vs. performance-based methods. MT Summit XI Workshop: Automatic procedures in MT evaluation, 11 September 2007, Copenhagen, Denmark, [Proceedings]</w:t>
      </w:r>
      <w:proofErr w:type="gramStart"/>
      <w:r>
        <w:rPr>
          <w:rFonts w:ascii="Arial" w:hAnsi="Arial"/>
          <w:color w:val="333333"/>
        </w:rPr>
        <w:t>;</w:t>
      </w:r>
      <w:proofErr w:type="gramEnd"/>
      <w:r>
        <w:rPr>
          <w:rFonts w:ascii="Arial" w:hAnsi="Arial"/>
          <w:color w:val="333333"/>
        </w:rPr>
        <w:t xml:space="preserve"> 22pp.  </w:t>
      </w:r>
      <w:proofErr w:type="gramStart"/>
      <w:r>
        <w:rPr>
          <w:rFonts w:ascii="Arial" w:hAnsi="Arial"/>
          <w:color w:val="333333"/>
        </w:rPr>
        <w:t>of</w:t>
      </w:r>
      <w:proofErr w:type="gramEnd"/>
      <w:r>
        <w:rPr>
          <w:rFonts w:ascii="Arial" w:hAnsi="Arial"/>
          <w:color w:val="333333"/>
        </w:rPr>
        <w:t xml:space="preserve"> PPT presentation.</w:t>
      </w:r>
    </w:p>
    <w:p w14:paraId="05AB678B" w14:textId="77777777" w:rsidR="004A6584" w:rsidRDefault="004A6584" w:rsidP="004A6584">
      <w:pPr>
        <w:pStyle w:val="BodyText"/>
        <w:widowControl/>
        <w:spacing w:line="240" w:lineRule="atLeast"/>
        <w:rPr>
          <w:rFonts w:ascii="Arial" w:hAnsi="Arial"/>
          <w:color w:val="333333"/>
        </w:rPr>
      </w:pPr>
      <w:proofErr w:type="gramStart"/>
      <w:r>
        <w:rPr>
          <w:rFonts w:ascii="Arial" w:hAnsi="Arial"/>
          <w:color w:val="333333"/>
        </w:rPr>
        <w:t xml:space="preserve">Babych B., Hartley, A and </w:t>
      </w:r>
      <w:proofErr w:type="spellStart"/>
      <w:r>
        <w:rPr>
          <w:rFonts w:ascii="Arial" w:hAnsi="Arial"/>
          <w:color w:val="333333"/>
        </w:rPr>
        <w:t>Sharoff</w:t>
      </w:r>
      <w:proofErr w:type="spellEnd"/>
      <w:r>
        <w:rPr>
          <w:rFonts w:ascii="Arial" w:hAnsi="Arial"/>
          <w:color w:val="333333"/>
        </w:rPr>
        <w:t>, S. (2007).</w:t>
      </w:r>
      <w:proofErr w:type="gramEnd"/>
      <w:r>
        <w:rPr>
          <w:rFonts w:ascii="Arial" w:hAnsi="Arial"/>
          <w:color w:val="333333"/>
        </w:rPr>
        <w:t xml:space="preserve"> </w:t>
      </w:r>
      <w:proofErr w:type="gramStart"/>
      <w:r>
        <w:rPr>
          <w:rFonts w:ascii="Arial" w:hAnsi="Arial"/>
          <w:color w:val="333333"/>
        </w:rPr>
        <w:t>A dynamic dictionary for discovering indirect translation equivalents.</w:t>
      </w:r>
      <w:proofErr w:type="gramEnd"/>
      <w:r>
        <w:rPr>
          <w:rFonts w:ascii="Arial" w:hAnsi="Arial"/>
          <w:color w:val="333333"/>
        </w:rPr>
        <w:t xml:space="preserve"> </w:t>
      </w:r>
      <w:proofErr w:type="gramStart"/>
      <w:r>
        <w:rPr>
          <w:rFonts w:ascii="Arial" w:hAnsi="Arial"/>
          <w:color w:val="333333"/>
        </w:rPr>
        <w:t>Translating and the Computer 29.</w:t>
      </w:r>
      <w:proofErr w:type="gramEnd"/>
      <w:r>
        <w:rPr>
          <w:rFonts w:ascii="Arial" w:hAnsi="Arial"/>
          <w:color w:val="333333"/>
        </w:rPr>
        <w:t xml:space="preserve"> </w:t>
      </w:r>
      <w:proofErr w:type="gramStart"/>
      <w:r>
        <w:rPr>
          <w:rFonts w:ascii="Arial" w:hAnsi="Arial"/>
          <w:color w:val="333333"/>
        </w:rPr>
        <w:t xml:space="preserve">Proceedings of the twenty-ninth international conference on Translating and the Computer, 29-30 November 2007 (London: </w:t>
      </w:r>
      <w:proofErr w:type="spellStart"/>
      <w:r>
        <w:rPr>
          <w:rFonts w:ascii="Arial" w:hAnsi="Arial"/>
          <w:color w:val="333333"/>
        </w:rPr>
        <w:t>Aslib</w:t>
      </w:r>
      <w:proofErr w:type="spellEnd"/>
      <w:r>
        <w:rPr>
          <w:rFonts w:ascii="Arial" w:hAnsi="Arial"/>
          <w:color w:val="333333"/>
        </w:rPr>
        <w:t>, 2007); 10pp.</w:t>
      </w:r>
      <w:proofErr w:type="gramEnd"/>
      <w:r>
        <w:rPr>
          <w:rFonts w:ascii="Arial" w:hAnsi="Arial"/>
          <w:color w:val="333333"/>
        </w:rPr>
        <w:t xml:space="preserve"> </w:t>
      </w:r>
    </w:p>
    <w:p w14:paraId="1BAFF140" w14:textId="77777777" w:rsidR="004A6584" w:rsidRDefault="004A6584" w:rsidP="004A6584">
      <w:pPr>
        <w:pStyle w:val="BodyText"/>
        <w:widowControl/>
        <w:spacing w:line="240" w:lineRule="atLeast"/>
        <w:rPr>
          <w:rFonts w:ascii="Arial" w:hAnsi="Arial"/>
          <w:color w:val="333333"/>
        </w:rPr>
      </w:pPr>
    </w:p>
    <w:p w14:paraId="47C6EF1A"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2006</w:t>
      </w:r>
    </w:p>
    <w:p w14:paraId="35CFA3E5" w14:textId="77777777" w:rsidR="004A6584" w:rsidRPr="008C1FBB" w:rsidRDefault="004A6584" w:rsidP="004A6584">
      <w:pPr>
        <w:pStyle w:val="BodyText"/>
        <w:widowControl/>
        <w:spacing w:line="240" w:lineRule="atLeast"/>
        <w:rPr>
          <w:rFonts w:ascii="Arial" w:hAnsi="Arial"/>
          <w:i/>
          <w:color w:val="333333"/>
        </w:rPr>
      </w:pPr>
      <w:proofErr w:type="spellStart"/>
      <w:r w:rsidRPr="008C1FBB">
        <w:rPr>
          <w:rFonts w:ascii="Arial" w:hAnsi="Arial"/>
          <w:i/>
          <w:color w:val="333333"/>
        </w:rPr>
        <w:t>Sharoff</w:t>
      </w:r>
      <w:proofErr w:type="spellEnd"/>
      <w:r w:rsidRPr="008C1FBB">
        <w:rPr>
          <w:rFonts w:ascii="Arial" w:hAnsi="Arial"/>
          <w:i/>
          <w:color w:val="333333"/>
        </w:rPr>
        <w:t xml:space="preserve"> S, Babych B., Hartley A. (2006). Using comparable corpora to solve problems difficult for human translators. Paper presented at the joint conference of the International Committee on Computational Linguistics and the Association for Computational Linguistics COLING-ACL 2006, Sydney, Australia. </w:t>
      </w:r>
    </w:p>
    <w:p w14:paraId="79CF4DCC" w14:textId="77777777" w:rsidR="004A6584" w:rsidRDefault="004A6584" w:rsidP="004A6584">
      <w:pPr>
        <w:pStyle w:val="BodyText"/>
        <w:widowControl/>
        <w:spacing w:line="240" w:lineRule="atLeast"/>
        <w:rPr>
          <w:rFonts w:ascii="Arial" w:hAnsi="Arial"/>
          <w:color w:val="333333"/>
        </w:rPr>
      </w:pPr>
      <w:proofErr w:type="spellStart"/>
      <w:proofErr w:type="gramStart"/>
      <w:r>
        <w:rPr>
          <w:rFonts w:ascii="Arial" w:hAnsi="Arial"/>
          <w:color w:val="333333"/>
        </w:rPr>
        <w:t>Mudraya</w:t>
      </w:r>
      <w:proofErr w:type="spellEnd"/>
      <w:r>
        <w:rPr>
          <w:rFonts w:ascii="Arial" w:hAnsi="Arial"/>
          <w:color w:val="333333"/>
        </w:rPr>
        <w:t xml:space="preserve">, O., Babych, B., </w:t>
      </w:r>
      <w:proofErr w:type="spellStart"/>
      <w:r>
        <w:rPr>
          <w:rFonts w:ascii="Arial" w:hAnsi="Arial"/>
          <w:color w:val="333333"/>
        </w:rPr>
        <w:t>Piao</w:t>
      </w:r>
      <w:proofErr w:type="spellEnd"/>
      <w:r>
        <w:rPr>
          <w:rFonts w:ascii="Arial" w:hAnsi="Arial"/>
          <w:color w:val="333333"/>
        </w:rPr>
        <w:t xml:space="preserve">, S., </w:t>
      </w:r>
      <w:proofErr w:type="spellStart"/>
      <w:r>
        <w:rPr>
          <w:rFonts w:ascii="Arial" w:hAnsi="Arial"/>
          <w:color w:val="333333"/>
        </w:rPr>
        <w:t>Rayson</w:t>
      </w:r>
      <w:proofErr w:type="spellEnd"/>
      <w:r>
        <w:rPr>
          <w:rFonts w:ascii="Arial" w:hAnsi="Arial"/>
          <w:color w:val="333333"/>
        </w:rPr>
        <w:t>, P., Wilson, A. (2006).</w:t>
      </w:r>
      <w:proofErr w:type="gramEnd"/>
      <w:r>
        <w:rPr>
          <w:rFonts w:ascii="Arial" w:hAnsi="Arial"/>
          <w:color w:val="333333"/>
        </w:rPr>
        <w:t xml:space="preserve"> Developing a Russian semantic tagger for automatic semantic annotation. In proceedings of Corpus Linguistics 2006, St. Petersburg, Russia, 10-14 October 2006, pp. 282-289 (in Russian</w:t>
      </w:r>
      <w:proofErr w:type="gramStart"/>
      <w:r>
        <w:rPr>
          <w:rFonts w:ascii="Arial" w:hAnsi="Arial"/>
          <w:color w:val="333333"/>
        </w:rPr>
        <w:t>) ,</w:t>
      </w:r>
      <w:proofErr w:type="gramEnd"/>
      <w:r>
        <w:rPr>
          <w:rFonts w:ascii="Arial" w:hAnsi="Arial"/>
          <w:color w:val="333333"/>
        </w:rPr>
        <w:t xml:space="preserve"> pp. 290-297 (in English) .</w:t>
      </w:r>
    </w:p>
    <w:p w14:paraId="20E88180"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Sharoff</w:t>
      </w:r>
      <w:proofErr w:type="spellEnd"/>
      <w:r>
        <w:rPr>
          <w:rFonts w:ascii="Arial" w:hAnsi="Arial"/>
          <w:color w:val="333333"/>
        </w:rPr>
        <w:t xml:space="preserve">, S., Babych, B., </w:t>
      </w:r>
      <w:proofErr w:type="spellStart"/>
      <w:r>
        <w:rPr>
          <w:rFonts w:ascii="Arial" w:hAnsi="Arial"/>
          <w:color w:val="333333"/>
        </w:rPr>
        <w:t>Rayson</w:t>
      </w:r>
      <w:proofErr w:type="spellEnd"/>
      <w:r>
        <w:rPr>
          <w:rFonts w:ascii="Arial" w:hAnsi="Arial"/>
          <w:color w:val="333333"/>
        </w:rPr>
        <w:t xml:space="preserve">, P., </w:t>
      </w:r>
      <w:proofErr w:type="spellStart"/>
      <w:r>
        <w:rPr>
          <w:rFonts w:ascii="Arial" w:hAnsi="Arial"/>
          <w:color w:val="333333"/>
        </w:rPr>
        <w:t>Mudraya</w:t>
      </w:r>
      <w:proofErr w:type="spellEnd"/>
      <w:r>
        <w:rPr>
          <w:rFonts w:ascii="Arial" w:hAnsi="Arial"/>
          <w:color w:val="333333"/>
        </w:rPr>
        <w:t xml:space="preserve">, P. and </w:t>
      </w:r>
      <w:proofErr w:type="spellStart"/>
      <w:r>
        <w:rPr>
          <w:rFonts w:ascii="Arial" w:hAnsi="Arial"/>
          <w:color w:val="333333"/>
        </w:rPr>
        <w:t>Piao</w:t>
      </w:r>
      <w:proofErr w:type="spellEnd"/>
      <w:r>
        <w:rPr>
          <w:rFonts w:ascii="Arial" w:hAnsi="Arial"/>
          <w:color w:val="333333"/>
        </w:rPr>
        <w:t xml:space="preserve">, S. (2006) ASSIST: Automated Semantic Assistance for Translators. In companion proceedings to the 11th Conference of the European Chapter of the Association for Computational Linguistics (EACL 2006), Trento, Italy, April 3-7, 2006, pp. 139 - 142. ISBN 1-932432-60-4. </w:t>
      </w:r>
    </w:p>
    <w:p w14:paraId="12BCBEAE" w14:textId="77777777" w:rsidR="004A6584" w:rsidRDefault="004A6584" w:rsidP="004A6584">
      <w:pPr>
        <w:pStyle w:val="BodyText"/>
        <w:widowControl/>
        <w:spacing w:line="240" w:lineRule="atLeast"/>
        <w:rPr>
          <w:rFonts w:ascii="Arial" w:hAnsi="Arial"/>
          <w:color w:val="333333"/>
        </w:rPr>
      </w:pPr>
      <w:proofErr w:type="spellStart"/>
      <w:proofErr w:type="gramStart"/>
      <w:r>
        <w:rPr>
          <w:rFonts w:ascii="Arial" w:hAnsi="Arial"/>
          <w:color w:val="333333"/>
        </w:rPr>
        <w:lastRenderedPageBreak/>
        <w:t>Sharoff</w:t>
      </w:r>
      <w:proofErr w:type="spellEnd"/>
      <w:r>
        <w:rPr>
          <w:rFonts w:ascii="Arial" w:hAnsi="Arial"/>
          <w:color w:val="333333"/>
        </w:rPr>
        <w:t>, S., Babych, B., Hartley, A. (2006) Using collocations from comparable corpora to find translation equivalents.</w:t>
      </w:r>
      <w:proofErr w:type="gramEnd"/>
      <w:r>
        <w:rPr>
          <w:rFonts w:ascii="Arial" w:hAnsi="Arial"/>
          <w:color w:val="333333"/>
        </w:rPr>
        <w:t xml:space="preserve"> In Proc. of LREC2006, Genoa, </w:t>
      </w:r>
      <w:proofErr w:type="gramStart"/>
      <w:r>
        <w:rPr>
          <w:rFonts w:ascii="Arial" w:hAnsi="Arial"/>
          <w:color w:val="333333"/>
        </w:rPr>
        <w:t>May,</w:t>
      </w:r>
      <w:proofErr w:type="gramEnd"/>
      <w:r>
        <w:rPr>
          <w:rFonts w:ascii="Arial" w:hAnsi="Arial"/>
          <w:color w:val="333333"/>
        </w:rPr>
        <w:t xml:space="preserve"> 2006, pp. 465-470. </w:t>
      </w:r>
    </w:p>
    <w:p w14:paraId="6DEBCF02" w14:textId="77777777" w:rsidR="004A6584" w:rsidRDefault="004A6584" w:rsidP="004A6584">
      <w:pPr>
        <w:pStyle w:val="BodyText"/>
        <w:widowControl/>
        <w:spacing w:line="240" w:lineRule="atLeast"/>
        <w:rPr>
          <w:rFonts w:ascii="Arial" w:hAnsi="Arial"/>
          <w:b/>
          <w:bCs/>
          <w:color w:val="333333"/>
        </w:rPr>
      </w:pPr>
    </w:p>
    <w:p w14:paraId="0A71699B"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2005</w:t>
      </w:r>
    </w:p>
    <w:p w14:paraId="3BED05BF"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and Elliott, D. (2005). Estimating the predictive power of n-gram MT evaluation metrics across language and text types. Paper presented at Machine Translation Summit X, Phuket, Thailand. </w:t>
      </w:r>
    </w:p>
    <w:p w14:paraId="5326A68B" w14:textId="77777777" w:rsidR="00B6355D" w:rsidRDefault="00B6355D" w:rsidP="004A6584">
      <w:pPr>
        <w:pStyle w:val="BodyText"/>
        <w:widowControl/>
        <w:spacing w:line="240" w:lineRule="atLeast"/>
        <w:rPr>
          <w:rFonts w:ascii="Arial" w:hAnsi="Arial"/>
          <w:bCs/>
          <w:color w:val="333333"/>
        </w:rPr>
      </w:pPr>
    </w:p>
    <w:p w14:paraId="66F1B8B6"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2004</w:t>
      </w:r>
    </w:p>
    <w:p w14:paraId="62481E3E" w14:textId="77777777" w:rsidR="004A6584" w:rsidRPr="008C1FBB" w:rsidRDefault="004A6584" w:rsidP="004A6584">
      <w:pPr>
        <w:pStyle w:val="BodyText"/>
        <w:widowControl/>
        <w:spacing w:line="240" w:lineRule="atLeast"/>
        <w:rPr>
          <w:rFonts w:ascii="Arial" w:hAnsi="Arial"/>
          <w:i/>
          <w:color w:val="333333"/>
        </w:rPr>
      </w:pPr>
      <w:r w:rsidRPr="008C1FBB">
        <w:rPr>
          <w:rFonts w:ascii="Arial" w:hAnsi="Arial"/>
          <w:i/>
          <w:color w:val="333333"/>
        </w:rPr>
        <w:t xml:space="preserve">Babych, B., and Hartley, A. (2004). Extending the BLEU MT Evaluation Method with Frequency Weightings. Paper presented at the 42nd International Conference of the Association for Computational Linguistics, ACL 2004: Barcelona, Spain. </w:t>
      </w:r>
    </w:p>
    <w:p w14:paraId="03BD2198"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(2004). Weighted N-gram model for evaluating Machine Translation output. Paper presented at the 7th Annual Colloquium for the UK Special Interest Group for Computational Linguistics, CLUK'04 University of Birmingham, UK. </w:t>
      </w:r>
    </w:p>
    <w:p w14:paraId="09BE7B5F"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Elliott D., Hartley A. (2004). Extending MT evaluation tools with translation complexity metrics. Paper presented at the 20th International Conference on Computational Linguistics COLING 2004. </w:t>
      </w:r>
      <w:proofErr w:type="gramStart"/>
      <w:r>
        <w:rPr>
          <w:rFonts w:ascii="Arial" w:hAnsi="Arial"/>
          <w:color w:val="333333"/>
        </w:rPr>
        <w:t>University of Geneva, Switzerland.</w:t>
      </w:r>
      <w:proofErr w:type="gramEnd"/>
      <w:r>
        <w:rPr>
          <w:rFonts w:ascii="Arial" w:hAnsi="Arial"/>
          <w:color w:val="333333"/>
        </w:rPr>
        <w:t xml:space="preserve"> </w:t>
      </w:r>
    </w:p>
    <w:p w14:paraId="6B8F92FF"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(2004). Selecting Translation Strategies in MT using Automatic Named Entity Recognition. Paper presented at the European Association for Machine Translation (EAMT) Workshop, Malta. </w:t>
      </w:r>
    </w:p>
    <w:p w14:paraId="7E073645"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(2004). </w:t>
      </w:r>
      <w:proofErr w:type="gramStart"/>
      <w:r>
        <w:rPr>
          <w:rFonts w:ascii="Arial" w:hAnsi="Arial"/>
          <w:color w:val="333333"/>
        </w:rPr>
        <w:t>Modelling legitimate translation variation for automatic evaluation of MT quality.</w:t>
      </w:r>
      <w:proofErr w:type="gramEnd"/>
      <w:r>
        <w:rPr>
          <w:rFonts w:ascii="Arial" w:hAnsi="Arial"/>
          <w:color w:val="333333"/>
        </w:rPr>
        <w:t xml:space="preserve"> Paper presented at the 4th International Conference on Language Resources and Evaluation LREC 2004, Lisbon, Portugal. </w:t>
      </w:r>
    </w:p>
    <w:p w14:paraId="75B9FC29"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Elliott D., Hartley A. (2004). Calibrating resource-light automatic MT evaluation: a cheap approach to ranking MT systems by the usability of their output. Paper presented at the 4th International Conference on Language Resources and Evaluation LREC 2004, Lisbon, Portugal. </w:t>
      </w:r>
    </w:p>
    <w:p w14:paraId="7B0B9DE9"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(2004). </w:t>
      </w:r>
      <w:proofErr w:type="gramStart"/>
      <w:r>
        <w:rPr>
          <w:rFonts w:ascii="Arial" w:hAnsi="Arial"/>
          <w:color w:val="333333"/>
        </w:rPr>
        <w:t>Comparative Evaluation of Automatic Named Entity Recognition from Machine Translation Output.</w:t>
      </w:r>
      <w:proofErr w:type="gramEnd"/>
      <w:r>
        <w:rPr>
          <w:rFonts w:ascii="Arial" w:hAnsi="Arial"/>
          <w:color w:val="333333"/>
        </w:rPr>
        <w:t xml:space="preserve"> Paper presented at the Workshop on Named Entity Recognition for Natural Language Processing Applications. </w:t>
      </w:r>
      <w:proofErr w:type="gramStart"/>
      <w:r>
        <w:rPr>
          <w:rFonts w:ascii="Arial" w:hAnsi="Arial"/>
          <w:color w:val="333333"/>
        </w:rPr>
        <w:t xml:space="preserve">In Conjunction with the First International Joint Conference on Natural Language Processing IJCNLP-04, </w:t>
      </w:r>
      <w:proofErr w:type="spellStart"/>
      <w:r>
        <w:rPr>
          <w:rFonts w:ascii="Arial" w:hAnsi="Arial"/>
          <w:color w:val="333333"/>
        </w:rPr>
        <w:t>Sanya</w:t>
      </w:r>
      <w:proofErr w:type="spellEnd"/>
      <w:r>
        <w:rPr>
          <w:rFonts w:ascii="Arial" w:hAnsi="Arial"/>
          <w:color w:val="333333"/>
        </w:rPr>
        <w:t>.</w:t>
      </w:r>
      <w:proofErr w:type="gramEnd"/>
      <w:r>
        <w:rPr>
          <w:rFonts w:ascii="Arial" w:hAnsi="Arial"/>
          <w:color w:val="333333"/>
        </w:rPr>
        <w:t xml:space="preserve"> </w:t>
      </w:r>
    </w:p>
    <w:p w14:paraId="07B5FEF1" w14:textId="77777777" w:rsidR="004A6584" w:rsidRDefault="004A6584" w:rsidP="004A6584">
      <w:pPr>
        <w:pStyle w:val="BodyText"/>
        <w:widowControl/>
        <w:spacing w:line="240" w:lineRule="atLeast"/>
        <w:rPr>
          <w:rFonts w:ascii="Arial" w:hAnsi="Arial"/>
          <w:color w:val="333333"/>
        </w:rPr>
      </w:pPr>
    </w:p>
    <w:p w14:paraId="6C020A70"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2003</w:t>
      </w:r>
    </w:p>
    <w:p w14:paraId="25574EF2" w14:textId="423AF7FA"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(2003). Improving Machine Translation quality with automatic Named Entity recognition. Paper presented at the 7th International EAMT workshop on MT and other language technology tools at the 10th Conference of the European Chapter of the Association for Computational Linguistics EACL 2003, Budapest, Hungary. </w:t>
      </w:r>
      <w:r w:rsidR="00F86544">
        <w:rPr>
          <w:rFonts w:ascii="Arial" w:hAnsi="Arial"/>
          <w:color w:val="333333"/>
        </w:rPr>
        <w:t xml:space="preserve">URL: </w:t>
      </w:r>
      <w:hyperlink r:id="rId19" w:history="1">
        <w:r w:rsidR="00F86544" w:rsidRPr="00273029">
          <w:rPr>
            <w:rStyle w:val="Hyperlink"/>
            <w:rFonts w:ascii="Arial" w:hAnsi="Arial"/>
          </w:rPr>
          <w:t>http://mt-archive.info/EAMT-2003-Babych.pdf</w:t>
        </w:r>
      </w:hyperlink>
      <w:r w:rsidR="00F86544">
        <w:rPr>
          <w:rFonts w:ascii="Arial" w:hAnsi="Arial"/>
          <w:color w:val="333333"/>
        </w:rPr>
        <w:t xml:space="preserve"> </w:t>
      </w:r>
    </w:p>
    <w:p w14:paraId="217C4EE4"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Hartley, A., Babych, B and Elliott, D. (2003). Using corpora to evaluate Machine Translation. </w:t>
      </w:r>
      <w:proofErr w:type="gramStart"/>
      <w:r>
        <w:rPr>
          <w:rFonts w:ascii="Arial" w:hAnsi="Arial"/>
          <w:color w:val="333333"/>
        </w:rPr>
        <w:t xml:space="preserve">Paper </w:t>
      </w:r>
      <w:proofErr w:type="spellStart"/>
      <w:r>
        <w:rPr>
          <w:rFonts w:ascii="Arial" w:hAnsi="Arial"/>
          <w:color w:val="333333"/>
        </w:rPr>
        <w:t>presetned</w:t>
      </w:r>
      <w:proofErr w:type="spellEnd"/>
      <w:r>
        <w:rPr>
          <w:rFonts w:ascii="Arial" w:hAnsi="Arial"/>
          <w:color w:val="333333"/>
        </w:rPr>
        <w:t xml:space="preserve"> at the Conference on Using corpora and databases in translation.</w:t>
      </w:r>
      <w:proofErr w:type="gramEnd"/>
      <w:r>
        <w:rPr>
          <w:rFonts w:ascii="Arial" w:hAnsi="Arial"/>
          <w:color w:val="333333"/>
        </w:rPr>
        <w:t xml:space="preserve"> University of Portsmouth, 14 November 2003. </w:t>
      </w:r>
      <w:proofErr w:type="gramStart"/>
      <w:r>
        <w:rPr>
          <w:rFonts w:ascii="Arial" w:hAnsi="Arial"/>
          <w:color w:val="333333"/>
        </w:rPr>
        <w:t>pp</w:t>
      </w:r>
      <w:proofErr w:type="gramEnd"/>
      <w:r>
        <w:rPr>
          <w:rFonts w:ascii="Arial" w:hAnsi="Arial"/>
          <w:color w:val="333333"/>
        </w:rPr>
        <w:t>. 39-58.</w:t>
      </w:r>
    </w:p>
    <w:p w14:paraId="38EB446A"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Atwell E., (2003). Statistical modelling of MT output corpora for Information Extraction. Paper presented at the Corpus Linguistics 2003 conference. Lancaster University, UK </w:t>
      </w:r>
    </w:p>
    <w:p w14:paraId="34AC6A34" w14:textId="77777777" w:rsidR="004A6584" w:rsidRDefault="004A6584" w:rsidP="004A6584">
      <w:pPr>
        <w:pStyle w:val="BodyText"/>
        <w:widowControl/>
        <w:spacing w:line="240" w:lineRule="atLeast"/>
        <w:rPr>
          <w:rFonts w:ascii="Arial" w:hAnsi="Arial"/>
          <w:color w:val="333333"/>
        </w:rPr>
      </w:pPr>
    </w:p>
    <w:p w14:paraId="5573229C" w14:textId="77777777" w:rsidR="004A6584" w:rsidRDefault="004A6584" w:rsidP="004A6584">
      <w:pPr>
        <w:pStyle w:val="BodyText"/>
        <w:widowControl/>
        <w:spacing w:line="240" w:lineRule="atLeast"/>
        <w:rPr>
          <w:rFonts w:ascii="Arial" w:hAnsi="Arial"/>
          <w:color w:val="333333"/>
        </w:rPr>
      </w:pPr>
      <w:r>
        <w:rPr>
          <w:rFonts w:ascii="Arial" w:hAnsi="Arial"/>
          <w:color w:val="333333"/>
        </w:rPr>
        <w:t>1998</w:t>
      </w:r>
    </w:p>
    <w:p w14:paraId="3D038CB8"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(1998). </w:t>
      </w:r>
      <w:proofErr w:type="gramStart"/>
      <w:r>
        <w:rPr>
          <w:rFonts w:ascii="Arial" w:hAnsi="Arial"/>
          <w:color w:val="333333"/>
        </w:rPr>
        <w:t xml:space="preserve">Systems of </w:t>
      </w:r>
      <w:proofErr w:type="spellStart"/>
      <w:r>
        <w:rPr>
          <w:rFonts w:ascii="Arial" w:hAnsi="Arial"/>
          <w:color w:val="333333"/>
        </w:rPr>
        <w:t>syntaxeme</w:t>
      </w:r>
      <w:proofErr w:type="spellEnd"/>
      <w:r>
        <w:rPr>
          <w:rFonts w:ascii="Arial" w:hAnsi="Arial"/>
          <w:color w:val="333333"/>
        </w:rPr>
        <w:t xml:space="preserve"> groups and their procedural semantics.</w:t>
      </w:r>
      <w:proofErr w:type="gramEnd"/>
      <w:r>
        <w:rPr>
          <w:rFonts w:ascii="Arial" w:hAnsi="Arial"/>
          <w:color w:val="333333"/>
        </w:rPr>
        <w:t xml:space="preserve"> </w:t>
      </w:r>
      <w:proofErr w:type="spellStart"/>
      <w:r>
        <w:rPr>
          <w:rFonts w:ascii="Arial" w:hAnsi="Arial"/>
          <w:color w:val="333333"/>
        </w:rPr>
        <w:t>Movoznavstvo</w:t>
      </w:r>
      <w:proofErr w:type="spellEnd"/>
      <w:r>
        <w:rPr>
          <w:rFonts w:ascii="Arial" w:hAnsi="Arial"/>
          <w:color w:val="333333"/>
        </w:rPr>
        <w:t xml:space="preserve"> (Linguistics) no. 6 (190), November-December 1998. Kyiv. (</w:t>
      </w:r>
      <w:proofErr w:type="gramStart"/>
      <w:r>
        <w:rPr>
          <w:rFonts w:ascii="Arial" w:hAnsi="Arial"/>
          <w:color w:val="333333"/>
        </w:rPr>
        <w:t>in</w:t>
      </w:r>
      <w:proofErr w:type="gramEnd"/>
      <w:r>
        <w:rPr>
          <w:rFonts w:ascii="Arial" w:hAnsi="Arial"/>
          <w:color w:val="333333"/>
        </w:rPr>
        <w:t xml:space="preserve"> Ukrainian)</w:t>
      </w:r>
    </w:p>
    <w:p w14:paraId="0FB5B955" w14:textId="77777777" w:rsidR="005F5C48" w:rsidRDefault="005F5C48" w:rsidP="005F5C48">
      <w:pPr>
        <w:widowControl/>
        <w:spacing w:line="240" w:lineRule="atLeast"/>
        <w:rPr>
          <w:rFonts w:ascii="Arial" w:hAnsi="Arial"/>
          <w:color w:val="333333"/>
        </w:rPr>
      </w:pPr>
    </w:p>
    <w:p w14:paraId="0035341F" w14:textId="77777777" w:rsidR="00FC6535" w:rsidRDefault="00FC6535" w:rsidP="005F5C48">
      <w:pPr>
        <w:widowControl/>
        <w:spacing w:line="240" w:lineRule="atLeast"/>
        <w:rPr>
          <w:rFonts w:ascii="Arial" w:hAnsi="Arial"/>
          <w:color w:val="333333"/>
        </w:rPr>
      </w:pPr>
    </w:p>
    <w:p w14:paraId="41BE242D" w14:textId="77777777" w:rsidR="00FC6535" w:rsidRDefault="00FC6535" w:rsidP="005F5C48">
      <w:pPr>
        <w:widowControl/>
        <w:spacing w:line="240" w:lineRule="atLeast"/>
        <w:rPr>
          <w:rFonts w:ascii="Arial" w:hAnsi="Arial"/>
          <w:color w:val="333333"/>
        </w:rPr>
      </w:pPr>
    </w:p>
    <w:p w14:paraId="5F187150" w14:textId="77777777" w:rsidR="00BE3DED" w:rsidRDefault="00BE3DED" w:rsidP="00BE3DED">
      <w:pPr>
        <w:pStyle w:val="BodyText"/>
        <w:widowControl/>
        <w:spacing w:line="240" w:lineRule="atLeast"/>
        <w:rPr>
          <w:rFonts w:ascii="Arial" w:hAnsi="Arial"/>
          <w:color w:val="333333"/>
        </w:rPr>
      </w:pPr>
      <w:r>
        <w:rPr>
          <w:rFonts w:ascii="Arial" w:hAnsi="Arial"/>
          <w:color w:val="333333"/>
        </w:rPr>
        <w:t>CO-EDITED VOLUMES</w:t>
      </w:r>
    </w:p>
    <w:p w14:paraId="22EADCE8" w14:textId="4AEC37C6" w:rsidR="004411B3" w:rsidRDefault="00BE3DED" w:rsidP="00BE3DED">
      <w:pPr>
        <w:widowControl/>
        <w:spacing w:line="240" w:lineRule="atLeast"/>
        <w:ind w:left="720"/>
        <w:rPr>
          <w:rFonts w:ascii="Arial" w:hAnsi="Arial"/>
          <w:color w:val="333333"/>
        </w:rPr>
      </w:pPr>
      <w:r>
        <w:rPr>
          <w:rFonts w:ascii="Arial" w:hAnsi="Arial"/>
          <w:color w:val="333333"/>
        </w:rPr>
        <w:lastRenderedPageBreak/>
        <w:t xml:space="preserve">Hybrid Approaches to </w:t>
      </w:r>
      <w:r w:rsidR="004411B3">
        <w:rPr>
          <w:rFonts w:ascii="Arial" w:hAnsi="Arial"/>
          <w:color w:val="333333"/>
        </w:rPr>
        <w:t xml:space="preserve">Machine </w:t>
      </w:r>
      <w:r w:rsidR="00EA2A97">
        <w:rPr>
          <w:rFonts w:ascii="Arial" w:hAnsi="Arial"/>
          <w:color w:val="333333"/>
        </w:rPr>
        <w:t>Translation</w:t>
      </w:r>
    </w:p>
    <w:p w14:paraId="7AD65048" w14:textId="77777777" w:rsidR="004411B3" w:rsidRDefault="004411B3" w:rsidP="004411B3">
      <w:pPr>
        <w:widowControl/>
        <w:spacing w:line="240" w:lineRule="atLeast"/>
        <w:ind w:left="720" w:firstLine="720"/>
        <w:rPr>
          <w:rFonts w:ascii="Arial" w:hAnsi="Arial"/>
          <w:color w:val="333333"/>
        </w:rPr>
      </w:pPr>
      <w:r w:rsidRPr="004411B3">
        <w:rPr>
          <w:rFonts w:ascii="Arial" w:hAnsi="Arial"/>
          <w:color w:val="333333"/>
        </w:rPr>
        <w:t>Costa-</w:t>
      </w:r>
      <w:proofErr w:type="spellStart"/>
      <w:r w:rsidRPr="004411B3">
        <w:rPr>
          <w:rFonts w:ascii="Arial" w:hAnsi="Arial"/>
          <w:color w:val="333333"/>
        </w:rPr>
        <w:t>jussà</w:t>
      </w:r>
      <w:proofErr w:type="spellEnd"/>
      <w:r w:rsidRPr="004411B3">
        <w:rPr>
          <w:rFonts w:ascii="Arial" w:hAnsi="Arial"/>
          <w:color w:val="333333"/>
        </w:rPr>
        <w:t xml:space="preserve">, M.R., Rapp, R., Lambert, P., </w:t>
      </w:r>
      <w:proofErr w:type="spellStart"/>
      <w:r w:rsidRPr="004411B3">
        <w:rPr>
          <w:rFonts w:ascii="Arial" w:hAnsi="Arial"/>
          <w:color w:val="333333"/>
        </w:rPr>
        <w:t>Eberle</w:t>
      </w:r>
      <w:proofErr w:type="spellEnd"/>
      <w:r w:rsidRPr="004411B3">
        <w:rPr>
          <w:rFonts w:ascii="Arial" w:hAnsi="Arial"/>
          <w:color w:val="333333"/>
        </w:rPr>
        <w:t xml:space="preserve">, K., </w:t>
      </w:r>
      <w:proofErr w:type="spellStart"/>
      <w:r w:rsidRPr="004411B3">
        <w:rPr>
          <w:rFonts w:ascii="Arial" w:hAnsi="Arial"/>
          <w:color w:val="333333"/>
        </w:rPr>
        <w:t>Banchs</w:t>
      </w:r>
      <w:proofErr w:type="spellEnd"/>
      <w:r w:rsidRPr="004411B3">
        <w:rPr>
          <w:rFonts w:ascii="Arial" w:hAnsi="Arial"/>
          <w:color w:val="333333"/>
        </w:rPr>
        <w:t>, R.E., Babych, B. (Eds.)</w:t>
      </w:r>
    </w:p>
    <w:p w14:paraId="47BFFAE8" w14:textId="08C92A20" w:rsidR="00BE3DED" w:rsidRDefault="00EA2A97" w:rsidP="004411B3">
      <w:pPr>
        <w:widowControl/>
        <w:spacing w:line="240" w:lineRule="atLeast"/>
        <w:ind w:left="720" w:firstLine="720"/>
        <w:rPr>
          <w:rFonts w:ascii="Arial" w:hAnsi="Arial"/>
          <w:color w:val="333333"/>
        </w:rPr>
      </w:pPr>
      <w:r>
        <w:rPr>
          <w:rFonts w:ascii="Arial" w:hAnsi="Arial"/>
          <w:color w:val="333333"/>
        </w:rPr>
        <w:t>Springer</w:t>
      </w:r>
      <w:r w:rsidR="00BE3DED">
        <w:rPr>
          <w:rFonts w:ascii="Arial" w:hAnsi="Arial"/>
          <w:color w:val="333333"/>
        </w:rPr>
        <w:t xml:space="preserve"> (2016)</w:t>
      </w:r>
    </w:p>
    <w:p w14:paraId="368336C9" w14:textId="77777777" w:rsidR="00B6355D" w:rsidRDefault="00B6355D" w:rsidP="00B6355D">
      <w:pPr>
        <w:widowControl/>
        <w:spacing w:line="240" w:lineRule="atLeast"/>
        <w:rPr>
          <w:rFonts w:ascii="Arial" w:hAnsi="Arial"/>
          <w:color w:val="333333"/>
        </w:rPr>
      </w:pPr>
      <w:r>
        <w:rPr>
          <w:rFonts w:ascii="Arial" w:hAnsi="Arial"/>
          <w:color w:val="333333"/>
        </w:rPr>
        <w:tab/>
      </w:r>
      <w:r w:rsidRPr="00B6355D">
        <w:rPr>
          <w:rFonts w:ascii="Arial" w:hAnsi="Arial"/>
          <w:color w:val="333333"/>
        </w:rPr>
        <w:t xml:space="preserve">Using Comparable Corpora for Under-Resourced Areas of Machine Translation. </w:t>
      </w:r>
    </w:p>
    <w:p w14:paraId="7544A756" w14:textId="6BB6F593" w:rsidR="00B6355D" w:rsidRDefault="00B6355D" w:rsidP="00B6355D">
      <w:pPr>
        <w:widowControl/>
        <w:spacing w:line="240" w:lineRule="atLeast"/>
        <w:ind w:left="720" w:firstLine="720"/>
        <w:rPr>
          <w:rFonts w:ascii="Arial" w:hAnsi="Arial"/>
          <w:color w:val="333333"/>
        </w:rPr>
      </w:pPr>
      <w:r w:rsidRPr="00B6355D">
        <w:rPr>
          <w:rFonts w:ascii="Arial" w:hAnsi="Arial"/>
          <w:color w:val="333333"/>
        </w:rPr>
        <w:t xml:space="preserve">Springer </w:t>
      </w:r>
      <w:r>
        <w:rPr>
          <w:rFonts w:ascii="Arial" w:hAnsi="Arial"/>
          <w:color w:val="333333"/>
        </w:rPr>
        <w:t>(</w:t>
      </w:r>
      <w:r w:rsidRPr="00B6355D">
        <w:rPr>
          <w:rFonts w:ascii="Arial" w:hAnsi="Arial"/>
          <w:color w:val="333333"/>
        </w:rPr>
        <w:t>2019</w:t>
      </w:r>
      <w:r>
        <w:rPr>
          <w:rFonts w:ascii="Arial" w:hAnsi="Arial"/>
          <w:color w:val="333333"/>
        </w:rPr>
        <w:t>)</w:t>
      </w:r>
    </w:p>
    <w:p w14:paraId="64F7FBCA" w14:textId="77777777" w:rsidR="00B6355D" w:rsidRDefault="00B6355D" w:rsidP="004411B3">
      <w:pPr>
        <w:widowControl/>
        <w:spacing w:line="240" w:lineRule="atLeast"/>
        <w:ind w:left="720" w:firstLine="720"/>
        <w:rPr>
          <w:rFonts w:ascii="Arial" w:hAnsi="Arial"/>
          <w:color w:val="333333"/>
        </w:rPr>
      </w:pPr>
      <w:proofErr w:type="spellStart"/>
      <w:r w:rsidRPr="00B6355D">
        <w:rPr>
          <w:rFonts w:ascii="Arial" w:hAnsi="Arial"/>
          <w:color w:val="333333"/>
        </w:rPr>
        <w:t>Skadiņa</w:t>
      </w:r>
      <w:proofErr w:type="spellEnd"/>
      <w:r w:rsidRPr="00B6355D">
        <w:rPr>
          <w:rFonts w:ascii="Arial" w:hAnsi="Arial"/>
          <w:color w:val="333333"/>
        </w:rPr>
        <w:t xml:space="preserve">, </w:t>
      </w:r>
      <w:proofErr w:type="spellStart"/>
      <w:r w:rsidRPr="00B6355D">
        <w:rPr>
          <w:rFonts w:ascii="Arial" w:hAnsi="Arial"/>
          <w:color w:val="333333"/>
        </w:rPr>
        <w:t>Inguna</w:t>
      </w:r>
      <w:proofErr w:type="spellEnd"/>
      <w:r w:rsidRPr="00B6355D">
        <w:rPr>
          <w:rFonts w:ascii="Arial" w:hAnsi="Arial"/>
          <w:color w:val="333333"/>
        </w:rPr>
        <w:t xml:space="preserve">, Robert </w:t>
      </w:r>
      <w:proofErr w:type="spellStart"/>
      <w:r w:rsidRPr="00B6355D">
        <w:rPr>
          <w:rFonts w:ascii="Arial" w:hAnsi="Arial"/>
          <w:color w:val="333333"/>
        </w:rPr>
        <w:t>Gaizauskas</w:t>
      </w:r>
      <w:proofErr w:type="spellEnd"/>
      <w:r w:rsidRPr="00B6355D">
        <w:rPr>
          <w:rFonts w:ascii="Arial" w:hAnsi="Arial"/>
          <w:color w:val="333333"/>
        </w:rPr>
        <w:t xml:space="preserve">, Bogdan Babych, Nikola </w:t>
      </w:r>
      <w:proofErr w:type="spellStart"/>
      <w:r w:rsidRPr="00B6355D">
        <w:rPr>
          <w:rFonts w:ascii="Arial" w:hAnsi="Arial"/>
          <w:color w:val="333333"/>
        </w:rPr>
        <w:t>Ljubešić</w:t>
      </w:r>
      <w:proofErr w:type="spellEnd"/>
      <w:r w:rsidRPr="00B6355D">
        <w:rPr>
          <w:rFonts w:ascii="Arial" w:hAnsi="Arial"/>
          <w:color w:val="333333"/>
        </w:rPr>
        <w:t xml:space="preserve">, Dan </w:t>
      </w:r>
      <w:proofErr w:type="spellStart"/>
      <w:r w:rsidRPr="00B6355D">
        <w:rPr>
          <w:rFonts w:ascii="Arial" w:hAnsi="Arial"/>
          <w:color w:val="333333"/>
        </w:rPr>
        <w:t>Tufiş</w:t>
      </w:r>
      <w:proofErr w:type="spellEnd"/>
      <w:r w:rsidRPr="00B6355D">
        <w:rPr>
          <w:rFonts w:ascii="Arial" w:hAnsi="Arial"/>
          <w:color w:val="333333"/>
        </w:rPr>
        <w:t xml:space="preserve">, and </w:t>
      </w:r>
    </w:p>
    <w:p w14:paraId="2B095EE3" w14:textId="3D85EBF4" w:rsidR="00BE3DED" w:rsidRDefault="00B6355D" w:rsidP="004411B3">
      <w:pPr>
        <w:widowControl/>
        <w:spacing w:line="240" w:lineRule="atLeast"/>
        <w:ind w:left="720" w:firstLine="720"/>
        <w:rPr>
          <w:rFonts w:ascii="Arial" w:hAnsi="Arial"/>
          <w:color w:val="333333"/>
        </w:rPr>
      </w:pPr>
      <w:proofErr w:type="spellStart"/>
      <w:r w:rsidRPr="00B6355D">
        <w:rPr>
          <w:rFonts w:ascii="Arial" w:hAnsi="Arial"/>
          <w:color w:val="333333"/>
        </w:rPr>
        <w:t>Andrejs</w:t>
      </w:r>
      <w:proofErr w:type="spellEnd"/>
      <w:r w:rsidRPr="00B6355D">
        <w:rPr>
          <w:rFonts w:ascii="Arial" w:hAnsi="Arial"/>
          <w:color w:val="333333"/>
        </w:rPr>
        <w:t xml:space="preserve"> </w:t>
      </w:r>
      <w:proofErr w:type="spellStart"/>
      <w:r w:rsidRPr="00B6355D">
        <w:rPr>
          <w:rFonts w:ascii="Arial" w:hAnsi="Arial"/>
          <w:color w:val="333333"/>
        </w:rPr>
        <w:t>Vasiļjevs</w:t>
      </w:r>
      <w:proofErr w:type="spellEnd"/>
      <w:r w:rsidRPr="00B6355D">
        <w:rPr>
          <w:rFonts w:ascii="Arial" w:hAnsi="Arial"/>
          <w:color w:val="333333"/>
        </w:rPr>
        <w:t xml:space="preserve">, </w:t>
      </w:r>
      <w:proofErr w:type="gramStart"/>
      <w:r w:rsidRPr="00B6355D">
        <w:rPr>
          <w:rFonts w:ascii="Arial" w:hAnsi="Arial"/>
          <w:color w:val="333333"/>
        </w:rPr>
        <w:t>eds</w:t>
      </w:r>
      <w:proofErr w:type="gramEnd"/>
      <w:r w:rsidRPr="00B6355D">
        <w:rPr>
          <w:rFonts w:ascii="Arial" w:hAnsi="Arial"/>
          <w:color w:val="333333"/>
        </w:rPr>
        <w:t>.</w:t>
      </w:r>
    </w:p>
    <w:p w14:paraId="29E8CD9D" w14:textId="77777777" w:rsidR="00FE43D4" w:rsidRDefault="00FE43D4" w:rsidP="00FE43D4">
      <w:pPr>
        <w:pStyle w:val="BodyText"/>
        <w:widowControl/>
        <w:spacing w:line="240" w:lineRule="atLeast"/>
        <w:rPr>
          <w:rFonts w:ascii="Arial" w:hAnsi="Arial"/>
          <w:color w:val="333333"/>
        </w:rPr>
      </w:pPr>
    </w:p>
    <w:p w14:paraId="124A3C2D" w14:textId="77777777" w:rsidR="00FE43D4" w:rsidRDefault="00FE43D4" w:rsidP="00FE43D4">
      <w:pPr>
        <w:pStyle w:val="BodyText"/>
        <w:widowControl/>
        <w:spacing w:line="240" w:lineRule="atLeast"/>
        <w:rPr>
          <w:rFonts w:ascii="Arial" w:hAnsi="Arial"/>
          <w:color w:val="333333"/>
        </w:rPr>
      </w:pPr>
      <w:r>
        <w:rPr>
          <w:rFonts w:ascii="Arial" w:hAnsi="Arial"/>
          <w:color w:val="333333"/>
        </w:rPr>
        <w:t xml:space="preserve">INVITED TALKS </w:t>
      </w:r>
    </w:p>
    <w:p w14:paraId="30A2E26B" w14:textId="77777777" w:rsidR="00382E5F" w:rsidRDefault="00382E5F" w:rsidP="00FE43D4">
      <w:pPr>
        <w:pStyle w:val="BodyText"/>
        <w:widowControl/>
        <w:spacing w:line="240" w:lineRule="atLeast"/>
        <w:ind w:left="720"/>
        <w:rPr>
          <w:rFonts w:ascii="Arial" w:hAnsi="Arial"/>
          <w:color w:val="333333"/>
        </w:rPr>
      </w:pPr>
    </w:p>
    <w:p w14:paraId="73D4F9B6" w14:textId="079B15F1" w:rsidR="00382E5F" w:rsidRDefault="00382E5F" w:rsidP="00FE43D4">
      <w:pPr>
        <w:pStyle w:val="BodyText"/>
        <w:widowControl/>
        <w:spacing w:line="240" w:lineRule="atLeast"/>
        <w:ind w:left="720"/>
        <w:rPr>
          <w:rFonts w:ascii="Arial" w:hAnsi="Arial"/>
          <w:color w:val="333333"/>
        </w:rPr>
      </w:pPr>
      <w:r>
        <w:rPr>
          <w:rFonts w:ascii="Arial" w:hAnsi="Arial"/>
          <w:color w:val="333333"/>
        </w:rPr>
        <w:t xml:space="preserve">July 2020. </w:t>
      </w:r>
      <w:proofErr w:type="gramStart"/>
      <w:r>
        <w:rPr>
          <w:rFonts w:ascii="Arial" w:hAnsi="Arial"/>
          <w:color w:val="333333"/>
        </w:rPr>
        <w:t>Principles of design, applications and evaluation of Machine Translation.</w:t>
      </w:r>
      <w:proofErr w:type="gramEnd"/>
      <w:r>
        <w:rPr>
          <w:rFonts w:ascii="Arial" w:hAnsi="Arial"/>
          <w:color w:val="333333"/>
        </w:rPr>
        <w:t xml:space="preserve"> Invited lecture at the Summer School of Translation, Kyiv Sikorsky Polytechnic University (on-line).</w:t>
      </w:r>
    </w:p>
    <w:p w14:paraId="44F34099" w14:textId="77777777" w:rsidR="00FE43D4" w:rsidRDefault="00FE43D4" w:rsidP="00FE43D4">
      <w:pPr>
        <w:pStyle w:val="BodyText"/>
        <w:widowControl/>
        <w:spacing w:line="240" w:lineRule="atLeast"/>
        <w:ind w:left="720"/>
        <w:rPr>
          <w:rFonts w:ascii="Arial" w:hAnsi="Arial"/>
          <w:color w:val="333333"/>
        </w:rPr>
      </w:pPr>
      <w:r>
        <w:rPr>
          <w:rFonts w:ascii="Arial" w:hAnsi="Arial"/>
          <w:color w:val="333333"/>
        </w:rPr>
        <w:t xml:space="preserve">April 2016. Developing a Hybrid MT system from Rule-based architecture: Experience from </w:t>
      </w:r>
      <w:proofErr w:type="spellStart"/>
      <w:r>
        <w:rPr>
          <w:rFonts w:ascii="Arial" w:hAnsi="Arial"/>
          <w:color w:val="333333"/>
        </w:rPr>
        <w:t>HyghTra</w:t>
      </w:r>
      <w:proofErr w:type="spellEnd"/>
      <w:r>
        <w:rPr>
          <w:rFonts w:ascii="Arial" w:hAnsi="Arial"/>
          <w:color w:val="333333"/>
        </w:rPr>
        <w:t xml:space="preserve"> project. Invited talk at Workshop on Hybridisation of Machine Translation for Irish, Dublin City University (DCU), Dublin, Ireland (http://www.abumatran.eu/?p=427)</w:t>
      </w:r>
    </w:p>
    <w:p w14:paraId="4301F48A" w14:textId="77777777" w:rsidR="00FE43D4" w:rsidRDefault="00FE43D4" w:rsidP="00FE43D4">
      <w:pPr>
        <w:pStyle w:val="BodyText"/>
        <w:widowControl/>
        <w:spacing w:line="240" w:lineRule="atLeast"/>
        <w:ind w:left="720"/>
        <w:rPr>
          <w:rFonts w:ascii="Arial" w:hAnsi="Arial"/>
          <w:color w:val="333333"/>
        </w:rPr>
      </w:pPr>
      <w:r>
        <w:rPr>
          <w:rFonts w:ascii="Arial" w:hAnsi="Arial"/>
          <w:color w:val="333333"/>
        </w:rPr>
        <w:t xml:space="preserve">June 2014. Machine Translation evaluation for MT development: Improving MT quality with evaluation-oriented methods. </w:t>
      </w:r>
      <w:proofErr w:type="spellStart"/>
      <w:r>
        <w:rPr>
          <w:rFonts w:ascii="Arial" w:hAnsi="Arial"/>
          <w:color w:val="333333"/>
        </w:rPr>
        <w:t>QTLaunchPad</w:t>
      </w:r>
      <w:proofErr w:type="spellEnd"/>
      <w:r>
        <w:rPr>
          <w:rFonts w:ascii="Arial" w:hAnsi="Arial"/>
          <w:color w:val="333333"/>
        </w:rPr>
        <w:t xml:space="preserve"> Workshop on quality translation. 15 June 2014. EAMT 2014. Dubrovnik </w:t>
      </w:r>
      <w:proofErr w:type="gramStart"/>
      <w:r>
        <w:rPr>
          <w:rFonts w:ascii="Arial" w:hAnsi="Arial"/>
          <w:color w:val="333333"/>
        </w:rPr>
        <w:t>March,</w:t>
      </w:r>
      <w:proofErr w:type="gramEnd"/>
      <w:r>
        <w:rPr>
          <w:rFonts w:ascii="Arial" w:hAnsi="Arial"/>
          <w:color w:val="333333"/>
        </w:rPr>
        <w:t xml:space="preserve"> 2014. </w:t>
      </w:r>
    </w:p>
    <w:p w14:paraId="3D0F2C7F" w14:textId="77777777" w:rsidR="00FE43D4" w:rsidRDefault="00FE43D4" w:rsidP="00FE43D4">
      <w:pPr>
        <w:pStyle w:val="BodyText"/>
        <w:widowControl/>
        <w:spacing w:line="240" w:lineRule="atLeast"/>
        <w:ind w:left="720"/>
        <w:rPr>
          <w:rFonts w:ascii="Arial" w:hAnsi="Arial"/>
          <w:color w:val="333333"/>
        </w:rPr>
      </w:pPr>
      <w:proofErr w:type="gramStart"/>
      <w:r>
        <w:rPr>
          <w:rFonts w:ascii="Arial" w:hAnsi="Arial"/>
          <w:color w:val="333333"/>
        </w:rPr>
        <w:t>Engineers'  favourite</w:t>
      </w:r>
      <w:proofErr w:type="gramEnd"/>
      <w:r>
        <w:rPr>
          <w:rFonts w:ascii="Arial" w:hAnsi="Arial"/>
          <w:color w:val="333333"/>
        </w:rPr>
        <w:t xml:space="preserve"> toy? </w:t>
      </w:r>
      <w:proofErr w:type="gramStart"/>
      <w:r>
        <w:rPr>
          <w:rFonts w:ascii="Arial" w:hAnsi="Arial"/>
          <w:color w:val="333333"/>
        </w:rPr>
        <w:t>New perspectives of MT technology for professional translators.</w:t>
      </w:r>
      <w:proofErr w:type="gramEnd"/>
      <w:r>
        <w:rPr>
          <w:rFonts w:ascii="Arial" w:hAnsi="Arial"/>
          <w:color w:val="333333"/>
        </w:rPr>
        <w:t xml:space="preserve"> Centre for Translation Studies – </w:t>
      </w:r>
      <w:proofErr w:type="spellStart"/>
      <w:r>
        <w:rPr>
          <w:rFonts w:ascii="Arial" w:hAnsi="Arial"/>
          <w:color w:val="333333"/>
        </w:rPr>
        <w:t>CenTraS</w:t>
      </w:r>
      <w:proofErr w:type="spellEnd"/>
      <w:r>
        <w:rPr>
          <w:rFonts w:ascii="Arial" w:hAnsi="Arial"/>
          <w:color w:val="333333"/>
        </w:rPr>
        <w:t>, UCL 18 March 2014. (Also published at: ITI Bulletin, July 2014. – By invitation from the editor, based on the invited talk at ULC).</w:t>
      </w:r>
    </w:p>
    <w:p w14:paraId="0A2AE03A" w14:textId="77777777" w:rsidR="00FE43D4" w:rsidRDefault="00FE43D4" w:rsidP="00FE43D4">
      <w:pPr>
        <w:pStyle w:val="BodyText"/>
        <w:widowControl/>
        <w:spacing w:line="240" w:lineRule="atLeast"/>
        <w:ind w:left="720"/>
        <w:rPr>
          <w:rFonts w:ascii="Arial" w:hAnsi="Arial"/>
          <w:color w:val="333333"/>
        </w:rPr>
      </w:pPr>
      <w:proofErr w:type="gramStart"/>
      <w:r>
        <w:rPr>
          <w:rFonts w:ascii="Arial" w:hAnsi="Arial"/>
          <w:color w:val="333333"/>
        </w:rPr>
        <w:t>September,</w:t>
      </w:r>
      <w:proofErr w:type="gramEnd"/>
      <w:r>
        <w:rPr>
          <w:rFonts w:ascii="Arial" w:hAnsi="Arial"/>
          <w:color w:val="333333"/>
        </w:rPr>
        <w:t xml:space="preserve"> 2007. Sensitivity of automated models for MT evaluation: proximity-based vs. performance-based methods. Invited talk at MT Summit XI Workshop: Automatic procedures in MT evaluation, 11 September 2007, Copenhagen, Denmark </w:t>
      </w:r>
    </w:p>
    <w:p w14:paraId="6791D7C2" w14:textId="77777777" w:rsidR="005F5C48" w:rsidRDefault="005F5C48" w:rsidP="005F5C48">
      <w:pPr>
        <w:widowControl/>
        <w:spacing w:line="240" w:lineRule="atLeast"/>
        <w:rPr>
          <w:rFonts w:ascii="Arial" w:hAnsi="Arial"/>
          <w:color w:val="333333"/>
        </w:rPr>
      </w:pPr>
    </w:p>
    <w:p w14:paraId="33AA5F42" w14:textId="77777777" w:rsidR="00BE40C2" w:rsidRDefault="00BE40C2" w:rsidP="005F5C48">
      <w:pPr>
        <w:widowControl/>
        <w:spacing w:line="240" w:lineRule="atLeast"/>
        <w:rPr>
          <w:rFonts w:ascii="Arial" w:hAnsi="Arial"/>
          <w:color w:val="333333"/>
        </w:rPr>
      </w:pPr>
    </w:p>
    <w:sectPr w:rsidR="00BE40C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56B43"/>
    <w:multiLevelType w:val="hybridMultilevel"/>
    <w:tmpl w:val="5978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7802D6"/>
    <w:multiLevelType w:val="hybridMultilevel"/>
    <w:tmpl w:val="1898D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EF4"/>
    <w:rsid w:val="00010397"/>
    <w:rsid w:val="00021BEE"/>
    <w:rsid w:val="000355BD"/>
    <w:rsid w:val="000363CD"/>
    <w:rsid w:val="000431FC"/>
    <w:rsid w:val="00062E34"/>
    <w:rsid w:val="000810B9"/>
    <w:rsid w:val="00081E14"/>
    <w:rsid w:val="0008628F"/>
    <w:rsid w:val="00092704"/>
    <w:rsid w:val="000A2B5E"/>
    <w:rsid w:val="000A3640"/>
    <w:rsid w:val="000D192D"/>
    <w:rsid w:val="000E3E40"/>
    <w:rsid w:val="000F0AA8"/>
    <w:rsid w:val="00120A22"/>
    <w:rsid w:val="00132CEF"/>
    <w:rsid w:val="00142590"/>
    <w:rsid w:val="00151458"/>
    <w:rsid w:val="0017404B"/>
    <w:rsid w:val="0018159A"/>
    <w:rsid w:val="001A432A"/>
    <w:rsid w:val="001C0139"/>
    <w:rsid w:val="001D20D0"/>
    <w:rsid w:val="001D5070"/>
    <w:rsid w:val="001D6986"/>
    <w:rsid w:val="001E1F79"/>
    <w:rsid w:val="001F030C"/>
    <w:rsid w:val="001F6AA5"/>
    <w:rsid w:val="00202106"/>
    <w:rsid w:val="002420DD"/>
    <w:rsid w:val="00243B57"/>
    <w:rsid w:val="00244EF4"/>
    <w:rsid w:val="00250FD9"/>
    <w:rsid w:val="002A23FD"/>
    <w:rsid w:val="002A4A87"/>
    <w:rsid w:val="002A5797"/>
    <w:rsid w:val="002B0E1E"/>
    <w:rsid w:val="002C1EE7"/>
    <w:rsid w:val="002C69BB"/>
    <w:rsid w:val="002E0F9B"/>
    <w:rsid w:val="002F1D58"/>
    <w:rsid w:val="00300828"/>
    <w:rsid w:val="003029AA"/>
    <w:rsid w:val="003105BB"/>
    <w:rsid w:val="00312586"/>
    <w:rsid w:val="00315FA4"/>
    <w:rsid w:val="0032252F"/>
    <w:rsid w:val="0032578C"/>
    <w:rsid w:val="00363A3B"/>
    <w:rsid w:val="003718F5"/>
    <w:rsid w:val="003733A2"/>
    <w:rsid w:val="00376506"/>
    <w:rsid w:val="00382E5F"/>
    <w:rsid w:val="00395C44"/>
    <w:rsid w:val="003A77D4"/>
    <w:rsid w:val="003B2205"/>
    <w:rsid w:val="003B2B98"/>
    <w:rsid w:val="003C2ECF"/>
    <w:rsid w:val="003D5CE2"/>
    <w:rsid w:val="003F0107"/>
    <w:rsid w:val="003F7BC9"/>
    <w:rsid w:val="00413669"/>
    <w:rsid w:val="00420BF4"/>
    <w:rsid w:val="00421413"/>
    <w:rsid w:val="004226E1"/>
    <w:rsid w:val="00431EF3"/>
    <w:rsid w:val="004411B3"/>
    <w:rsid w:val="00466EEB"/>
    <w:rsid w:val="00496CBF"/>
    <w:rsid w:val="004A6584"/>
    <w:rsid w:val="004A6AAB"/>
    <w:rsid w:val="004B2FE1"/>
    <w:rsid w:val="004B6A99"/>
    <w:rsid w:val="004D301E"/>
    <w:rsid w:val="004D3852"/>
    <w:rsid w:val="004E5E47"/>
    <w:rsid w:val="004F72EA"/>
    <w:rsid w:val="00503FF9"/>
    <w:rsid w:val="00506E15"/>
    <w:rsid w:val="00517614"/>
    <w:rsid w:val="00525147"/>
    <w:rsid w:val="00543B96"/>
    <w:rsid w:val="0055354B"/>
    <w:rsid w:val="0055507B"/>
    <w:rsid w:val="0057281F"/>
    <w:rsid w:val="00585543"/>
    <w:rsid w:val="0059342E"/>
    <w:rsid w:val="00594992"/>
    <w:rsid w:val="005A431C"/>
    <w:rsid w:val="005B277F"/>
    <w:rsid w:val="005D7412"/>
    <w:rsid w:val="005D7D75"/>
    <w:rsid w:val="005F565A"/>
    <w:rsid w:val="005F5C48"/>
    <w:rsid w:val="0061543C"/>
    <w:rsid w:val="006449FD"/>
    <w:rsid w:val="006507BE"/>
    <w:rsid w:val="00661501"/>
    <w:rsid w:val="00665BF0"/>
    <w:rsid w:val="006705E5"/>
    <w:rsid w:val="006A5F13"/>
    <w:rsid w:val="006B2F4C"/>
    <w:rsid w:val="006B314B"/>
    <w:rsid w:val="006B71F2"/>
    <w:rsid w:val="006F00D4"/>
    <w:rsid w:val="00700BFD"/>
    <w:rsid w:val="007163BA"/>
    <w:rsid w:val="00716AAA"/>
    <w:rsid w:val="007251EE"/>
    <w:rsid w:val="00726BD1"/>
    <w:rsid w:val="00732FC2"/>
    <w:rsid w:val="00741BA8"/>
    <w:rsid w:val="00754C2E"/>
    <w:rsid w:val="00764633"/>
    <w:rsid w:val="00773861"/>
    <w:rsid w:val="007A735E"/>
    <w:rsid w:val="007C0725"/>
    <w:rsid w:val="007D6C2F"/>
    <w:rsid w:val="007E1621"/>
    <w:rsid w:val="007F2A97"/>
    <w:rsid w:val="007F5CF6"/>
    <w:rsid w:val="00806555"/>
    <w:rsid w:val="00807CD0"/>
    <w:rsid w:val="00815C0F"/>
    <w:rsid w:val="00832735"/>
    <w:rsid w:val="00836DDD"/>
    <w:rsid w:val="008449AC"/>
    <w:rsid w:val="00863E45"/>
    <w:rsid w:val="00865937"/>
    <w:rsid w:val="00885336"/>
    <w:rsid w:val="00893C88"/>
    <w:rsid w:val="008A10BA"/>
    <w:rsid w:val="008C1FBB"/>
    <w:rsid w:val="008D6AB6"/>
    <w:rsid w:val="008E5839"/>
    <w:rsid w:val="008F03DD"/>
    <w:rsid w:val="008F6220"/>
    <w:rsid w:val="00900246"/>
    <w:rsid w:val="00913753"/>
    <w:rsid w:val="0092174E"/>
    <w:rsid w:val="00950C86"/>
    <w:rsid w:val="009560D9"/>
    <w:rsid w:val="0096513C"/>
    <w:rsid w:val="00970734"/>
    <w:rsid w:val="00984714"/>
    <w:rsid w:val="009B4C66"/>
    <w:rsid w:val="009C1393"/>
    <w:rsid w:val="009E1724"/>
    <w:rsid w:val="009E5EBD"/>
    <w:rsid w:val="00A021A3"/>
    <w:rsid w:val="00A063ED"/>
    <w:rsid w:val="00A438F3"/>
    <w:rsid w:val="00A717FE"/>
    <w:rsid w:val="00A85100"/>
    <w:rsid w:val="00A9448A"/>
    <w:rsid w:val="00AA055E"/>
    <w:rsid w:val="00AB0B36"/>
    <w:rsid w:val="00AD1745"/>
    <w:rsid w:val="00AD596C"/>
    <w:rsid w:val="00AD7C87"/>
    <w:rsid w:val="00AD7F92"/>
    <w:rsid w:val="00AE1D48"/>
    <w:rsid w:val="00AE775D"/>
    <w:rsid w:val="00AF3FF7"/>
    <w:rsid w:val="00B00DD3"/>
    <w:rsid w:val="00B04542"/>
    <w:rsid w:val="00B20203"/>
    <w:rsid w:val="00B31A61"/>
    <w:rsid w:val="00B55004"/>
    <w:rsid w:val="00B619BF"/>
    <w:rsid w:val="00B61F44"/>
    <w:rsid w:val="00B6355D"/>
    <w:rsid w:val="00B6419F"/>
    <w:rsid w:val="00B73912"/>
    <w:rsid w:val="00B87BDE"/>
    <w:rsid w:val="00B94D99"/>
    <w:rsid w:val="00B9612E"/>
    <w:rsid w:val="00BA2F83"/>
    <w:rsid w:val="00BD2810"/>
    <w:rsid w:val="00BD5DA6"/>
    <w:rsid w:val="00BD683E"/>
    <w:rsid w:val="00BD70F9"/>
    <w:rsid w:val="00BD75DD"/>
    <w:rsid w:val="00BE3DED"/>
    <w:rsid w:val="00BE40C2"/>
    <w:rsid w:val="00BE5DE9"/>
    <w:rsid w:val="00BE5F28"/>
    <w:rsid w:val="00BF01CB"/>
    <w:rsid w:val="00C31D1A"/>
    <w:rsid w:val="00C528C6"/>
    <w:rsid w:val="00C55CB7"/>
    <w:rsid w:val="00C61603"/>
    <w:rsid w:val="00C7627A"/>
    <w:rsid w:val="00CA38CD"/>
    <w:rsid w:val="00CB41DF"/>
    <w:rsid w:val="00CE45BE"/>
    <w:rsid w:val="00D2335B"/>
    <w:rsid w:val="00D40904"/>
    <w:rsid w:val="00D41006"/>
    <w:rsid w:val="00D61FB3"/>
    <w:rsid w:val="00D66C1B"/>
    <w:rsid w:val="00D67117"/>
    <w:rsid w:val="00D77FD4"/>
    <w:rsid w:val="00DA2F1A"/>
    <w:rsid w:val="00DD353F"/>
    <w:rsid w:val="00DD3D32"/>
    <w:rsid w:val="00DD5451"/>
    <w:rsid w:val="00DF0547"/>
    <w:rsid w:val="00DF37E7"/>
    <w:rsid w:val="00DF4191"/>
    <w:rsid w:val="00DF68A0"/>
    <w:rsid w:val="00E21C3D"/>
    <w:rsid w:val="00E30198"/>
    <w:rsid w:val="00E37842"/>
    <w:rsid w:val="00E41C73"/>
    <w:rsid w:val="00E42113"/>
    <w:rsid w:val="00E425DE"/>
    <w:rsid w:val="00E55C48"/>
    <w:rsid w:val="00E60350"/>
    <w:rsid w:val="00E61CD0"/>
    <w:rsid w:val="00E80752"/>
    <w:rsid w:val="00E8659C"/>
    <w:rsid w:val="00EA2A97"/>
    <w:rsid w:val="00EB3DD3"/>
    <w:rsid w:val="00EB61F4"/>
    <w:rsid w:val="00EB6A22"/>
    <w:rsid w:val="00EC0170"/>
    <w:rsid w:val="00ED74B5"/>
    <w:rsid w:val="00EE2603"/>
    <w:rsid w:val="00EE7B57"/>
    <w:rsid w:val="00EF0BD2"/>
    <w:rsid w:val="00EF1A58"/>
    <w:rsid w:val="00F0051B"/>
    <w:rsid w:val="00F01603"/>
    <w:rsid w:val="00F1542D"/>
    <w:rsid w:val="00F24CFE"/>
    <w:rsid w:val="00F57044"/>
    <w:rsid w:val="00F675AD"/>
    <w:rsid w:val="00F73220"/>
    <w:rsid w:val="00F76D2A"/>
    <w:rsid w:val="00F82D1C"/>
    <w:rsid w:val="00F86544"/>
    <w:rsid w:val="00F94331"/>
    <w:rsid w:val="00F968D4"/>
    <w:rsid w:val="00F976CC"/>
    <w:rsid w:val="00FA1E7D"/>
    <w:rsid w:val="00FB763E"/>
    <w:rsid w:val="00FC3578"/>
    <w:rsid w:val="00FC5389"/>
    <w:rsid w:val="00FC6535"/>
    <w:rsid w:val="00FE43D4"/>
    <w:rsid w:val="00FF06D7"/>
    <w:rsid w:val="00FF34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94981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outlineLvl w:val="0"/>
    </w:pPr>
  </w:style>
  <w:style w:type="paragraph" w:styleId="Heading2">
    <w:name w:val="heading 2"/>
    <w:basedOn w:val="Heading"/>
    <w:next w:val="BodyText"/>
    <w:qFormat/>
    <w:pPr>
      <w:outlineLvl w:val="1"/>
    </w:pPr>
  </w:style>
  <w:style w:type="paragraph" w:styleId="Heading3">
    <w:name w:val="heading 3"/>
    <w:basedOn w:val="Heading"/>
    <w:next w:val="BodyText"/>
    <w:qFormat/>
    <w:pPr>
      <w:outlineLvl w:val="2"/>
    </w:pPr>
  </w:style>
  <w:style w:type="paragraph" w:styleId="Heading4">
    <w:name w:val="heading 4"/>
    <w:basedOn w:val="Heading"/>
    <w:next w:val="BodyText"/>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ListParagraph">
    <w:name w:val="List Paragraph"/>
    <w:basedOn w:val="Normal"/>
    <w:uiPriority w:val="34"/>
    <w:qFormat/>
    <w:rsid w:val="00970734"/>
    <w:pPr>
      <w:ind w:left="720"/>
      <w:contextualSpacing/>
    </w:pPr>
  </w:style>
  <w:style w:type="character" w:styleId="FollowedHyperlink">
    <w:name w:val="FollowedHyperlink"/>
    <w:basedOn w:val="DefaultParagraphFont"/>
    <w:uiPriority w:val="99"/>
    <w:semiHidden/>
    <w:unhideWhenUsed/>
    <w:rsid w:val="00741BA8"/>
    <w:rPr>
      <w:color w:val="800080" w:themeColor="followedHyperlink"/>
      <w:u w:val="single"/>
    </w:rPr>
  </w:style>
  <w:style w:type="character" w:customStyle="1" w:styleId="BodyTextChar">
    <w:name w:val="Body Text Char"/>
    <w:basedOn w:val="DefaultParagraphFont"/>
    <w:link w:val="BodyText"/>
    <w:rsid w:val="002B0E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outlineLvl w:val="0"/>
    </w:pPr>
  </w:style>
  <w:style w:type="paragraph" w:styleId="Heading2">
    <w:name w:val="heading 2"/>
    <w:basedOn w:val="Heading"/>
    <w:next w:val="BodyText"/>
    <w:qFormat/>
    <w:pPr>
      <w:outlineLvl w:val="1"/>
    </w:pPr>
  </w:style>
  <w:style w:type="paragraph" w:styleId="Heading3">
    <w:name w:val="heading 3"/>
    <w:basedOn w:val="Heading"/>
    <w:next w:val="BodyText"/>
    <w:qFormat/>
    <w:pPr>
      <w:outlineLvl w:val="2"/>
    </w:pPr>
  </w:style>
  <w:style w:type="paragraph" w:styleId="Heading4">
    <w:name w:val="heading 4"/>
    <w:basedOn w:val="Heading"/>
    <w:next w:val="BodyText"/>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ListParagraph">
    <w:name w:val="List Paragraph"/>
    <w:basedOn w:val="Normal"/>
    <w:uiPriority w:val="34"/>
    <w:qFormat/>
    <w:rsid w:val="00970734"/>
    <w:pPr>
      <w:ind w:left="720"/>
      <w:contextualSpacing/>
    </w:pPr>
  </w:style>
  <w:style w:type="character" w:styleId="FollowedHyperlink">
    <w:name w:val="FollowedHyperlink"/>
    <w:basedOn w:val="DefaultParagraphFont"/>
    <w:uiPriority w:val="99"/>
    <w:semiHidden/>
    <w:unhideWhenUsed/>
    <w:rsid w:val="00741BA8"/>
    <w:rPr>
      <w:color w:val="800080" w:themeColor="followedHyperlink"/>
      <w:u w:val="single"/>
    </w:rPr>
  </w:style>
  <w:style w:type="character" w:customStyle="1" w:styleId="BodyTextChar">
    <w:name w:val="Body Text Char"/>
    <w:basedOn w:val="DefaultParagraphFont"/>
    <w:link w:val="BodyText"/>
    <w:rsid w:val="002B0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04417">
      <w:bodyDiv w:val="1"/>
      <w:marLeft w:val="0"/>
      <w:marRight w:val="0"/>
      <w:marTop w:val="0"/>
      <w:marBottom w:val="0"/>
      <w:divBdr>
        <w:top w:val="none" w:sz="0" w:space="0" w:color="auto"/>
        <w:left w:val="none" w:sz="0" w:space="0" w:color="auto"/>
        <w:bottom w:val="none" w:sz="0" w:space="0" w:color="auto"/>
        <w:right w:val="none" w:sz="0" w:space="0" w:color="auto"/>
      </w:divBdr>
    </w:div>
    <w:div w:id="212547102">
      <w:bodyDiv w:val="1"/>
      <w:marLeft w:val="0"/>
      <w:marRight w:val="0"/>
      <w:marTop w:val="0"/>
      <w:marBottom w:val="0"/>
      <w:divBdr>
        <w:top w:val="none" w:sz="0" w:space="0" w:color="auto"/>
        <w:left w:val="none" w:sz="0" w:space="0" w:color="auto"/>
        <w:bottom w:val="none" w:sz="0" w:space="0" w:color="auto"/>
        <w:right w:val="none" w:sz="0" w:space="0" w:color="auto"/>
      </w:divBdr>
    </w:div>
    <w:div w:id="583805697">
      <w:bodyDiv w:val="1"/>
      <w:marLeft w:val="0"/>
      <w:marRight w:val="0"/>
      <w:marTop w:val="0"/>
      <w:marBottom w:val="0"/>
      <w:divBdr>
        <w:top w:val="none" w:sz="0" w:space="0" w:color="auto"/>
        <w:left w:val="none" w:sz="0" w:space="0" w:color="auto"/>
        <w:bottom w:val="none" w:sz="0" w:space="0" w:color="auto"/>
        <w:right w:val="none" w:sz="0" w:space="0" w:color="auto"/>
      </w:divBdr>
    </w:div>
    <w:div w:id="605310553">
      <w:bodyDiv w:val="1"/>
      <w:marLeft w:val="0"/>
      <w:marRight w:val="0"/>
      <w:marTop w:val="0"/>
      <w:marBottom w:val="0"/>
      <w:divBdr>
        <w:top w:val="none" w:sz="0" w:space="0" w:color="auto"/>
        <w:left w:val="none" w:sz="0" w:space="0" w:color="auto"/>
        <w:bottom w:val="none" w:sz="0" w:space="0" w:color="auto"/>
        <w:right w:val="none" w:sz="0" w:space="0" w:color="auto"/>
      </w:divBdr>
    </w:div>
    <w:div w:id="779446659">
      <w:bodyDiv w:val="1"/>
      <w:marLeft w:val="0"/>
      <w:marRight w:val="0"/>
      <w:marTop w:val="0"/>
      <w:marBottom w:val="0"/>
      <w:divBdr>
        <w:top w:val="none" w:sz="0" w:space="0" w:color="auto"/>
        <w:left w:val="none" w:sz="0" w:space="0" w:color="auto"/>
        <w:bottom w:val="none" w:sz="0" w:space="0" w:color="auto"/>
        <w:right w:val="none" w:sz="0" w:space="0" w:color="auto"/>
      </w:divBdr>
    </w:div>
    <w:div w:id="930118481">
      <w:bodyDiv w:val="1"/>
      <w:marLeft w:val="0"/>
      <w:marRight w:val="0"/>
      <w:marTop w:val="0"/>
      <w:marBottom w:val="0"/>
      <w:divBdr>
        <w:top w:val="none" w:sz="0" w:space="0" w:color="auto"/>
        <w:left w:val="none" w:sz="0" w:space="0" w:color="auto"/>
        <w:bottom w:val="none" w:sz="0" w:space="0" w:color="auto"/>
        <w:right w:val="none" w:sz="0" w:space="0" w:color="auto"/>
      </w:divBdr>
    </w:div>
    <w:div w:id="968818962">
      <w:bodyDiv w:val="1"/>
      <w:marLeft w:val="0"/>
      <w:marRight w:val="0"/>
      <w:marTop w:val="0"/>
      <w:marBottom w:val="0"/>
      <w:divBdr>
        <w:top w:val="none" w:sz="0" w:space="0" w:color="auto"/>
        <w:left w:val="none" w:sz="0" w:space="0" w:color="auto"/>
        <w:bottom w:val="none" w:sz="0" w:space="0" w:color="auto"/>
        <w:right w:val="none" w:sz="0" w:space="0" w:color="auto"/>
      </w:divBdr>
    </w:div>
    <w:div w:id="1265186841">
      <w:bodyDiv w:val="1"/>
      <w:marLeft w:val="0"/>
      <w:marRight w:val="0"/>
      <w:marTop w:val="0"/>
      <w:marBottom w:val="0"/>
      <w:divBdr>
        <w:top w:val="none" w:sz="0" w:space="0" w:color="auto"/>
        <w:left w:val="none" w:sz="0" w:space="0" w:color="auto"/>
        <w:bottom w:val="none" w:sz="0" w:space="0" w:color="auto"/>
        <w:right w:val="none" w:sz="0" w:space="0" w:color="auto"/>
      </w:divBdr>
    </w:div>
    <w:div w:id="1268660983">
      <w:bodyDiv w:val="1"/>
      <w:marLeft w:val="0"/>
      <w:marRight w:val="0"/>
      <w:marTop w:val="0"/>
      <w:marBottom w:val="0"/>
      <w:divBdr>
        <w:top w:val="none" w:sz="0" w:space="0" w:color="auto"/>
        <w:left w:val="none" w:sz="0" w:space="0" w:color="auto"/>
        <w:bottom w:val="none" w:sz="0" w:space="0" w:color="auto"/>
        <w:right w:val="none" w:sz="0" w:space="0" w:color="auto"/>
      </w:divBdr>
    </w:div>
    <w:div w:id="1433745979">
      <w:bodyDiv w:val="1"/>
      <w:marLeft w:val="0"/>
      <w:marRight w:val="0"/>
      <w:marTop w:val="0"/>
      <w:marBottom w:val="0"/>
      <w:divBdr>
        <w:top w:val="none" w:sz="0" w:space="0" w:color="auto"/>
        <w:left w:val="none" w:sz="0" w:space="0" w:color="auto"/>
        <w:bottom w:val="none" w:sz="0" w:space="0" w:color="auto"/>
        <w:right w:val="none" w:sz="0" w:space="0" w:color="auto"/>
      </w:divBdr>
    </w:div>
    <w:div w:id="1804078361">
      <w:bodyDiv w:val="1"/>
      <w:marLeft w:val="0"/>
      <w:marRight w:val="0"/>
      <w:marTop w:val="0"/>
      <w:marBottom w:val="0"/>
      <w:divBdr>
        <w:top w:val="none" w:sz="0" w:space="0" w:color="auto"/>
        <w:left w:val="none" w:sz="0" w:space="0" w:color="auto"/>
        <w:bottom w:val="none" w:sz="0" w:space="0" w:color="auto"/>
        <w:right w:val="none" w:sz="0" w:space="0" w:color="auto"/>
      </w:divBdr>
    </w:div>
    <w:div w:id="1804082769">
      <w:bodyDiv w:val="1"/>
      <w:marLeft w:val="0"/>
      <w:marRight w:val="0"/>
      <w:marTop w:val="0"/>
      <w:marBottom w:val="0"/>
      <w:divBdr>
        <w:top w:val="none" w:sz="0" w:space="0" w:color="auto"/>
        <w:left w:val="none" w:sz="0" w:space="0" w:color="auto"/>
        <w:bottom w:val="none" w:sz="0" w:space="0" w:color="auto"/>
        <w:right w:val="none" w:sz="0" w:space="0" w:color="auto"/>
      </w:divBdr>
      <w:divsChild>
        <w:div w:id="2108621561">
          <w:marLeft w:val="0"/>
          <w:marRight w:val="0"/>
          <w:marTop w:val="0"/>
          <w:marBottom w:val="0"/>
          <w:divBdr>
            <w:top w:val="none" w:sz="0" w:space="0" w:color="auto"/>
            <w:left w:val="none" w:sz="0" w:space="0" w:color="auto"/>
            <w:bottom w:val="none" w:sz="0" w:space="0" w:color="auto"/>
            <w:right w:val="none" w:sz="0" w:space="0" w:color="auto"/>
          </w:divBdr>
        </w:div>
        <w:div w:id="189881601">
          <w:marLeft w:val="0"/>
          <w:marRight w:val="0"/>
          <w:marTop w:val="0"/>
          <w:marBottom w:val="0"/>
          <w:divBdr>
            <w:top w:val="none" w:sz="0" w:space="0" w:color="auto"/>
            <w:left w:val="none" w:sz="0" w:space="0" w:color="auto"/>
            <w:bottom w:val="none" w:sz="0" w:space="0" w:color="auto"/>
            <w:right w:val="none" w:sz="0" w:space="0" w:color="auto"/>
          </w:divBdr>
        </w:div>
        <w:div w:id="491988527">
          <w:marLeft w:val="0"/>
          <w:marRight w:val="0"/>
          <w:marTop w:val="0"/>
          <w:marBottom w:val="0"/>
          <w:divBdr>
            <w:top w:val="none" w:sz="0" w:space="0" w:color="auto"/>
            <w:left w:val="none" w:sz="0" w:space="0" w:color="auto"/>
            <w:bottom w:val="none" w:sz="0" w:space="0" w:color="auto"/>
            <w:right w:val="none" w:sz="0" w:space="0" w:color="auto"/>
          </w:divBdr>
        </w:div>
      </w:divsChild>
    </w:div>
    <w:div w:id="1858108106">
      <w:bodyDiv w:val="1"/>
      <w:marLeft w:val="0"/>
      <w:marRight w:val="0"/>
      <w:marTop w:val="0"/>
      <w:marBottom w:val="0"/>
      <w:divBdr>
        <w:top w:val="none" w:sz="0" w:space="0" w:color="auto"/>
        <w:left w:val="none" w:sz="0" w:space="0" w:color="auto"/>
        <w:bottom w:val="none" w:sz="0" w:space="0" w:color="auto"/>
        <w:right w:val="none" w:sz="0" w:space="0" w:color="auto"/>
      </w:divBdr>
      <w:divsChild>
        <w:div w:id="1981810096">
          <w:marLeft w:val="0"/>
          <w:marRight w:val="0"/>
          <w:marTop w:val="0"/>
          <w:marBottom w:val="0"/>
          <w:divBdr>
            <w:top w:val="none" w:sz="0" w:space="0" w:color="auto"/>
            <w:left w:val="none" w:sz="0" w:space="0" w:color="auto"/>
            <w:bottom w:val="none" w:sz="0" w:space="0" w:color="auto"/>
            <w:right w:val="none" w:sz="0" w:space="0" w:color="auto"/>
          </w:divBdr>
        </w:div>
        <w:div w:id="706490789">
          <w:marLeft w:val="0"/>
          <w:marRight w:val="0"/>
          <w:marTop w:val="0"/>
          <w:marBottom w:val="0"/>
          <w:divBdr>
            <w:top w:val="none" w:sz="0" w:space="0" w:color="auto"/>
            <w:left w:val="none" w:sz="0" w:space="0" w:color="auto"/>
            <w:bottom w:val="none" w:sz="0" w:space="0" w:color="auto"/>
            <w:right w:val="none" w:sz="0" w:space="0" w:color="auto"/>
          </w:divBdr>
        </w:div>
        <w:div w:id="326785661">
          <w:marLeft w:val="0"/>
          <w:marRight w:val="0"/>
          <w:marTop w:val="0"/>
          <w:marBottom w:val="0"/>
          <w:divBdr>
            <w:top w:val="none" w:sz="0" w:space="0" w:color="auto"/>
            <w:left w:val="none" w:sz="0" w:space="0" w:color="auto"/>
            <w:bottom w:val="none" w:sz="0" w:space="0" w:color="auto"/>
            <w:right w:val="none" w:sz="0" w:space="0" w:color="auto"/>
          </w:divBdr>
        </w:div>
        <w:div w:id="422726674">
          <w:marLeft w:val="0"/>
          <w:marRight w:val="0"/>
          <w:marTop w:val="0"/>
          <w:marBottom w:val="0"/>
          <w:divBdr>
            <w:top w:val="none" w:sz="0" w:space="0" w:color="auto"/>
            <w:left w:val="none" w:sz="0" w:space="0" w:color="auto"/>
            <w:bottom w:val="none" w:sz="0" w:space="0" w:color="auto"/>
            <w:right w:val="none" w:sz="0" w:space="0" w:color="auto"/>
          </w:divBdr>
        </w:div>
        <w:div w:id="1517697711">
          <w:marLeft w:val="0"/>
          <w:marRight w:val="0"/>
          <w:marTop w:val="0"/>
          <w:marBottom w:val="0"/>
          <w:divBdr>
            <w:top w:val="none" w:sz="0" w:space="0" w:color="auto"/>
            <w:left w:val="none" w:sz="0" w:space="0" w:color="auto"/>
            <w:bottom w:val="none" w:sz="0" w:space="0" w:color="auto"/>
            <w:right w:val="none" w:sz="0" w:space="0" w:color="auto"/>
          </w:divBdr>
        </w:div>
        <w:div w:id="1605115489">
          <w:marLeft w:val="0"/>
          <w:marRight w:val="0"/>
          <w:marTop w:val="0"/>
          <w:marBottom w:val="0"/>
          <w:divBdr>
            <w:top w:val="none" w:sz="0" w:space="0" w:color="auto"/>
            <w:left w:val="none" w:sz="0" w:space="0" w:color="auto"/>
            <w:bottom w:val="none" w:sz="0" w:space="0" w:color="auto"/>
            <w:right w:val="none" w:sz="0" w:space="0" w:color="auto"/>
          </w:divBdr>
        </w:div>
      </w:divsChild>
    </w:div>
    <w:div w:id="1962374048">
      <w:bodyDiv w:val="1"/>
      <w:marLeft w:val="0"/>
      <w:marRight w:val="0"/>
      <w:marTop w:val="0"/>
      <w:marBottom w:val="0"/>
      <w:divBdr>
        <w:top w:val="none" w:sz="0" w:space="0" w:color="auto"/>
        <w:left w:val="none" w:sz="0" w:space="0" w:color="auto"/>
        <w:bottom w:val="none" w:sz="0" w:space="0" w:color="auto"/>
        <w:right w:val="none" w:sz="0" w:space="0" w:color="auto"/>
      </w:divBdr>
    </w:div>
    <w:div w:id="2001618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licom.upf.edu/hytra2016/pdf/HyTra-5_paper2.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bogdanbabych.github.io/teach2020-21-WS.html#0945MUE8202" TargetMode="External"/><Relationship Id="rId11" Type="http://schemas.openxmlformats.org/officeDocument/2006/relationships/hyperlink" Target="https://bogdanbabych.github.io/teach2020-21-WS.html#0945BUT02202" TargetMode="External"/><Relationship Id="rId12" Type="http://schemas.openxmlformats.org/officeDocument/2006/relationships/hyperlink" Target="https://bogdanbabych.github.io/teach2020-21-WS.html#0945MUE1202" TargetMode="External"/><Relationship Id="rId13" Type="http://schemas.openxmlformats.org/officeDocument/2006/relationships/hyperlink" Target="https://bogdanbabych.github.io/teach2020-21-WS.html#0945BUE36202" TargetMode="External"/><Relationship Id="rId14" Type="http://schemas.openxmlformats.org/officeDocument/2006/relationships/hyperlink" Target="https://bogdanbabych.github.io/teach2020-21-WS.html#LSF330838" TargetMode="External"/><Relationship Id="rId15" Type="http://schemas.openxmlformats.org/officeDocument/2006/relationships/hyperlink" Target="http://corpus.leeds.ac.uk/bogdan/teaching/module-proposal-form-CompLing2014-v07.pdf" TargetMode="External"/><Relationship Id="rId16" Type="http://schemas.openxmlformats.org/officeDocument/2006/relationships/hyperlink" Target="https://rua.ua.es/dspace/bitstream/10045/76019/1/EAMT2018-Proceedings_06.pdf" TargetMode="External"/><Relationship Id="rId17" Type="http://schemas.openxmlformats.org/officeDocument/2006/relationships/hyperlink" Target="https://www.edgehill.ac.uk/english/files/2018/06/LxGr2018.Babych.slides.pdf" TargetMode="External"/><Relationship Id="rId18" Type="http://schemas.openxmlformats.org/officeDocument/2006/relationships/hyperlink" Target="http://anthology.aclweb.org/W/W16/W16-3402.pdf" TargetMode="External"/><Relationship Id="rId19" Type="http://schemas.openxmlformats.org/officeDocument/2006/relationships/hyperlink" Target="http://mt-archive.info/EAMT-2003-Babych.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usdata.org" TargetMode="External"/><Relationship Id="rId7" Type="http://schemas.openxmlformats.org/officeDocument/2006/relationships/hyperlink" Target="https://www.aclweb.org/anthology/W19-3701.pdf" TargetMode="External"/><Relationship Id="rId8" Type="http://schemas.openxmlformats.org/officeDocument/2006/relationships/hyperlink" Target="https://rua.ua.es/dspace/bitstream/10045/76019/1/EAMT2018-Proceedings_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5322</Words>
  <Characters>30339</Characters>
  <Application>Microsoft Macintosh Word</Application>
  <DocSecurity>0</DocSecurity>
  <Lines>252</Lines>
  <Paragraphs>71</Paragraphs>
  <ScaleCrop>false</ScaleCrop>
  <Company>University of Leeds</Company>
  <LinksUpToDate>false</LinksUpToDate>
  <CharactersWithSpaces>35590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Babych</dc:creator>
  <cp:keywords/>
  <cp:lastModifiedBy>Bogdan Babych</cp:lastModifiedBy>
  <cp:revision>15</cp:revision>
  <cp:lastPrinted>2020-01-19T18:35:00Z</cp:lastPrinted>
  <dcterms:created xsi:type="dcterms:W3CDTF">2021-03-23T18:26:00Z</dcterms:created>
  <dcterms:modified xsi:type="dcterms:W3CDTF">2021-03-23T19:03:00Z</dcterms:modified>
</cp:coreProperties>
</file>