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A2755" w14:textId="03598DBE" w:rsidR="00144443" w:rsidRDefault="00144443">
      <w:pPr>
        <w:rPr>
          <w:lang w:val="en-GB"/>
        </w:rPr>
      </w:pPr>
      <w:r>
        <w:rPr>
          <w:lang w:val="en-GB"/>
        </w:rPr>
        <w:t xml:space="preserve">Dear colleagues, </w:t>
      </w:r>
    </w:p>
    <w:p w14:paraId="1D9F6521" w14:textId="06F75D52" w:rsidR="00144443" w:rsidRDefault="00144443">
      <w:pPr>
        <w:rPr>
          <w:lang w:val="en-GB"/>
        </w:rPr>
      </w:pPr>
    </w:p>
    <w:p w14:paraId="796A0D81" w14:textId="4351A6BC" w:rsidR="00B717DF" w:rsidRDefault="00B717DF">
      <w:pPr>
        <w:rPr>
          <w:lang w:val="en-GB"/>
        </w:rPr>
      </w:pPr>
      <w:r>
        <w:rPr>
          <w:lang w:val="en-GB"/>
        </w:rPr>
        <w:t xml:space="preserve">I hope this email finds you well and in good health. </w:t>
      </w:r>
    </w:p>
    <w:p w14:paraId="540ADA8A" w14:textId="77777777" w:rsidR="00B717DF" w:rsidRDefault="00B717DF">
      <w:pPr>
        <w:rPr>
          <w:lang w:val="en-GB"/>
        </w:rPr>
      </w:pPr>
    </w:p>
    <w:p w14:paraId="5AC3BB10" w14:textId="22B4830C" w:rsidR="00144443" w:rsidRDefault="00144443">
      <w:pPr>
        <w:rPr>
          <w:lang w:val="en-GB"/>
        </w:rPr>
      </w:pPr>
      <w:r>
        <w:rPr>
          <w:lang w:val="en-GB"/>
        </w:rPr>
        <w:t xml:space="preserve">I am pleased to announce that out paper regarding the elicitation of salient spatial impression attributes in a multi-position-and-head-orientation scenario has been published and is now freely available at the following link: </w:t>
      </w:r>
      <w:hyperlink r:id="rId4" w:history="1">
        <w:r w:rsidRPr="00AA64ED">
          <w:rPr>
            <w:rStyle w:val="Hyperlink"/>
            <w:lang w:val="en-GB"/>
          </w:rPr>
          <w:t>https://www.mdpi.com/2076-3417/11/4/1570</w:t>
        </w:r>
      </w:hyperlink>
      <w:r>
        <w:rPr>
          <w:lang w:val="en-GB"/>
        </w:rPr>
        <w:t xml:space="preserve">. </w:t>
      </w:r>
      <w:r w:rsidR="00C13BBA">
        <w:rPr>
          <w:lang w:val="en-GB"/>
        </w:rPr>
        <w:t>I would also like to take the opportunity to thank you for the</w:t>
      </w:r>
      <w:r>
        <w:rPr>
          <w:lang w:val="en-GB"/>
        </w:rPr>
        <w:t xml:space="preserve"> feedback received during our presentation of the pre-print </w:t>
      </w:r>
      <w:r w:rsidR="00C13BBA">
        <w:rPr>
          <w:lang w:val="en-GB"/>
        </w:rPr>
        <w:t>as it was extremely</w:t>
      </w:r>
      <w:r>
        <w:rPr>
          <w:lang w:val="en-GB"/>
        </w:rPr>
        <w:t xml:space="preserve"> valuable and thus included in the published paper as well. </w:t>
      </w:r>
    </w:p>
    <w:p w14:paraId="1DD14521" w14:textId="0055B3C5" w:rsidR="00144443" w:rsidRDefault="00144443">
      <w:pPr>
        <w:rPr>
          <w:lang w:val="en-GB"/>
        </w:rPr>
      </w:pPr>
    </w:p>
    <w:p w14:paraId="72DE498E" w14:textId="2413871C" w:rsidR="00144443" w:rsidRDefault="00144443">
      <w:pPr>
        <w:rPr>
          <w:lang w:val="en-GB"/>
        </w:rPr>
      </w:pPr>
      <w:r>
        <w:rPr>
          <w:lang w:val="en-GB"/>
        </w:rPr>
        <w:t xml:space="preserve">Moving forward, the next step of this research is to </w:t>
      </w:r>
      <w:r w:rsidR="004219CC">
        <w:rPr>
          <w:lang w:val="en-GB"/>
        </w:rPr>
        <w:t>subjectively rate</w:t>
      </w:r>
      <w:r w:rsidR="001C64CA">
        <w:rPr>
          <w:lang w:val="en-GB"/>
        </w:rPr>
        <w:t xml:space="preserve"> these attributes throughout multiple positions and head orientations in the concert hall. To this end, a listening test has been designed and we are excited to start this new chapter of the project. </w:t>
      </w:r>
    </w:p>
    <w:p w14:paraId="4BB9B1CB" w14:textId="2DE69822" w:rsidR="001C64CA" w:rsidRDefault="001C64CA">
      <w:pPr>
        <w:rPr>
          <w:lang w:val="en-GB"/>
        </w:rPr>
      </w:pPr>
    </w:p>
    <w:p w14:paraId="60F22F2D" w14:textId="1A94C018" w:rsidR="004219CC" w:rsidRDefault="001C64CA">
      <w:pPr>
        <w:rPr>
          <w:lang w:val="en-GB"/>
        </w:rPr>
      </w:pPr>
      <w:r>
        <w:rPr>
          <w:lang w:val="en-GB"/>
        </w:rPr>
        <w:t xml:space="preserve">We would like to invite you to take part in this listening test as well, considering your experience with </w:t>
      </w:r>
      <w:r w:rsidR="0060246C">
        <w:rPr>
          <w:lang w:val="en-GB"/>
        </w:rPr>
        <w:t xml:space="preserve">this particular topic and our similar research areas. </w:t>
      </w:r>
      <w:r w:rsidR="004219CC">
        <w:rPr>
          <w:lang w:val="en-GB"/>
        </w:rPr>
        <w:t>As this test uses head tracking, a small head tracker will be sent to each of you as courtesy of our lab, to be used for the listening test. Likewise, a £20 Amazon voucher will also be sent as an appreciation for the time spent on this test. We would be also more than happy to take part in any listening tests you may have in the future.</w:t>
      </w:r>
    </w:p>
    <w:p w14:paraId="4CEF3F08" w14:textId="77777777" w:rsidR="004219CC" w:rsidRDefault="004219CC">
      <w:pPr>
        <w:rPr>
          <w:lang w:val="en-GB"/>
        </w:rPr>
      </w:pPr>
    </w:p>
    <w:p w14:paraId="02670C99" w14:textId="5F44241A" w:rsidR="001C64CA" w:rsidRDefault="0060246C">
      <w:pPr>
        <w:rPr>
          <w:lang w:val="en-GB"/>
        </w:rPr>
      </w:pPr>
      <w:r>
        <w:rPr>
          <w:lang w:val="en-GB"/>
        </w:rPr>
        <w:t xml:space="preserve">The listening test is comprised of </w:t>
      </w:r>
      <w:r w:rsidR="003C70C8">
        <w:rPr>
          <w:lang w:val="en-GB"/>
        </w:rPr>
        <w:t>7 individual test sessions, each requiring approx. 30 minutes to complete. To complete this test</w:t>
      </w:r>
      <w:r w:rsidR="00B717DF">
        <w:rPr>
          <w:lang w:val="en-GB"/>
        </w:rPr>
        <w:t>,</w:t>
      </w:r>
      <w:r w:rsidR="003C70C8">
        <w:rPr>
          <w:lang w:val="en-GB"/>
        </w:rPr>
        <w:t xml:space="preserve"> a pair of AKG K702 headphones would be </w:t>
      </w:r>
      <w:r w:rsidR="00E6000C">
        <w:rPr>
          <w:lang w:val="en-GB"/>
        </w:rPr>
        <w:t>recommended</w:t>
      </w:r>
      <w:r w:rsidR="003C70C8">
        <w:rPr>
          <w:lang w:val="en-GB"/>
        </w:rPr>
        <w:t xml:space="preserve"> </w:t>
      </w:r>
      <w:r w:rsidR="00E6000C">
        <w:rPr>
          <w:lang w:val="en-GB"/>
        </w:rPr>
        <w:t xml:space="preserve">for </w:t>
      </w:r>
      <w:r w:rsidR="003C70C8">
        <w:rPr>
          <w:lang w:val="en-GB"/>
        </w:rPr>
        <w:t>consistency purposes.</w:t>
      </w:r>
      <w:r w:rsidR="00E6000C">
        <w:rPr>
          <w:lang w:val="en-GB"/>
        </w:rPr>
        <w:t xml:space="preserve"> However, if a pair of these headphones are not </w:t>
      </w:r>
      <w:r w:rsidR="00E626F6">
        <w:rPr>
          <w:lang w:val="en-GB"/>
        </w:rPr>
        <w:t>available,</w:t>
      </w:r>
      <w:r w:rsidR="00E6000C">
        <w:rPr>
          <w:lang w:val="en-GB"/>
        </w:rPr>
        <w:t xml:space="preserve"> we would be able to provide additional inverse filters to be used with any other headphones.</w:t>
      </w:r>
      <w:r w:rsidR="003C70C8">
        <w:rPr>
          <w:lang w:val="en-GB"/>
        </w:rPr>
        <w:t xml:space="preserve"> An OSX operating system would be preferred,</w:t>
      </w:r>
      <w:r w:rsidR="00B717DF">
        <w:rPr>
          <w:lang w:val="en-GB"/>
        </w:rPr>
        <w:t xml:space="preserve"> as</w:t>
      </w:r>
      <w:r w:rsidR="003C70C8">
        <w:rPr>
          <w:lang w:val="en-GB"/>
        </w:rPr>
        <w:t xml:space="preserve"> we could not verify the test on a Windows machine, however, if this is n</w:t>
      </w:r>
      <w:r w:rsidR="00B717DF">
        <w:rPr>
          <w:lang w:val="en-GB"/>
        </w:rPr>
        <w:t>ot</w:t>
      </w:r>
      <w:r w:rsidR="003C70C8">
        <w:rPr>
          <w:lang w:val="en-GB"/>
        </w:rPr>
        <w:t xml:space="preserve"> available, I</w:t>
      </w:r>
      <w:r w:rsidR="00B717DF">
        <w:rPr>
          <w:lang w:val="en-GB"/>
        </w:rPr>
        <w:t xml:space="preserve"> will</w:t>
      </w:r>
      <w:r w:rsidR="003C70C8">
        <w:rPr>
          <w:lang w:val="en-GB"/>
        </w:rPr>
        <w:t xml:space="preserve"> </w:t>
      </w:r>
      <w:r w:rsidR="00B717DF">
        <w:rPr>
          <w:lang w:val="en-GB"/>
        </w:rPr>
        <w:t>borrow a windows machine for a couple of days and make sure the test is working on all platforms.</w:t>
      </w:r>
    </w:p>
    <w:p w14:paraId="055F5383" w14:textId="35137300" w:rsidR="00B717DF" w:rsidRDefault="00B717DF">
      <w:pPr>
        <w:rPr>
          <w:lang w:val="en-GB"/>
        </w:rPr>
      </w:pPr>
    </w:p>
    <w:p w14:paraId="462F997F" w14:textId="7E9F0F9C" w:rsidR="00B717DF" w:rsidRDefault="00C13BBA">
      <w:pPr>
        <w:rPr>
          <w:lang w:val="en-GB"/>
        </w:rPr>
      </w:pPr>
      <w:r>
        <w:rPr>
          <w:lang w:val="en-GB"/>
        </w:rPr>
        <w:t xml:space="preserve">We do not have a time limit for completing this </w:t>
      </w:r>
      <w:r w:rsidR="004219CC">
        <w:rPr>
          <w:lang w:val="en-GB"/>
        </w:rPr>
        <w:t>test,</w:t>
      </w:r>
      <w:r>
        <w:rPr>
          <w:lang w:val="en-GB"/>
        </w:rPr>
        <w:t xml:space="preserve"> but </w:t>
      </w:r>
      <w:r w:rsidR="006D3579">
        <w:rPr>
          <w:lang w:val="en-GB"/>
        </w:rPr>
        <w:t xml:space="preserve">it </w:t>
      </w:r>
      <w:r>
        <w:rPr>
          <w:lang w:val="en-GB"/>
        </w:rPr>
        <w:t xml:space="preserve">would </w:t>
      </w:r>
      <w:r w:rsidR="006D3579">
        <w:rPr>
          <w:lang w:val="en-GB"/>
        </w:rPr>
        <w:t xml:space="preserve">be </w:t>
      </w:r>
      <w:r>
        <w:rPr>
          <w:lang w:val="en-GB"/>
        </w:rPr>
        <w:t>greatly appreciate</w:t>
      </w:r>
      <w:r w:rsidR="006D3579">
        <w:rPr>
          <w:lang w:val="en-GB"/>
        </w:rPr>
        <w:t>d</w:t>
      </w:r>
      <w:r>
        <w:rPr>
          <w:lang w:val="en-GB"/>
        </w:rPr>
        <w:t xml:space="preserve"> </w:t>
      </w:r>
      <w:r w:rsidR="005C5948">
        <w:rPr>
          <w:lang w:val="en-GB"/>
        </w:rPr>
        <w:t xml:space="preserve">if it </w:t>
      </w:r>
      <w:r w:rsidR="006D3579">
        <w:rPr>
          <w:lang w:val="en-GB"/>
        </w:rPr>
        <w:t xml:space="preserve">was completed </w:t>
      </w:r>
      <w:r w:rsidR="008C52FB">
        <w:rPr>
          <w:lang w:val="en-GB"/>
        </w:rPr>
        <w:t xml:space="preserve">in the timeframe of </w:t>
      </w:r>
      <w:r w:rsidR="006D3579">
        <w:rPr>
          <w:lang w:val="en-GB"/>
        </w:rPr>
        <w:t xml:space="preserve">approximately </w:t>
      </w:r>
      <w:r w:rsidR="008C52FB">
        <w:rPr>
          <w:lang w:val="en-GB"/>
        </w:rPr>
        <w:t>one month</w:t>
      </w:r>
      <w:r w:rsidR="006D3579">
        <w:rPr>
          <w:lang w:val="en-GB"/>
        </w:rPr>
        <w:t xml:space="preserve">. </w:t>
      </w:r>
    </w:p>
    <w:p w14:paraId="4ADFB32C" w14:textId="30231438" w:rsidR="006D3579" w:rsidRDefault="006D3579">
      <w:pPr>
        <w:rPr>
          <w:lang w:val="en-GB"/>
        </w:rPr>
      </w:pPr>
    </w:p>
    <w:p w14:paraId="4CCB864E" w14:textId="53DEF171" w:rsidR="006D3579" w:rsidRDefault="006D3579">
      <w:pPr>
        <w:rPr>
          <w:lang w:val="en-GB"/>
        </w:rPr>
      </w:pPr>
      <w:r>
        <w:rPr>
          <w:lang w:val="en-GB"/>
        </w:rPr>
        <w:t xml:space="preserve">We </w:t>
      </w:r>
      <w:r w:rsidR="008C52FB">
        <w:rPr>
          <w:lang w:val="en-GB"/>
        </w:rPr>
        <w:t>would like t</w:t>
      </w:r>
      <w:r>
        <w:rPr>
          <w:lang w:val="en-GB"/>
        </w:rPr>
        <w:t>o thank you in advance for your great help,</w:t>
      </w:r>
    </w:p>
    <w:p w14:paraId="4205CBBA" w14:textId="630416BA" w:rsidR="006D3579" w:rsidRDefault="008C52FB">
      <w:pPr>
        <w:rPr>
          <w:lang w:val="en-GB"/>
        </w:rPr>
      </w:pPr>
      <w:r>
        <w:rPr>
          <w:lang w:val="en-GB"/>
        </w:rPr>
        <w:t>Kind</w:t>
      </w:r>
      <w:r w:rsidR="006D3579">
        <w:rPr>
          <w:lang w:val="en-GB"/>
        </w:rPr>
        <w:t xml:space="preserve"> regards, </w:t>
      </w:r>
    </w:p>
    <w:p w14:paraId="2EE8C439" w14:textId="32BC92B4" w:rsidR="008C52FB" w:rsidRDefault="008C52FB">
      <w:pPr>
        <w:rPr>
          <w:lang w:val="en-GB"/>
        </w:rPr>
      </w:pPr>
    </w:p>
    <w:p w14:paraId="0754CE9F" w14:textId="0B073773" w:rsidR="008C52FB" w:rsidRPr="00144443" w:rsidRDefault="008C52FB">
      <w:pPr>
        <w:rPr>
          <w:lang w:val="en-GB"/>
        </w:rPr>
      </w:pPr>
      <w:r>
        <w:rPr>
          <w:lang w:val="en-GB"/>
        </w:rPr>
        <w:t xml:space="preserve">Bogdan </w:t>
      </w:r>
    </w:p>
    <w:sectPr w:rsidR="008C52FB" w:rsidRPr="00144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43"/>
    <w:rsid w:val="00144443"/>
    <w:rsid w:val="001C64CA"/>
    <w:rsid w:val="003A66D4"/>
    <w:rsid w:val="003C70C8"/>
    <w:rsid w:val="004219CC"/>
    <w:rsid w:val="005C5948"/>
    <w:rsid w:val="0060246C"/>
    <w:rsid w:val="006D3579"/>
    <w:rsid w:val="008C52FB"/>
    <w:rsid w:val="00B717DF"/>
    <w:rsid w:val="00C13BBA"/>
    <w:rsid w:val="00E6000C"/>
    <w:rsid w:val="00E626F6"/>
    <w:rsid w:val="00EB3CDC"/>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0EE00C70"/>
  <w15:chartTrackingRefBased/>
  <w15:docId w15:val="{94D901CF-8CEC-3B40-96A5-93BCDF42A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443"/>
    <w:rPr>
      <w:color w:val="0563C1" w:themeColor="hyperlink"/>
      <w:u w:val="single"/>
    </w:rPr>
  </w:style>
  <w:style w:type="character" w:styleId="UnresolvedMention">
    <w:name w:val="Unresolved Mention"/>
    <w:basedOn w:val="DefaultParagraphFont"/>
    <w:uiPriority w:val="99"/>
    <w:semiHidden/>
    <w:unhideWhenUsed/>
    <w:rsid w:val="00144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dpi.com/2076-3417/11/4/1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Bacila (Researcher)</dc:creator>
  <cp:keywords/>
  <dc:description/>
  <cp:lastModifiedBy>Bogdan Bacila (Researcher)</cp:lastModifiedBy>
  <cp:revision>6</cp:revision>
  <dcterms:created xsi:type="dcterms:W3CDTF">2021-03-10T11:45:00Z</dcterms:created>
  <dcterms:modified xsi:type="dcterms:W3CDTF">2021-03-16T20:59:00Z</dcterms:modified>
</cp:coreProperties>
</file>