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445A" w14:textId="5F034617" w:rsidR="000001F4" w:rsidRDefault="000001F4" w:rsidP="000001F4">
      <w:pPr>
        <w:pStyle w:val="ListParagraph"/>
        <w:jc w:val="center"/>
        <w:rPr>
          <w:rFonts w:ascii="Arial" w:hAnsi="Arial" w:cs="Arial"/>
          <w:sz w:val="48"/>
          <w:szCs w:val="48"/>
        </w:rPr>
      </w:pPr>
      <w:r w:rsidRPr="000001F4">
        <w:rPr>
          <w:rFonts w:ascii="Arial" w:hAnsi="Arial" w:cs="Arial"/>
          <w:sz w:val="48"/>
          <w:szCs w:val="48"/>
        </w:rPr>
        <w:t xml:space="preserve">2roti </w:t>
      </w:r>
      <w:r>
        <w:rPr>
          <w:rFonts w:ascii="Arial" w:hAnsi="Arial" w:cs="Arial"/>
          <w:sz w:val="48"/>
          <w:szCs w:val="48"/>
        </w:rPr>
        <w:t>–</w:t>
      </w:r>
      <w:r w:rsidRPr="000001F4">
        <w:rPr>
          <w:rFonts w:ascii="Arial" w:hAnsi="Arial" w:cs="Arial"/>
          <w:sz w:val="48"/>
          <w:szCs w:val="48"/>
        </w:rPr>
        <w:t xml:space="preserve"> Service</w:t>
      </w:r>
    </w:p>
    <w:p w14:paraId="7EBDF52B" w14:textId="77777777" w:rsidR="000001F4" w:rsidRPr="000001F4" w:rsidRDefault="000001F4" w:rsidP="000001F4">
      <w:pPr>
        <w:pStyle w:val="ListParagraph"/>
        <w:jc w:val="center"/>
        <w:rPr>
          <w:rFonts w:ascii="Arial" w:hAnsi="Arial" w:cs="Arial"/>
          <w:sz w:val="48"/>
          <w:szCs w:val="48"/>
        </w:rPr>
      </w:pPr>
    </w:p>
    <w:p w14:paraId="26980458" w14:textId="3ED1404B" w:rsidR="000001F4" w:rsidRPr="000001F4" w:rsidRDefault="000001F4" w:rsidP="000001F4">
      <w:pPr>
        <w:pStyle w:val="ListParagraph"/>
        <w:numPr>
          <w:ilvl w:val="0"/>
          <w:numId w:val="2"/>
        </w:numPr>
        <w:rPr>
          <w:rFonts w:ascii="Arial" w:hAnsi="Arial" w:cs="Arial"/>
        </w:rPr>
      </w:pPr>
      <w:r w:rsidRPr="000001F4">
        <w:rPr>
          <w:rFonts w:ascii="Arial" w:hAnsi="Arial" w:cs="Arial"/>
        </w:rPr>
        <w:t>Revizii periodice - Acestea includ verificarea anumitor componente ale motocicletei, cum ar fi sistemul de frânare, sistemul de suspensie, sistemul de iluminare și filtrele de aer și ulei.</w:t>
      </w:r>
    </w:p>
    <w:p w14:paraId="30EB726B" w14:textId="77777777" w:rsidR="000001F4" w:rsidRPr="000001F4" w:rsidRDefault="000001F4" w:rsidP="000001F4">
      <w:pPr>
        <w:rPr>
          <w:rFonts w:ascii="Arial" w:hAnsi="Arial" w:cs="Arial"/>
        </w:rPr>
      </w:pPr>
    </w:p>
    <w:p w14:paraId="53915387" w14:textId="77777777" w:rsidR="000001F4" w:rsidRPr="000001F4" w:rsidRDefault="000001F4" w:rsidP="000001F4">
      <w:pPr>
        <w:pStyle w:val="ListParagraph"/>
        <w:numPr>
          <w:ilvl w:val="0"/>
          <w:numId w:val="2"/>
        </w:numPr>
        <w:rPr>
          <w:rFonts w:ascii="Arial" w:hAnsi="Arial" w:cs="Arial"/>
        </w:rPr>
      </w:pPr>
      <w:r w:rsidRPr="000001F4">
        <w:rPr>
          <w:rFonts w:ascii="Arial" w:hAnsi="Arial" w:cs="Arial"/>
        </w:rPr>
        <w:t>Schimbarea uleiului și a filtrului de ulei - Aceasta este o componentă importantă a întreținerii motocicletei și trebuie efectuată la intervale regulate pentru a asigura o performanță optimă.</w:t>
      </w:r>
    </w:p>
    <w:p w14:paraId="093E4806" w14:textId="77777777" w:rsidR="000001F4" w:rsidRPr="000001F4" w:rsidRDefault="000001F4" w:rsidP="000001F4">
      <w:pPr>
        <w:rPr>
          <w:rFonts w:ascii="Arial" w:hAnsi="Arial" w:cs="Arial"/>
        </w:rPr>
      </w:pPr>
    </w:p>
    <w:p w14:paraId="355DC9D3" w14:textId="77777777" w:rsidR="000001F4" w:rsidRPr="000001F4" w:rsidRDefault="000001F4" w:rsidP="000001F4">
      <w:pPr>
        <w:pStyle w:val="ListParagraph"/>
        <w:numPr>
          <w:ilvl w:val="0"/>
          <w:numId w:val="2"/>
        </w:numPr>
        <w:rPr>
          <w:rFonts w:ascii="Arial" w:hAnsi="Arial" w:cs="Arial"/>
        </w:rPr>
      </w:pPr>
      <w:r w:rsidRPr="000001F4">
        <w:rPr>
          <w:rFonts w:ascii="Arial" w:hAnsi="Arial" w:cs="Arial"/>
        </w:rPr>
        <w:t>Schimbarea lichidului de frână - Lichidul de frână trebuie schimbat la intervale regulate, deoarece acesta poate absorbi umiditate și se poate degrada în timp, ceea ce poate afecta performanța sistemului de frânare.</w:t>
      </w:r>
    </w:p>
    <w:p w14:paraId="6A146D9B" w14:textId="77777777" w:rsidR="000001F4" w:rsidRPr="000001F4" w:rsidRDefault="000001F4" w:rsidP="000001F4">
      <w:pPr>
        <w:rPr>
          <w:rFonts w:ascii="Arial" w:hAnsi="Arial" w:cs="Arial"/>
        </w:rPr>
      </w:pPr>
    </w:p>
    <w:p w14:paraId="2CBDB7DD" w14:textId="77777777" w:rsidR="000001F4" w:rsidRPr="000001F4" w:rsidRDefault="000001F4" w:rsidP="000001F4">
      <w:pPr>
        <w:pStyle w:val="ListParagraph"/>
        <w:numPr>
          <w:ilvl w:val="0"/>
          <w:numId w:val="2"/>
        </w:numPr>
        <w:rPr>
          <w:rFonts w:ascii="Arial" w:hAnsi="Arial" w:cs="Arial"/>
        </w:rPr>
      </w:pPr>
      <w:r w:rsidRPr="000001F4">
        <w:rPr>
          <w:rFonts w:ascii="Arial" w:hAnsi="Arial" w:cs="Arial"/>
        </w:rPr>
        <w:t>Verificarea și ajustarea lanțului și a roților - Lanțul și roțile trebuie să fie verificate și ajustate la intervale regulate pentru a asigura o funcționare optimă a motocicletei.</w:t>
      </w:r>
    </w:p>
    <w:p w14:paraId="054369FD" w14:textId="77777777" w:rsidR="000001F4" w:rsidRPr="000001F4" w:rsidRDefault="000001F4" w:rsidP="000001F4">
      <w:pPr>
        <w:rPr>
          <w:rFonts w:ascii="Arial" w:hAnsi="Arial" w:cs="Arial"/>
        </w:rPr>
      </w:pPr>
    </w:p>
    <w:p w14:paraId="0645B414" w14:textId="77777777" w:rsidR="000001F4" w:rsidRPr="000001F4" w:rsidRDefault="000001F4" w:rsidP="000001F4">
      <w:pPr>
        <w:pStyle w:val="ListParagraph"/>
        <w:numPr>
          <w:ilvl w:val="0"/>
          <w:numId w:val="2"/>
        </w:numPr>
        <w:rPr>
          <w:rFonts w:ascii="Arial" w:hAnsi="Arial" w:cs="Arial"/>
        </w:rPr>
      </w:pPr>
      <w:r w:rsidRPr="000001F4">
        <w:rPr>
          <w:rFonts w:ascii="Arial" w:hAnsi="Arial" w:cs="Arial"/>
        </w:rPr>
        <w:t>Schimbarea bujiilor și a cablurilor de accelerație - Aceasta este o altă componentă importantă a întreținerii motocicletei și trebuie efectuată la intervale regulate.</w:t>
      </w:r>
    </w:p>
    <w:p w14:paraId="3B1A1A57" w14:textId="77777777" w:rsidR="000001F4" w:rsidRPr="000001F4" w:rsidRDefault="000001F4" w:rsidP="000001F4">
      <w:pPr>
        <w:rPr>
          <w:rFonts w:ascii="Arial" w:hAnsi="Arial" w:cs="Arial"/>
        </w:rPr>
      </w:pPr>
    </w:p>
    <w:p w14:paraId="7371427C" w14:textId="77777777" w:rsidR="000001F4" w:rsidRPr="000001F4" w:rsidRDefault="000001F4" w:rsidP="000001F4">
      <w:pPr>
        <w:pStyle w:val="ListParagraph"/>
        <w:numPr>
          <w:ilvl w:val="0"/>
          <w:numId w:val="2"/>
        </w:numPr>
        <w:rPr>
          <w:rFonts w:ascii="Arial" w:hAnsi="Arial" w:cs="Arial"/>
        </w:rPr>
      </w:pPr>
      <w:r w:rsidRPr="000001F4">
        <w:rPr>
          <w:rFonts w:ascii="Arial" w:hAnsi="Arial" w:cs="Arial"/>
        </w:rPr>
        <w:t>Înlocuirea anvelopelor - Anvelopele trebuie să fie verificate și înlocuite dacă sunt uzate sau deteriorate, deoarece acestea sunt o componentă importantă a siguranței și performanței motocicletei.</w:t>
      </w:r>
    </w:p>
    <w:p w14:paraId="5B1088CE" w14:textId="77777777" w:rsidR="000001F4" w:rsidRPr="000001F4" w:rsidRDefault="000001F4" w:rsidP="000001F4">
      <w:pPr>
        <w:rPr>
          <w:rFonts w:ascii="Arial" w:hAnsi="Arial" w:cs="Arial"/>
        </w:rPr>
      </w:pPr>
    </w:p>
    <w:p w14:paraId="245D271F" w14:textId="77777777" w:rsidR="000001F4" w:rsidRPr="000001F4" w:rsidRDefault="000001F4" w:rsidP="000001F4">
      <w:pPr>
        <w:pStyle w:val="ListParagraph"/>
        <w:numPr>
          <w:ilvl w:val="0"/>
          <w:numId w:val="2"/>
        </w:numPr>
        <w:rPr>
          <w:rFonts w:ascii="Arial" w:hAnsi="Arial" w:cs="Arial"/>
        </w:rPr>
      </w:pPr>
      <w:r w:rsidRPr="000001F4">
        <w:rPr>
          <w:rFonts w:ascii="Arial" w:hAnsi="Arial" w:cs="Arial"/>
        </w:rPr>
        <w:t>Curățarea și lubrifierea motocicletei - Motocicleta trebuie curățată și lubrifiată la intervale regulate pentru a menține aspectul și funcționarea optimă.</w:t>
      </w:r>
    </w:p>
    <w:p w14:paraId="24B29366" w14:textId="77777777" w:rsidR="000001F4" w:rsidRPr="000001F4" w:rsidRDefault="000001F4" w:rsidP="000001F4">
      <w:pPr>
        <w:rPr>
          <w:rFonts w:ascii="Arial" w:hAnsi="Arial" w:cs="Arial"/>
        </w:rPr>
      </w:pPr>
    </w:p>
    <w:p w14:paraId="71CD804D" w14:textId="77777777" w:rsidR="000001F4" w:rsidRPr="000001F4" w:rsidRDefault="000001F4" w:rsidP="000001F4">
      <w:pPr>
        <w:pStyle w:val="ListParagraph"/>
        <w:numPr>
          <w:ilvl w:val="0"/>
          <w:numId w:val="2"/>
        </w:numPr>
        <w:rPr>
          <w:rFonts w:ascii="Arial" w:hAnsi="Arial" w:cs="Arial"/>
        </w:rPr>
      </w:pPr>
      <w:r w:rsidRPr="000001F4">
        <w:rPr>
          <w:rFonts w:ascii="Arial" w:hAnsi="Arial" w:cs="Arial"/>
        </w:rPr>
        <w:t>Diagnosticarea și repararea problemelor - Dacă motocicleta întâmpină probleme de funcționare, trebuie să fie diagnosticată și reparată de un mecanic calificat pentru a asigura siguranța și performanța optimă a motocicletei.</w:t>
      </w:r>
    </w:p>
    <w:p w14:paraId="73BFF86A" w14:textId="77777777" w:rsidR="000001F4" w:rsidRPr="000001F4" w:rsidRDefault="000001F4" w:rsidP="000001F4">
      <w:pPr>
        <w:rPr>
          <w:rFonts w:ascii="Arial" w:hAnsi="Arial" w:cs="Arial"/>
        </w:rPr>
      </w:pPr>
    </w:p>
    <w:p w14:paraId="1FEC3B1C" w14:textId="26A9F0D2" w:rsidR="008C076A" w:rsidRPr="000001F4" w:rsidRDefault="000001F4" w:rsidP="000001F4">
      <w:pPr>
        <w:pStyle w:val="ListParagraph"/>
        <w:numPr>
          <w:ilvl w:val="0"/>
          <w:numId w:val="2"/>
        </w:numPr>
        <w:rPr>
          <w:rFonts w:ascii="Arial" w:hAnsi="Arial" w:cs="Arial"/>
        </w:rPr>
      </w:pPr>
      <w:r w:rsidRPr="000001F4">
        <w:rPr>
          <w:rFonts w:ascii="Arial" w:hAnsi="Arial" w:cs="Arial"/>
        </w:rPr>
        <w:t>Acestea sunt doar câteva dintre serviciile disponibile pentru motociclete. În general, proprietarii de motociclete ar trebui să urmeze programul de întreținere recomandat de producătorul motocicletei și să își aducă motocicleta la un service autorizat pentru orice reparații sau întreținere necesare.</w:t>
      </w:r>
    </w:p>
    <w:sectPr w:rsidR="008C076A" w:rsidRPr="000001F4" w:rsidSect="00B15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373D5"/>
    <w:multiLevelType w:val="multilevel"/>
    <w:tmpl w:val="1226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47E64"/>
    <w:multiLevelType w:val="hybridMultilevel"/>
    <w:tmpl w:val="359E80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833836624">
    <w:abstractNumId w:val="0"/>
  </w:num>
  <w:num w:numId="2" w16cid:durableId="1980457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36F38"/>
    <w:rsid w:val="000001F4"/>
    <w:rsid w:val="008C076A"/>
    <w:rsid w:val="00A36F38"/>
    <w:rsid w:val="00B156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3F22"/>
  <w15:chartTrackingRefBased/>
  <w15:docId w15:val="{F8570C6F-94E5-4373-AE67-65F85F97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60792">
      <w:bodyDiv w:val="1"/>
      <w:marLeft w:val="0"/>
      <w:marRight w:val="0"/>
      <w:marTop w:val="0"/>
      <w:marBottom w:val="0"/>
      <w:divBdr>
        <w:top w:val="none" w:sz="0" w:space="0" w:color="auto"/>
        <w:left w:val="none" w:sz="0" w:space="0" w:color="auto"/>
        <w:bottom w:val="none" w:sz="0" w:space="0" w:color="auto"/>
        <w:right w:val="none" w:sz="0" w:space="0" w:color="auto"/>
      </w:divBdr>
    </w:div>
    <w:div w:id="1169566493">
      <w:bodyDiv w:val="1"/>
      <w:marLeft w:val="0"/>
      <w:marRight w:val="0"/>
      <w:marTop w:val="0"/>
      <w:marBottom w:val="0"/>
      <w:divBdr>
        <w:top w:val="none" w:sz="0" w:space="0" w:color="auto"/>
        <w:left w:val="none" w:sz="0" w:space="0" w:color="auto"/>
        <w:bottom w:val="none" w:sz="0" w:space="0" w:color="auto"/>
        <w:right w:val="none" w:sz="0" w:space="0" w:color="auto"/>
      </w:divBdr>
    </w:div>
    <w:div w:id="208503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Words>
  <Characters>1575</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Comardici</dc:creator>
  <cp:keywords/>
  <dc:description/>
  <cp:lastModifiedBy>Bogdan Comardici</cp:lastModifiedBy>
  <cp:revision>3</cp:revision>
  <cp:lastPrinted>2023-02-21T12:19:00Z</cp:lastPrinted>
  <dcterms:created xsi:type="dcterms:W3CDTF">2023-02-21T12:17:00Z</dcterms:created>
  <dcterms:modified xsi:type="dcterms:W3CDTF">2023-02-21T12:19:00Z</dcterms:modified>
</cp:coreProperties>
</file>