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FBF" w:rsidRPr="00E455DC" w:rsidRDefault="00B22FBF" w:rsidP="00B22FBF">
      <w:pPr>
        <w:spacing w:after="0"/>
        <w:ind w:left="0"/>
        <w:jc w:val="left"/>
        <w:rPr>
          <w:b/>
          <w:sz w:val="36"/>
          <w:szCs w:val="36"/>
          <w:u w:val="single"/>
        </w:rPr>
      </w:pPr>
      <w:bookmarkStart w:id="0" w:name="_GoBack"/>
      <w:bookmarkEnd w:id="0"/>
      <w:r>
        <w:rPr>
          <w:b/>
          <w:sz w:val="36"/>
          <w:szCs w:val="36"/>
          <w:u w:val="single"/>
        </w:rPr>
        <w:t>S1.</w:t>
      </w:r>
      <w:r w:rsidRPr="00E455DC">
        <w:rPr>
          <w:b/>
          <w:sz w:val="36"/>
          <w:szCs w:val="36"/>
          <w:u w:val="single"/>
        </w:rPr>
        <w:t>Jonctiunea p-n</w:t>
      </w:r>
    </w:p>
    <w:p w:rsidR="00B22FBF" w:rsidRDefault="00B22FBF" w:rsidP="00B22FBF">
      <w:pPr>
        <w:spacing w:after="0"/>
        <w:ind w:left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In </w:t>
      </w:r>
      <w:proofErr w:type="spellStart"/>
      <w:r>
        <w:rPr>
          <w:sz w:val="36"/>
          <w:szCs w:val="36"/>
        </w:rPr>
        <w:t>structura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dispozitivelor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semiconductoare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sunt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incluse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regiuni</w:t>
      </w:r>
      <w:proofErr w:type="spellEnd"/>
      <w:r>
        <w:rPr>
          <w:sz w:val="36"/>
          <w:szCs w:val="36"/>
        </w:rPr>
        <w:t xml:space="preserve"> de tip p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n. </w:t>
      </w:r>
      <w:proofErr w:type="spellStart"/>
      <w:r>
        <w:rPr>
          <w:sz w:val="36"/>
          <w:szCs w:val="36"/>
        </w:rPr>
        <w:t>Intre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aceste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regiuni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conductibilitate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diferita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apare</w:t>
      </w:r>
      <w:proofErr w:type="spellEnd"/>
      <w:r>
        <w:rPr>
          <w:sz w:val="36"/>
          <w:szCs w:val="36"/>
        </w:rPr>
        <w:t xml:space="preserve"> o </w:t>
      </w:r>
      <w:proofErr w:type="spellStart"/>
      <w:r>
        <w:rPr>
          <w:sz w:val="36"/>
          <w:szCs w:val="36"/>
        </w:rPr>
        <w:t>variatie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distributiei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impuritatilor</w:t>
      </w:r>
      <w:proofErr w:type="spellEnd"/>
      <w:r>
        <w:rPr>
          <w:sz w:val="36"/>
          <w:szCs w:val="36"/>
        </w:rPr>
        <w:t xml:space="preserve"> fie </w:t>
      </w:r>
      <w:proofErr w:type="spellStart"/>
      <w:r>
        <w:rPr>
          <w:sz w:val="36"/>
          <w:szCs w:val="36"/>
        </w:rPr>
        <w:t>pe</w:t>
      </w:r>
      <w:proofErr w:type="spellEnd"/>
      <w:r>
        <w:rPr>
          <w:sz w:val="36"/>
          <w:szCs w:val="36"/>
        </w:rPr>
        <w:t xml:space="preserve"> o </w:t>
      </w:r>
      <w:proofErr w:type="spellStart"/>
      <w:r>
        <w:rPr>
          <w:sz w:val="36"/>
          <w:szCs w:val="36"/>
        </w:rPr>
        <w:t>portiune</w:t>
      </w:r>
      <w:proofErr w:type="spellEnd"/>
      <w:r>
        <w:rPr>
          <w:sz w:val="36"/>
          <w:szCs w:val="36"/>
        </w:rPr>
        <w:t xml:space="preserve"> mare, </w:t>
      </w:r>
      <w:proofErr w:type="spellStart"/>
      <w:r>
        <w:rPr>
          <w:sz w:val="36"/>
          <w:szCs w:val="36"/>
        </w:rPr>
        <w:t>caz</w:t>
      </w:r>
      <w:proofErr w:type="spellEnd"/>
      <w:r>
        <w:rPr>
          <w:sz w:val="36"/>
          <w:szCs w:val="36"/>
        </w:rPr>
        <w:t xml:space="preserve"> in care </w:t>
      </w:r>
      <w:proofErr w:type="spellStart"/>
      <w:r>
        <w:rPr>
          <w:sz w:val="36"/>
          <w:szCs w:val="36"/>
        </w:rPr>
        <w:t>cele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doua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semiconductoare</w:t>
      </w:r>
      <w:proofErr w:type="spellEnd"/>
      <w:r>
        <w:rPr>
          <w:sz w:val="36"/>
          <w:szCs w:val="36"/>
        </w:rPr>
        <w:t xml:space="preserve"> se </w:t>
      </w:r>
      <w:proofErr w:type="spellStart"/>
      <w:r>
        <w:rPr>
          <w:sz w:val="36"/>
          <w:szCs w:val="36"/>
        </w:rPr>
        <w:t>comporta</w:t>
      </w:r>
      <w:proofErr w:type="spellEnd"/>
      <w:r>
        <w:rPr>
          <w:sz w:val="36"/>
          <w:szCs w:val="36"/>
        </w:rPr>
        <w:t xml:space="preserve"> ca </w:t>
      </w:r>
      <w:proofErr w:type="spellStart"/>
      <w:r>
        <w:rPr>
          <w:sz w:val="36"/>
          <w:szCs w:val="36"/>
        </w:rPr>
        <w:t>semiconductoare</w:t>
      </w:r>
      <w:proofErr w:type="spellEnd"/>
      <w:r>
        <w:rPr>
          <w:sz w:val="36"/>
          <w:szCs w:val="36"/>
        </w:rPr>
        <w:t xml:space="preserve"> gradate, fie se face </w:t>
      </w:r>
      <w:proofErr w:type="spellStart"/>
      <w:r>
        <w:rPr>
          <w:sz w:val="36"/>
          <w:szCs w:val="36"/>
        </w:rPr>
        <w:t>intr</w:t>
      </w:r>
      <w:proofErr w:type="spellEnd"/>
      <w:r>
        <w:rPr>
          <w:sz w:val="36"/>
          <w:szCs w:val="36"/>
        </w:rPr>
        <w:t xml:space="preserve">-un </w:t>
      </w:r>
      <w:proofErr w:type="spellStart"/>
      <w:r>
        <w:rPr>
          <w:sz w:val="36"/>
          <w:szCs w:val="36"/>
        </w:rPr>
        <w:t>domeniu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cel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mult</w:t>
      </w:r>
      <w:proofErr w:type="spellEnd"/>
      <w:r>
        <w:rPr>
          <w:sz w:val="36"/>
          <w:szCs w:val="36"/>
        </w:rPr>
        <w:t xml:space="preserve"> s 10 la -6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se </w:t>
      </w:r>
      <w:proofErr w:type="spellStart"/>
      <w:r>
        <w:rPr>
          <w:sz w:val="36"/>
          <w:szCs w:val="36"/>
        </w:rPr>
        <w:t>obtine</w:t>
      </w:r>
      <w:proofErr w:type="spellEnd"/>
      <w:r>
        <w:rPr>
          <w:sz w:val="36"/>
          <w:szCs w:val="36"/>
        </w:rPr>
        <w:t xml:space="preserve"> o </w:t>
      </w:r>
      <w:proofErr w:type="spellStart"/>
      <w:r w:rsidRPr="009632CD">
        <w:rPr>
          <w:b/>
          <w:sz w:val="36"/>
          <w:szCs w:val="36"/>
        </w:rPr>
        <w:t>jonctiune</w:t>
      </w:r>
      <w:proofErr w:type="spellEnd"/>
      <w:r w:rsidRPr="009632CD">
        <w:rPr>
          <w:b/>
          <w:sz w:val="36"/>
          <w:szCs w:val="36"/>
        </w:rPr>
        <w:t xml:space="preserve"> p-n</w:t>
      </w:r>
      <w:r>
        <w:rPr>
          <w:sz w:val="36"/>
          <w:szCs w:val="36"/>
        </w:rPr>
        <w:t>.</w:t>
      </w:r>
    </w:p>
    <w:p w:rsidR="00B22FBF" w:rsidRDefault="00B22FBF" w:rsidP="00B22FBF">
      <w:pPr>
        <w:spacing w:after="0"/>
        <w:ind w:left="0"/>
        <w:jc w:val="left"/>
        <w:rPr>
          <w:rFonts w:cstheme="minorHAnsi"/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Cand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unei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 w:rsidRPr="00E75A8D">
        <w:rPr>
          <w:rFonts w:cstheme="minorHAnsi"/>
          <w:b/>
          <w:sz w:val="36"/>
          <w:szCs w:val="36"/>
        </w:rPr>
        <w:t>jonctiuni</w:t>
      </w:r>
      <w:proofErr w:type="spellEnd"/>
      <w:r w:rsidRPr="00E75A8D">
        <w:rPr>
          <w:rFonts w:cstheme="minorHAnsi"/>
          <w:b/>
          <w:sz w:val="36"/>
          <w:szCs w:val="36"/>
        </w:rPr>
        <w:t xml:space="preserve"> p-n</w:t>
      </w:r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i</w:t>
      </w:r>
      <w:proofErr w:type="spellEnd"/>
      <w:r>
        <w:rPr>
          <w:rFonts w:cstheme="minorHAnsi"/>
          <w:sz w:val="36"/>
          <w:szCs w:val="36"/>
        </w:rPr>
        <w:t xml:space="preserve"> se </w:t>
      </w:r>
      <w:proofErr w:type="spellStart"/>
      <w:r>
        <w:rPr>
          <w:rFonts w:cstheme="minorHAnsi"/>
          <w:sz w:val="36"/>
          <w:szCs w:val="36"/>
        </w:rPr>
        <w:t>aplica</w:t>
      </w:r>
      <w:proofErr w:type="spellEnd"/>
      <w:r>
        <w:rPr>
          <w:rFonts w:cstheme="minorHAnsi"/>
          <w:sz w:val="36"/>
          <w:szCs w:val="36"/>
        </w:rPr>
        <w:t xml:space="preserve"> o </w:t>
      </w:r>
      <w:proofErr w:type="spellStart"/>
      <w:r>
        <w:rPr>
          <w:rFonts w:cstheme="minorHAnsi"/>
          <w:sz w:val="36"/>
          <w:szCs w:val="36"/>
        </w:rPr>
        <w:t>tensiune</w:t>
      </w:r>
      <w:proofErr w:type="spellEnd"/>
      <w:r>
        <w:rPr>
          <w:rFonts w:cstheme="minorHAnsi"/>
          <w:sz w:val="36"/>
          <w:szCs w:val="36"/>
        </w:rPr>
        <w:t xml:space="preserve"> continua </w:t>
      </w:r>
      <w:proofErr w:type="spellStart"/>
      <w:r>
        <w:rPr>
          <w:rFonts w:cstheme="minorHAnsi"/>
          <w:sz w:val="36"/>
          <w:szCs w:val="36"/>
        </w:rPr>
        <w:t>externa</w:t>
      </w:r>
      <w:proofErr w:type="spellEnd"/>
      <w:r>
        <w:rPr>
          <w:rFonts w:cstheme="minorHAnsi"/>
          <w:sz w:val="36"/>
          <w:szCs w:val="36"/>
        </w:rPr>
        <w:t xml:space="preserve"> </w:t>
      </w:r>
      <w:r w:rsidRPr="009632CD">
        <w:rPr>
          <w:rFonts w:cstheme="minorHAnsi"/>
          <w:b/>
          <w:sz w:val="36"/>
          <w:szCs w:val="36"/>
        </w:rPr>
        <w:t>VA</w:t>
      </w:r>
      <w:r>
        <w:rPr>
          <w:rFonts w:cstheme="minorHAnsi"/>
          <w:sz w:val="36"/>
          <w:szCs w:val="36"/>
        </w:rPr>
        <w:t xml:space="preserve"> , </w:t>
      </w:r>
      <w:proofErr w:type="spellStart"/>
      <w:r>
        <w:rPr>
          <w:rFonts w:cstheme="minorHAnsi"/>
          <w:sz w:val="36"/>
          <w:szCs w:val="36"/>
        </w:rPr>
        <w:t>echilibrul</w:t>
      </w:r>
      <w:proofErr w:type="spellEnd"/>
      <w:r>
        <w:rPr>
          <w:rFonts w:cstheme="minorHAnsi"/>
          <w:sz w:val="36"/>
          <w:szCs w:val="36"/>
        </w:rPr>
        <w:t xml:space="preserve"> existent </w:t>
      </w:r>
      <w:proofErr w:type="spellStart"/>
      <w:r>
        <w:rPr>
          <w:rFonts w:cstheme="minorHAnsi"/>
          <w:sz w:val="36"/>
          <w:szCs w:val="36"/>
        </w:rPr>
        <w:t>intre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curentii</w:t>
      </w:r>
      <w:proofErr w:type="spellEnd"/>
      <w:r>
        <w:rPr>
          <w:rFonts w:cstheme="minorHAnsi"/>
          <w:sz w:val="36"/>
          <w:szCs w:val="36"/>
        </w:rPr>
        <w:t xml:space="preserve"> de drift </w:t>
      </w:r>
      <w:proofErr w:type="spellStart"/>
      <w:r>
        <w:rPr>
          <w:rFonts w:cstheme="minorHAnsi"/>
          <w:sz w:val="36"/>
          <w:szCs w:val="36"/>
        </w:rPr>
        <w:t>si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difuzie</w:t>
      </w:r>
      <w:proofErr w:type="spellEnd"/>
      <w:r>
        <w:rPr>
          <w:rFonts w:cstheme="minorHAnsi"/>
          <w:sz w:val="36"/>
          <w:szCs w:val="36"/>
        </w:rPr>
        <w:t xml:space="preserve"> se </w:t>
      </w:r>
      <w:proofErr w:type="spellStart"/>
      <w:r>
        <w:rPr>
          <w:rFonts w:cstheme="minorHAnsi"/>
          <w:sz w:val="36"/>
          <w:szCs w:val="36"/>
        </w:rPr>
        <w:t>strica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prin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structura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va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circula</w:t>
      </w:r>
      <w:proofErr w:type="spellEnd"/>
      <w:r>
        <w:rPr>
          <w:rFonts w:cstheme="minorHAnsi"/>
          <w:sz w:val="36"/>
          <w:szCs w:val="36"/>
        </w:rPr>
        <w:t xml:space="preserve"> un </w:t>
      </w:r>
      <w:proofErr w:type="spellStart"/>
      <w:r>
        <w:rPr>
          <w:rFonts w:cstheme="minorHAnsi"/>
          <w:sz w:val="36"/>
          <w:szCs w:val="36"/>
        </w:rPr>
        <w:t>curent</w:t>
      </w:r>
      <w:proofErr w:type="spellEnd"/>
      <w:r>
        <w:rPr>
          <w:rFonts w:cstheme="minorHAnsi"/>
          <w:sz w:val="36"/>
          <w:szCs w:val="36"/>
        </w:rPr>
        <w:t xml:space="preserve"> net </w:t>
      </w:r>
      <w:proofErr w:type="spellStart"/>
      <w:r>
        <w:rPr>
          <w:rFonts w:cstheme="minorHAnsi"/>
          <w:sz w:val="36"/>
          <w:szCs w:val="36"/>
        </w:rPr>
        <w:t>nenul</w:t>
      </w:r>
      <w:proofErr w:type="spellEnd"/>
      <w:r>
        <w:rPr>
          <w:rFonts w:cstheme="minorHAnsi"/>
          <w:sz w:val="36"/>
          <w:szCs w:val="36"/>
        </w:rPr>
        <w:t xml:space="preserve">. </w:t>
      </w:r>
      <w:proofErr w:type="spellStart"/>
      <w:r>
        <w:rPr>
          <w:rFonts w:cstheme="minorHAnsi"/>
          <w:sz w:val="36"/>
          <w:szCs w:val="36"/>
        </w:rPr>
        <w:t>Tensiunea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aplicata</w:t>
      </w:r>
      <w:proofErr w:type="spellEnd"/>
      <w:r>
        <w:rPr>
          <w:rFonts w:cstheme="minorHAnsi"/>
          <w:sz w:val="36"/>
          <w:szCs w:val="36"/>
        </w:rPr>
        <w:t xml:space="preserve"> din exterior se </w:t>
      </w:r>
      <w:proofErr w:type="spellStart"/>
      <w:r>
        <w:rPr>
          <w:rFonts w:cstheme="minorHAnsi"/>
          <w:sz w:val="36"/>
          <w:szCs w:val="36"/>
        </w:rPr>
        <w:t>repartizeaza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regiunile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jonctiunii</w:t>
      </w:r>
      <w:proofErr w:type="spellEnd"/>
      <w:r>
        <w:rPr>
          <w:rFonts w:cstheme="minorHAnsi"/>
          <w:sz w:val="36"/>
          <w:szCs w:val="36"/>
        </w:rPr>
        <w:t xml:space="preserve"> p-n </w:t>
      </w:r>
      <w:proofErr w:type="spellStart"/>
      <w:r>
        <w:rPr>
          <w:rFonts w:cstheme="minorHAnsi"/>
          <w:sz w:val="36"/>
          <w:szCs w:val="36"/>
        </w:rPr>
        <w:t>astfel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>
        <w:rPr>
          <w:rFonts w:cstheme="minorHAnsi"/>
          <w:sz w:val="36"/>
          <w:szCs w:val="36"/>
        </w:rPr>
        <w:t>caderea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tensiune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regiunea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neutra</w:t>
      </w:r>
      <w:proofErr w:type="spellEnd"/>
      <w:r>
        <w:rPr>
          <w:rFonts w:cstheme="minorHAnsi"/>
          <w:sz w:val="36"/>
          <w:szCs w:val="36"/>
        </w:rPr>
        <w:t xml:space="preserve"> n (</w:t>
      </w:r>
      <w:proofErr w:type="spellStart"/>
      <w:r w:rsidRPr="009632CD">
        <w:rPr>
          <w:rFonts w:cstheme="minorHAnsi"/>
          <w:b/>
          <w:sz w:val="36"/>
          <w:szCs w:val="36"/>
        </w:rPr>
        <w:t>Vn</w:t>
      </w:r>
      <w:proofErr w:type="spellEnd"/>
      <w:r>
        <w:rPr>
          <w:rFonts w:cstheme="minorHAnsi"/>
          <w:sz w:val="36"/>
          <w:szCs w:val="36"/>
        </w:rPr>
        <w:t xml:space="preserve">), </w:t>
      </w:r>
      <w:proofErr w:type="spellStart"/>
      <w:r>
        <w:rPr>
          <w:rFonts w:cstheme="minorHAnsi"/>
          <w:sz w:val="36"/>
          <w:szCs w:val="36"/>
        </w:rPr>
        <w:t>caderea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tensiune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regiunea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neutra</w:t>
      </w:r>
      <w:proofErr w:type="spellEnd"/>
      <w:r>
        <w:rPr>
          <w:rFonts w:cstheme="minorHAnsi"/>
          <w:sz w:val="36"/>
          <w:szCs w:val="36"/>
        </w:rPr>
        <w:t xml:space="preserve"> p (</w:t>
      </w:r>
      <w:proofErr w:type="spellStart"/>
      <w:r w:rsidRPr="009632CD">
        <w:rPr>
          <w:rFonts w:cstheme="minorHAnsi"/>
          <w:b/>
          <w:sz w:val="36"/>
          <w:szCs w:val="36"/>
        </w:rPr>
        <w:t>Vp</w:t>
      </w:r>
      <w:proofErr w:type="spellEnd"/>
      <w:r>
        <w:rPr>
          <w:rFonts w:cstheme="minorHAnsi"/>
          <w:sz w:val="36"/>
          <w:szCs w:val="36"/>
        </w:rPr>
        <w:t xml:space="preserve">), </w:t>
      </w:r>
      <w:proofErr w:type="spellStart"/>
      <w:r>
        <w:rPr>
          <w:rFonts w:cstheme="minorHAnsi"/>
          <w:sz w:val="36"/>
          <w:szCs w:val="36"/>
        </w:rPr>
        <w:t>si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caderea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tensiune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regiunea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trecere</w:t>
      </w:r>
      <w:proofErr w:type="spellEnd"/>
      <w:r>
        <w:rPr>
          <w:rFonts w:cstheme="minorHAnsi"/>
          <w:sz w:val="36"/>
          <w:szCs w:val="36"/>
        </w:rPr>
        <w:t xml:space="preserve"> (</w:t>
      </w:r>
      <w:proofErr w:type="spellStart"/>
      <w:r w:rsidRPr="009632CD">
        <w:rPr>
          <w:rFonts w:cstheme="minorHAnsi"/>
          <w:b/>
          <w:sz w:val="36"/>
          <w:szCs w:val="36"/>
        </w:rPr>
        <w:t>Vj</w:t>
      </w:r>
      <w:proofErr w:type="spellEnd"/>
      <w:r>
        <w:rPr>
          <w:rFonts w:cstheme="minorHAnsi"/>
          <w:sz w:val="36"/>
          <w:szCs w:val="36"/>
        </w:rPr>
        <w:t xml:space="preserve">) . </w:t>
      </w:r>
      <w:proofErr w:type="spellStart"/>
      <w:r>
        <w:rPr>
          <w:rFonts w:cstheme="minorHAnsi"/>
          <w:sz w:val="36"/>
          <w:szCs w:val="36"/>
        </w:rPr>
        <w:t>Pentru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valori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mici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medii</w:t>
      </w:r>
      <w:proofErr w:type="spellEnd"/>
      <w:r>
        <w:rPr>
          <w:rFonts w:cstheme="minorHAnsi"/>
          <w:sz w:val="36"/>
          <w:szCs w:val="36"/>
        </w:rPr>
        <w:t xml:space="preserve"> ale </w:t>
      </w:r>
      <w:proofErr w:type="spellStart"/>
      <w:r>
        <w:rPr>
          <w:rFonts w:cstheme="minorHAnsi"/>
          <w:sz w:val="36"/>
          <w:szCs w:val="36"/>
        </w:rPr>
        <w:t>curentului</w:t>
      </w:r>
      <w:proofErr w:type="spellEnd"/>
      <w:r>
        <w:rPr>
          <w:rFonts w:cstheme="minorHAnsi"/>
          <w:sz w:val="36"/>
          <w:szCs w:val="36"/>
        </w:rPr>
        <w:t xml:space="preserve"> se </w:t>
      </w:r>
      <w:proofErr w:type="spellStart"/>
      <w:r>
        <w:rPr>
          <w:rFonts w:cstheme="minorHAnsi"/>
          <w:sz w:val="36"/>
          <w:szCs w:val="36"/>
        </w:rPr>
        <w:t>poate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considera</w:t>
      </w:r>
      <w:proofErr w:type="spellEnd"/>
      <w:r>
        <w:rPr>
          <w:rFonts w:cstheme="minorHAnsi"/>
          <w:sz w:val="36"/>
          <w:szCs w:val="36"/>
        </w:rPr>
        <w:t xml:space="preserve"> ca </w:t>
      </w:r>
      <w:proofErr w:type="spellStart"/>
      <w:r>
        <w:rPr>
          <w:rFonts w:cstheme="minorHAnsi"/>
          <w:sz w:val="36"/>
          <w:szCs w:val="36"/>
        </w:rPr>
        <w:t>tensiunea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aplicata</w:t>
      </w:r>
      <w:proofErr w:type="spellEnd"/>
      <w:r>
        <w:rPr>
          <w:rFonts w:cstheme="minorHAnsi"/>
          <w:sz w:val="36"/>
          <w:szCs w:val="36"/>
        </w:rPr>
        <w:t xml:space="preserve"> din exterior </w:t>
      </w:r>
      <w:proofErr w:type="spellStart"/>
      <w:r>
        <w:rPr>
          <w:rFonts w:cstheme="minorHAnsi"/>
          <w:sz w:val="36"/>
          <w:szCs w:val="36"/>
        </w:rPr>
        <w:t>cade</w:t>
      </w:r>
      <w:proofErr w:type="spellEnd"/>
      <w:r>
        <w:rPr>
          <w:rFonts w:cstheme="minorHAnsi"/>
          <w:sz w:val="36"/>
          <w:szCs w:val="36"/>
        </w:rPr>
        <w:t xml:space="preserve"> in </w:t>
      </w:r>
      <w:proofErr w:type="spellStart"/>
      <w:r>
        <w:rPr>
          <w:rFonts w:cstheme="minorHAnsi"/>
          <w:sz w:val="36"/>
          <w:szCs w:val="36"/>
        </w:rPr>
        <w:t>totalitate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regiunea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trecere</w:t>
      </w:r>
      <w:proofErr w:type="spellEnd"/>
      <w:r>
        <w:rPr>
          <w:rFonts w:cstheme="minorHAnsi"/>
          <w:sz w:val="36"/>
          <w:szCs w:val="36"/>
        </w:rPr>
        <w:t xml:space="preserve">. </w:t>
      </w:r>
      <w:proofErr w:type="spellStart"/>
      <w:r>
        <w:rPr>
          <w:rFonts w:cstheme="minorHAnsi"/>
          <w:sz w:val="36"/>
          <w:szCs w:val="36"/>
        </w:rPr>
        <w:t>Daca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tensiunea</w:t>
      </w:r>
      <w:proofErr w:type="spellEnd"/>
      <w:r>
        <w:rPr>
          <w:rFonts w:cstheme="minorHAnsi"/>
          <w:sz w:val="36"/>
          <w:szCs w:val="36"/>
        </w:rPr>
        <w:t xml:space="preserve"> continua </w:t>
      </w:r>
      <w:proofErr w:type="spellStart"/>
      <w:r>
        <w:rPr>
          <w:rFonts w:cstheme="minorHAnsi"/>
          <w:sz w:val="36"/>
          <w:szCs w:val="36"/>
        </w:rPr>
        <w:t>externa</w:t>
      </w:r>
      <w:proofErr w:type="spellEnd"/>
      <w:r>
        <w:rPr>
          <w:rFonts w:cstheme="minorHAnsi"/>
          <w:sz w:val="36"/>
          <w:szCs w:val="36"/>
        </w:rPr>
        <w:t xml:space="preserve"> se </w:t>
      </w:r>
      <w:proofErr w:type="spellStart"/>
      <w:r>
        <w:rPr>
          <w:rFonts w:cstheme="minorHAnsi"/>
          <w:sz w:val="36"/>
          <w:szCs w:val="36"/>
        </w:rPr>
        <w:t>aplica</w:t>
      </w:r>
      <w:proofErr w:type="spellEnd"/>
      <w:r>
        <w:rPr>
          <w:rFonts w:cstheme="minorHAnsi"/>
          <w:sz w:val="36"/>
          <w:szCs w:val="36"/>
        </w:rPr>
        <w:t xml:space="preserve"> cu </w:t>
      </w:r>
      <w:proofErr w:type="spellStart"/>
      <w:r>
        <w:rPr>
          <w:rFonts w:cstheme="minorHAnsi"/>
          <w:sz w:val="36"/>
          <w:szCs w:val="36"/>
        </w:rPr>
        <w:t>polaritatea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pozitiva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domeniul</w:t>
      </w:r>
      <w:proofErr w:type="spellEnd"/>
      <w:r>
        <w:rPr>
          <w:rFonts w:cstheme="minorHAnsi"/>
          <w:sz w:val="36"/>
          <w:szCs w:val="36"/>
        </w:rPr>
        <w:t xml:space="preserve"> p </w:t>
      </w:r>
      <w:proofErr w:type="spellStart"/>
      <w:r>
        <w:rPr>
          <w:rFonts w:cstheme="minorHAnsi"/>
          <w:sz w:val="36"/>
          <w:szCs w:val="36"/>
        </w:rPr>
        <w:t>si</w:t>
      </w:r>
      <w:proofErr w:type="spellEnd"/>
      <w:r>
        <w:rPr>
          <w:rFonts w:cstheme="minorHAnsi"/>
          <w:sz w:val="36"/>
          <w:szCs w:val="36"/>
        </w:rPr>
        <w:t xml:space="preserve"> cu </w:t>
      </w:r>
      <w:proofErr w:type="spellStart"/>
      <w:r>
        <w:rPr>
          <w:rFonts w:cstheme="minorHAnsi"/>
          <w:sz w:val="36"/>
          <w:szCs w:val="36"/>
        </w:rPr>
        <w:t>polaritatea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negativa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domeniul</w:t>
      </w:r>
      <w:proofErr w:type="spellEnd"/>
      <w:r>
        <w:rPr>
          <w:rFonts w:cstheme="minorHAnsi"/>
          <w:sz w:val="36"/>
          <w:szCs w:val="36"/>
        </w:rPr>
        <w:t xml:space="preserve"> n, </w:t>
      </w:r>
      <w:proofErr w:type="spellStart"/>
      <w:r>
        <w:rPr>
          <w:rFonts w:cstheme="minorHAnsi"/>
          <w:sz w:val="36"/>
          <w:szCs w:val="36"/>
        </w:rPr>
        <w:t>sensul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acesteia</w:t>
      </w:r>
      <w:proofErr w:type="spellEnd"/>
      <w:r>
        <w:rPr>
          <w:rFonts w:cstheme="minorHAnsi"/>
          <w:sz w:val="36"/>
          <w:szCs w:val="36"/>
        </w:rPr>
        <w:t xml:space="preserve"> coincide cu </w:t>
      </w:r>
      <w:proofErr w:type="spellStart"/>
      <w:r>
        <w:rPr>
          <w:rFonts w:cstheme="minorHAnsi"/>
          <w:sz w:val="36"/>
          <w:szCs w:val="36"/>
        </w:rPr>
        <w:t>cel</w:t>
      </w:r>
      <w:proofErr w:type="spellEnd"/>
      <w:r>
        <w:rPr>
          <w:rFonts w:cstheme="minorHAnsi"/>
          <w:sz w:val="36"/>
          <w:szCs w:val="36"/>
        </w:rPr>
        <w:t xml:space="preserve"> conventional </w:t>
      </w:r>
      <w:proofErr w:type="spellStart"/>
      <w:r>
        <w:rPr>
          <w:rFonts w:cstheme="minorHAnsi"/>
          <w:sz w:val="36"/>
          <w:szCs w:val="36"/>
        </w:rPr>
        <w:t>si</w:t>
      </w:r>
      <w:proofErr w:type="spellEnd"/>
      <w:r>
        <w:rPr>
          <w:rFonts w:cstheme="minorHAnsi"/>
          <w:sz w:val="36"/>
          <w:szCs w:val="36"/>
        </w:rPr>
        <w:t xml:space="preserve"> </w:t>
      </w:r>
      <w:r w:rsidRPr="00E75A8D">
        <w:rPr>
          <w:rFonts w:cstheme="minorHAnsi"/>
          <w:b/>
          <w:sz w:val="36"/>
          <w:szCs w:val="36"/>
        </w:rPr>
        <w:t>VA &gt; 0</w:t>
      </w:r>
      <w:r>
        <w:rPr>
          <w:rFonts w:cstheme="minorHAnsi"/>
          <w:sz w:val="36"/>
          <w:szCs w:val="36"/>
        </w:rPr>
        <w:t xml:space="preserve">. </w:t>
      </w:r>
      <w:proofErr w:type="spellStart"/>
      <w:r>
        <w:rPr>
          <w:rFonts w:cstheme="minorHAnsi"/>
          <w:sz w:val="36"/>
          <w:szCs w:val="36"/>
        </w:rPr>
        <w:t>Acest</w:t>
      </w:r>
      <w:proofErr w:type="spellEnd"/>
      <w:r>
        <w:rPr>
          <w:rFonts w:cstheme="minorHAnsi"/>
          <w:sz w:val="36"/>
          <w:szCs w:val="36"/>
        </w:rPr>
        <w:t xml:space="preserve"> tip de </w:t>
      </w:r>
      <w:proofErr w:type="spellStart"/>
      <w:r>
        <w:rPr>
          <w:rFonts w:cstheme="minorHAnsi"/>
          <w:sz w:val="36"/>
          <w:szCs w:val="36"/>
        </w:rPr>
        <w:t>polarizare</w:t>
      </w:r>
      <w:proofErr w:type="spellEnd"/>
      <w:r>
        <w:rPr>
          <w:rFonts w:cstheme="minorHAnsi"/>
          <w:sz w:val="36"/>
          <w:szCs w:val="36"/>
        </w:rPr>
        <w:t xml:space="preserve"> se </w:t>
      </w:r>
      <w:proofErr w:type="spellStart"/>
      <w:r>
        <w:rPr>
          <w:rFonts w:cstheme="minorHAnsi"/>
          <w:sz w:val="36"/>
          <w:szCs w:val="36"/>
        </w:rPr>
        <w:t>numeste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 w:rsidRPr="00E75A8D">
        <w:rPr>
          <w:rFonts w:cstheme="minorHAnsi"/>
          <w:b/>
          <w:sz w:val="36"/>
          <w:szCs w:val="36"/>
        </w:rPr>
        <w:t>polarizare</w:t>
      </w:r>
      <w:proofErr w:type="spellEnd"/>
      <w:r w:rsidRPr="00E75A8D">
        <w:rPr>
          <w:rFonts w:cstheme="minorHAnsi"/>
          <w:b/>
          <w:sz w:val="36"/>
          <w:szCs w:val="36"/>
        </w:rPr>
        <w:t xml:space="preserve"> </w:t>
      </w:r>
      <w:proofErr w:type="spellStart"/>
      <w:r w:rsidRPr="00E75A8D">
        <w:rPr>
          <w:rFonts w:cstheme="minorHAnsi"/>
          <w:b/>
          <w:sz w:val="36"/>
          <w:szCs w:val="36"/>
        </w:rPr>
        <w:t>directa</w:t>
      </w:r>
      <w:proofErr w:type="spellEnd"/>
      <w:r>
        <w:rPr>
          <w:rFonts w:cstheme="minorHAnsi"/>
          <w:sz w:val="36"/>
          <w:szCs w:val="36"/>
        </w:rPr>
        <w:t xml:space="preserve">. </w:t>
      </w:r>
      <w:proofErr w:type="spellStart"/>
      <w:r>
        <w:rPr>
          <w:rFonts w:cstheme="minorHAnsi"/>
          <w:sz w:val="36"/>
          <w:szCs w:val="36"/>
        </w:rPr>
        <w:t>Daca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tensiunea</w:t>
      </w:r>
      <w:proofErr w:type="spellEnd"/>
      <w:r>
        <w:rPr>
          <w:rFonts w:cstheme="minorHAnsi"/>
          <w:sz w:val="36"/>
          <w:szCs w:val="36"/>
        </w:rPr>
        <w:t xml:space="preserve"> continua </w:t>
      </w:r>
      <w:proofErr w:type="spellStart"/>
      <w:r>
        <w:rPr>
          <w:rFonts w:cstheme="minorHAnsi"/>
          <w:sz w:val="36"/>
          <w:szCs w:val="36"/>
        </w:rPr>
        <w:t>externa</w:t>
      </w:r>
      <w:proofErr w:type="spellEnd"/>
      <w:r>
        <w:rPr>
          <w:rFonts w:cstheme="minorHAnsi"/>
          <w:sz w:val="36"/>
          <w:szCs w:val="36"/>
        </w:rPr>
        <w:t xml:space="preserve"> se </w:t>
      </w:r>
      <w:proofErr w:type="spellStart"/>
      <w:r>
        <w:rPr>
          <w:rFonts w:cstheme="minorHAnsi"/>
          <w:sz w:val="36"/>
          <w:szCs w:val="36"/>
        </w:rPr>
        <w:t>aplica</w:t>
      </w:r>
      <w:proofErr w:type="spellEnd"/>
      <w:r>
        <w:rPr>
          <w:rFonts w:cstheme="minorHAnsi"/>
          <w:sz w:val="36"/>
          <w:szCs w:val="36"/>
        </w:rPr>
        <w:t xml:space="preserve"> cu </w:t>
      </w:r>
      <w:proofErr w:type="spellStart"/>
      <w:r>
        <w:rPr>
          <w:rFonts w:cstheme="minorHAnsi"/>
          <w:sz w:val="36"/>
          <w:szCs w:val="36"/>
        </w:rPr>
        <w:t>polaritatea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negativa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domeniul</w:t>
      </w:r>
      <w:proofErr w:type="spellEnd"/>
      <w:r>
        <w:rPr>
          <w:rFonts w:cstheme="minorHAnsi"/>
          <w:sz w:val="36"/>
          <w:szCs w:val="36"/>
        </w:rPr>
        <w:t xml:space="preserve"> p </w:t>
      </w:r>
      <w:proofErr w:type="spellStart"/>
      <w:r>
        <w:rPr>
          <w:rFonts w:cstheme="minorHAnsi"/>
          <w:sz w:val="36"/>
          <w:szCs w:val="36"/>
        </w:rPr>
        <w:t>si</w:t>
      </w:r>
      <w:proofErr w:type="spellEnd"/>
      <w:r>
        <w:rPr>
          <w:rFonts w:cstheme="minorHAnsi"/>
          <w:sz w:val="36"/>
          <w:szCs w:val="36"/>
        </w:rPr>
        <w:t xml:space="preserve"> cu </w:t>
      </w:r>
      <w:proofErr w:type="spellStart"/>
      <w:r>
        <w:rPr>
          <w:rFonts w:cstheme="minorHAnsi"/>
          <w:sz w:val="36"/>
          <w:szCs w:val="36"/>
        </w:rPr>
        <w:t>polaritatea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pozitiva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domeniul</w:t>
      </w:r>
      <w:proofErr w:type="spellEnd"/>
      <w:r>
        <w:rPr>
          <w:rFonts w:cstheme="minorHAnsi"/>
          <w:sz w:val="36"/>
          <w:szCs w:val="36"/>
        </w:rPr>
        <w:t xml:space="preserve"> n, </w:t>
      </w:r>
      <w:proofErr w:type="spellStart"/>
      <w:r>
        <w:rPr>
          <w:rFonts w:cstheme="minorHAnsi"/>
          <w:sz w:val="36"/>
          <w:szCs w:val="36"/>
        </w:rPr>
        <w:t>sensul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acesteia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este</w:t>
      </w:r>
      <w:proofErr w:type="spellEnd"/>
      <w:r>
        <w:rPr>
          <w:rFonts w:cstheme="minorHAnsi"/>
          <w:sz w:val="36"/>
          <w:szCs w:val="36"/>
        </w:rPr>
        <w:t xml:space="preserve"> opus </w:t>
      </w:r>
      <w:proofErr w:type="spellStart"/>
      <w:r>
        <w:rPr>
          <w:rFonts w:cstheme="minorHAnsi"/>
          <w:sz w:val="36"/>
          <w:szCs w:val="36"/>
        </w:rPr>
        <w:t>celui</w:t>
      </w:r>
      <w:proofErr w:type="spellEnd"/>
      <w:r>
        <w:rPr>
          <w:rFonts w:cstheme="minorHAnsi"/>
          <w:sz w:val="36"/>
          <w:szCs w:val="36"/>
        </w:rPr>
        <w:t xml:space="preserve"> conventional </w:t>
      </w:r>
      <w:proofErr w:type="spellStart"/>
      <w:r>
        <w:rPr>
          <w:rFonts w:cstheme="minorHAnsi"/>
          <w:sz w:val="36"/>
          <w:szCs w:val="36"/>
        </w:rPr>
        <w:t>si</w:t>
      </w:r>
      <w:proofErr w:type="spellEnd"/>
      <w:r>
        <w:rPr>
          <w:rFonts w:cstheme="minorHAnsi"/>
          <w:sz w:val="36"/>
          <w:szCs w:val="36"/>
        </w:rPr>
        <w:t xml:space="preserve"> </w:t>
      </w:r>
      <w:r w:rsidRPr="00E75A8D">
        <w:rPr>
          <w:rFonts w:cstheme="minorHAnsi"/>
          <w:b/>
          <w:sz w:val="36"/>
          <w:szCs w:val="36"/>
        </w:rPr>
        <w:t>VA &lt; 0.</w:t>
      </w:r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Acest</w:t>
      </w:r>
      <w:proofErr w:type="spellEnd"/>
      <w:r>
        <w:rPr>
          <w:rFonts w:cstheme="minorHAnsi"/>
          <w:sz w:val="36"/>
          <w:szCs w:val="36"/>
        </w:rPr>
        <w:t xml:space="preserve"> tip de </w:t>
      </w:r>
      <w:proofErr w:type="spellStart"/>
      <w:r>
        <w:rPr>
          <w:rFonts w:cstheme="minorHAnsi"/>
          <w:sz w:val="36"/>
          <w:szCs w:val="36"/>
        </w:rPr>
        <w:t>polarizare</w:t>
      </w:r>
      <w:proofErr w:type="spellEnd"/>
      <w:r>
        <w:rPr>
          <w:rFonts w:cstheme="minorHAnsi"/>
          <w:sz w:val="36"/>
          <w:szCs w:val="36"/>
        </w:rPr>
        <w:t xml:space="preserve"> se </w:t>
      </w:r>
      <w:proofErr w:type="spellStart"/>
      <w:r>
        <w:rPr>
          <w:rFonts w:cstheme="minorHAnsi"/>
          <w:sz w:val="36"/>
          <w:szCs w:val="36"/>
        </w:rPr>
        <w:t>numeste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 w:rsidRPr="00E75A8D">
        <w:rPr>
          <w:rFonts w:cstheme="minorHAnsi"/>
          <w:b/>
          <w:sz w:val="36"/>
          <w:szCs w:val="36"/>
        </w:rPr>
        <w:t>polarizare</w:t>
      </w:r>
      <w:proofErr w:type="spellEnd"/>
      <w:r w:rsidRPr="00E75A8D">
        <w:rPr>
          <w:rFonts w:cstheme="minorHAnsi"/>
          <w:b/>
          <w:sz w:val="36"/>
          <w:szCs w:val="36"/>
        </w:rPr>
        <w:t xml:space="preserve"> </w:t>
      </w:r>
      <w:proofErr w:type="spellStart"/>
      <w:r w:rsidRPr="00E75A8D">
        <w:rPr>
          <w:rFonts w:cstheme="minorHAnsi"/>
          <w:b/>
          <w:sz w:val="36"/>
          <w:szCs w:val="36"/>
        </w:rPr>
        <w:t>inversa</w:t>
      </w:r>
      <w:proofErr w:type="spellEnd"/>
      <w:r>
        <w:rPr>
          <w:rFonts w:cstheme="minorHAnsi"/>
          <w:sz w:val="36"/>
          <w:szCs w:val="36"/>
        </w:rPr>
        <w:t xml:space="preserve">. </w:t>
      </w:r>
      <w:proofErr w:type="spellStart"/>
      <w:r>
        <w:rPr>
          <w:rFonts w:cstheme="minorHAnsi"/>
          <w:sz w:val="36"/>
          <w:szCs w:val="36"/>
        </w:rPr>
        <w:t>Jonctiunea</w:t>
      </w:r>
      <w:proofErr w:type="spellEnd"/>
      <w:r>
        <w:rPr>
          <w:rFonts w:cstheme="minorHAnsi"/>
          <w:sz w:val="36"/>
          <w:szCs w:val="36"/>
        </w:rPr>
        <w:t xml:space="preserve"> p-n </w:t>
      </w:r>
      <w:proofErr w:type="spellStart"/>
      <w:r>
        <w:rPr>
          <w:rFonts w:cstheme="minorHAnsi"/>
          <w:sz w:val="36"/>
          <w:szCs w:val="36"/>
        </w:rPr>
        <w:t>cuprinde</w:t>
      </w:r>
      <w:proofErr w:type="spellEnd"/>
      <w:r>
        <w:rPr>
          <w:rFonts w:cstheme="minorHAnsi"/>
          <w:sz w:val="36"/>
          <w:szCs w:val="36"/>
        </w:rPr>
        <w:t xml:space="preserve"> </w:t>
      </w:r>
      <w:r w:rsidRPr="00B3233F">
        <w:rPr>
          <w:rFonts w:cstheme="minorHAnsi"/>
          <w:b/>
          <w:sz w:val="36"/>
          <w:szCs w:val="36"/>
        </w:rPr>
        <w:t xml:space="preserve">2 </w:t>
      </w:r>
      <w:proofErr w:type="spellStart"/>
      <w:r w:rsidRPr="00B3233F">
        <w:rPr>
          <w:rFonts w:cstheme="minorHAnsi"/>
          <w:b/>
          <w:sz w:val="36"/>
          <w:szCs w:val="36"/>
        </w:rPr>
        <w:t>regiuni</w:t>
      </w:r>
      <w:proofErr w:type="spellEnd"/>
      <w:r w:rsidRPr="00B3233F">
        <w:rPr>
          <w:rFonts w:cstheme="minorHAnsi"/>
          <w:b/>
          <w:sz w:val="36"/>
          <w:szCs w:val="36"/>
        </w:rPr>
        <w:t xml:space="preserve"> </w:t>
      </w:r>
      <w:proofErr w:type="spellStart"/>
      <w:r w:rsidRPr="00B3233F">
        <w:rPr>
          <w:rFonts w:cstheme="minorHAnsi"/>
          <w:b/>
          <w:sz w:val="36"/>
          <w:szCs w:val="36"/>
        </w:rPr>
        <w:t>neutre</w:t>
      </w:r>
      <w:proofErr w:type="spellEnd"/>
      <w:r w:rsidRPr="00B3233F">
        <w:rPr>
          <w:rFonts w:cstheme="minorHAnsi"/>
          <w:b/>
          <w:sz w:val="36"/>
          <w:szCs w:val="36"/>
        </w:rPr>
        <w:t xml:space="preserve">, o </w:t>
      </w:r>
      <w:proofErr w:type="spellStart"/>
      <w:r w:rsidRPr="00B3233F">
        <w:rPr>
          <w:rFonts w:cstheme="minorHAnsi"/>
          <w:b/>
          <w:sz w:val="36"/>
          <w:szCs w:val="36"/>
        </w:rPr>
        <w:t>reg</w:t>
      </w:r>
      <w:proofErr w:type="spellEnd"/>
      <w:r w:rsidRPr="00B3233F">
        <w:rPr>
          <w:rFonts w:cstheme="minorHAnsi"/>
          <w:b/>
          <w:sz w:val="36"/>
          <w:szCs w:val="36"/>
        </w:rPr>
        <w:t xml:space="preserve"> de </w:t>
      </w:r>
      <w:proofErr w:type="spellStart"/>
      <w:r w:rsidRPr="00B3233F">
        <w:rPr>
          <w:rFonts w:cstheme="minorHAnsi"/>
          <w:b/>
          <w:sz w:val="36"/>
          <w:szCs w:val="36"/>
        </w:rPr>
        <w:t>sarcina</w:t>
      </w:r>
      <w:proofErr w:type="spellEnd"/>
      <w:r w:rsidRPr="00B3233F">
        <w:rPr>
          <w:rFonts w:cstheme="minorHAnsi"/>
          <w:b/>
          <w:sz w:val="36"/>
          <w:szCs w:val="36"/>
        </w:rPr>
        <w:t xml:space="preserve"> </w:t>
      </w:r>
      <w:proofErr w:type="spellStart"/>
      <w:r w:rsidRPr="00B3233F">
        <w:rPr>
          <w:rFonts w:cstheme="minorHAnsi"/>
          <w:b/>
          <w:sz w:val="36"/>
          <w:szCs w:val="36"/>
        </w:rPr>
        <w:t>spatiala</w:t>
      </w:r>
      <w:proofErr w:type="spellEnd"/>
      <w:r w:rsidRPr="00B3233F">
        <w:rPr>
          <w:rFonts w:cstheme="minorHAnsi"/>
          <w:b/>
          <w:sz w:val="36"/>
          <w:szCs w:val="36"/>
        </w:rPr>
        <w:t xml:space="preserve"> </w:t>
      </w:r>
      <w:proofErr w:type="spellStart"/>
      <w:r w:rsidRPr="00B3233F">
        <w:rPr>
          <w:rFonts w:cstheme="minorHAnsi"/>
          <w:b/>
          <w:sz w:val="36"/>
          <w:szCs w:val="36"/>
        </w:rPr>
        <w:t>si</w:t>
      </w:r>
      <w:proofErr w:type="spellEnd"/>
      <w:r w:rsidRPr="00B3233F">
        <w:rPr>
          <w:rFonts w:cstheme="minorHAnsi"/>
          <w:b/>
          <w:sz w:val="36"/>
          <w:szCs w:val="36"/>
        </w:rPr>
        <w:t xml:space="preserve"> 2 </w:t>
      </w:r>
      <w:proofErr w:type="spellStart"/>
      <w:r w:rsidRPr="00B3233F">
        <w:rPr>
          <w:rFonts w:cstheme="minorHAnsi"/>
          <w:b/>
          <w:sz w:val="36"/>
          <w:szCs w:val="36"/>
        </w:rPr>
        <w:t>reg</w:t>
      </w:r>
      <w:proofErr w:type="spellEnd"/>
      <w:r w:rsidRPr="00B3233F">
        <w:rPr>
          <w:rFonts w:cstheme="minorHAnsi"/>
          <w:b/>
          <w:sz w:val="36"/>
          <w:szCs w:val="36"/>
        </w:rPr>
        <w:t xml:space="preserve"> active</w:t>
      </w:r>
      <w:r>
        <w:rPr>
          <w:rFonts w:cstheme="minorHAnsi"/>
          <w:sz w:val="36"/>
          <w:szCs w:val="36"/>
        </w:rPr>
        <w:t xml:space="preserve"> situate de o parte </w:t>
      </w:r>
      <w:proofErr w:type="spellStart"/>
      <w:r>
        <w:rPr>
          <w:rFonts w:cstheme="minorHAnsi"/>
          <w:sz w:val="36"/>
          <w:szCs w:val="36"/>
        </w:rPr>
        <w:t>si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alta</w:t>
      </w:r>
      <w:proofErr w:type="spellEnd"/>
      <w:r>
        <w:rPr>
          <w:rFonts w:cstheme="minorHAnsi"/>
          <w:sz w:val="36"/>
          <w:szCs w:val="36"/>
        </w:rPr>
        <w:t xml:space="preserve"> a </w:t>
      </w:r>
      <w:proofErr w:type="spellStart"/>
      <w:r>
        <w:rPr>
          <w:rFonts w:cstheme="minorHAnsi"/>
          <w:sz w:val="36"/>
          <w:szCs w:val="36"/>
        </w:rPr>
        <w:t>reg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sarcina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spatiala</w:t>
      </w:r>
      <w:proofErr w:type="spellEnd"/>
      <w:r>
        <w:rPr>
          <w:rFonts w:cstheme="minorHAnsi"/>
          <w:sz w:val="36"/>
          <w:szCs w:val="36"/>
        </w:rPr>
        <w:t xml:space="preserve">. </w:t>
      </w:r>
      <w:proofErr w:type="spellStart"/>
      <w:r w:rsidRPr="00B3233F">
        <w:rPr>
          <w:rFonts w:cstheme="minorHAnsi"/>
          <w:b/>
          <w:sz w:val="36"/>
          <w:szCs w:val="36"/>
        </w:rPr>
        <w:t>Caracteristica</w:t>
      </w:r>
      <w:proofErr w:type="spellEnd"/>
      <w:r w:rsidRPr="00B3233F">
        <w:rPr>
          <w:rFonts w:cstheme="minorHAnsi"/>
          <w:b/>
          <w:sz w:val="36"/>
          <w:szCs w:val="36"/>
        </w:rPr>
        <w:t xml:space="preserve"> static-</w:t>
      </w:r>
      <w:proofErr w:type="spellStart"/>
      <w:r w:rsidRPr="00B3233F">
        <w:rPr>
          <w:rFonts w:cstheme="minorHAnsi"/>
          <w:b/>
          <w:sz w:val="36"/>
          <w:szCs w:val="36"/>
        </w:rPr>
        <w:t>ideala</w:t>
      </w:r>
      <w:proofErr w:type="spellEnd"/>
      <w:r>
        <w:rPr>
          <w:rFonts w:cstheme="minorHAnsi"/>
          <w:sz w:val="36"/>
          <w:szCs w:val="36"/>
        </w:rPr>
        <w:t xml:space="preserve"> a </w:t>
      </w:r>
      <w:proofErr w:type="spellStart"/>
      <w:r>
        <w:rPr>
          <w:rFonts w:cstheme="minorHAnsi"/>
          <w:sz w:val="36"/>
          <w:szCs w:val="36"/>
        </w:rPr>
        <w:t>jonct</w:t>
      </w:r>
      <w:proofErr w:type="spellEnd"/>
      <w:r>
        <w:rPr>
          <w:rFonts w:cstheme="minorHAnsi"/>
          <w:sz w:val="36"/>
          <w:szCs w:val="36"/>
        </w:rPr>
        <w:t xml:space="preserve">. p-n </w:t>
      </w:r>
      <w:proofErr w:type="spellStart"/>
      <w:r>
        <w:rPr>
          <w:rFonts w:cstheme="minorHAnsi"/>
          <w:sz w:val="36"/>
          <w:szCs w:val="36"/>
        </w:rPr>
        <w:t>este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cunoscuta</w:t>
      </w:r>
      <w:proofErr w:type="spellEnd"/>
      <w:r>
        <w:rPr>
          <w:rFonts w:cstheme="minorHAnsi"/>
          <w:sz w:val="36"/>
          <w:szCs w:val="36"/>
        </w:rPr>
        <w:t xml:space="preserve"> sub </w:t>
      </w:r>
      <w:proofErr w:type="spellStart"/>
      <w:r>
        <w:rPr>
          <w:rFonts w:cstheme="minorHAnsi"/>
          <w:sz w:val="36"/>
          <w:szCs w:val="36"/>
        </w:rPr>
        <w:t>numele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 w:rsidRPr="00E75A8D">
        <w:rPr>
          <w:rFonts w:cstheme="minorHAnsi"/>
          <w:b/>
          <w:sz w:val="36"/>
          <w:szCs w:val="36"/>
        </w:rPr>
        <w:t>ecuatia</w:t>
      </w:r>
      <w:proofErr w:type="spellEnd"/>
      <w:r w:rsidRPr="00E75A8D">
        <w:rPr>
          <w:rFonts w:cstheme="minorHAnsi"/>
          <w:b/>
          <w:sz w:val="36"/>
          <w:szCs w:val="36"/>
        </w:rPr>
        <w:t xml:space="preserve"> Shockley a </w:t>
      </w:r>
      <w:proofErr w:type="spellStart"/>
      <w:r w:rsidRPr="00E75A8D">
        <w:rPr>
          <w:rFonts w:cstheme="minorHAnsi"/>
          <w:b/>
          <w:sz w:val="36"/>
          <w:szCs w:val="36"/>
        </w:rPr>
        <w:t>diodei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si</w:t>
      </w:r>
      <w:proofErr w:type="spellEnd"/>
      <w:r>
        <w:rPr>
          <w:rFonts w:cstheme="minorHAnsi"/>
          <w:sz w:val="36"/>
          <w:szCs w:val="36"/>
        </w:rPr>
        <w:t xml:space="preserve"> s-a </w:t>
      </w:r>
      <w:proofErr w:type="spellStart"/>
      <w:r>
        <w:rPr>
          <w:rFonts w:cstheme="minorHAnsi"/>
          <w:sz w:val="36"/>
          <w:szCs w:val="36"/>
        </w:rPr>
        <w:t>dezvoltat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baza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aproximatiei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golire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completa</w:t>
      </w:r>
      <w:proofErr w:type="spellEnd"/>
      <w:r>
        <w:rPr>
          <w:rFonts w:cstheme="minorHAnsi"/>
          <w:sz w:val="36"/>
          <w:szCs w:val="36"/>
        </w:rPr>
        <w:t xml:space="preserve"> cu 2 </w:t>
      </w:r>
      <w:proofErr w:type="spellStart"/>
      <w:r>
        <w:rPr>
          <w:rFonts w:cstheme="minorHAnsi"/>
          <w:sz w:val="36"/>
          <w:szCs w:val="36"/>
        </w:rPr>
        <w:t>aproximatii</w:t>
      </w:r>
      <w:proofErr w:type="spellEnd"/>
      <w:r>
        <w:rPr>
          <w:rFonts w:cstheme="minorHAnsi"/>
          <w:sz w:val="36"/>
          <w:szCs w:val="36"/>
        </w:rPr>
        <w:t xml:space="preserve"> specific </w:t>
      </w:r>
      <w:proofErr w:type="spellStart"/>
      <w:r>
        <w:rPr>
          <w:rFonts w:cstheme="minorHAnsi"/>
          <w:sz w:val="36"/>
          <w:szCs w:val="36"/>
        </w:rPr>
        <w:t>situatiei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neechilibru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>
        <w:rPr>
          <w:rFonts w:cstheme="minorHAnsi"/>
          <w:sz w:val="36"/>
          <w:szCs w:val="36"/>
        </w:rPr>
        <w:t>nivel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mic</w:t>
      </w:r>
      <w:proofErr w:type="spellEnd"/>
      <w:r>
        <w:rPr>
          <w:rFonts w:cstheme="minorHAnsi"/>
          <w:sz w:val="36"/>
          <w:szCs w:val="36"/>
        </w:rPr>
        <w:t xml:space="preserve"> al </w:t>
      </w:r>
      <w:proofErr w:type="spellStart"/>
      <w:r>
        <w:rPr>
          <w:rFonts w:cstheme="minorHAnsi"/>
          <w:sz w:val="36"/>
          <w:szCs w:val="36"/>
        </w:rPr>
        <w:t>injectiei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minoritari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posesia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unei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situatii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lastRenderedPageBreak/>
        <w:t>cvasi-echilibru</w:t>
      </w:r>
      <w:proofErr w:type="spellEnd"/>
      <w:r>
        <w:rPr>
          <w:rFonts w:cstheme="minorHAnsi"/>
          <w:sz w:val="36"/>
          <w:szCs w:val="36"/>
        </w:rPr>
        <w:t xml:space="preserve"> in </w:t>
      </w:r>
      <w:proofErr w:type="spellStart"/>
      <w:r>
        <w:rPr>
          <w:rFonts w:cstheme="minorHAnsi"/>
          <w:sz w:val="36"/>
          <w:szCs w:val="36"/>
        </w:rPr>
        <w:t>reg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sarcina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spatiala</w:t>
      </w:r>
      <w:proofErr w:type="spellEnd"/>
      <w:r>
        <w:rPr>
          <w:rFonts w:cstheme="minorHAnsi"/>
          <w:sz w:val="36"/>
          <w:szCs w:val="36"/>
        </w:rPr>
        <w:t xml:space="preserve">. Ac </w:t>
      </w:r>
      <w:proofErr w:type="spellStart"/>
      <w:r>
        <w:rPr>
          <w:rFonts w:cstheme="minorHAnsi"/>
          <w:sz w:val="36"/>
          <w:szCs w:val="36"/>
        </w:rPr>
        <w:t>caract</w:t>
      </w:r>
      <w:proofErr w:type="spellEnd"/>
      <w:r>
        <w:rPr>
          <w:rFonts w:cstheme="minorHAnsi"/>
          <w:sz w:val="36"/>
          <w:szCs w:val="36"/>
        </w:rPr>
        <w:t xml:space="preserve">. </w:t>
      </w:r>
      <w:proofErr w:type="spellStart"/>
      <w:r w:rsidRPr="00B3233F">
        <w:rPr>
          <w:rFonts w:cstheme="minorHAnsi"/>
          <w:b/>
          <w:sz w:val="36"/>
          <w:szCs w:val="36"/>
        </w:rPr>
        <w:t>depinde</w:t>
      </w:r>
      <w:proofErr w:type="spellEnd"/>
      <w:r w:rsidRPr="00B3233F">
        <w:rPr>
          <w:rFonts w:cstheme="minorHAnsi"/>
          <w:b/>
          <w:sz w:val="36"/>
          <w:szCs w:val="36"/>
        </w:rPr>
        <w:t xml:space="preserve"> de </w:t>
      </w:r>
      <w:proofErr w:type="spellStart"/>
      <w:r w:rsidRPr="00B3233F">
        <w:rPr>
          <w:rFonts w:cstheme="minorHAnsi"/>
          <w:b/>
          <w:sz w:val="36"/>
          <w:szCs w:val="36"/>
        </w:rPr>
        <w:t>temperatura</w:t>
      </w:r>
      <w:proofErr w:type="spellEnd"/>
      <w:r>
        <w:rPr>
          <w:rFonts w:cstheme="minorHAnsi"/>
          <w:sz w:val="36"/>
          <w:szCs w:val="36"/>
        </w:rPr>
        <w:t xml:space="preserve">. </w:t>
      </w:r>
      <w:proofErr w:type="spellStart"/>
      <w:r>
        <w:rPr>
          <w:rFonts w:cstheme="minorHAnsi"/>
          <w:sz w:val="36"/>
          <w:szCs w:val="36"/>
        </w:rPr>
        <w:t>Aceasta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dependenta</w:t>
      </w:r>
      <w:proofErr w:type="spellEnd"/>
      <w:r>
        <w:rPr>
          <w:rFonts w:cstheme="minorHAnsi"/>
          <w:sz w:val="36"/>
          <w:szCs w:val="36"/>
        </w:rPr>
        <w:t xml:space="preserve"> se </w:t>
      </w:r>
      <w:proofErr w:type="spellStart"/>
      <w:r>
        <w:rPr>
          <w:rFonts w:cstheme="minorHAnsi"/>
          <w:sz w:val="36"/>
          <w:szCs w:val="36"/>
        </w:rPr>
        <w:t>vede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prin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cresterea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curentului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prin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jonct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prin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modif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tensiunii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strapungere</w:t>
      </w:r>
      <w:proofErr w:type="spellEnd"/>
      <w:r>
        <w:rPr>
          <w:rFonts w:cstheme="minorHAnsi"/>
          <w:sz w:val="36"/>
          <w:szCs w:val="36"/>
        </w:rPr>
        <w:t xml:space="preserve"> a </w:t>
      </w:r>
      <w:proofErr w:type="spellStart"/>
      <w:r>
        <w:rPr>
          <w:rFonts w:cstheme="minorHAnsi"/>
          <w:sz w:val="36"/>
          <w:szCs w:val="36"/>
        </w:rPr>
        <w:t>strct</w:t>
      </w:r>
      <w:proofErr w:type="spellEnd"/>
      <w:r>
        <w:rPr>
          <w:rFonts w:cstheme="minorHAnsi"/>
          <w:sz w:val="36"/>
          <w:szCs w:val="36"/>
        </w:rPr>
        <w:t xml:space="preserve">. </w:t>
      </w:r>
      <w:proofErr w:type="spellStart"/>
      <w:r>
        <w:rPr>
          <w:rFonts w:cstheme="minorHAnsi"/>
          <w:sz w:val="36"/>
          <w:szCs w:val="36"/>
        </w:rPr>
        <w:t>odata</w:t>
      </w:r>
      <w:proofErr w:type="spellEnd"/>
      <w:r>
        <w:rPr>
          <w:rFonts w:cstheme="minorHAnsi"/>
          <w:sz w:val="36"/>
          <w:szCs w:val="36"/>
        </w:rPr>
        <w:t xml:space="preserve"> cu </w:t>
      </w:r>
      <w:proofErr w:type="spellStart"/>
      <w:r>
        <w:rPr>
          <w:rFonts w:cstheme="minorHAnsi"/>
          <w:sz w:val="36"/>
          <w:szCs w:val="36"/>
        </w:rPr>
        <w:t>cresterea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temperaturii</w:t>
      </w:r>
      <w:proofErr w:type="spellEnd"/>
      <w:r>
        <w:rPr>
          <w:rFonts w:cstheme="minorHAnsi"/>
          <w:sz w:val="36"/>
          <w:szCs w:val="36"/>
        </w:rPr>
        <w:t>.</w:t>
      </w:r>
    </w:p>
    <w:p w:rsidR="00B22FBF" w:rsidRDefault="00B22FBF" w:rsidP="00B22FBF">
      <w:pPr>
        <w:spacing w:after="0"/>
        <w:ind w:left="0"/>
        <w:jc w:val="left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4086225" cy="3048000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FBF" w:rsidRDefault="00B22FBF" w:rsidP="00B22FBF">
      <w:pPr>
        <w:spacing w:after="0"/>
        <w:ind w:left="0"/>
        <w:jc w:val="left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5495925" cy="1876425"/>
            <wp:effectExtent l="1905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FBF" w:rsidRDefault="00B22FBF" w:rsidP="00B22FBF">
      <w:pPr>
        <w:spacing w:after="0"/>
        <w:ind w:left="0"/>
        <w:jc w:val="left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  <w:lang w:val="ro-RO" w:eastAsia="ro-RO"/>
        </w:rPr>
        <w:lastRenderedPageBreak/>
        <w:drawing>
          <wp:inline distT="0" distB="0" distL="0" distR="0">
            <wp:extent cx="5324475" cy="5448300"/>
            <wp:effectExtent l="1905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FBF" w:rsidRDefault="00B22FBF" w:rsidP="00B22FBF">
      <w:pPr>
        <w:jc w:val="left"/>
      </w:pPr>
    </w:p>
    <w:p w:rsidR="00433D5A" w:rsidRPr="00B22FBF" w:rsidRDefault="00433D5A" w:rsidP="00B22FBF">
      <w:pPr>
        <w:rPr>
          <w:szCs w:val="36"/>
        </w:rPr>
      </w:pPr>
    </w:p>
    <w:sectPr w:rsidR="00433D5A" w:rsidRPr="00B22FBF" w:rsidSect="007144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73702D"/>
    <w:rsid w:val="001B5756"/>
    <w:rsid w:val="00291F19"/>
    <w:rsid w:val="002A01E3"/>
    <w:rsid w:val="00433D5A"/>
    <w:rsid w:val="004958CA"/>
    <w:rsid w:val="004971C7"/>
    <w:rsid w:val="0073702D"/>
    <w:rsid w:val="008A0640"/>
    <w:rsid w:val="008D2479"/>
    <w:rsid w:val="008E4C3B"/>
    <w:rsid w:val="00B22FBF"/>
    <w:rsid w:val="00BF493E"/>
    <w:rsid w:val="00C22288"/>
    <w:rsid w:val="00D36C77"/>
    <w:rsid w:val="00D54F78"/>
    <w:rsid w:val="00E06BF3"/>
    <w:rsid w:val="00E158BB"/>
    <w:rsid w:val="00E83634"/>
    <w:rsid w:val="00F52AAF"/>
    <w:rsid w:val="00FB6C68"/>
    <w:rsid w:val="00FC5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C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C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300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</dc:creator>
  <cp:lastModifiedBy>User</cp:lastModifiedBy>
  <cp:revision>4</cp:revision>
  <dcterms:created xsi:type="dcterms:W3CDTF">2016-01-21T19:07:00Z</dcterms:created>
  <dcterms:modified xsi:type="dcterms:W3CDTF">2020-01-09T13:13:00Z</dcterms:modified>
</cp:coreProperties>
</file>