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DFF71" w14:textId="3C0B1967" w:rsidR="00BB72CF" w:rsidRDefault="008E0177">
      <w:r w:rsidRPr="008E0177">
        <w:t>Страницы: домашняя, логин, todolist, tododetail: подключить свою html вёрстку к общему коду.</w:t>
      </w:r>
    </w:p>
    <w:sectPr w:rsidR="00BB7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897B01"/>
    <w:rsid w:val="008E0177"/>
    <w:rsid w:val="00B40926"/>
    <w:rsid w:val="00C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2022-05-06T16:07:00Z</dcterms:created>
  <dcterms:modified xsi:type="dcterms:W3CDTF">2022-05-06T16:07:00Z</dcterms:modified>
</cp:coreProperties>
</file>