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156A003B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A73E0B">
        <w:rPr>
          <w:sz w:val="28"/>
          <w:szCs w:val="28"/>
        </w:rPr>
        <w:t xml:space="preserve">Внести в свой </w:t>
      </w:r>
      <w:proofErr w:type="spellStart"/>
      <w:r w:rsidR="00A73E0B">
        <w:rPr>
          <w:sz w:val="28"/>
          <w:szCs w:val="28"/>
          <w:lang w:val="en-US"/>
        </w:rPr>
        <w:t>fullstack</w:t>
      </w:r>
      <w:proofErr w:type="spellEnd"/>
      <w:r w:rsidR="00A73E0B" w:rsidRPr="00A73E0B">
        <w:rPr>
          <w:sz w:val="28"/>
          <w:szCs w:val="28"/>
        </w:rPr>
        <w:t xml:space="preserve"> </w:t>
      </w:r>
      <w:r w:rsidR="00A73E0B">
        <w:rPr>
          <w:sz w:val="28"/>
          <w:szCs w:val="28"/>
        </w:rPr>
        <w:t>проект «управление контрактами» дополнительный функционал согласно файлу, который составляли на уроки 15.03.2024.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359</cp:revision>
  <dcterms:created xsi:type="dcterms:W3CDTF">2022-05-06T16:07:00Z</dcterms:created>
  <dcterms:modified xsi:type="dcterms:W3CDTF">2024-03-15T15:35:00Z</dcterms:modified>
</cp:coreProperties>
</file>