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Look w:val="04A0" w:firstRow="1" w:lastRow="0" w:firstColumn="1" w:lastColumn="0" w:noHBand="0" w:noVBand="1"/>
      </w:tblPr>
      <w:tblGrid>
        <w:gridCol w:w="679"/>
        <w:gridCol w:w="3728"/>
        <w:gridCol w:w="6225"/>
      </w:tblGrid>
      <w:tr w:rsidR="00E065CB" w:rsidRPr="00E065CB" w14:paraId="737942E5" w14:textId="77777777" w:rsidTr="00D5307B">
        <w:trPr>
          <w:trHeight w:val="350"/>
        </w:trPr>
        <w:tc>
          <w:tcPr>
            <w:tcW w:w="106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57DD6" w14:textId="77777777" w:rsidR="00AC446E" w:rsidRPr="00E065CB" w:rsidRDefault="00AC446E" w:rsidP="00274A7E">
            <w:pPr>
              <w:jc w:val="center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00E065CB">
              <w:rPr>
                <w:rFonts w:eastAsia="Times New Roman"/>
                <w:b/>
                <w:bCs/>
                <w:color w:val="auto"/>
                <w:lang w:eastAsia="ru-RU"/>
              </w:rPr>
              <w:t>Техническое задание</w:t>
            </w:r>
          </w:p>
        </w:tc>
      </w:tr>
      <w:tr w:rsidR="00E065CB" w:rsidRPr="00E065CB" w14:paraId="6ECB58D0" w14:textId="77777777" w:rsidTr="00D5307B">
        <w:trPr>
          <w:trHeight w:val="630"/>
        </w:trPr>
        <w:tc>
          <w:tcPr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084853" w14:textId="77777777" w:rsidR="00AC446E" w:rsidRPr="00E065CB" w:rsidRDefault="00AC446E" w:rsidP="00274A7E">
            <w:pPr>
              <w:jc w:val="center"/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 xml:space="preserve">на оказание услуг/выполнение работ - разработка программного обеспечения и его внедрение на предприятии, с целью обеспечения контроля позиционирования персонала. </w:t>
            </w:r>
          </w:p>
        </w:tc>
      </w:tr>
      <w:tr w:rsidR="00E065CB" w:rsidRPr="00E065CB" w14:paraId="277BB8DE" w14:textId="77777777" w:rsidTr="00D5307B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B1A67" w14:textId="77777777" w:rsidR="00AC446E" w:rsidRPr="00E065CB" w:rsidRDefault="00AC446E" w:rsidP="00274A7E">
            <w:pPr>
              <w:jc w:val="center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00E065CB">
              <w:rPr>
                <w:rFonts w:eastAsia="Times New Roman"/>
                <w:b/>
                <w:bCs/>
                <w:color w:val="auto"/>
                <w:lang w:eastAsia="ru-RU"/>
              </w:rPr>
              <w:t xml:space="preserve">№ </w:t>
            </w:r>
            <w:proofErr w:type="spellStart"/>
            <w:r w:rsidRPr="00E065CB">
              <w:rPr>
                <w:rFonts w:eastAsia="Times New Roman"/>
                <w:b/>
                <w:bCs/>
                <w:color w:val="auto"/>
                <w:lang w:eastAsia="ru-RU"/>
              </w:rPr>
              <w:t>п.п</w:t>
            </w:r>
            <w:proofErr w:type="spellEnd"/>
            <w:r w:rsidRPr="00E065CB">
              <w:rPr>
                <w:rFonts w:eastAsia="Times New Roman"/>
                <w:b/>
                <w:bCs/>
                <w:color w:val="auto"/>
                <w:lang w:eastAsia="ru-RU"/>
              </w:rPr>
              <w:t>.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09831" w14:textId="77777777" w:rsidR="00AC446E" w:rsidRPr="00E065CB" w:rsidRDefault="00AC446E" w:rsidP="00274A7E">
            <w:pPr>
              <w:jc w:val="center"/>
              <w:rPr>
                <w:rFonts w:eastAsia="Times New Roman"/>
                <w:b/>
                <w:bCs/>
                <w:color w:val="auto"/>
                <w:lang w:eastAsia="ru-RU"/>
              </w:rPr>
            </w:pPr>
            <w:proofErr w:type="gramStart"/>
            <w:r w:rsidRPr="00E065CB">
              <w:rPr>
                <w:rFonts w:eastAsia="Times New Roman"/>
                <w:b/>
                <w:bCs/>
                <w:color w:val="auto"/>
                <w:lang w:eastAsia="ru-RU"/>
              </w:rPr>
              <w:t>Основные  данные</w:t>
            </w:r>
            <w:proofErr w:type="gramEnd"/>
            <w:r w:rsidRPr="00E065CB">
              <w:rPr>
                <w:rFonts w:eastAsia="Times New Roman"/>
                <w:b/>
                <w:bCs/>
                <w:color w:val="auto"/>
                <w:lang w:eastAsia="ru-RU"/>
              </w:rPr>
              <w:t xml:space="preserve">  и  требования 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6B612B" w14:textId="77777777" w:rsidR="00AC446E" w:rsidRPr="00E065CB" w:rsidRDefault="00AC446E" w:rsidP="00274A7E">
            <w:pPr>
              <w:rPr>
                <w:rFonts w:eastAsia="Times New Roman"/>
                <w:b/>
                <w:bCs/>
                <w:color w:val="auto"/>
                <w:lang w:eastAsia="ru-RU"/>
              </w:rPr>
            </w:pPr>
            <w:proofErr w:type="gramStart"/>
            <w:r w:rsidRPr="00E065CB">
              <w:rPr>
                <w:rFonts w:eastAsia="Times New Roman"/>
                <w:b/>
                <w:bCs/>
                <w:color w:val="auto"/>
                <w:lang w:eastAsia="ru-RU"/>
              </w:rPr>
              <w:t>Содержание  задания</w:t>
            </w:r>
            <w:proofErr w:type="gramEnd"/>
          </w:p>
        </w:tc>
      </w:tr>
      <w:tr w:rsidR="00E065CB" w:rsidRPr="00E065CB" w14:paraId="2701F9AF" w14:textId="77777777" w:rsidTr="00D5307B">
        <w:trPr>
          <w:trHeight w:val="22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FD512" w14:textId="77777777" w:rsidR="00AC446E" w:rsidRPr="00E065CB" w:rsidRDefault="00AC446E" w:rsidP="00274A7E">
            <w:pPr>
              <w:jc w:val="center"/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1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DE4C2" w14:textId="77777777" w:rsidR="00AC446E" w:rsidRPr="00E065CB" w:rsidRDefault="00AC446E" w:rsidP="00274A7E">
            <w:pPr>
              <w:jc w:val="center"/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4DE2C8" w14:textId="77777777" w:rsidR="00AC446E" w:rsidRPr="00E065CB" w:rsidRDefault="00AC446E" w:rsidP="00274A7E">
            <w:pPr>
              <w:jc w:val="center"/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3</w:t>
            </w:r>
          </w:p>
        </w:tc>
      </w:tr>
      <w:tr w:rsidR="00E065CB" w:rsidRPr="00E065CB" w14:paraId="05018C54" w14:textId="77777777" w:rsidTr="00D5307B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47F0D" w14:textId="77777777" w:rsidR="00AC446E" w:rsidRPr="00E065CB" w:rsidRDefault="00AC446E" w:rsidP="00274A7E">
            <w:pPr>
              <w:jc w:val="center"/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1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ACC59" w14:textId="77777777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Недропользователь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F1E35C5" w14:textId="529FAD53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</w:p>
        </w:tc>
      </w:tr>
      <w:tr w:rsidR="00E065CB" w:rsidRPr="00E065CB" w14:paraId="6ED0A4B6" w14:textId="77777777" w:rsidTr="00D5307B">
        <w:trPr>
          <w:trHeight w:val="73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12A1D" w14:textId="77777777" w:rsidR="00AC446E" w:rsidRPr="00E065CB" w:rsidRDefault="00AC446E" w:rsidP="00274A7E">
            <w:pPr>
              <w:jc w:val="center"/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96BD5" w14:textId="77777777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Место оказания услуг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5AA74A" w14:textId="52C93114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</w:p>
        </w:tc>
      </w:tr>
      <w:tr w:rsidR="00E065CB" w:rsidRPr="00E065CB" w14:paraId="2ADCA7CC" w14:textId="77777777" w:rsidTr="00D5307B">
        <w:trPr>
          <w:trHeight w:val="66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BCA5C" w14:textId="77777777" w:rsidR="00AC446E" w:rsidRPr="00E065CB" w:rsidRDefault="00AC446E" w:rsidP="00274A7E">
            <w:pPr>
              <w:jc w:val="center"/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3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F0928" w14:textId="77777777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Виды услуг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2F264A" w14:textId="77777777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 xml:space="preserve">Прочие услуги (работы), связанные с производственной деятельностью предприятия, либо </w:t>
            </w:r>
            <w:proofErr w:type="gramStart"/>
            <w:r w:rsidRPr="00E065CB">
              <w:rPr>
                <w:rFonts w:eastAsia="Times New Roman"/>
                <w:color w:val="auto"/>
                <w:lang w:eastAsia="ru-RU"/>
              </w:rPr>
              <w:t>услуги (работы)</w:t>
            </w:r>
            <w:proofErr w:type="gramEnd"/>
            <w:r w:rsidRPr="00E065CB">
              <w:rPr>
                <w:rFonts w:eastAsia="Times New Roman"/>
                <w:color w:val="auto"/>
                <w:lang w:eastAsia="ru-RU"/>
              </w:rPr>
              <w:t xml:space="preserve"> впервые передаваемые на аутсорсинг.</w:t>
            </w:r>
          </w:p>
        </w:tc>
      </w:tr>
      <w:tr w:rsidR="00E065CB" w:rsidRPr="00E065CB" w14:paraId="0EA9E3B2" w14:textId="77777777" w:rsidTr="00D5307B">
        <w:trPr>
          <w:trHeight w:val="124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DF873" w14:textId="77777777" w:rsidR="00AC446E" w:rsidRPr="00E065CB" w:rsidRDefault="00AC446E" w:rsidP="00274A7E">
            <w:pPr>
              <w:jc w:val="center"/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4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14E97" w14:textId="77777777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Наименование услуг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09F3F" w14:textId="77777777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Разработка программного обеспечения и его внедрение на предприятии, с целью обеспечения контроля позиционирования персонала, во избежание его нахождения в зоне ведения взрывных работ. Поставка оборудования системы позиционирования персонала.</w:t>
            </w:r>
          </w:p>
        </w:tc>
      </w:tr>
      <w:tr w:rsidR="00E065CB" w:rsidRPr="00E065CB" w14:paraId="0277638C" w14:textId="77777777" w:rsidTr="00D5307B">
        <w:trPr>
          <w:trHeight w:val="849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0D2CC" w14:textId="77777777" w:rsidR="00AC446E" w:rsidRPr="00E065CB" w:rsidRDefault="00AC446E" w:rsidP="00274A7E">
            <w:pPr>
              <w:jc w:val="center"/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5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39941" w14:textId="77777777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Объем услуг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B0E7B" w14:textId="344A696D" w:rsidR="00AC446E" w:rsidRPr="00D47E70" w:rsidRDefault="00AC446E" w:rsidP="00850724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 xml:space="preserve">1. Разработка программного обеспечения и его внедрение на предприятии, с целью обеспечения контроля позиционирования персонала, во избежание его нахождения в зоне ведения взрывных работ. </w:t>
            </w:r>
            <w:r w:rsidRPr="00E065CB">
              <w:rPr>
                <w:rFonts w:eastAsia="Times New Roman"/>
                <w:color w:val="auto"/>
                <w:lang w:eastAsia="ru-RU"/>
              </w:rPr>
              <w:br/>
              <w:t xml:space="preserve">2. Поставка 50 носимых устройств для позиционирования персонала. </w:t>
            </w:r>
            <w:r w:rsidRPr="00E065CB">
              <w:rPr>
                <w:rFonts w:eastAsia="Times New Roman"/>
                <w:color w:val="auto"/>
                <w:lang w:eastAsia="ru-RU"/>
              </w:rPr>
              <w:br/>
              <w:t>3. Поставка оборудования для сервера позиционирования, АРМ диспетчера.</w:t>
            </w:r>
            <w:r w:rsidRPr="00E065CB">
              <w:rPr>
                <w:rFonts w:eastAsia="Times New Roman"/>
                <w:color w:val="auto"/>
                <w:lang w:eastAsia="ru-RU"/>
              </w:rPr>
              <w:br/>
              <w:t xml:space="preserve">4. Улучшение качества и покрытия сотовой связью территории карьера, с установкой 2-х дополнительных базовых станций 4G с поддержкой технологии </w:t>
            </w:r>
            <w:r w:rsidRPr="00E065CB">
              <w:rPr>
                <w:rFonts w:eastAsia="Times New Roman"/>
                <w:color w:val="auto"/>
              </w:rPr>
              <w:t>3</w:t>
            </w:r>
            <w:r w:rsidRPr="00E065CB">
              <w:rPr>
                <w:rFonts w:eastAsia="Times New Roman"/>
                <w:color w:val="auto"/>
                <w:lang w:val="en-US"/>
              </w:rPr>
              <w:t>G</w:t>
            </w:r>
            <w:r w:rsidRPr="00E065CB">
              <w:rPr>
                <w:rFonts w:eastAsia="Times New Roman"/>
                <w:color w:val="auto"/>
              </w:rPr>
              <w:t xml:space="preserve"> и 2</w:t>
            </w:r>
            <w:r w:rsidRPr="00E065CB">
              <w:rPr>
                <w:rFonts w:eastAsia="Times New Roman"/>
                <w:color w:val="auto"/>
                <w:lang w:val="en-US"/>
              </w:rPr>
              <w:t>G</w:t>
            </w:r>
            <w:r w:rsidRPr="00E065CB">
              <w:rPr>
                <w:rFonts w:eastAsia="Times New Roman"/>
                <w:color w:val="auto"/>
                <w:lang w:eastAsia="ru-RU"/>
              </w:rPr>
              <w:t xml:space="preserve"> на территории карьера</w:t>
            </w:r>
            <w:r w:rsidR="00850724">
              <w:rPr>
                <w:rFonts w:eastAsia="Times New Roman"/>
                <w:color w:val="auto"/>
                <w:lang w:eastAsia="ru-RU"/>
              </w:rPr>
              <w:t>.</w:t>
            </w:r>
          </w:p>
        </w:tc>
      </w:tr>
      <w:tr w:rsidR="00E065CB" w:rsidRPr="00E065CB" w14:paraId="0E1B3A1F" w14:textId="77777777" w:rsidTr="00D5307B">
        <w:trPr>
          <w:trHeight w:val="297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2A3B0" w14:textId="77777777" w:rsidR="00AC446E" w:rsidRPr="00E065CB" w:rsidRDefault="00AC446E" w:rsidP="00274A7E">
            <w:pPr>
              <w:jc w:val="center"/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6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E68C2" w14:textId="77777777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Этапность выполнения работ (если применимо)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12F57C" w14:textId="77777777" w:rsidR="005176A7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Научно-исследовательская работа предусматривает несколько этапов:</w:t>
            </w:r>
            <w:r w:rsidRPr="00E065CB">
              <w:rPr>
                <w:rFonts w:eastAsia="Times New Roman"/>
                <w:color w:val="auto"/>
                <w:lang w:eastAsia="ru-RU"/>
              </w:rPr>
              <w:br/>
              <w:t xml:space="preserve">1 Этап. </w:t>
            </w:r>
          </w:p>
          <w:p w14:paraId="292DC3C7" w14:textId="6FD56604" w:rsidR="005176A7" w:rsidRPr="005176A7" w:rsidRDefault="005176A7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 xml:space="preserve">Улучшение качества и покрытия сотовой связью территории карьера, с установкой 2-х дополнительных базовых станций 4G с поддержкой технологии </w:t>
            </w:r>
            <w:r w:rsidRPr="00E065CB">
              <w:rPr>
                <w:rFonts w:eastAsia="Times New Roman"/>
                <w:color w:val="auto"/>
              </w:rPr>
              <w:t>3</w:t>
            </w:r>
            <w:r w:rsidRPr="00E065CB">
              <w:rPr>
                <w:rFonts w:eastAsia="Times New Roman"/>
                <w:color w:val="auto"/>
                <w:lang w:val="en-US"/>
              </w:rPr>
              <w:t>G</w:t>
            </w:r>
            <w:r w:rsidRPr="00E065CB">
              <w:rPr>
                <w:rFonts w:eastAsia="Times New Roman"/>
                <w:color w:val="auto"/>
              </w:rPr>
              <w:t xml:space="preserve"> и 2</w:t>
            </w:r>
            <w:r w:rsidRPr="00E065CB">
              <w:rPr>
                <w:rFonts w:eastAsia="Times New Roman"/>
                <w:color w:val="auto"/>
                <w:lang w:val="en-US"/>
              </w:rPr>
              <w:t>G</w:t>
            </w:r>
            <w:r w:rsidRPr="00E065CB">
              <w:rPr>
                <w:rFonts w:eastAsia="Times New Roman"/>
                <w:color w:val="auto"/>
                <w:lang w:eastAsia="ru-RU"/>
              </w:rPr>
              <w:t xml:space="preserve"> на территории карьера</w:t>
            </w:r>
            <w:r w:rsidRPr="00D47E70">
              <w:rPr>
                <w:rFonts w:eastAsia="Times New Roman"/>
                <w:color w:val="auto"/>
                <w:lang w:eastAsia="ru-RU"/>
              </w:rPr>
              <w:t>.</w:t>
            </w:r>
          </w:p>
          <w:p w14:paraId="1B42AE8F" w14:textId="77777777" w:rsidR="00CC509A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Разработка программного обеспечения, с целью обеспечения контроля позиционирования персонала, во избежание его нахождения в зоне ведения взрывных работ.</w:t>
            </w:r>
          </w:p>
          <w:p w14:paraId="7BE07AC4" w14:textId="77777777" w:rsidR="00CC509A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lastRenderedPageBreak/>
              <w:br/>
              <w:t>2 Этап. Внедрение, разработанного программного обеспечения, на предприятии, с целью обеспечения контроля позиционирования персонала, во избежание его нахождения в зоне ведения взрывных работ.</w:t>
            </w:r>
          </w:p>
          <w:p w14:paraId="31C5D8CF" w14:textId="682F5BC5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br/>
              <w:t xml:space="preserve">3 Этап. Подготовка расширенного отчета о выполненных работах, с учетом всех технико-экономических показателей НИР. Работы планируется проводить силами и средствами компании, имеющей соответствующее программное обеспечение и наличие всех необходимых для </w:t>
            </w:r>
            <w:r w:rsidR="005176A7">
              <w:rPr>
                <w:rFonts w:eastAsia="Times New Roman"/>
                <w:color w:val="auto"/>
                <w:lang w:eastAsia="ru-RU"/>
              </w:rPr>
              <w:t xml:space="preserve">данных </w:t>
            </w:r>
            <w:r w:rsidRPr="00E065CB">
              <w:rPr>
                <w:rFonts w:eastAsia="Times New Roman"/>
                <w:color w:val="auto"/>
                <w:lang w:eastAsia="ru-RU"/>
              </w:rPr>
              <w:t>работ материалов и оборудования.</w:t>
            </w:r>
          </w:p>
        </w:tc>
      </w:tr>
      <w:tr w:rsidR="00E065CB" w:rsidRPr="00E065CB" w14:paraId="7C66A793" w14:textId="77777777" w:rsidTr="00D5307B">
        <w:trPr>
          <w:trHeight w:val="54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15E39" w14:textId="77777777" w:rsidR="00AC446E" w:rsidRPr="00E065CB" w:rsidRDefault="00AC446E" w:rsidP="00274A7E">
            <w:pPr>
              <w:jc w:val="center"/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lastRenderedPageBreak/>
              <w:t>7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89BED" w14:textId="77777777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Сроки начала и окончания оказания услуг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119973" w14:textId="77777777" w:rsidR="00AC446E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 xml:space="preserve">Срок начала и окончания оказания услуг: </w:t>
            </w:r>
            <w:proofErr w:type="gramStart"/>
            <w:r w:rsidRPr="00E065CB">
              <w:rPr>
                <w:rFonts w:eastAsia="Times New Roman"/>
                <w:color w:val="auto"/>
                <w:lang w:eastAsia="ru-RU"/>
              </w:rPr>
              <w:t>8  месяцев</w:t>
            </w:r>
            <w:proofErr w:type="gramEnd"/>
            <w:r w:rsidRPr="00E065CB">
              <w:rPr>
                <w:rFonts w:eastAsia="Times New Roman"/>
                <w:color w:val="auto"/>
                <w:lang w:eastAsia="ru-RU"/>
              </w:rPr>
              <w:t xml:space="preserve"> с даты подписания договора.</w:t>
            </w:r>
          </w:p>
          <w:p w14:paraId="4F58AAB6" w14:textId="77777777" w:rsidR="005176A7" w:rsidRDefault="005176A7" w:rsidP="00274A7E">
            <w:pPr>
              <w:rPr>
                <w:rFonts w:eastAsia="Times New Roman"/>
                <w:color w:val="auto"/>
                <w:lang w:eastAsia="ru-RU"/>
              </w:rPr>
            </w:pPr>
          </w:p>
          <w:p w14:paraId="34E2D087" w14:textId="4EFFF33A" w:rsidR="005176A7" w:rsidRPr="005176A7" w:rsidRDefault="00B13F83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905FCF">
              <w:rPr>
                <w:rFonts w:eastAsia="Times New Roman"/>
                <w:color w:val="auto"/>
                <w:lang w:eastAsia="ru-RU"/>
              </w:rPr>
              <w:t>При этом, о</w:t>
            </w:r>
            <w:r w:rsidR="005176A7" w:rsidRPr="00905FCF">
              <w:rPr>
                <w:rFonts w:eastAsia="Times New Roman"/>
                <w:color w:val="auto"/>
                <w:lang w:eastAsia="ru-RU"/>
              </w:rPr>
              <w:t xml:space="preserve">беспечение связью на территории КГП должно быть организовано в течение </w:t>
            </w:r>
            <w:r w:rsidR="004771C2" w:rsidRPr="00905FCF">
              <w:rPr>
                <w:rFonts w:eastAsia="Times New Roman"/>
                <w:color w:val="auto"/>
                <w:lang w:eastAsia="ru-RU"/>
              </w:rPr>
              <w:t>2</w:t>
            </w:r>
            <w:r w:rsidR="005176A7" w:rsidRPr="00905FCF">
              <w:rPr>
                <w:rFonts w:eastAsia="Times New Roman"/>
                <w:color w:val="auto"/>
                <w:lang w:eastAsia="ru-RU"/>
              </w:rPr>
              <w:t xml:space="preserve"> месяц</w:t>
            </w:r>
            <w:r w:rsidR="002C0E46">
              <w:rPr>
                <w:rFonts w:eastAsia="Times New Roman"/>
                <w:color w:val="auto"/>
                <w:lang w:eastAsia="ru-RU"/>
              </w:rPr>
              <w:t>ев</w:t>
            </w:r>
            <w:r w:rsidR="005176A7" w:rsidRPr="00905FCF">
              <w:rPr>
                <w:rFonts w:eastAsia="Times New Roman"/>
                <w:color w:val="auto"/>
                <w:lang w:eastAsia="ru-RU"/>
              </w:rPr>
              <w:t xml:space="preserve"> с даты подписания договора, </w:t>
            </w:r>
            <w:r w:rsidR="004771C2" w:rsidRPr="00905FCF">
              <w:rPr>
                <w:rFonts w:eastAsia="Times New Roman"/>
                <w:color w:val="auto"/>
                <w:lang w:eastAsia="ru-RU"/>
              </w:rPr>
              <w:t xml:space="preserve">но не позднее </w:t>
            </w:r>
            <w:r w:rsidR="005176A7" w:rsidRPr="00905FCF">
              <w:rPr>
                <w:rFonts w:eastAsia="Times New Roman"/>
                <w:color w:val="auto"/>
                <w:lang w:eastAsia="ru-RU"/>
              </w:rPr>
              <w:t>31.08.2023г.</w:t>
            </w:r>
            <w:r w:rsidR="004771C2" w:rsidRPr="004771C2">
              <w:rPr>
                <w:rFonts w:eastAsia="Times New Roman"/>
                <w:color w:val="auto"/>
                <w:lang w:eastAsia="ru-RU"/>
              </w:rPr>
              <w:t xml:space="preserve">, </w:t>
            </w:r>
            <w:r w:rsidR="002C0E46">
              <w:rPr>
                <w:rFonts w:eastAsia="Times New Roman"/>
                <w:color w:val="auto"/>
                <w:lang w:eastAsia="ru-RU"/>
              </w:rPr>
              <w:t xml:space="preserve">при условии </w:t>
            </w:r>
            <w:r w:rsidR="004771C2" w:rsidRPr="004771C2">
              <w:rPr>
                <w:rFonts w:eastAsia="Times New Roman"/>
                <w:color w:val="auto"/>
                <w:lang w:eastAsia="ru-RU"/>
              </w:rPr>
              <w:t>наличия всех допусков для подрядн</w:t>
            </w:r>
            <w:r w:rsidR="002C0E46">
              <w:rPr>
                <w:rFonts w:eastAsia="Times New Roman"/>
                <w:color w:val="auto"/>
                <w:lang w:eastAsia="ru-RU"/>
              </w:rPr>
              <w:t>ых</w:t>
            </w:r>
            <w:r w:rsidR="004771C2" w:rsidRPr="004771C2">
              <w:rPr>
                <w:rFonts w:eastAsia="Times New Roman"/>
                <w:color w:val="auto"/>
                <w:lang w:eastAsia="ru-RU"/>
              </w:rPr>
              <w:t xml:space="preserve"> организаций</w:t>
            </w:r>
            <w:r w:rsidR="004771C2">
              <w:rPr>
                <w:rFonts w:eastAsia="Times New Roman"/>
                <w:color w:val="auto"/>
                <w:lang w:eastAsia="ru-RU"/>
              </w:rPr>
              <w:t>, наличия опор</w:t>
            </w:r>
            <w:r w:rsidR="002C0E46">
              <w:rPr>
                <w:rFonts w:eastAsia="Times New Roman"/>
                <w:color w:val="auto"/>
                <w:lang w:eastAsia="ru-RU"/>
              </w:rPr>
              <w:t xml:space="preserve"> для БС</w:t>
            </w:r>
            <w:r w:rsidR="004771C2">
              <w:rPr>
                <w:rFonts w:eastAsia="Times New Roman"/>
                <w:color w:val="auto"/>
                <w:lang w:eastAsia="ru-RU"/>
              </w:rPr>
              <w:t xml:space="preserve"> и энергоснабжения </w:t>
            </w:r>
            <w:r w:rsidR="002C0E46">
              <w:rPr>
                <w:rFonts w:eastAsia="Times New Roman"/>
                <w:color w:val="auto"/>
                <w:lang w:eastAsia="ru-RU"/>
              </w:rPr>
              <w:t xml:space="preserve">для БС </w:t>
            </w:r>
            <w:r w:rsidR="004771C2">
              <w:rPr>
                <w:rFonts w:eastAsia="Times New Roman"/>
                <w:color w:val="auto"/>
                <w:lang w:eastAsia="ru-RU"/>
              </w:rPr>
              <w:t>со стороны Заказчика</w:t>
            </w:r>
            <w:r w:rsidR="002C0E46">
              <w:rPr>
                <w:rFonts w:eastAsia="Times New Roman"/>
                <w:color w:val="auto"/>
                <w:lang w:eastAsia="ru-RU"/>
              </w:rPr>
              <w:t xml:space="preserve"> в течение 10 дней с даты заключения договора</w:t>
            </w:r>
            <w:r w:rsidR="004771C2">
              <w:rPr>
                <w:rFonts w:eastAsia="Times New Roman"/>
                <w:color w:val="auto"/>
                <w:lang w:eastAsia="ru-RU"/>
              </w:rPr>
              <w:t>.</w:t>
            </w:r>
          </w:p>
        </w:tc>
      </w:tr>
      <w:tr w:rsidR="00E065CB" w:rsidRPr="00E065CB" w14:paraId="04E2F646" w14:textId="77777777" w:rsidTr="00D5307B">
        <w:trPr>
          <w:trHeight w:val="54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7BF1F" w14:textId="77777777" w:rsidR="00AC446E" w:rsidRPr="00E065CB" w:rsidRDefault="00AC446E" w:rsidP="00274A7E">
            <w:pPr>
              <w:jc w:val="center"/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8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C089" w14:textId="77777777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 xml:space="preserve">Совокупная стоимость услуг на весь период (объем) 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060B0E" w14:textId="71D7736B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color w:val="auto"/>
                <w:lang w:val="kk-KZ"/>
              </w:rPr>
              <w:t>тенге с</w:t>
            </w:r>
            <w:r w:rsidRPr="00E065CB">
              <w:rPr>
                <w:rFonts w:eastAsia="Times New Roman"/>
                <w:color w:val="auto"/>
                <w:lang w:eastAsia="ru-RU"/>
              </w:rPr>
              <w:t xml:space="preserve"> учётом НДС.</w:t>
            </w:r>
          </w:p>
        </w:tc>
      </w:tr>
      <w:tr w:rsidR="00E065CB" w:rsidRPr="00E065CB" w14:paraId="5982F796" w14:textId="77777777" w:rsidTr="00D5307B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E9B46" w14:textId="77777777" w:rsidR="00AC446E" w:rsidRPr="00E065CB" w:rsidRDefault="00AC446E" w:rsidP="00274A7E">
            <w:pPr>
              <w:jc w:val="center"/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9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7769D" w14:textId="77777777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 xml:space="preserve">Порядок предоставления услуг проживания и питания для работников  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3E48FC" w14:textId="77777777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Силами и за счет Исполнителя проекта</w:t>
            </w:r>
          </w:p>
        </w:tc>
      </w:tr>
      <w:tr w:rsidR="00E065CB" w:rsidRPr="00E065CB" w14:paraId="53A24307" w14:textId="77777777" w:rsidTr="00D5307B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12211" w14:textId="77777777" w:rsidR="00AC446E" w:rsidRPr="00E065CB" w:rsidRDefault="00AC446E" w:rsidP="00274A7E">
            <w:pPr>
              <w:jc w:val="center"/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10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4A137" w14:textId="77777777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Порядок обеспечения материалами и оборудованием со стороны Недропользователя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89C048" w14:textId="00B7D509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 xml:space="preserve">Силами и за счет Исполнитель проекта, за исключением </w:t>
            </w:r>
            <w:r w:rsidR="006674E6" w:rsidRPr="00E065CB">
              <w:rPr>
                <w:rFonts w:eastAsia="Times New Roman"/>
                <w:color w:val="auto"/>
                <w:lang w:eastAsia="ru-RU"/>
              </w:rPr>
              <w:t xml:space="preserve">особых </w:t>
            </w:r>
            <w:r w:rsidRPr="00E065CB">
              <w:rPr>
                <w:rFonts w:eastAsia="Times New Roman"/>
                <w:color w:val="auto"/>
                <w:lang w:eastAsia="ru-RU"/>
              </w:rPr>
              <w:t xml:space="preserve">пунктов, </w:t>
            </w:r>
            <w:r w:rsidR="006674E6" w:rsidRPr="00E065CB">
              <w:rPr>
                <w:rFonts w:eastAsia="Times New Roman"/>
                <w:color w:val="auto"/>
                <w:lang w:eastAsia="ru-RU"/>
              </w:rPr>
              <w:t>оговорённых</w:t>
            </w:r>
            <w:r w:rsidRPr="00E065CB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="006674E6" w:rsidRPr="00E065CB">
              <w:rPr>
                <w:rFonts w:eastAsia="Times New Roman"/>
                <w:color w:val="auto"/>
                <w:lang w:eastAsia="ru-RU"/>
              </w:rPr>
              <w:t>отдельно</w:t>
            </w:r>
          </w:p>
        </w:tc>
      </w:tr>
      <w:tr w:rsidR="00E065CB" w:rsidRPr="00E065CB" w14:paraId="41116086" w14:textId="77777777" w:rsidTr="00D5307B">
        <w:trPr>
          <w:trHeight w:val="63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23837" w14:textId="77777777" w:rsidR="00AC446E" w:rsidRPr="00E065CB" w:rsidRDefault="00AC446E" w:rsidP="00274A7E">
            <w:pPr>
              <w:jc w:val="center"/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11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35332" w14:textId="77777777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 xml:space="preserve">Порядок мобилизации/демобилизации работников и оборудования 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7B8E5E" w14:textId="2774710B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 xml:space="preserve">Силами и за счет Исполнителя проекта </w:t>
            </w:r>
          </w:p>
        </w:tc>
      </w:tr>
      <w:tr w:rsidR="00E065CB" w:rsidRPr="00E065CB" w14:paraId="5086D8C0" w14:textId="77777777" w:rsidTr="00D5307B">
        <w:trPr>
          <w:trHeight w:val="162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0CD3E" w14:textId="77777777" w:rsidR="00AC446E" w:rsidRPr="00E065CB" w:rsidRDefault="00AC446E" w:rsidP="00274A7E">
            <w:pPr>
              <w:jc w:val="center"/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12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BEB82F" w14:textId="77777777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Ответственность и обязанности Недропользователя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ACDC29" w14:textId="695488B7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 xml:space="preserve">Осуществлять технический надзор за ходом выполнения  работ;  </w:t>
            </w:r>
            <w:r w:rsidRPr="00E065CB">
              <w:rPr>
                <w:rFonts w:eastAsia="Times New Roman"/>
                <w:color w:val="auto"/>
                <w:lang w:eastAsia="ru-RU"/>
              </w:rPr>
              <w:br/>
              <w:t>Провести и оформить инструктажи работникам Исполнителя проекта необходимые при допуске к Работам.</w:t>
            </w:r>
            <w:r w:rsidRPr="00E065CB">
              <w:rPr>
                <w:rFonts w:eastAsia="Times New Roman"/>
                <w:color w:val="auto"/>
                <w:lang w:eastAsia="ru-RU"/>
              </w:rPr>
              <w:br/>
              <w:t>Назначить лиц, имеющих право составлять и подписывать документы, предусмотренные Договором, и направить список ответственных лиц с указанием их полномочий Исполнителю.</w:t>
            </w:r>
            <w:r w:rsidRPr="00E065CB">
              <w:rPr>
                <w:rFonts w:eastAsia="Times New Roman"/>
                <w:color w:val="auto"/>
                <w:lang w:eastAsia="ru-RU"/>
              </w:rPr>
              <w:br/>
            </w:r>
            <w:r w:rsidRPr="00E065CB">
              <w:rPr>
                <w:rFonts w:eastAsia="Times New Roman"/>
                <w:color w:val="auto"/>
                <w:lang w:eastAsia="ru-RU"/>
              </w:rPr>
              <w:lastRenderedPageBreak/>
              <w:t xml:space="preserve">Обеспечить уверенную зону покрытия мобильной сети связи по технологиям </w:t>
            </w:r>
            <w:r w:rsidRPr="00E065CB">
              <w:rPr>
                <w:rFonts w:eastAsia="Times New Roman"/>
                <w:color w:val="auto"/>
              </w:rPr>
              <w:t>4</w:t>
            </w:r>
            <w:r w:rsidRPr="00E065CB">
              <w:rPr>
                <w:rFonts w:eastAsia="Times New Roman"/>
                <w:color w:val="auto"/>
                <w:lang w:val="en-US"/>
              </w:rPr>
              <w:t>G</w:t>
            </w:r>
            <w:r w:rsidRPr="00E065CB">
              <w:rPr>
                <w:rFonts w:eastAsia="Times New Roman"/>
                <w:color w:val="auto"/>
              </w:rPr>
              <w:t xml:space="preserve"> </w:t>
            </w:r>
            <w:r w:rsidR="00B13F83">
              <w:rPr>
                <w:rFonts w:eastAsia="Times New Roman"/>
                <w:color w:val="auto"/>
              </w:rPr>
              <w:t>(</w:t>
            </w:r>
            <w:r w:rsidRPr="00E065CB">
              <w:rPr>
                <w:rFonts w:eastAsia="Times New Roman"/>
                <w:color w:val="auto"/>
                <w:lang w:val="en-US"/>
              </w:rPr>
              <w:t>LTE</w:t>
            </w:r>
            <w:r w:rsidR="00B13F83">
              <w:rPr>
                <w:rFonts w:eastAsia="Times New Roman"/>
                <w:color w:val="auto"/>
              </w:rPr>
              <w:t>)</w:t>
            </w:r>
            <w:r w:rsidRPr="00E065CB">
              <w:rPr>
                <w:rFonts w:eastAsia="Times New Roman"/>
                <w:color w:val="auto"/>
              </w:rPr>
              <w:t>,</w:t>
            </w:r>
            <w:r w:rsidR="00B13F83">
              <w:rPr>
                <w:rFonts w:eastAsia="Times New Roman"/>
                <w:color w:val="auto"/>
              </w:rPr>
              <w:t xml:space="preserve"> </w:t>
            </w:r>
            <w:r w:rsidRPr="00E065CB">
              <w:rPr>
                <w:rFonts w:eastAsia="Times New Roman"/>
                <w:color w:val="auto"/>
              </w:rPr>
              <w:t>3</w:t>
            </w:r>
            <w:r w:rsidRPr="00E065CB">
              <w:rPr>
                <w:rFonts w:eastAsia="Times New Roman"/>
                <w:color w:val="auto"/>
                <w:lang w:val="en-US"/>
              </w:rPr>
              <w:t>G</w:t>
            </w:r>
            <w:r w:rsidRPr="00E065CB">
              <w:rPr>
                <w:rFonts w:eastAsia="Times New Roman"/>
                <w:color w:val="auto"/>
              </w:rPr>
              <w:t>,</w:t>
            </w:r>
            <w:r w:rsidR="00B13F83">
              <w:rPr>
                <w:rFonts w:eastAsia="Times New Roman"/>
                <w:color w:val="auto"/>
              </w:rPr>
              <w:t xml:space="preserve"> </w:t>
            </w:r>
            <w:r w:rsidRPr="00E065CB">
              <w:rPr>
                <w:rFonts w:eastAsia="Times New Roman"/>
                <w:color w:val="auto"/>
              </w:rPr>
              <w:t>2</w:t>
            </w:r>
            <w:r w:rsidRPr="00E065CB">
              <w:rPr>
                <w:rFonts w:eastAsia="Times New Roman"/>
                <w:color w:val="auto"/>
                <w:lang w:val="en-US"/>
              </w:rPr>
              <w:t>G</w:t>
            </w:r>
            <w:r w:rsidRPr="00E065CB">
              <w:rPr>
                <w:rFonts w:eastAsia="Times New Roman"/>
                <w:color w:val="auto"/>
                <w:lang w:eastAsia="ru-RU"/>
              </w:rPr>
              <w:t xml:space="preserve"> на территории </w:t>
            </w:r>
            <w:r w:rsidR="00B13F83">
              <w:rPr>
                <w:rFonts w:eastAsia="Times New Roman"/>
                <w:color w:val="auto"/>
                <w:lang w:eastAsia="ru-RU"/>
              </w:rPr>
              <w:t xml:space="preserve">всего </w:t>
            </w:r>
            <w:r w:rsidRPr="00E065CB">
              <w:rPr>
                <w:rFonts w:eastAsia="Times New Roman"/>
                <w:color w:val="auto"/>
                <w:lang w:eastAsia="ru-RU"/>
              </w:rPr>
              <w:t>предприятия.</w:t>
            </w:r>
          </w:p>
        </w:tc>
      </w:tr>
      <w:tr w:rsidR="00E065CB" w:rsidRPr="00E065CB" w14:paraId="45A1ADA0" w14:textId="77777777" w:rsidTr="00D5307B">
        <w:trPr>
          <w:trHeight w:val="81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361F01" w14:textId="77777777" w:rsidR="00AC446E" w:rsidRPr="00E065CB" w:rsidRDefault="00AC446E" w:rsidP="00274A7E">
            <w:pPr>
              <w:jc w:val="center"/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lastRenderedPageBreak/>
              <w:t>13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060BA" w14:textId="77777777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Ответственность и обязанности Исполнителя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9B809D" w14:textId="77777777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Неукоснительно следовать заданию Недропользователя на предусмотренные Договором Работы, предупреждать Недропользователя о необходимости проведения любых дополнительных видов Работ и приступать к такого рода дополнительным Работам исключительно после получения письменно выраженного согласия на то Недропользователя.</w:t>
            </w:r>
          </w:p>
        </w:tc>
      </w:tr>
      <w:tr w:rsidR="00E065CB" w:rsidRPr="00E065CB" w14:paraId="594CDE73" w14:textId="77777777" w:rsidTr="00D5307B">
        <w:trPr>
          <w:trHeight w:val="540"/>
        </w:trPr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68E9B81" w14:textId="77777777" w:rsidR="00AC446E" w:rsidRPr="00E065CB" w:rsidRDefault="00AC446E" w:rsidP="00274A7E">
            <w:pPr>
              <w:jc w:val="center"/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14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7F09B01" w14:textId="77777777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Обязательные требования к Исполнителю</w:t>
            </w:r>
          </w:p>
        </w:tc>
        <w:tc>
          <w:tcPr>
            <w:tcW w:w="6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477217F" w14:textId="77777777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Исполнитель, находясь на промплощадке, подчиняется всем требованиям и регламентам Недропользователя.</w:t>
            </w:r>
          </w:p>
        </w:tc>
      </w:tr>
      <w:tr w:rsidR="00E065CB" w:rsidRPr="00E065CB" w14:paraId="13ACCB09" w14:textId="77777777" w:rsidTr="00D5307B">
        <w:trPr>
          <w:trHeight w:val="507"/>
        </w:trPr>
        <w:tc>
          <w:tcPr>
            <w:tcW w:w="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ECF65" w14:textId="77777777" w:rsidR="00AC446E" w:rsidRPr="00E065CB" w:rsidRDefault="00AC446E" w:rsidP="00274A7E">
            <w:pPr>
              <w:jc w:val="center"/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15</w:t>
            </w:r>
          </w:p>
        </w:tc>
        <w:tc>
          <w:tcPr>
            <w:tcW w:w="3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74BED" w14:textId="77777777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Обязательные требования к Исполнителю по ОТ и ПБ</w:t>
            </w:r>
          </w:p>
        </w:tc>
        <w:tc>
          <w:tcPr>
            <w:tcW w:w="6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BD8B538" w14:textId="77777777" w:rsidR="00AC446E" w:rsidRPr="00E065CB" w:rsidRDefault="00AC446E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Приложение № 1 «Обязательства Исполнителя проекта по соблюдению требований охраны труда, промышленной безопасности и охраны окружающей среды при выполнении работ на объектах Недропользователя».</w:t>
            </w:r>
          </w:p>
        </w:tc>
      </w:tr>
      <w:tr w:rsidR="00E065CB" w:rsidRPr="00E065CB" w14:paraId="2AD6DC40" w14:textId="77777777" w:rsidTr="00D5307B">
        <w:trPr>
          <w:trHeight w:val="960"/>
        </w:trPr>
        <w:tc>
          <w:tcPr>
            <w:tcW w:w="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F5D9C1" w14:textId="77777777" w:rsidR="00E658CA" w:rsidRPr="00E065CB" w:rsidRDefault="00E658CA" w:rsidP="00274A7E">
            <w:pPr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3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AFB7E1" w14:textId="77777777" w:rsidR="00E658CA" w:rsidRPr="00E065CB" w:rsidRDefault="00E658CA" w:rsidP="00274A7E">
            <w:pPr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6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2DE264" w14:textId="77777777" w:rsidR="00E658CA" w:rsidRPr="00E065CB" w:rsidRDefault="00E658CA" w:rsidP="00274A7E">
            <w:pPr>
              <w:rPr>
                <w:rFonts w:eastAsia="Times New Roman"/>
                <w:color w:val="auto"/>
                <w:lang w:eastAsia="ru-RU"/>
              </w:rPr>
            </w:pPr>
          </w:p>
        </w:tc>
      </w:tr>
      <w:tr w:rsidR="00E065CB" w:rsidRPr="00E065CB" w14:paraId="040A186B" w14:textId="77777777" w:rsidTr="00CF49AA">
        <w:trPr>
          <w:trHeight w:val="991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C444B" w14:textId="77777777" w:rsidR="00E658CA" w:rsidRPr="00E065CB" w:rsidRDefault="00E658CA" w:rsidP="00274A7E">
            <w:pPr>
              <w:jc w:val="center"/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16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497D6" w14:textId="77777777" w:rsidR="00E658CA" w:rsidRPr="00E065CB" w:rsidRDefault="00E658CA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Прочие требования к Исполнителю и Системе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E81CCC" w14:textId="799BCE8D" w:rsidR="002C546D" w:rsidRDefault="00E658CA" w:rsidP="00950C78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 xml:space="preserve">Соблюдение общих требований по обращению с отходами: </w:t>
            </w:r>
            <w:r w:rsidRPr="00E065CB">
              <w:rPr>
                <w:rFonts w:eastAsia="Times New Roman"/>
                <w:color w:val="auto"/>
                <w:lang w:eastAsia="ru-RU"/>
              </w:rPr>
              <w:br/>
              <w:t>- содержание производственной территории Объекта и территории складирования материалов, оборудования в чистоте;</w:t>
            </w:r>
            <w:r w:rsidRPr="00E065CB">
              <w:rPr>
                <w:rFonts w:eastAsia="Times New Roman"/>
                <w:color w:val="auto"/>
                <w:lang w:eastAsia="ru-RU"/>
              </w:rPr>
              <w:br/>
              <w:t xml:space="preserve">- обеспечение сбора, хранения и транспортировки отходов таким образом, чтобы исключать возможность загрязнения окружающей территории, почвы, населенных мест, безопасность персонала, занятого на всех этапах работы по очистке и обезвреживанию отходов производства и потребления; </w:t>
            </w:r>
            <w:r w:rsidRPr="00E065CB">
              <w:rPr>
                <w:rFonts w:eastAsia="Times New Roman"/>
                <w:color w:val="auto"/>
                <w:lang w:eastAsia="ru-RU"/>
              </w:rPr>
              <w:br/>
              <w:t xml:space="preserve">- сбор производственных и бытовых отходов в специальную тару с вывозом на промплощадку Недропользователя; </w:t>
            </w:r>
            <w:r w:rsidRPr="00E065CB">
              <w:rPr>
                <w:rFonts w:eastAsia="Times New Roman"/>
                <w:color w:val="auto"/>
                <w:lang w:eastAsia="ru-RU"/>
              </w:rPr>
              <w:br/>
              <w:t>- уборку после окончания работ участков, уборку ремонтных участков от мусора, вывоз образовавшихся отходов.</w:t>
            </w:r>
            <w:r w:rsidR="000032B7" w:rsidRPr="00E065CB">
              <w:rPr>
                <w:rFonts w:eastAsia="Times New Roman"/>
                <w:color w:val="auto"/>
                <w:lang w:eastAsia="ru-RU"/>
              </w:rPr>
              <w:br/>
            </w:r>
            <w:r w:rsidR="000032B7" w:rsidRPr="00E065CB">
              <w:rPr>
                <w:rFonts w:eastAsia="Times New Roman"/>
                <w:color w:val="auto"/>
                <w:lang w:eastAsia="ru-RU"/>
              </w:rPr>
              <w:br/>
            </w:r>
            <w:r w:rsidRPr="00E065CB">
              <w:rPr>
                <w:rFonts w:eastAsia="Times New Roman"/>
                <w:color w:val="auto"/>
                <w:lang w:eastAsia="ru-RU"/>
              </w:rPr>
              <w:t xml:space="preserve">2. Требования к системе: </w:t>
            </w:r>
            <w:r w:rsidRPr="00E065CB">
              <w:rPr>
                <w:rFonts w:eastAsia="Times New Roman"/>
                <w:color w:val="auto"/>
                <w:lang w:eastAsia="ru-RU"/>
              </w:rPr>
              <w:br/>
              <w:t>2.1 Клиент-серверное программное обеспечение, с возможностью предоставления функционала нескольким пользователя единовременно – в браузере или устанавливаемая программа.</w:t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br/>
            </w:r>
            <w:r w:rsidRPr="00E065CB">
              <w:rPr>
                <w:rFonts w:eastAsia="Times New Roman"/>
                <w:color w:val="auto"/>
                <w:lang w:eastAsia="ru-RU"/>
              </w:rPr>
              <w:br/>
            </w:r>
            <w:r w:rsidRPr="00E065CB">
              <w:rPr>
                <w:rFonts w:eastAsia="Times New Roman"/>
                <w:color w:val="auto"/>
                <w:lang w:eastAsia="ru-RU"/>
              </w:rPr>
              <w:lastRenderedPageBreak/>
              <w:t>2.2 Каждому подконтрольному работнику, на сутки выдаётся носимое устройство с поддержкой</w:t>
            </w:r>
            <w:r w:rsidR="00905FCF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="00905FCF" w:rsidRPr="00E065CB">
              <w:rPr>
                <w:rFonts w:eastAsia="Times New Roman"/>
                <w:color w:val="auto"/>
                <w:lang w:eastAsia="ru-RU"/>
              </w:rPr>
              <w:t xml:space="preserve">технологии </w:t>
            </w:r>
            <w:r w:rsidR="00905FCF">
              <w:rPr>
                <w:rFonts w:eastAsia="Times New Roman"/>
                <w:color w:val="auto"/>
                <w:lang w:eastAsia="ru-RU"/>
              </w:rPr>
              <w:t>4</w:t>
            </w:r>
            <w:r w:rsidR="00905FCF">
              <w:rPr>
                <w:rFonts w:eastAsia="Times New Roman"/>
                <w:color w:val="auto"/>
                <w:lang w:val="en-US" w:eastAsia="ru-RU"/>
              </w:rPr>
              <w:t>G</w:t>
            </w:r>
            <w:r w:rsidR="00905FCF" w:rsidRPr="00905FCF">
              <w:rPr>
                <w:rFonts w:eastAsia="Times New Roman"/>
                <w:color w:val="auto"/>
                <w:lang w:eastAsia="ru-RU"/>
              </w:rPr>
              <w:t xml:space="preserve"> (</w:t>
            </w:r>
            <w:r w:rsidR="00905FCF" w:rsidRPr="00E065CB">
              <w:rPr>
                <w:rFonts w:eastAsia="Times New Roman"/>
                <w:color w:val="auto"/>
                <w:lang w:eastAsia="ru-RU"/>
              </w:rPr>
              <w:t>LTE</w:t>
            </w:r>
            <w:r w:rsidR="00905FCF" w:rsidRPr="00905FCF">
              <w:rPr>
                <w:rFonts w:eastAsia="Times New Roman"/>
                <w:color w:val="auto"/>
                <w:lang w:eastAsia="ru-RU"/>
              </w:rPr>
              <w:t>).</w:t>
            </w:r>
            <w:r w:rsidRPr="00E065CB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br/>
            </w:r>
            <w:r w:rsidRPr="00E065CB">
              <w:rPr>
                <w:rFonts w:eastAsia="Times New Roman"/>
                <w:color w:val="auto"/>
                <w:lang w:eastAsia="ru-RU"/>
              </w:rPr>
              <w:br/>
              <w:t xml:space="preserve">2.3 Возможность передачи носимого устройства другому работнику (после завершения вахты или смены), и к этому функционал массового изменения «владельцев» </w:t>
            </w:r>
            <w:r w:rsidR="00B13F83">
              <w:rPr>
                <w:rFonts w:eastAsia="Times New Roman"/>
                <w:color w:val="auto"/>
                <w:lang w:eastAsia="ru-RU"/>
              </w:rPr>
              <w:t>носимого устройства</w:t>
            </w:r>
            <w:r w:rsidRPr="00E065CB">
              <w:rPr>
                <w:rFonts w:eastAsia="Times New Roman"/>
                <w:color w:val="auto"/>
                <w:lang w:eastAsia="ru-RU"/>
              </w:rPr>
              <w:t>, с указанием даты и ФИО + ИИН.</w:t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br/>
            </w:r>
            <w:r w:rsidRPr="00E065CB">
              <w:rPr>
                <w:rFonts w:eastAsia="Times New Roman"/>
                <w:color w:val="auto"/>
                <w:lang w:eastAsia="ru-RU"/>
              </w:rPr>
              <w:br/>
              <w:t xml:space="preserve">2.4 Оповещение </w:t>
            </w:r>
            <w:r w:rsidR="002D2B4F">
              <w:rPr>
                <w:rFonts w:eastAsia="Times New Roman"/>
                <w:color w:val="auto"/>
                <w:lang w:eastAsia="ru-RU"/>
              </w:rPr>
              <w:t xml:space="preserve">диспетчеру на АРМ </w:t>
            </w:r>
            <w:r w:rsidRPr="00E065CB">
              <w:rPr>
                <w:rFonts w:eastAsia="Times New Roman"/>
                <w:color w:val="auto"/>
                <w:lang w:eastAsia="ru-RU"/>
              </w:rPr>
              <w:t xml:space="preserve">в случае нахождения / попадания работника в зону </w:t>
            </w:r>
            <w:proofErr w:type="gramStart"/>
            <w:r w:rsidR="002D2B4F">
              <w:rPr>
                <w:rFonts w:eastAsia="Times New Roman"/>
                <w:color w:val="auto"/>
                <w:lang w:eastAsia="ru-RU"/>
              </w:rPr>
              <w:t>буро-взрывных</w:t>
            </w:r>
            <w:proofErr w:type="gramEnd"/>
            <w:r w:rsidR="002D2B4F">
              <w:rPr>
                <w:rFonts w:eastAsia="Times New Roman"/>
                <w:color w:val="auto"/>
                <w:lang w:eastAsia="ru-RU"/>
              </w:rPr>
              <w:t xml:space="preserve"> работ в период проведения там таковых работ </w:t>
            </w:r>
            <w:r w:rsidRPr="00E065CB">
              <w:rPr>
                <w:rFonts w:eastAsia="Times New Roman"/>
                <w:color w:val="auto"/>
                <w:lang w:eastAsia="ru-RU"/>
              </w:rPr>
              <w:t>должно поступать не позже чем через 7-10 секунд</w:t>
            </w:r>
            <w:r w:rsidR="00B13F83">
              <w:rPr>
                <w:rFonts w:eastAsia="Times New Roman"/>
                <w:color w:val="auto"/>
                <w:lang w:eastAsia="ru-RU"/>
              </w:rPr>
              <w:t xml:space="preserve"> с момент</w:t>
            </w:r>
            <w:r w:rsidR="004771C2">
              <w:rPr>
                <w:rFonts w:eastAsia="Times New Roman"/>
                <w:color w:val="auto"/>
                <w:lang w:eastAsia="ru-RU"/>
              </w:rPr>
              <w:t>а</w:t>
            </w:r>
            <w:r w:rsidR="00B13F83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="002D2B4F">
              <w:rPr>
                <w:rFonts w:eastAsia="Times New Roman"/>
                <w:color w:val="auto"/>
                <w:lang w:eastAsia="ru-RU"/>
              </w:rPr>
              <w:t xml:space="preserve">регистрацией системой </w:t>
            </w:r>
            <w:r w:rsidR="00B13F83">
              <w:rPr>
                <w:rFonts w:eastAsia="Times New Roman"/>
                <w:color w:val="auto"/>
                <w:lang w:eastAsia="ru-RU"/>
              </w:rPr>
              <w:t>факта попадания</w:t>
            </w:r>
            <w:r w:rsidRPr="00E065CB">
              <w:rPr>
                <w:rFonts w:eastAsia="Times New Roman"/>
                <w:color w:val="auto"/>
                <w:lang w:eastAsia="ru-RU"/>
              </w:rPr>
              <w:t xml:space="preserve">. Также необходима настройка для отправки нескольким </w:t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t>адресатам на электронную почту.</w:t>
            </w:r>
            <w:r w:rsidR="00B13F83">
              <w:rPr>
                <w:rFonts w:eastAsia="Times New Roman"/>
                <w:color w:val="auto"/>
                <w:lang w:eastAsia="ru-RU"/>
              </w:rPr>
              <w:t xml:space="preserve"> Список адресатов должен быть доступен для изменения администратору системы со стороны Заказчика.</w:t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br/>
            </w:r>
            <w:r w:rsidRPr="00E065CB">
              <w:rPr>
                <w:rFonts w:eastAsia="Times New Roman"/>
                <w:color w:val="auto"/>
                <w:lang w:eastAsia="ru-RU"/>
              </w:rPr>
              <w:br/>
              <w:t>2.5 Первичная комплектация оборудования - в количестве 50 устройств.</w:t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br/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br/>
            </w:r>
            <w:r w:rsidRPr="00E065CB">
              <w:rPr>
                <w:rFonts w:eastAsia="Times New Roman"/>
                <w:color w:val="auto"/>
                <w:lang w:eastAsia="ru-RU"/>
              </w:rPr>
              <w:t xml:space="preserve">2.6 Устройство должно объединять в себе возможности передачи </w:t>
            </w:r>
            <w:r w:rsidRPr="00E065CB">
              <w:rPr>
                <w:rFonts w:eastAsia="Times New Roman"/>
                <w:color w:val="auto"/>
                <w:lang w:val="en-US" w:eastAsia="ru-RU"/>
              </w:rPr>
              <w:t>GPS</w:t>
            </w:r>
            <w:r w:rsidRPr="00E065CB">
              <w:rPr>
                <w:rFonts w:eastAsia="Times New Roman"/>
                <w:color w:val="auto"/>
                <w:lang w:eastAsia="ru-RU"/>
              </w:rPr>
              <w:t>-координат через 4</w:t>
            </w:r>
            <w:r w:rsidRPr="00E065CB">
              <w:rPr>
                <w:rFonts w:eastAsia="Times New Roman"/>
                <w:color w:val="auto"/>
                <w:lang w:val="en-US" w:eastAsia="ru-RU"/>
              </w:rPr>
              <w:t>G</w:t>
            </w:r>
            <w:r w:rsidRPr="00E065CB">
              <w:rPr>
                <w:rFonts w:eastAsia="Times New Roman"/>
                <w:color w:val="auto"/>
                <w:lang w:eastAsia="ru-RU"/>
              </w:rPr>
              <w:t>/3</w:t>
            </w:r>
            <w:r w:rsidRPr="00E065CB">
              <w:rPr>
                <w:rFonts w:eastAsia="Times New Roman"/>
                <w:color w:val="auto"/>
                <w:lang w:val="en-US" w:eastAsia="ru-RU"/>
              </w:rPr>
              <w:t>G</w:t>
            </w:r>
            <w:r w:rsidRPr="00E065CB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="002C546D">
              <w:rPr>
                <w:rFonts w:eastAsia="Times New Roman"/>
                <w:color w:val="auto"/>
                <w:lang w:eastAsia="ru-RU"/>
              </w:rPr>
              <w:t>(</w:t>
            </w:r>
            <w:r w:rsidR="00B13F83">
              <w:rPr>
                <w:rFonts w:eastAsia="Times New Roman"/>
                <w:color w:val="auto"/>
                <w:lang w:eastAsia="ru-RU"/>
              </w:rPr>
              <w:t xml:space="preserve">опционально </w:t>
            </w:r>
            <w:r w:rsidRPr="00E065CB">
              <w:rPr>
                <w:rFonts w:eastAsia="Times New Roman"/>
                <w:color w:val="auto"/>
                <w:lang w:val="en-US" w:eastAsia="ru-RU"/>
              </w:rPr>
              <w:t>Wi</w:t>
            </w:r>
            <w:r w:rsidRPr="00E065CB">
              <w:rPr>
                <w:rFonts w:eastAsia="Times New Roman"/>
                <w:color w:val="auto"/>
                <w:lang w:eastAsia="ru-RU"/>
              </w:rPr>
              <w:t>-F</w:t>
            </w:r>
            <w:proofErr w:type="spellStart"/>
            <w:r w:rsidRPr="00E065CB">
              <w:rPr>
                <w:rFonts w:eastAsia="Times New Roman"/>
                <w:color w:val="auto"/>
                <w:lang w:val="en-US" w:eastAsia="ru-RU"/>
              </w:rPr>
              <w:t>i</w:t>
            </w:r>
            <w:proofErr w:type="spellEnd"/>
            <w:r w:rsidR="00B13F83">
              <w:rPr>
                <w:rFonts w:eastAsia="Times New Roman"/>
                <w:color w:val="auto"/>
                <w:lang w:eastAsia="ru-RU"/>
              </w:rPr>
              <w:t>)</w:t>
            </w:r>
            <w:r w:rsidRPr="00E065CB">
              <w:rPr>
                <w:rFonts w:eastAsia="Times New Roman"/>
                <w:color w:val="auto"/>
                <w:lang w:eastAsia="ru-RU"/>
              </w:rPr>
              <w:t>, а также иметь возможность при необходимости отобразить видео и аудио стрим с устройства через 4</w:t>
            </w:r>
            <w:r w:rsidRPr="00E065CB">
              <w:rPr>
                <w:rFonts w:eastAsia="Times New Roman"/>
                <w:color w:val="auto"/>
                <w:lang w:val="en-US" w:eastAsia="ru-RU"/>
              </w:rPr>
              <w:t>G</w:t>
            </w:r>
            <w:r w:rsidRPr="00E065CB">
              <w:rPr>
                <w:rFonts w:eastAsia="Times New Roman"/>
                <w:color w:val="auto"/>
                <w:lang w:eastAsia="ru-RU"/>
              </w:rPr>
              <w:t>/3</w:t>
            </w:r>
            <w:r w:rsidRPr="00E065CB">
              <w:rPr>
                <w:rFonts w:eastAsia="Times New Roman"/>
                <w:color w:val="auto"/>
                <w:lang w:val="en-US" w:eastAsia="ru-RU"/>
              </w:rPr>
              <w:t>G</w:t>
            </w:r>
            <w:r w:rsidRPr="00E065CB">
              <w:rPr>
                <w:rFonts w:eastAsia="Times New Roman"/>
                <w:color w:val="auto"/>
                <w:lang w:eastAsia="ru-RU"/>
              </w:rPr>
              <w:t xml:space="preserve"> и </w:t>
            </w:r>
            <w:r w:rsidRPr="00E065CB">
              <w:rPr>
                <w:rFonts w:eastAsia="Times New Roman"/>
                <w:color w:val="auto"/>
                <w:lang w:val="en-US" w:eastAsia="ru-RU"/>
              </w:rPr>
              <w:t>Wi</w:t>
            </w:r>
            <w:r w:rsidRPr="00E065CB">
              <w:rPr>
                <w:rFonts w:eastAsia="Times New Roman"/>
                <w:color w:val="auto"/>
                <w:lang w:eastAsia="ru-RU"/>
              </w:rPr>
              <w:t>-F</w:t>
            </w:r>
            <w:proofErr w:type="spellStart"/>
            <w:r w:rsidRPr="00E065CB">
              <w:rPr>
                <w:rFonts w:eastAsia="Times New Roman"/>
                <w:color w:val="auto"/>
                <w:lang w:val="en-US" w:eastAsia="ru-RU"/>
              </w:rPr>
              <w:t>i</w:t>
            </w:r>
            <w:proofErr w:type="spellEnd"/>
            <w:r w:rsidRPr="00E065CB">
              <w:rPr>
                <w:rFonts w:eastAsia="Times New Roman"/>
                <w:color w:val="auto"/>
                <w:lang w:eastAsia="ru-RU"/>
              </w:rPr>
              <w:t xml:space="preserve">. Кроме того, аппаратный комплекс должен иметь </w:t>
            </w:r>
            <w:r w:rsidRPr="006A3354">
              <w:rPr>
                <w:rFonts w:eastAsia="Times New Roman"/>
                <w:color w:val="auto"/>
                <w:lang w:eastAsia="ru-RU"/>
              </w:rPr>
              <w:t>возможность подключать к себе биометрический модуль для снятия данных о пульсе и шагомере сотрудника</w:t>
            </w:r>
            <w:r w:rsidR="0069076D" w:rsidRPr="006A3354">
              <w:rPr>
                <w:rFonts w:eastAsia="Times New Roman"/>
                <w:color w:val="auto"/>
                <w:lang w:eastAsia="ru-RU"/>
              </w:rPr>
              <w:t>.</w:t>
            </w:r>
          </w:p>
          <w:p w14:paraId="694FF58D" w14:textId="77777777" w:rsidR="00950C78" w:rsidRDefault="00950C78" w:rsidP="00950C78">
            <w:pPr>
              <w:rPr>
                <w:rFonts w:eastAsia="Times New Roman"/>
                <w:color w:val="auto"/>
                <w:lang w:eastAsia="ru-RU"/>
              </w:rPr>
            </w:pPr>
          </w:p>
          <w:p w14:paraId="145B33A2" w14:textId="6E43EDA3" w:rsidR="00E658CA" w:rsidRPr="00E065CB" w:rsidRDefault="00950C78" w:rsidP="00950C78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2.7</w:t>
            </w:r>
            <w:r>
              <w:rPr>
                <w:rFonts w:eastAsia="Times New Roman"/>
                <w:color w:val="auto"/>
                <w:lang w:eastAsia="ru-RU"/>
              </w:rPr>
              <w:t xml:space="preserve"> Должна быть возможность производить запись </w:t>
            </w:r>
            <w:r w:rsidRPr="00E065CB">
              <w:rPr>
                <w:rFonts w:eastAsia="Times New Roman"/>
                <w:color w:val="auto"/>
                <w:lang w:eastAsia="ru-RU"/>
              </w:rPr>
              <w:t>видео и аудио</w:t>
            </w:r>
            <w:r>
              <w:rPr>
                <w:rFonts w:eastAsia="Times New Roman"/>
                <w:color w:val="auto"/>
                <w:lang w:eastAsia="ru-RU"/>
              </w:rPr>
              <w:t xml:space="preserve"> стрима с устройства на сервер, с возможностью последующего воспроизведения.</w:t>
            </w:r>
            <w:r w:rsidRPr="00E065CB">
              <w:rPr>
                <w:rFonts w:eastAsia="Times New Roman"/>
                <w:color w:val="auto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lang w:eastAsia="ru-RU"/>
              </w:rPr>
              <w:t xml:space="preserve">В этом случае </w:t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br/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br/>
            </w:r>
            <w:r w:rsidR="00E658CA" w:rsidRPr="00E065CB">
              <w:rPr>
                <w:rFonts w:eastAsia="Times New Roman"/>
                <w:color w:val="auto"/>
                <w:lang w:eastAsia="ru-RU"/>
              </w:rPr>
              <w:t>2.</w:t>
            </w:r>
            <w:r w:rsidR="00BB03EE" w:rsidRPr="00BB03EE">
              <w:rPr>
                <w:rFonts w:eastAsia="Times New Roman"/>
                <w:color w:val="auto"/>
                <w:lang w:eastAsia="ru-RU"/>
              </w:rPr>
              <w:t>8</w:t>
            </w:r>
            <w:r w:rsidR="00E658CA" w:rsidRPr="00E065CB">
              <w:rPr>
                <w:rFonts w:eastAsia="Times New Roman"/>
                <w:color w:val="auto"/>
                <w:lang w:eastAsia="ru-RU"/>
              </w:rPr>
              <w:t xml:space="preserve"> Должно иметься решение для параллельной массовой зарядки 50 устройств перед сменой. Для каждого устройства должно иметься индивидуальное место для зарядки</w:t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t>.</w:t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br/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br/>
            </w:r>
            <w:r w:rsidR="00E658CA" w:rsidRPr="00E065CB">
              <w:rPr>
                <w:rFonts w:eastAsia="Times New Roman"/>
                <w:color w:val="auto"/>
                <w:lang w:eastAsia="ru-RU"/>
              </w:rPr>
              <w:t>2.</w:t>
            </w:r>
            <w:r w:rsidR="00BB03EE" w:rsidRPr="00BB03EE">
              <w:rPr>
                <w:rFonts w:eastAsia="Times New Roman"/>
                <w:color w:val="auto"/>
                <w:lang w:eastAsia="ru-RU"/>
              </w:rPr>
              <w:t>9</w:t>
            </w:r>
            <w:r w:rsidR="00E658CA" w:rsidRPr="00E065CB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="00B13F83">
              <w:rPr>
                <w:rFonts w:eastAsia="Times New Roman"/>
                <w:color w:val="auto"/>
                <w:lang w:eastAsia="ru-RU"/>
              </w:rPr>
              <w:t xml:space="preserve">Носимое </w:t>
            </w:r>
            <w:r w:rsidR="00E658CA" w:rsidRPr="00E065CB">
              <w:rPr>
                <w:rFonts w:eastAsia="Times New Roman"/>
                <w:color w:val="auto"/>
                <w:lang w:eastAsia="ru-RU"/>
              </w:rPr>
              <w:t xml:space="preserve">устройство должно использовать ПО </w:t>
            </w:r>
            <w:r w:rsidR="00E658CA" w:rsidRPr="00E065CB">
              <w:rPr>
                <w:rFonts w:eastAsia="Times New Roman"/>
                <w:color w:val="auto"/>
                <w:lang w:val="en-US" w:eastAsia="ru-RU"/>
              </w:rPr>
              <w:t>Android</w:t>
            </w:r>
            <w:r w:rsidR="00E658CA" w:rsidRPr="00E065CB">
              <w:rPr>
                <w:rFonts w:eastAsia="Times New Roman"/>
                <w:color w:val="auto"/>
                <w:lang w:eastAsia="ru-RU"/>
              </w:rPr>
              <w:t xml:space="preserve"> для легкой настройки и дальнейшей масштабируемости.</w:t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br/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lastRenderedPageBreak/>
              <w:br/>
            </w:r>
            <w:r w:rsidR="00E658CA" w:rsidRPr="00E065CB">
              <w:rPr>
                <w:rFonts w:eastAsia="Times New Roman"/>
                <w:color w:val="auto"/>
                <w:lang w:eastAsia="ru-RU"/>
              </w:rPr>
              <w:t>2.</w:t>
            </w:r>
            <w:r w:rsidR="00BB03EE" w:rsidRPr="00BB03EE">
              <w:rPr>
                <w:rFonts w:eastAsia="Times New Roman"/>
                <w:color w:val="auto"/>
                <w:lang w:eastAsia="ru-RU"/>
              </w:rPr>
              <w:t>10</w:t>
            </w:r>
            <w:r w:rsidR="00E658CA" w:rsidRPr="00E065CB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="00B13F83">
              <w:rPr>
                <w:rFonts w:eastAsia="Times New Roman"/>
                <w:color w:val="auto"/>
                <w:lang w:eastAsia="ru-RU"/>
              </w:rPr>
              <w:t xml:space="preserve">Носимое </w:t>
            </w:r>
            <w:r w:rsidR="00E658CA" w:rsidRPr="00E065CB">
              <w:rPr>
                <w:rFonts w:eastAsia="Times New Roman"/>
                <w:color w:val="auto"/>
                <w:lang w:eastAsia="ru-RU"/>
              </w:rPr>
              <w:t>устройство в режиме передачи G</w:t>
            </w:r>
            <w:r w:rsidR="00E658CA" w:rsidRPr="00E065CB">
              <w:rPr>
                <w:rFonts w:eastAsia="Times New Roman"/>
                <w:color w:val="auto"/>
                <w:lang w:val="en-US" w:eastAsia="ru-RU"/>
              </w:rPr>
              <w:t>PS</w:t>
            </w:r>
            <w:r w:rsidR="00E658CA" w:rsidRPr="00E065CB">
              <w:rPr>
                <w:rFonts w:eastAsia="Times New Roman"/>
                <w:color w:val="auto"/>
                <w:lang w:eastAsia="ru-RU"/>
              </w:rPr>
              <w:t>-координат должно выдерживать 1 смену (</w:t>
            </w:r>
            <w:r w:rsidR="002D2B4F">
              <w:rPr>
                <w:rFonts w:eastAsia="Times New Roman"/>
                <w:color w:val="auto"/>
                <w:lang w:eastAsia="ru-RU"/>
              </w:rPr>
              <w:t xml:space="preserve">не менее </w:t>
            </w:r>
            <w:r w:rsidR="00E658CA" w:rsidRPr="00E065CB">
              <w:rPr>
                <w:rFonts w:eastAsia="Times New Roman"/>
                <w:color w:val="auto"/>
                <w:lang w:eastAsia="ru-RU"/>
              </w:rPr>
              <w:t>12 часов) в режиме передачи данных через 4</w:t>
            </w:r>
            <w:r w:rsidR="00E658CA" w:rsidRPr="00E065CB">
              <w:rPr>
                <w:rFonts w:eastAsia="Times New Roman"/>
                <w:color w:val="auto"/>
                <w:lang w:val="en-US" w:eastAsia="ru-RU"/>
              </w:rPr>
              <w:t>G</w:t>
            </w:r>
            <w:r w:rsidR="002D2B4F">
              <w:rPr>
                <w:rFonts w:eastAsia="Times New Roman"/>
                <w:color w:val="auto"/>
                <w:lang w:eastAsia="ru-RU"/>
              </w:rPr>
              <w:t xml:space="preserve"> с частотой передачи сигнала о местоположения не реже раз в 5 секунд</w:t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t>.</w:t>
            </w:r>
            <w:r w:rsidR="00224B50">
              <w:rPr>
                <w:rFonts w:eastAsia="Times New Roman"/>
                <w:color w:val="auto"/>
                <w:lang w:eastAsia="ru-RU"/>
              </w:rPr>
              <w:t xml:space="preserve"> (с </w:t>
            </w:r>
            <w:r w:rsidR="0025210B">
              <w:rPr>
                <w:rFonts w:eastAsia="Times New Roman"/>
                <w:color w:val="auto"/>
                <w:lang w:eastAsia="ru-RU"/>
              </w:rPr>
              <w:t>учётом корректиров</w:t>
            </w:r>
            <w:r w:rsidR="005D2054">
              <w:rPr>
                <w:rFonts w:eastAsia="Times New Roman"/>
                <w:color w:val="auto"/>
                <w:lang w:eastAsia="ru-RU"/>
              </w:rPr>
              <w:t>к</w:t>
            </w:r>
            <w:r w:rsidR="0025210B">
              <w:rPr>
                <w:rFonts w:eastAsia="Times New Roman"/>
                <w:color w:val="auto"/>
                <w:lang w:eastAsia="ru-RU"/>
              </w:rPr>
              <w:t>и</w:t>
            </w:r>
            <w:r w:rsidR="00224B50">
              <w:rPr>
                <w:rFonts w:eastAsia="Times New Roman"/>
                <w:color w:val="auto"/>
                <w:lang w:eastAsia="ru-RU"/>
              </w:rPr>
              <w:t xml:space="preserve"> на качество связи)</w:t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br/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br/>
            </w:r>
            <w:r w:rsidR="00E658CA" w:rsidRPr="00E065CB">
              <w:rPr>
                <w:rFonts w:eastAsia="Times New Roman"/>
                <w:color w:val="auto"/>
                <w:lang w:eastAsia="ru-RU"/>
              </w:rPr>
              <w:t xml:space="preserve">3. Особенности ПО: </w:t>
            </w:r>
            <w:r w:rsidR="00E658CA" w:rsidRPr="00E065CB">
              <w:rPr>
                <w:rFonts w:eastAsia="Times New Roman"/>
                <w:color w:val="auto"/>
                <w:lang w:eastAsia="ru-RU"/>
              </w:rPr>
              <w:br/>
              <w:t xml:space="preserve">3.1 Графическое изображение карьера (карта), которую можно подгружать и обновлять </w:t>
            </w:r>
            <w:r w:rsidR="00E658CA" w:rsidRPr="004E3D6F">
              <w:rPr>
                <w:rFonts w:eastAsia="Times New Roman"/>
                <w:b/>
                <w:bCs/>
                <w:color w:val="auto"/>
                <w:lang w:eastAsia="ru-RU"/>
              </w:rPr>
              <w:t xml:space="preserve">в выбранном </w:t>
            </w:r>
            <w:proofErr w:type="gramStart"/>
            <w:r w:rsidR="00E658CA" w:rsidRPr="004E3D6F">
              <w:rPr>
                <w:rFonts w:eastAsia="Times New Roman"/>
                <w:b/>
                <w:bCs/>
                <w:color w:val="auto"/>
                <w:lang w:eastAsia="ru-RU"/>
              </w:rPr>
              <w:t>формате</w:t>
            </w:r>
            <w:r w:rsidR="00E658CA" w:rsidRPr="00E065CB">
              <w:rPr>
                <w:rFonts w:eastAsia="Times New Roman"/>
                <w:color w:val="auto"/>
                <w:lang w:eastAsia="ru-RU"/>
              </w:rPr>
              <w:t xml:space="preserve">  от</w:t>
            </w:r>
            <w:proofErr w:type="gramEnd"/>
            <w:r w:rsidR="00E658CA" w:rsidRPr="00E065CB">
              <w:rPr>
                <w:rFonts w:eastAsia="Times New Roman"/>
                <w:color w:val="auto"/>
                <w:lang w:eastAsia="ru-RU"/>
              </w:rPr>
              <w:t xml:space="preserve"> маркшейдерской службы.</w:t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br/>
            </w:r>
            <w:r w:rsidR="00E658CA" w:rsidRPr="00E065CB">
              <w:rPr>
                <w:rFonts w:eastAsia="Times New Roman"/>
                <w:color w:val="auto"/>
                <w:lang w:eastAsia="ru-RU"/>
              </w:rPr>
              <w:br/>
              <w:t>3.2 Возможность «рисовать» и редактировать «опасные» зоны, а также выбирать уровень «угрозы». Также создание и редактирование зон должно быть доступно пользователям с «обычным» уровнем владения ПК, т.е. инженер по ТБ. Права на создание и изменение зон должны быть доступны только одному типу пользователя.</w:t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br/>
            </w:r>
            <w:r w:rsidR="00E658CA" w:rsidRPr="00E065CB">
              <w:rPr>
                <w:rFonts w:eastAsia="Times New Roman"/>
                <w:color w:val="auto"/>
                <w:lang w:eastAsia="ru-RU"/>
              </w:rPr>
              <w:br/>
              <w:t>3.3 Отчётность, позволяющая выгружать данные по нахождению в зонах за выбранный период.</w:t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br/>
            </w:r>
            <w:r w:rsidR="00E658CA" w:rsidRPr="00E065CB">
              <w:rPr>
                <w:rFonts w:eastAsia="Times New Roman"/>
                <w:color w:val="auto"/>
                <w:lang w:eastAsia="ru-RU"/>
              </w:rPr>
              <w:br/>
              <w:t xml:space="preserve">3.4 ПО совместимое с пользователями на </w:t>
            </w:r>
            <w:proofErr w:type="spellStart"/>
            <w:r w:rsidR="00E658CA" w:rsidRPr="00E065CB">
              <w:rPr>
                <w:rFonts w:eastAsia="Times New Roman"/>
                <w:color w:val="auto"/>
                <w:lang w:eastAsia="ru-RU"/>
              </w:rPr>
              <w:t>Windows</w:t>
            </w:r>
            <w:proofErr w:type="spellEnd"/>
            <w:r w:rsidR="00E658CA" w:rsidRPr="00E065CB">
              <w:rPr>
                <w:rFonts w:eastAsia="Times New Roman"/>
                <w:color w:val="auto"/>
                <w:lang w:eastAsia="ru-RU"/>
              </w:rPr>
              <w:t xml:space="preserve"> 7/8/8.1/10. Архитектура – клиент-серверная. </w:t>
            </w:r>
          </w:p>
          <w:p w14:paraId="44B8EE23" w14:textId="0F882DED" w:rsidR="00542A1B" w:rsidRPr="00E065CB" w:rsidRDefault="00542A1B" w:rsidP="00274A7E">
            <w:pPr>
              <w:spacing w:after="240"/>
              <w:rPr>
                <w:rFonts w:eastAsia="Times New Roman"/>
                <w:color w:val="auto"/>
                <w:lang w:eastAsia="ru-RU"/>
              </w:rPr>
            </w:pPr>
          </w:p>
          <w:p w14:paraId="70E4155C" w14:textId="1AAB0328" w:rsidR="00542A1B" w:rsidRPr="00E065CB" w:rsidRDefault="00542A1B" w:rsidP="00274A7E">
            <w:pPr>
              <w:spacing w:after="240"/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 xml:space="preserve">3.5 ПО совместимое с пользователями на </w:t>
            </w:r>
            <w:proofErr w:type="spellStart"/>
            <w:r w:rsidRPr="00E065CB">
              <w:rPr>
                <w:rFonts w:eastAsia="Times New Roman"/>
                <w:color w:val="auto"/>
                <w:lang w:eastAsia="ru-RU"/>
              </w:rPr>
              <w:t>Windows</w:t>
            </w:r>
            <w:proofErr w:type="spellEnd"/>
            <w:r w:rsidRPr="00E065CB">
              <w:rPr>
                <w:rFonts w:eastAsia="Times New Roman"/>
                <w:color w:val="auto"/>
                <w:lang w:eastAsia="ru-RU"/>
              </w:rPr>
              <w:t xml:space="preserve"> 7/8/8.1/10. Архитектура – клиент-серверная. </w:t>
            </w:r>
          </w:p>
          <w:p w14:paraId="6FED7578" w14:textId="123BB46D" w:rsidR="005D1211" w:rsidRDefault="00542A1B" w:rsidP="006217E0">
            <w:pPr>
              <w:spacing w:after="240"/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3.6 Разброс точности позиционирования на земле – не выше 20 метров (в зависимости от сигнала GPS);</w:t>
            </w:r>
            <w:r w:rsidRPr="00E065CB">
              <w:rPr>
                <w:rFonts w:eastAsia="Times New Roman"/>
                <w:color w:val="auto"/>
                <w:lang w:eastAsia="ru-RU"/>
              </w:rPr>
              <w:br/>
            </w:r>
            <w:r w:rsidRPr="00E065CB">
              <w:rPr>
                <w:rFonts w:eastAsia="Times New Roman"/>
                <w:color w:val="auto"/>
                <w:lang w:eastAsia="ru-RU"/>
              </w:rPr>
              <w:br/>
              <w:t xml:space="preserve">3.7 Промышленное исполнение устройств (пыле, </w:t>
            </w:r>
            <w:proofErr w:type="spellStart"/>
            <w:r w:rsidRPr="00E065CB">
              <w:rPr>
                <w:rFonts w:eastAsia="Times New Roman"/>
                <w:color w:val="auto"/>
                <w:lang w:eastAsia="ru-RU"/>
              </w:rPr>
              <w:t>влагозащищенность</w:t>
            </w:r>
            <w:proofErr w:type="spellEnd"/>
            <w:r w:rsidRPr="00E065CB">
              <w:rPr>
                <w:rFonts w:eastAsia="Times New Roman"/>
                <w:color w:val="auto"/>
                <w:lang w:eastAsia="ru-RU"/>
              </w:rPr>
              <w:t>) – не ниже IP54;</w:t>
            </w:r>
            <w:r w:rsidR="000026B1" w:rsidRPr="00E065CB">
              <w:rPr>
                <w:rFonts w:eastAsia="Times New Roman"/>
                <w:color w:val="auto"/>
                <w:lang w:eastAsia="ru-RU"/>
              </w:rPr>
              <w:br/>
            </w:r>
            <w:r w:rsidR="000026B1" w:rsidRPr="00E065CB">
              <w:rPr>
                <w:rFonts w:eastAsia="Times New Roman"/>
                <w:color w:val="auto"/>
                <w:lang w:eastAsia="ru-RU"/>
              </w:rPr>
              <w:br/>
            </w:r>
            <w:r w:rsidR="005A28A9" w:rsidRPr="00E065CB">
              <w:rPr>
                <w:rFonts w:eastAsia="Times New Roman"/>
                <w:color w:val="auto"/>
                <w:lang w:eastAsia="ru-RU"/>
              </w:rPr>
              <w:t xml:space="preserve">3.8 </w:t>
            </w:r>
            <w:r w:rsidR="005A28A9" w:rsidRPr="002D2B4F">
              <w:rPr>
                <w:rFonts w:eastAsia="Times New Roman"/>
                <w:color w:val="auto"/>
                <w:lang w:eastAsia="ru-RU"/>
              </w:rPr>
              <w:t xml:space="preserve">Возможность приема/передачи </w:t>
            </w:r>
            <w:proofErr w:type="spellStart"/>
            <w:r w:rsidR="005A28A9" w:rsidRPr="002D2B4F">
              <w:rPr>
                <w:rFonts w:eastAsia="Times New Roman"/>
                <w:color w:val="auto"/>
                <w:lang w:eastAsia="ru-RU"/>
              </w:rPr>
              <w:t>аудиострима</w:t>
            </w:r>
            <w:proofErr w:type="spellEnd"/>
            <w:r w:rsidR="005A28A9" w:rsidRPr="002D2B4F">
              <w:rPr>
                <w:rFonts w:eastAsia="Times New Roman"/>
                <w:color w:val="auto"/>
                <w:lang w:eastAsia="ru-RU"/>
              </w:rPr>
              <w:t xml:space="preserve"> с/на устройства позиционирования</w:t>
            </w:r>
            <w:r w:rsidR="000026B1" w:rsidRPr="002D2B4F">
              <w:rPr>
                <w:rFonts w:eastAsia="Times New Roman"/>
                <w:color w:val="auto"/>
                <w:lang w:eastAsia="ru-RU"/>
              </w:rPr>
              <w:t>;</w:t>
            </w:r>
            <w:r w:rsidR="000026B1" w:rsidRPr="00E065CB">
              <w:rPr>
                <w:rFonts w:eastAsia="Times New Roman"/>
                <w:color w:val="auto"/>
                <w:lang w:eastAsia="ru-RU"/>
              </w:rPr>
              <w:br/>
            </w:r>
            <w:r w:rsidR="000026B1" w:rsidRPr="00E065CB">
              <w:rPr>
                <w:rFonts w:eastAsia="Times New Roman"/>
                <w:color w:val="auto"/>
                <w:lang w:eastAsia="ru-RU"/>
              </w:rPr>
              <w:br/>
              <w:t xml:space="preserve">3.9 Наличие тревожной кнопки на индивидуальном устройстве позиционирования. Наличие функции оповещения при захождении в </w:t>
            </w:r>
            <w:r w:rsidR="000026B1" w:rsidRPr="00E065CB">
              <w:rPr>
                <w:rFonts w:eastAsia="Times New Roman"/>
                <w:color w:val="auto"/>
                <w:lang w:eastAsia="ru-RU"/>
              </w:rPr>
              <w:lastRenderedPageBreak/>
              <w:t>определенную зону</w:t>
            </w:r>
            <w:r w:rsidR="00100E48" w:rsidRPr="00100E48">
              <w:rPr>
                <w:rFonts w:eastAsia="Times New Roman"/>
                <w:color w:val="auto"/>
                <w:lang w:eastAsia="ru-RU"/>
              </w:rPr>
              <w:t>;</w:t>
            </w:r>
            <w:r w:rsidR="00100E48" w:rsidRPr="00E065CB">
              <w:rPr>
                <w:rFonts w:eastAsia="Times New Roman"/>
                <w:color w:val="auto"/>
                <w:lang w:eastAsia="ru-RU"/>
              </w:rPr>
              <w:br/>
            </w:r>
            <w:r w:rsidR="00A7180D" w:rsidRPr="005D1211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="00100E48" w:rsidRPr="00E065CB">
              <w:rPr>
                <w:rFonts w:eastAsia="Times New Roman"/>
                <w:color w:val="auto"/>
                <w:lang w:eastAsia="ru-RU"/>
              </w:rPr>
              <w:br/>
              <w:t>3.</w:t>
            </w:r>
            <w:r w:rsidR="00100E48" w:rsidRPr="00100E48">
              <w:rPr>
                <w:rFonts w:eastAsia="Times New Roman"/>
                <w:color w:val="auto"/>
                <w:lang w:eastAsia="ru-RU"/>
              </w:rPr>
              <w:t>10</w:t>
            </w:r>
            <w:r w:rsidR="00100E48" w:rsidRPr="00E065CB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="00100E48">
              <w:rPr>
                <w:rFonts w:eastAsia="Times New Roman"/>
                <w:color w:val="auto"/>
                <w:lang w:eastAsia="ru-RU"/>
              </w:rPr>
              <w:t>Возможность «разметки» единовременно большого количества</w:t>
            </w:r>
            <w:r w:rsidR="006217E0">
              <w:rPr>
                <w:rFonts w:eastAsia="Times New Roman"/>
                <w:color w:val="auto"/>
                <w:lang w:eastAsia="ru-RU"/>
              </w:rPr>
              <w:t xml:space="preserve"> опасных</w:t>
            </w:r>
            <w:r w:rsidR="00100E48">
              <w:rPr>
                <w:rFonts w:eastAsia="Times New Roman"/>
                <w:color w:val="auto"/>
                <w:lang w:eastAsia="ru-RU"/>
              </w:rPr>
              <w:t xml:space="preserve"> зон (</w:t>
            </w:r>
            <w:r w:rsidR="0010366A">
              <w:rPr>
                <w:rFonts w:eastAsia="Times New Roman"/>
                <w:color w:val="auto"/>
                <w:lang w:eastAsia="ru-RU"/>
              </w:rPr>
              <w:t>минимум</w:t>
            </w:r>
            <w:r w:rsidR="00100E48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="005F3DE5">
              <w:rPr>
                <w:rFonts w:eastAsia="Times New Roman"/>
                <w:color w:val="auto"/>
                <w:lang w:eastAsia="ru-RU"/>
              </w:rPr>
              <w:t>50</w:t>
            </w:r>
            <w:r w:rsidR="00100E48">
              <w:rPr>
                <w:rFonts w:eastAsia="Times New Roman"/>
                <w:color w:val="auto"/>
                <w:lang w:eastAsia="ru-RU"/>
              </w:rPr>
              <w:t xml:space="preserve">), для </w:t>
            </w:r>
            <w:r w:rsidR="00100E48" w:rsidRPr="002D2B4F">
              <w:rPr>
                <w:rFonts w:eastAsia="Times New Roman"/>
                <w:color w:val="auto"/>
                <w:lang w:eastAsia="ru-RU"/>
              </w:rPr>
              <w:t>использования системы как оповещение</w:t>
            </w:r>
            <w:r w:rsidR="006217E0" w:rsidRPr="002D2B4F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="00100E48" w:rsidRPr="002D2B4F">
              <w:rPr>
                <w:rFonts w:eastAsia="Times New Roman"/>
                <w:color w:val="auto"/>
                <w:lang w:eastAsia="ru-RU"/>
              </w:rPr>
              <w:t xml:space="preserve">персонала при близком нахождении к </w:t>
            </w:r>
            <w:r w:rsidR="0010366A" w:rsidRPr="002D2B4F">
              <w:rPr>
                <w:rFonts w:eastAsia="Times New Roman"/>
                <w:color w:val="auto"/>
                <w:lang w:eastAsia="ru-RU"/>
              </w:rPr>
              <w:t>объектам (техника)</w:t>
            </w:r>
            <w:r w:rsidR="00100E48" w:rsidRPr="002D2B4F">
              <w:rPr>
                <w:rFonts w:eastAsia="Times New Roman"/>
                <w:color w:val="auto"/>
                <w:lang w:eastAsia="ru-RU"/>
              </w:rPr>
              <w:t>.</w:t>
            </w:r>
            <w:r w:rsidR="006217E0" w:rsidRPr="002D2B4F">
              <w:rPr>
                <w:rFonts w:eastAsia="Times New Roman"/>
                <w:color w:val="auto"/>
                <w:lang w:eastAsia="ru-RU"/>
              </w:rPr>
              <w:t xml:space="preserve"> Также должны для всех зон присутствовать уведомления для пользователей АРМ.</w:t>
            </w:r>
          </w:p>
          <w:p w14:paraId="5E5DF21B" w14:textId="40C2D5BD" w:rsidR="004B4B9A" w:rsidRDefault="005D1211" w:rsidP="00950C78">
            <w:pPr>
              <w:rPr>
                <w:rFonts w:ascii="Arial" w:hAnsi="Arial" w:cs="Arial"/>
                <w:color w:val="E8EAED"/>
                <w:sz w:val="45"/>
                <w:szCs w:val="45"/>
                <w:shd w:val="clear" w:color="auto" w:fill="202124"/>
              </w:rPr>
            </w:pPr>
            <w:r w:rsidRPr="005D1211">
              <w:rPr>
                <w:rFonts w:eastAsia="Times New Roman"/>
                <w:color w:val="auto"/>
                <w:lang w:eastAsia="ru-RU"/>
              </w:rPr>
              <w:t xml:space="preserve">3.11 </w:t>
            </w:r>
            <w:r>
              <w:rPr>
                <w:rFonts w:eastAsia="Times New Roman"/>
                <w:color w:val="auto"/>
                <w:lang w:eastAsia="ru-RU"/>
              </w:rPr>
              <w:t>Функционал автоматической «разметки» опасной зоны вокруг объектов (экскаваторы, автосамосвалы, бульдозеры) посредством получения данных о местонахождении техники (</w:t>
            </w:r>
            <w:r>
              <w:rPr>
                <w:rFonts w:eastAsia="Times New Roman"/>
                <w:color w:val="auto"/>
                <w:lang w:val="en-US" w:eastAsia="ru-RU"/>
              </w:rPr>
              <w:t>GPS</w:t>
            </w:r>
            <w:r>
              <w:rPr>
                <w:rFonts w:eastAsia="Times New Roman"/>
                <w:color w:val="auto"/>
                <w:lang w:eastAsia="ru-RU"/>
              </w:rPr>
              <w:t xml:space="preserve">) от заказчика. Заказчик гарантирует актуальные данные не реже раза в 5 секунд, при этом выборка данных возможна по </w:t>
            </w:r>
            <w:r>
              <w:rPr>
                <w:rFonts w:eastAsia="Times New Roman"/>
                <w:color w:val="auto"/>
                <w:lang w:val="en-US" w:eastAsia="ru-RU"/>
              </w:rPr>
              <w:t>http</w:t>
            </w:r>
            <w:r w:rsidRPr="005D1211">
              <w:rPr>
                <w:rFonts w:eastAsia="Times New Roman"/>
                <w:color w:val="auto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lang w:eastAsia="ru-RU"/>
              </w:rPr>
              <w:t>протоколу внутри сети предприятия.</w:t>
            </w:r>
            <w:r w:rsidR="005A28A9" w:rsidRPr="00E065CB">
              <w:rPr>
                <w:rFonts w:eastAsia="Times New Roman"/>
                <w:color w:val="auto"/>
                <w:lang w:eastAsia="ru-RU"/>
              </w:rPr>
              <w:br/>
            </w:r>
            <w:r w:rsidR="00E658CA" w:rsidRPr="00E065CB">
              <w:rPr>
                <w:rFonts w:eastAsia="Times New Roman"/>
                <w:color w:val="auto"/>
                <w:lang w:eastAsia="ru-RU"/>
              </w:rPr>
              <w:br/>
              <w:t xml:space="preserve">4. Особенности Сервера: </w:t>
            </w:r>
            <w:r w:rsidR="00E658CA" w:rsidRPr="00E065CB">
              <w:rPr>
                <w:rFonts w:eastAsia="Times New Roman"/>
                <w:color w:val="auto"/>
                <w:lang w:eastAsia="ru-RU"/>
              </w:rPr>
              <w:br/>
              <w:t>4.1 Сервер должен быть рассчитан на нагрузку в будущем при одновременной работе около 350-400 носимых устройств (человек).</w:t>
            </w:r>
            <w:r w:rsidR="00542A1B" w:rsidRPr="00E065CB">
              <w:rPr>
                <w:color w:val="auto"/>
              </w:rPr>
              <w:t xml:space="preserve"> </w:t>
            </w:r>
            <w:r w:rsidR="00542A1B" w:rsidRPr="00E065CB">
              <w:rPr>
                <w:rFonts w:eastAsia="Times New Roman"/>
                <w:color w:val="auto"/>
                <w:lang w:eastAsia="ru-RU"/>
              </w:rPr>
              <w:t>Система должна быть легко масштабируемая при включении в нее нового оборудования.</w:t>
            </w:r>
            <w:r w:rsidR="00E658CA" w:rsidRPr="00E065CB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="00542A1B" w:rsidRPr="00E065CB">
              <w:rPr>
                <w:rFonts w:eastAsia="Times New Roman"/>
                <w:color w:val="auto"/>
                <w:lang w:eastAsia="ru-RU"/>
              </w:rPr>
              <w:br/>
            </w:r>
            <w:r w:rsidR="00E658CA" w:rsidRPr="00E065CB">
              <w:rPr>
                <w:rFonts w:eastAsia="Times New Roman"/>
                <w:color w:val="auto"/>
                <w:lang w:eastAsia="ru-RU"/>
              </w:rPr>
              <w:t>Поставка сервера и всего комплектующего к нему (коммутаторы, кабеля, коннекторы и прочее) производит исполнитель. Сервер и АРМ должны функционировать минимум 4 часа после отключения питания. Система строится как изолированная от других ИТ-сетей предприятия.</w:t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br/>
            </w:r>
            <w:r w:rsidR="00E658CA" w:rsidRPr="00E065CB">
              <w:rPr>
                <w:rFonts w:eastAsia="Times New Roman"/>
                <w:color w:val="auto"/>
                <w:lang w:eastAsia="ru-RU"/>
              </w:rPr>
              <w:br/>
              <w:t>4.2 Лицензии должны быть рассчитаны исходя из описания системы.</w:t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br/>
            </w:r>
            <w:r w:rsidR="00E658CA" w:rsidRPr="00E065CB">
              <w:rPr>
                <w:rFonts w:eastAsia="Times New Roman"/>
                <w:color w:val="auto"/>
                <w:lang w:eastAsia="ru-RU"/>
              </w:rPr>
              <w:br/>
              <w:t>4.3 Хранение данных по ко</w:t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t xml:space="preserve">ординатам не менее </w:t>
            </w:r>
            <w:r w:rsidR="004B4B9A">
              <w:rPr>
                <w:rFonts w:eastAsia="Times New Roman"/>
                <w:color w:val="auto"/>
                <w:lang w:eastAsia="ru-RU"/>
              </w:rPr>
              <w:t>2</w:t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t>-х месяцев.</w:t>
            </w:r>
            <w:r w:rsidR="004B4B9A" w:rsidRPr="004B4B9A">
              <w:rPr>
                <w:rFonts w:eastAsia="Times New Roman"/>
                <w:color w:val="auto"/>
                <w:lang w:eastAsia="ru-RU"/>
              </w:rPr>
              <w:t xml:space="preserve"> (500 * (5 * 60 * 24 * 90) </w:t>
            </w:r>
            <w:proofErr w:type="gramStart"/>
            <w:r w:rsidR="004B4B9A" w:rsidRPr="004B4B9A">
              <w:rPr>
                <w:rFonts w:eastAsia="Times New Roman"/>
                <w:color w:val="auto"/>
                <w:lang w:eastAsia="ru-RU"/>
              </w:rPr>
              <w:t>= )</w:t>
            </w:r>
            <w:proofErr w:type="gramEnd"/>
            <w:r w:rsidR="0069076D" w:rsidRPr="00E065CB">
              <w:rPr>
                <w:rFonts w:eastAsia="Times New Roman"/>
                <w:color w:val="auto"/>
                <w:lang w:eastAsia="ru-RU"/>
              </w:rPr>
              <w:br/>
            </w:r>
            <w:r w:rsidR="004B4B9A">
              <w:rPr>
                <w:rFonts w:ascii="Arial" w:hAnsi="Arial" w:cs="Arial"/>
                <w:color w:val="E8EAED"/>
                <w:sz w:val="45"/>
                <w:szCs w:val="45"/>
                <w:shd w:val="clear" w:color="auto" w:fill="202124"/>
              </w:rPr>
              <w:t>15</w:t>
            </w:r>
            <w:r w:rsidR="004B4B9A" w:rsidRPr="004B4B9A">
              <w:rPr>
                <w:rFonts w:ascii="Arial" w:hAnsi="Arial" w:cs="Arial"/>
                <w:color w:val="E8EAED"/>
                <w:sz w:val="45"/>
                <w:szCs w:val="45"/>
                <w:shd w:val="clear" w:color="auto" w:fill="202124"/>
              </w:rPr>
              <w:t xml:space="preserve">4 </w:t>
            </w:r>
            <w:r w:rsidR="004B4B9A">
              <w:rPr>
                <w:rFonts w:ascii="Arial" w:hAnsi="Arial" w:cs="Arial"/>
                <w:color w:val="E8EAED"/>
                <w:sz w:val="45"/>
                <w:szCs w:val="45"/>
                <w:shd w:val="clear" w:color="auto" w:fill="202124"/>
              </w:rPr>
              <w:t>000</w:t>
            </w:r>
            <w:r w:rsidR="00CF49AA">
              <w:rPr>
                <w:rFonts w:ascii="Arial" w:hAnsi="Arial" w:cs="Arial"/>
                <w:color w:val="E8EAED"/>
                <w:sz w:val="45"/>
                <w:szCs w:val="45"/>
                <w:shd w:val="clear" w:color="auto" w:fill="202124"/>
              </w:rPr>
              <w:t> </w:t>
            </w:r>
            <w:r w:rsidR="004B4B9A">
              <w:rPr>
                <w:rFonts w:ascii="Arial" w:hAnsi="Arial" w:cs="Arial"/>
                <w:color w:val="E8EAED"/>
                <w:sz w:val="45"/>
                <w:szCs w:val="45"/>
                <w:shd w:val="clear" w:color="auto" w:fill="202124"/>
              </w:rPr>
              <w:t>000</w:t>
            </w:r>
          </w:p>
          <w:p w14:paraId="4FEDA395" w14:textId="0D8E80FB" w:rsidR="00CF49AA" w:rsidRDefault="00CF49AA" w:rsidP="00950C78">
            <w:pPr>
              <w:rPr>
                <w:rFonts w:ascii="Arial" w:hAnsi="Arial" w:cs="Arial"/>
                <w:color w:val="E8EAED"/>
                <w:sz w:val="45"/>
                <w:szCs w:val="45"/>
                <w:shd w:val="clear" w:color="auto" w:fill="202124"/>
              </w:rPr>
            </w:pPr>
          </w:p>
          <w:p w14:paraId="2EF6D2C2" w14:textId="4E003172" w:rsidR="00CF49AA" w:rsidRDefault="00CF49AA" w:rsidP="00950C78">
            <w:pPr>
              <w:rPr>
                <w:rFonts w:ascii="Arial" w:hAnsi="Arial" w:cs="Arial"/>
                <w:color w:val="E8EAED"/>
                <w:sz w:val="45"/>
                <w:szCs w:val="45"/>
                <w:shd w:val="clear" w:color="auto" w:fill="202124"/>
              </w:rPr>
            </w:pPr>
          </w:p>
          <w:p w14:paraId="7875BB80" w14:textId="57A71C94" w:rsidR="00CF49AA" w:rsidRDefault="00CF49AA" w:rsidP="00950C78">
            <w:pPr>
              <w:rPr>
                <w:rFonts w:ascii="Arial" w:hAnsi="Arial" w:cs="Arial"/>
                <w:color w:val="E8EAED"/>
                <w:sz w:val="45"/>
                <w:szCs w:val="45"/>
                <w:shd w:val="clear" w:color="auto" w:fill="202124"/>
              </w:rPr>
            </w:pPr>
          </w:p>
          <w:p w14:paraId="41003601" w14:textId="40248ED8" w:rsidR="00CF49AA" w:rsidRDefault="00CF49AA" w:rsidP="00950C78">
            <w:pPr>
              <w:rPr>
                <w:rFonts w:ascii="Arial" w:hAnsi="Arial" w:cs="Arial"/>
                <w:color w:val="E8EAED"/>
                <w:sz w:val="45"/>
                <w:szCs w:val="45"/>
                <w:shd w:val="clear" w:color="auto" w:fill="202124"/>
              </w:rPr>
            </w:pPr>
          </w:p>
          <w:p w14:paraId="5588BD13" w14:textId="7D78ADA2" w:rsidR="00CF49AA" w:rsidRDefault="00CF49AA" w:rsidP="00950C78">
            <w:pPr>
              <w:rPr>
                <w:rFonts w:ascii="Arial" w:hAnsi="Arial" w:cs="Arial"/>
                <w:color w:val="E8EAED"/>
                <w:sz w:val="45"/>
                <w:szCs w:val="45"/>
                <w:shd w:val="clear" w:color="auto" w:fill="202124"/>
              </w:rPr>
            </w:pPr>
          </w:p>
          <w:p w14:paraId="1914D8C6" w14:textId="77777777" w:rsidR="00CF49AA" w:rsidRPr="00BA4C1A" w:rsidRDefault="00CF49AA" w:rsidP="00BA4C1A"/>
          <w:p w14:paraId="70643AF4" w14:textId="77777777" w:rsidR="00BA4C1A" w:rsidRDefault="00BA4C1A" w:rsidP="00BA4C1A"/>
          <w:p w14:paraId="201CEC8F" w14:textId="67B39B93" w:rsidR="00CF49AA" w:rsidRPr="00BA4C1A" w:rsidRDefault="00CF49AA" w:rsidP="00BA4C1A">
            <w:pPr>
              <w:rPr>
                <w:sz w:val="24"/>
                <w:szCs w:val="24"/>
              </w:rPr>
            </w:pPr>
            <w:r w:rsidRPr="00BA4C1A">
              <w:rPr>
                <w:sz w:val="24"/>
                <w:szCs w:val="24"/>
              </w:rPr>
              <w:t xml:space="preserve">1x </w:t>
            </w:r>
            <w:proofErr w:type="spellStart"/>
            <w:r w:rsidR="00651C59" w:rsidRPr="00BA4C1A">
              <w:rPr>
                <w:sz w:val="24"/>
                <w:szCs w:val="24"/>
              </w:rPr>
              <w:t>Middle</w:t>
            </w:r>
            <w:proofErr w:type="spellEnd"/>
            <w:r w:rsidR="00651C59" w:rsidRPr="00BA4C1A">
              <w:rPr>
                <w:sz w:val="24"/>
                <w:szCs w:val="24"/>
              </w:rPr>
              <w:t xml:space="preserve"> </w:t>
            </w:r>
            <w:proofErr w:type="spellStart"/>
            <w:r w:rsidR="00651C59" w:rsidRPr="00BA4C1A">
              <w:rPr>
                <w:sz w:val="24"/>
                <w:szCs w:val="24"/>
              </w:rPr>
              <w:t>Backend</w:t>
            </w:r>
            <w:proofErr w:type="spellEnd"/>
            <w:r w:rsidRPr="00BA4C1A">
              <w:rPr>
                <w:sz w:val="24"/>
                <w:szCs w:val="24"/>
              </w:rPr>
              <w:t xml:space="preserve"> - </w:t>
            </w:r>
            <w:r w:rsidR="00651C59" w:rsidRPr="00BA4C1A">
              <w:rPr>
                <w:sz w:val="24"/>
                <w:szCs w:val="24"/>
              </w:rPr>
              <w:t xml:space="preserve">500 000 </w:t>
            </w:r>
            <w:proofErr w:type="spellStart"/>
            <w:r w:rsidR="00651C59" w:rsidRPr="00BA4C1A">
              <w:rPr>
                <w:sz w:val="24"/>
                <w:szCs w:val="24"/>
              </w:rPr>
              <w:t>тг</w:t>
            </w:r>
            <w:proofErr w:type="spellEnd"/>
            <w:r w:rsidR="00651C59" w:rsidRPr="00BA4C1A">
              <w:rPr>
                <w:sz w:val="24"/>
                <w:szCs w:val="24"/>
              </w:rPr>
              <w:t>.</w:t>
            </w:r>
          </w:p>
          <w:p w14:paraId="46280128" w14:textId="2CCDB5D9" w:rsidR="00CF49AA" w:rsidRPr="00BA4C1A" w:rsidRDefault="00CF49AA" w:rsidP="00BA4C1A">
            <w:pPr>
              <w:rPr>
                <w:sz w:val="24"/>
                <w:szCs w:val="24"/>
              </w:rPr>
            </w:pPr>
            <w:r w:rsidRPr="00BA4C1A">
              <w:rPr>
                <w:sz w:val="24"/>
                <w:szCs w:val="24"/>
              </w:rPr>
              <w:t xml:space="preserve">2x </w:t>
            </w:r>
            <w:proofErr w:type="spellStart"/>
            <w:r w:rsidRPr="00BA4C1A">
              <w:rPr>
                <w:sz w:val="24"/>
                <w:szCs w:val="24"/>
              </w:rPr>
              <w:t>Junior</w:t>
            </w:r>
            <w:proofErr w:type="spellEnd"/>
            <w:r w:rsidRPr="00BA4C1A">
              <w:rPr>
                <w:sz w:val="24"/>
                <w:szCs w:val="24"/>
              </w:rPr>
              <w:t xml:space="preserve"> </w:t>
            </w:r>
            <w:proofErr w:type="spellStart"/>
            <w:r w:rsidRPr="00BA4C1A">
              <w:rPr>
                <w:sz w:val="24"/>
                <w:szCs w:val="24"/>
              </w:rPr>
              <w:t>Backend</w:t>
            </w:r>
            <w:proofErr w:type="spellEnd"/>
            <w:r w:rsidRPr="00BA4C1A">
              <w:rPr>
                <w:sz w:val="24"/>
                <w:szCs w:val="24"/>
              </w:rPr>
              <w:t xml:space="preserve"> – 200 000 </w:t>
            </w:r>
            <w:proofErr w:type="spellStart"/>
            <w:r w:rsidRPr="00BA4C1A">
              <w:rPr>
                <w:sz w:val="24"/>
                <w:szCs w:val="24"/>
              </w:rPr>
              <w:t>тг</w:t>
            </w:r>
            <w:proofErr w:type="spellEnd"/>
            <w:r w:rsidRPr="00BA4C1A">
              <w:rPr>
                <w:sz w:val="24"/>
                <w:szCs w:val="24"/>
              </w:rPr>
              <w:t>.</w:t>
            </w:r>
          </w:p>
          <w:p w14:paraId="44F25EB3" w14:textId="1C40A2AA" w:rsidR="00BA4C1A" w:rsidRPr="00BA4C1A" w:rsidRDefault="00CF49AA" w:rsidP="00BA4C1A">
            <w:pPr>
              <w:rPr>
                <w:sz w:val="24"/>
                <w:szCs w:val="24"/>
                <w:lang w:val="en-US"/>
              </w:rPr>
            </w:pPr>
            <w:r w:rsidRPr="00BA4C1A">
              <w:rPr>
                <w:sz w:val="24"/>
                <w:szCs w:val="24"/>
              </w:rPr>
              <w:t xml:space="preserve">1x </w:t>
            </w:r>
            <w:proofErr w:type="spellStart"/>
            <w:r w:rsidRPr="00BA4C1A">
              <w:rPr>
                <w:sz w:val="24"/>
                <w:szCs w:val="24"/>
              </w:rPr>
              <w:t>Database</w:t>
            </w:r>
            <w:proofErr w:type="spellEnd"/>
            <w:r w:rsidRPr="00BA4C1A">
              <w:rPr>
                <w:sz w:val="24"/>
                <w:szCs w:val="24"/>
              </w:rPr>
              <w:t xml:space="preserve"> </w:t>
            </w:r>
            <w:proofErr w:type="spellStart"/>
            <w:r w:rsidRPr="00BA4C1A">
              <w:rPr>
                <w:sz w:val="24"/>
                <w:szCs w:val="24"/>
              </w:rPr>
              <w:t>engineer</w:t>
            </w:r>
            <w:proofErr w:type="spellEnd"/>
            <w:r w:rsidRPr="00BA4C1A">
              <w:rPr>
                <w:sz w:val="24"/>
                <w:szCs w:val="24"/>
              </w:rPr>
              <w:t xml:space="preserve"> - 500 000 </w:t>
            </w:r>
            <w:proofErr w:type="spellStart"/>
            <w:r w:rsidRPr="00BA4C1A">
              <w:rPr>
                <w:sz w:val="24"/>
                <w:szCs w:val="24"/>
              </w:rPr>
              <w:t>тг</w:t>
            </w:r>
            <w:proofErr w:type="spellEnd"/>
            <w:r w:rsidRPr="00BA4C1A">
              <w:rPr>
                <w:sz w:val="24"/>
                <w:szCs w:val="24"/>
              </w:rPr>
              <w:t>.</w:t>
            </w:r>
          </w:p>
          <w:p w14:paraId="1A4A7AC1" w14:textId="6737B7C0" w:rsidR="00BA4C1A" w:rsidRPr="00BA4C1A" w:rsidRDefault="00BA4C1A" w:rsidP="00BA4C1A">
            <w:pPr>
              <w:rPr>
                <w:sz w:val="24"/>
                <w:szCs w:val="24"/>
                <w:lang w:val="en-US"/>
              </w:rPr>
            </w:pPr>
            <w:r w:rsidRPr="00BA4C1A">
              <w:rPr>
                <w:sz w:val="24"/>
                <w:szCs w:val="24"/>
                <w:lang w:val="en-US"/>
              </w:rPr>
              <w:t xml:space="preserve">1x </w:t>
            </w:r>
            <w:proofErr w:type="spellStart"/>
            <w:r w:rsidRPr="00BA4C1A">
              <w:rPr>
                <w:sz w:val="24"/>
                <w:szCs w:val="24"/>
                <w:lang w:val="en-US"/>
              </w:rPr>
              <w:t>Teamlead</w:t>
            </w:r>
            <w:proofErr w:type="spellEnd"/>
            <w:r w:rsidRPr="00BA4C1A"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  <w:lang w:val="en-US"/>
              </w:rPr>
              <w:t>6</w:t>
            </w:r>
            <w:r w:rsidRPr="00BA4C1A">
              <w:rPr>
                <w:sz w:val="24"/>
                <w:szCs w:val="24"/>
                <w:lang w:val="en-US"/>
              </w:rPr>
              <w:t xml:space="preserve">00 000 </w:t>
            </w:r>
            <w:proofErr w:type="spellStart"/>
            <w:r w:rsidRPr="00BA4C1A">
              <w:rPr>
                <w:sz w:val="24"/>
                <w:szCs w:val="24"/>
              </w:rPr>
              <w:t>тг</w:t>
            </w:r>
            <w:proofErr w:type="spellEnd"/>
            <w:r w:rsidRPr="00BA4C1A">
              <w:rPr>
                <w:sz w:val="24"/>
                <w:szCs w:val="24"/>
                <w:lang w:val="en-US"/>
              </w:rPr>
              <w:t>.</w:t>
            </w:r>
          </w:p>
          <w:p w14:paraId="13D0173F" w14:textId="77777777" w:rsidR="00CF49AA" w:rsidRPr="00BA4C1A" w:rsidRDefault="00CF49AA" w:rsidP="00BA4C1A">
            <w:pPr>
              <w:rPr>
                <w:lang w:val="en-US"/>
              </w:rPr>
            </w:pPr>
          </w:p>
          <w:p w14:paraId="24F4BAA0" w14:textId="2D61DE82" w:rsidR="00651C59" w:rsidRPr="00BA4C1A" w:rsidRDefault="00BA4C1A" w:rsidP="00BA4C1A">
            <w:r w:rsidRPr="00BA4C1A">
              <w:rPr>
                <w:lang w:val="en-US"/>
              </w:rPr>
              <w:t>1</w:t>
            </w:r>
            <w:r>
              <w:rPr>
                <w:lang w:val="en-US"/>
              </w:rPr>
              <w:t xml:space="preserve"> 8</w:t>
            </w:r>
            <w:r w:rsidRPr="00BA4C1A">
              <w:rPr>
                <w:lang w:val="en-US"/>
              </w:rPr>
              <w:t>00</w:t>
            </w:r>
            <w:r>
              <w:rPr>
                <w:lang w:val="en-US"/>
              </w:rPr>
              <w:t> </w:t>
            </w:r>
            <w:r w:rsidRPr="00BA4C1A">
              <w:rPr>
                <w:lang w:val="en-US"/>
              </w:rPr>
              <w:t>000</w:t>
            </w:r>
            <w:r>
              <w:rPr>
                <w:lang w:val="en-US"/>
              </w:rPr>
              <w:t xml:space="preserve"> </w:t>
            </w:r>
            <w:proofErr w:type="spellStart"/>
            <w:r>
              <w:t>тг</w:t>
            </w:r>
            <w:proofErr w:type="spellEnd"/>
            <w:r w:rsidRPr="00BA4C1A">
              <w:rPr>
                <w:lang w:val="en-US"/>
              </w:rPr>
              <w:t xml:space="preserve">. </w:t>
            </w:r>
            <w:r w:rsidRPr="00BA4C1A">
              <w:t xml:space="preserve">* </w:t>
            </w:r>
            <w:r>
              <w:t>7</w:t>
            </w:r>
            <w:r w:rsidRPr="00BA4C1A">
              <w:t xml:space="preserve"> </w:t>
            </w:r>
            <w:proofErr w:type="spellStart"/>
            <w:r>
              <w:t>мес</w:t>
            </w:r>
            <w:proofErr w:type="spellEnd"/>
            <w:r>
              <w:t xml:space="preserve"> = </w:t>
            </w:r>
            <w:r w:rsidRPr="00BA4C1A">
              <w:t>12</w:t>
            </w:r>
            <w:r w:rsidRPr="00BA4C1A">
              <w:t xml:space="preserve"> </w:t>
            </w:r>
            <w:r w:rsidRPr="00BA4C1A">
              <w:t>600</w:t>
            </w:r>
            <w:r>
              <w:t> </w:t>
            </w:r>
            <w:r w:rsidRPr="00BA4C1A">
              <w:t>000</w:t>
            </w:r>
            <w:r>
              <w:t xml:space="preserve"> </w:t>
            </w:r>
            <w:proofErr w:type="spellStart"/>
            <w:r>
              <w:t>тг</w:t>
            </w:r>
            <w:proofErr w:type="spellEnd"/>
            <w:r>
              <w:t>.</w:t>
            </w:r>
          </w:p>
          <w:p w14:paraId="64E7E732" w14:textId="4861E4D7" w:rsidR="00CF49AA" w:rsidRPr="00BA4C1A" w:rsidRDefault="00BA4C1A" w:rsidP="00BA4C1A">
            <w:r w:rsidRPr="00BA4C1A">
              <w:t>60 – 160 млн.</w:t>
            </w:r>
          </w:p>
          <w:p w14:paraId="3F820AA3" w14:textId="2E5363F7" w:rsidR="00CF49AA" w:rsidRPr="00BA4C1A" w:rsidRDefault="00BA4C1A" w:rsidP="00BA4C1A">
            <w:r w:rsidRPr="00BA4C1A">
              <w:t>10 млн. + 20 млн.</w:t>
            </w:r>
          </w:p>
          <w:p w14:paraId="568DF983" w14:textId="1FAA0436" w:rsidR="00CF49AA" w:rsidRPr="00BA4C1A" w:rsidRDefault="00CF49AA" w:rsidP="00950C78">
            <w:pPr>
              <w:rPr>
                <w:rFonts w:ascii="Arial" w:hAnsi="Arial" w:cs="Arial"/>
                <w:color w:val="E8EAED"/>
                <w:sz w:val="45"/>
                <w:szCs w:val="45"/>
                <w:shd w:val="clear" w:color="auto" w:fill="202124"/>
              </w:rPr>
            </w:pPr>
          </w:p>
          <w:p w14:paraId="58705B7D" w14:textId="77777777" w:rsidR="00CF49AA" w:rsidRPr="00BA4C1A" w:rsidRDefault="00CF49AA" w:rsidP="00950C78">
            <w:pPr>
              <w:rPr>
                <w:rFonts w:ascii="Arial" w:hAnsi="Arial" w:cs="Arial"/>
                <w:color w:val="E8EAED"/>
                <w:sz w:val="45"/>
                <w:szCs w:val="45"/>
                <w:shd w:val="clear" w:color="auto" w:fill="202124"/>
              </w:rPr>
            </w:pPr>
          </w:p>
          <w:p w14:paraId="6237D61F" w14:textId="77777777" w:rsidR="00651C59" w:rsidRPr="00BA4C1A" w:rsidRDefault="00651C59" w:rsidP="00950C78">
            <w:pPr>
              <w:rPr>
                <w:rFonts w:eastAsia="Times New Roman"/>
                <w:color w:val="auto"/>
                <w:lang w:eastAsia="ru-RU"/>
              </w:rPr>
            </w:pPr>
          </w:p>
          <w:p w14:paraId="5DF94D3A" w14:textId="77777777" w:rsidR="004B4B9A" w:rsidRDefault="004B4B9A" w:rsidP="00950C78">
            <w:pPr>
              <w:rPr>
                <w:rFonts w:eastAsia="Times New Roman"/>
                <w:color w:val="auto"/>
                <w:lang w:eastAsia="ru-RU"/>
              </w:rPr>
            </w:pPr>
            <w:r w:rsidRPr="004B4B9A">
              <w:rPr>
                <w:rFonts w:eastAsia="Times New Roman"/>
                <w:color w:val="auto"/>
                <w:lang w:eastAsia="ru-RU"/>
              </w:rPr>
              <w:t xml:space="preserve">50 </w:t>
            </w:r>
            <w:r>
              <w:rPr>
                <w:rFonts w:eastAsia="Times New Roman"/>
                <w:color w:val="auto"/>
                <w:lang w:eastAsia="ru-RU"/>
              </w:rPr>
              <w:t xml:space="preserve">млн – 70 млн. 70-90 млн. </w:t>
            </w:r>
          </w:p>
          <w:p w14:paraId="29FF6607" w14:textId="77777777" w:rsidR="004B4B9A" w:rsidRDefault="004B4B9A" w:rsidP="00950C78">
            <w:pPr>
              <w:rPr>
                <w:rFonts w:eastAsia="Times New Roman"/>
                <w:color w:val="auto"/>
                <w:lang w:val="en-US" w:eastAsia="ru-RU"/>
              </w:rPr>
            </w:pPr>
            <w:r>
              <w:rPr>
                <w:rFonts w:eastAsia="Times New Roman"/>
                <w:color w:val="auto"/>
                <w:lang w:val="en-US" w:eastAsia="ru-RU"/>
              </w:rPr>
              <w:t>Events</w:t>
            </w:r>
          </w:p>
          <w:p w14:paraId="0DCEA4DD" w14:textId="050C6E47" w:rsidR="004B4B9A" w:rsidRPr="004B4B9A" w:rsidRDefault="004B4B9A" w:rsidP="004B4B9A">
            <w:pPr>
              <w:rPr>
                <w:rFonts w:eastAsia="Times New Roman"/>
                <w:color w:val="auto"/>
                <w:lang w:val="en-US" w:eastAsia="ru-RU"/>
              </w:rPr>
            </w:pPr>
            <w:r>
              <w:rPr>
                <w:rFonts w:eastAsia="Times New Roman"/>
                <w:color w:val="auto"/>
                <w:lang w:val="en-US" w:eastAsia="ru-RU"/>
              </w:rPr>
              <w:t>Events_History1 – 20-50</w:t>
            </w:r>
            <w:proofErr w:type="spellStart"/>
            <w:r>
              <w:rPr>
                <w:rFonts w:eastAsia="Times New Roman"/>
                <w:color w:val="auto"/>
                <w:lang w:eastAsia="ru-RU"/>
              </w:rPr>
              <w:t>гб</w:t>
            </w:r>
            <w:proofErr w:type="spellEnd"/>
            <w:r>
              <w:rPr>
                <w:rFonts w:eastAsia="Times New Roman"/>
                <w:color w:val="auto"/>
                <w:lang w:eastAsia="ru-RU"/>
              </w:rPr>
              <w:t>.</w:t>
            </w:r>
          </w:p>
          <w:p w14:paraId="26C239BE" w14:textId="77777777" w:rsidR="004B4B9A" w:rsidRDefault="004B4B9A" w:rsidP="004B4B9A">
            <w:pPr>
              <w:rPr>
                <w:rFonts w:eastAsia="Times New Roman"/>
                <w:color w:val="auto"/>
                <w:lang w:val="en-US" w:eastAsia="ru-RU"/>
              </w:rPr>
            </w:pPr>
            <w:r>
              <w:rPr>
                <w:rFonts w:eastAsia="Times New Roman"/>
                <w:color w:val="auto"/>
                <w:lang w:val="en-US" w:eastAsia="ru-RU"/>
              </w:rPr>
              <w:t>Events_History</w:t>
            </w:r>
            <w:r>
              <w:rPr>
                <w:rFonts w:eastAsia="Times New Roman"/>
                <w:color w:val="auto"/>
                <w:lang w:val="en-US" w:eastAsia="ru-RU"/>
              </w:rPr>
              <w:t>2</w:t>
            </w:r>
          </w:p>
          <w:p w14:paraId="042E07B7" w14:textId="31C66A96" w:rsidR="004B4B9A" w:rsidRPr="004B4B9A" w:rsidRDefault="004B4B9A" w:rsidP="004B4B9A">
            <w:pPr>
              <w:rPr>
                <w:rFonts w:eastAsia="Times New Roman"/>
                <w:color w:val="auto"/>
                <w:lang w:val="en-US" w:eastAsia="ru-RU"/>
              </w:rPr>
            </w:pPr>
            <w:r>
              <w:rPr>
                <w:rFonts w:eastAsia="Times New Roman"/>
                <w:color w:val="auto"/>
                <w:lang w:val="en-US" w:eastAsia="ru-RU"/>
              </w:rPr>
              <w:t>Events_History</w:t>
            </w:r>
            <w:r>
              <w:rPr>
                <w:rFonts w:eastAsia="Times New Roman"/>
                <w:color w:val="auto"/>
                <w:lang w:val="en-US" w:eastAsia="ru-RU"/>
              </w:rPr>
              <w:t>3</w:t>
            </w:r>
          </w:p>
          <w:p w14:paraId="775FDAAF" w14:textId="6BD5179C" w:rsidR="004B4B9A" w:rsidRDefault="004B4B9A" w:rsidP="00950C78">
            <w:pPr>
              <w:rPr>
                <w:rFonts w:eastAsia="Times New Roman"/>
                <w:color w:val="auto"/>
                <w:lang w:eastAsia="ru-RU"/>
              </w:rPr>
            </w:pPr>
            <w:proofErr w:type="spellStart"/>
            <w:r>
              <w:rPr>
                <w:rFonts w:eastAsia="Times New Roman"/>
                <w:color w:val="auto"/>
                <w:lang w:eastAsia="ru-RU"/>
              </w:rPr>
              <w:t>Автопартиционирование</w:t>
            </w:r>
            <w:proofErr w:type="spellEnd"/>
          </w:p>
          <w:p w14:paraId="68F7BC19" w14:textId="1D9115BC" w:rsidR="004B4B9A" w:rsidRPr="00D414F9" w:rsidRDefault="004B4B9A" w:rsidP="00950C78">
            <w:pPr>
              <w:rPr>
                <w:rFonts w:eastAsia="Times New Roman"/>
                <w:color w:val="auto"/>
                <w:lang w:eastAsia="ru-RU"/>
              </w:rPr>
            </w:pPr>
            <w:proofErr w:type="gramStart"/>
            <w:r>
              <w:rPr>
                <w:rFonts w:eastAsia="Times New Roman"/>
                <w:color w:val="auto"/>
                <w:lang w:val="en-US" w:eastAsia="ru-RU"/>
              </w:rPr>
              <w:t>NOSQL</w:t>
            </w:r>
            <w:r>
              <w:rPr>
                <w:rFonts w:eastAsia="Times New Roman"/>
                <w:color w:val="auto"/>
                <w:lang w:eastAsia="ru-RU"/>
              </w:rPr>
              <w:t>(</w:t>
            </w:r>
            <w:proofErr w:type="gramEnd"/>
            <w:r>
              <w:rPr>
                <w:rFonts w:eastAsia="Times New Roman"/>
                <w:color w:val="auto"/>
                <w:lang w:eastAsia="ru-RU"/>
              </w:rPr>
              <w:t>специ</w:t>
            </w:r>
            <w:r w:rsidR="00FC5173">
              <w:rPr>
                <w:rFonts w:eastAsia="Times New Roman"/>
                <w:color w:val="auto"/>
                <w:lang w:eastAsia="ru-RU"/>
              </w:rPr>
              <w:t>а</w:t>
            </w:r>
            <w:r w:rsidR="00D414F9">
              <w:rPr>
                <w:rFonts w:eastAsia="Times New Roman"/>
                <w:color w:val="auto"/>
                <w:lang w:eastAsia="ru-RU"/>
              </w:rPr>
              <w:t>лизация на узких задачах</w:t>
            </w:r>
            <w:r>
              <w:rPr>
                <w:rFonts w:eastAsia="Times New Roman"/>
                <w:color w:val="auto"/>
                <w:lang w:eastAsia="ru-RU"/>
              </w:rPr>
              <w:t>)</w:t>
            </w:r>
            <w:r w:rsidRPr="00D414F9">
              <w:rPr>
                <w:rFonts w:eastAsia="Times New Roman"/>
                <w:color w:val="auto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lang w:val="en-US" w:eastAsia="ru-RU"/>
              </w:rPr>
              <w:t>vs</w:t>
            </w:r>
            <w:r w:rsidRPr="00D414F9">
              <w:rPr>
                <w:rFonts w:eastAsia="Times New Roman"/>
                <w:color w:val="auto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lang w:val="en-US" w:eastAsia="ru-RU"/>
              </w:rPr>
              <w:t>SQL</w:t>
            </w:r>
            <w:r w:rsidRPr="00D414F9">
              <w:rPr>
                <w:rFonts w:eastAsia="Times New Roman"/>
                <w:color w:val="auto"/>
                <w:lang w:eastAsia="ru-RU"/>
              </w:rPr>
              <w:t>(</w:t>
            </w:r>
            <w:r w:rsidR="00806793">
              <w:rPr>
                <w:rFonts w:eastAsia="Times New Roman"/>
                <w:color w:val="auto"/>
                <w:lang w:eastAsia="ru-RU"/>
              </w:rPr>
              <w:t>стандарт</w:t>
            </w:r>
            <w:r w:rsidRPr="00D414F9">
              <w:rPr>
                <w:rFonts w:eastAsia="Times New Roman"/>
                <w:color w:val="auto"/>
                <w:lang w:eastAsia="ru-RU"/>
              </w:rPr>
              <w:t>)</w:t>
            </w:r>
          </w:p>
          <w:p w14:paraId="4CF65664" w14:textId="551DE826" w:rsidR="00950C78" w:rsidRDefault="00E658CA" w:rsidP="00950C78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br/>
              <w:t xml:space="preserve">4.4 Необходимо предусмотреть Возможность интеграции в будущем с дополнительным оборудованием и ПО (открытая база данных или доступ к ней посредством </w:t>
            </w:r>
            <w:r w:rsidRPr="00E065CB">
              <w:rPr>
                <w:rFonts w:eastAsia="Times New Roman"/>
                <w:color w:val="auto"/>
                <w:lang w:val="en-US" w:eastAsia="ru-RU"/>
              </w:rPr>
              <w:t>API</w:t>
            </w:r>
            <w:r w:rsidRPr="00E065CB">
              <w:rPr>
                <w:rFonts w:eastAsia="Times New Roman"/>
                <w:color w:val="auto"/>
                <w:lang w:eastAsia="ru-RU"/>
              </w:rPr>
              <w:t>).</w:t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br/>
            </w:r>
            <w:r w:rsidR="006F672B" w:rsidRPr="00E065CB">
              <w:rPr>
                <w:rFonts w:eastAsia="Times New Roman"/>
                <w:color w:val="auto"/>
                <w:lang w:eastAsia="ru-RU"/>
              </w:rPr>
              <w:br/>
            </w:r>
            <w:r w:rsidRPr="00E065CB">
              <w:rPr>
                <w:rFonts w:eastAsia="Times New Roman"/>
                <w:color w:val="auto"/>
                <w:lang w:eastAsia="ru-RU"/>
              </w:rPr>
              <w:t>4.</w:t>
            </w:r>
            <w:r w:rsidR="006F672B" w:rsidRPr="00E065CB">
              <w:rPr>
                <w:rFonts w:eastAsia="Times New Roman"/>
                <w:color w:val="auto"/>
                <w:lang w:eastAsia="ru-RU"/>
              </w:rPr>
              <w:t>5</w:t>
            </w:r>
            <w:r w:rsidRPr="00E065CB">
              <w:rPr>
                <w:rFonts w:eastAsia="Times New Roman"/>
                <w:color w:val="auto"/>
                <w:lang w:eastAsia="ru-RU"/>
              </w:rPr>
              <w:t xml:space="preserve"> Исполнитель поставляет 3 (три) АРМ оператора для управления системой</w:t>
            </w:r>
            <w:r w:rsidR="006F672B" w:rsidRPr="00E065CB">
              <w:rPr>
                <w:rFonts w:eastAsia="Times New Roman"/>
                <w:color w:val="auto"/>
                <w:lang w:eastAsia="ru-RU"/>
              </w:rPr>
              <w:t>.</w:t>
            </w:r>
            <w:r w:rsidR="0069076D" w:rsidRPr="00E065CB">
              <w:rPr>
                <w:rFonts w:eastAsia="Times New Roman"/>
                <w:color w:val="auto"/>
                <w:lang w:eastAsia="ru-RU"/>
              </w:rPr>
              <w:br/>
            </w:r>
            <w:r w:rsidR="006F672B" w:rsidRPr="00E065CB">
              <w:rPr>
                <w:rFonts w:eastAsia="Times New Roman"/>
                <w:color w:val="auto"/>
                <w:lang w:eastAsia="ru-RU"/>
              </w:rPr>
              <w:br/>
            </w:r>
            <w:r w:rsidRPr="00E065CB">
              <w:rPr>
                <w:rFonts w:eastAsia="Times New Roman"/>
                <w:color w:val="auto"/>
                <w:lang w:eastAsia="ru-RU"/>
              </w:rPr>
              <w:t>4.</w:t>
            </w:r>
            <w:r w:rsidR="006F672B" w:rsidRPr="00E065CB">
              <w:rPr>
                <w:rFonts w:eastAsia="Times New Roman"/>
                <w:color w:val="auto"/>
                <w:lang w:eastAsia="ru-RU"/>
              </w:rPr>
              <w:t>6</w:t>
            </w:r>
            <w:r w:rsidRPr="00E065CB">
              <w:rPr>
                <w:rFonts w:eastAsia="Times New Roman"/>
                <w:color w:val="auto"/>
                <w:lang w:eastAsia="ru-RU"/>
              </w:rPr>
              <w:t xml:space="preserve"> Исполнитель поставляет оборудование, достаточное для выноса сети позиционирования в отдельный </w:t>
            </w:r>
            <w:r w:rsidRPr="00E065CB">
              <w:rPr>
                <w:rFonts w:eastAsia="Times New Roman"/>
                <w:color w:val="auto"/>
                <w:lang w:val="en-US" w:eastAsia="ru-RU"/>
              </w:rPr>
              <w:t>VLAN</w:t>
            </w:r>
            <w:r w:rsidR="003B5003" w:rsidRPr="003B5003">
              <w:rPr>
                <w:rFonts w:eastAsia="Times New Roman"/>
                <w:color w:val="auto"/>
                <w:lang w:eastAsia="ru-RU"/>
              </w:rPr>
              <w:t xml:space="preserve">. </w:t>
            </w:r>
            <w:r w:rsidR="003B5003">
              <w:rPr>
                <w:rFonts w:eastAsia="Times New Roman"/>
                <w:color w:val="auto"/>
                <w:lang w:eastAsia="ru-RU"/>
              </w:rPr>
              <w:t xml:space="preserve">Заказчик при этом разворачивает </w:t>
            </w:r>
            <w:r w:rsidR="003B5003">
              <w:rPr>
                <w:rFonts w:eastAsia="Times New Roman"/>
                <w:color w:val="auto"/>
                <w:lang w:val="en-US" w:eastAsia="ru-RU"/>
              </w:rPr>
              <w:t>VLAN</w:t>
            </w:r>
            <w:r w:rsidR="003B5003" w:rsidRPr="003B5003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="003B5003">
              <w:rPr>
                <w:rFonts w:eastAsia="Times New Roman"/>
                <w:color w:val="auto"/>
                <w:lang w:eastAsia="ru-RU"/>
              </w:rPr>
              <w:t>в собственной сети и подключается к коммутатору, предоставляемому исполнителем. Сервер должен иметь публичный статический адрес.</w:t>
            </w:r>
          </w:p>
          <w:p w14:paraId="72EE6342" w14:textId="77777777" w:rsidR="00950C78" w:rsidRDefault="00950C78" w:rsidP="00950C78">
            <w:pPr>
              <w:rPr>
                <w:rFonts w:eastAsia="Times New Roman"/>
                <w:color w:val="auto"/>
                <w:lang w:eastAsia="ru-RU"/>
              </w:rPr>
            </w:pPr>
          </w:p>
          <w:p w14:paraId="7021B51F" w14:textId="4F781625" w:rsidR="00E658CA" w:rsidRPr="00E065CB" w:rsidRDefault="002C0E46" w:rsidP="00950C78">
            <w:pPr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 xml:space="preserve">4.7. </w:t>
            </w:r>
            <w:r w:rsidR="00EA00A1" w:rsidRPr="00EA00A1">
              <w:rPr>
                <w:rFonts w:eastAsia="Times New Roman"/>
                <w:color w:val="auto"/>
                <w:lang w:eastAsia="ru-RU"/>
              </w:rPr>
              <w:t xml:space="preserve">Сервер должен иметь публичный статический адрес. </w:t>
            </w:r>
            <w:r w:rsidR="00EA00A1">
              <w:rPr>
                <w:rFonts w:eastAsia="Times New Roman"/>
                <w:color w:val="auto"/>
                <w:lang w:eastAsia="ru-RU"/>
              </w:rPr>
              <w:t>Оплата всех услуг связи для этого публичного адреса и связи должна быть на 12 месяцев с начала эксплуатации.</w:t>
            </w:r>
          </w:p>
        </w:tc>
      </w:tr>
      <w:tr w:rsidR="00E065CB" w:rsidRPr="00E065CB" w14:paraId="179F5274" w14:textId="77777777" w:rsidTr="00D5307B">
        <w:trPr>
          <w:trHeight w:val="54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6524" w14:textId="77777777" w:rsidR="00E658CA" w:rsidRPr="00E065CB" w:rsidRDefault="00E658CA" w:rsidP="00274A7E">
            <w:pPr>
              <w:jc w:val="center"/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lastRenderedPageBreak/>
              <w:t>17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FC642" w14:textId="77777777" w:rsidR="00E658CA" w:rsidRPr="00E065CB" w:rsidRDefault="00E658CA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Приложения к техническому заданию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F5A3F2" w14:textId="7683810E" w:rsidR="00E658CA" w:rsidRPr="00E065CB" w:rsidRDefault="00E658CA" w:rsidP="00274A7E">
            <w:pPr>
              <w:rPr>
                <w:rFonts w:eastAsia="Times New Roman"/>
                <w:color w:val="auto"/>
                <w:lang w:eastAsia="ru-RU"/>
              </w:rPr>
            </w:pPr>
            <w:r w:rsidRPr="00E065CB">
              <w:rPr>
                <w:rFonts w:eastAsia="Times New Roman"/>
                <w:color w:val="auto"/>
                <w:lang w:eastAsia="ru-RU"/>
              </w:rPr>
              <w:t>Приложение №1 к Техническому заданию - "Обязательства Исполнителя проекта по соблюдению требований охраны труда, промышленной безопасности и охраны окружающей среды при выполнении работ на объектах Недропользователя"</w:t>
            </w:r>
          </w:p>
        </w:tc>
      </w:tr>
    </w:tbl>
    <w:p w14:paraId="562AF964" w14:textId="77777777" w:rsidR="00AC446E" w:rsidRPr="00E065CB" w:rsidRDefault="00AC446E" w:rsidP="00274A7E">
      <w:pPr>
        <w:rPr>
          <w:color w:val="auto"/>
        </w:rPr>
      </w:pPr>
    </w:p>
    <w:p w14:paraId="704425E8" w14:textId="77777777" w:rsidR="00E725E2" w:rsidRPr="00E065CB" w:rsidRDefault="00E725E2" w:rsidP="00274A7E">
      <w:pPr>
        <w:rPr>
          <w:color w:val="auto"/>
        </w:rPr>
      </w:pPr>
    </w:p>
    <w:sectPr w:rsidR="00E725E2" w:rsidRPr="00E065CB" w:rsidSect="00D5307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46E"/>
    <w:rsid w:val="000026B1"/>
    <w:rsid w:val="000032B7"/>
    <w:rsid w:val="00006822"/>
    <w:rsid w:val="000400AC"/>
    <w:rsid w:val="000B6154"/>
    <w:rsid w:val="00100E48"/>
    <w:rsid w:val="0010366A"/>
    <w:rsid w:val="00204B6B"/>
    <w:rsid w:val="00224B50"/>
    <w:rsid w:val="0025210B"/>
    <w:rsid w:val="00274A7E"/>
    <w:rsid w:val="002C0E46"/>
    <w:rsid w:val="002C546D"/>
    <w:rsid w:val="002D2B4F"/>
    <w:rsid w:val="002E1D9A"/>
    <w:rsid w:val="003B5003"/>
    <w:rsid w:val="003B7C36"/>
    <w:rsid w:val="003F75DA"/>
    <w:rsid w:val="004658B1"/>
    <w:rsid w:val="004771C2"/>
    <w:rsid w:val="004B1EE3"/>
    <w:rsid w:val="004B4B9A"/>
    <w:rsid w:val="004D28AE"/>
    <w:rsid w:val="004E3D6F"/>
    <w:rsid w:val="005176A7"/>
    <w:rsid w:val="0052159B"/>
    <w:rsid w:val="00542A1B"/>
    <w:rsid w:val="00591342"/>
    <w:rsid w:val="005A28A9"/>
    <w:rsid w:val="005D1211"/>
    <w:rsid w:val="005D2054"/>
    <w:rsid w:val="005F3DE5"/>
    <w:rsid w:val="006217E0"/>
    <w:rsid w:val="00641C98"/>
    <w:rsid w:val="0064540A"/>
    <w:rsid w:val="00651C59"/>
    <w:rsid w:val="006674E6"/>
    <w:rsid w:val="0069076D"/>
    <w:rsid w:val="006A3354"/>
    <w:rsid w:val="006F672B"/>
    <w:rsid w:val="007010F5"/>
    <w:rsid w:val="00740594"/>
    <w:rsid w:val="00806793"/>
    <w:rsid w:val="0081380E"/>
    <w:rsid w:val="00850724"/>
    <w:rsid w:val="008671D8"/>
    <w:rsid w:val="00905FCF"/>
    <w:rsid w:val="00944932"/>
    <w:rsid w:val="00950C78"/>
    <w:rsid w:val="00A7180D"/>
    <w:rsid w:val="00A77454"/>
    <w:rsid w:val="00A9598E"/>
    <w:rsid w:val="00A9697E"/>
    <w:rsid w:val="00AC446E"/>
    <w:rsid w:val="00B06E32"/>
    <w:rsid w:val="00B13F83"/>
    <w:rsid w:val="00B62510"/>
    <w:rsid w:val="00BA4C1A"/>
    <w:rsid w:val="00BB03EE"/>
    <w:rsid w:val="00CC509A"/>
    <w:rsid w:val="00CF49AA"/>
    <w:rsid w:val="00D25CC9"/>
    <w:rsid w:val="00D414F9"/>
    <w:rsid w:val="00D47E70"/>
    <w:rsid w:val="00D5307B"/>
    <w:rsid w:val="00D86D51"/>
    <w:rsid w:val="00D97489"/>
    <w:rsid w:val="00DB451C"/>
    <w:rsid w:val="00E065CB"/>
    <w:rsid w:val="00E658CA"/>
    <w:rsid w:val="00E725E2"/>
    <w:rsid w:val="00EA00A1"/>
    <w:rsid w:val="00ED12A4"/>
    <w:rsid w:val="00F00F23"/>
    <w:rsid w:val="00F64686"/>
    <w:rsid w:val="00FC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F8A0"/>
  <w15:chartTrackingRefBased/>
  <w15:docId w15:val="{807BBED5-ECFE-4915-902A-5FCC8591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46E"/>
    <w:pPr>
      <w:spacing w:after="0" w:line="240" w:lineRule="auto"/>
    </w:pPr>
    <w:rPr>
      <w:rFonts w:ascii="Times New Roman" w:eastAsia="Calibri" w:hAnsi="Times New Roman" w:cs="Times New Roman"/>
      <w:color w:val="000000"/>
      <w:sz w:val="28"/>
      <w:szCs w:val="28"/>
    </w:rPr>
  </w:style>
  <w:style w:type="paragraph" w:styleId="1">
    <w:name w:val="heading 1"/>
    <w:basedOn w:val="a"/>
    <w:link w:val="10"/>
    <w:uiPriority w:val="9"/>
    <w:qFormat/>
    <w:rsid w:val="00651C59"/>
    <w:pPr>
      <w:spacing w:before="100" w:beforeAutospacing="1" w:after="100" w:afterAutospacing="1"/>
      <w:outlineLvl w:val="0"/>
    </w:pPr>
    <w:rPr>
      <w:rFonts w:eastAsia="Times New Roman"/>
      <w:b/>
      <w:bCs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AC446E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AC446E"/>
    <w:rPr>
      <w:sz w:val="20"/>
      <w:szCs w:val="20"/>
      <w:lang w:val="x-none" w:eastAsia="x-none"/>
    </w:rPr>
  </w:style>
  <w:style w:type="character" w:customStyle="1" w:styleId="a5">
    <w:name w:val="Текст примечания Знак"/>
    <w:basedOn w:val="a0"/>
    <w:link w:val="a4"/>
    <w:uiPriority w:val="99"/>
    <w:rsid w:val="00AC446E"/>
    <w:rPr>
      <w:rFonts w:ascii="Times New Roman" w:eastAsia="Calibri" w:hAnsi="Times New Roman" w:cs="Times New Roman"/>
      <w:color w:val="000000"/>
      <w:sz w:val="20"/>
      <w:szCs w:val="20"/>
      <w:lang w:val="x-none" w:eastAsia="x-none"/>
    </w:rPr>
  </w:style>
  <w:style w:type="paragraph" w:styleId="a6">
    <w:name w:val="Revision"/>
    <w:hidden/>
    <w:uiPriority w:val="99"/>
    <w:semiHidden/>
    <w:rsid w:val="00AC446E"/>
    <w:pPr>
      <w:spacing w:after="0" w:line="240" w:lineRule="auto"/>
    </w:pPr>
    <w:rPr>
      <w:rFonts w:ascii="Times New Roman" w:eastAsia="Calibri" w:hAnsi="Times New Roman" w:cs="Times New Roman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0400A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400AC"/>
    <w:rPr>
      <w:rFonts w:ascii="Segoe UI" w:eastAsia="Calibri" w:hAnsi="Segoe UI" w:cs="Segoe UI"/>
      <w:color w:val="000000"/>
      <w:sz w:val="18"/>
      <w:szCs w:val="18"/>
    </w:rPr>
  </w:style>
  <w:style w:type="paragraph" w:styleId="a9">
    <w:name w:val="annotation subject"/>
    <w:basedOn w:val="a4"/>
    <w:next w:val="a4"/>
    <w:link w:val="aa"/>
    <w:uiPriority w:val="99"/>
    <w:semiHidden/>
    <w:unhideWhenUsed/>
    <w:rsid w:val="00B13F83"/>
    <w:rPr>
      <w:b/>
      <w:bCs/>
      <w:lang w:val="ru-RU" w:eastAsia="en-US"/>
    </w:rPr>
  </w:style>
  <w:style w:type="character" w:customStyle="1" w:styleId="aa">
    <w:name w:val="Тема примечания Знак"/>
    <w:basedOn w:val="a5"/>
    <w:link w:val="a9"/>
    <w:uiPriority w:val="99"/>
    <w:semiHidden/>
    <w:rsid w:val="00B13F83"/>
    <w:rPr>
      <w:rFonts w:ascii="Times New Roman" w:eastAsia="Calibri" w:hAnsi="Times New Roman" w:cs="Times New Roman"/>
      <w:b/>
      <w:bCs/>
      <w:color w:val="000000"/>
      <w:sz w:val="20"/>
      <w:szCs w:val="20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651C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97180-4C0E-497F-B4F4-8E6448473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8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Khamzin</dc:creator>
  <cp:keywords/>
  <dc:description/>
  <cp:lastModifiedBy>Богдан Андриенко</cp:lastModifiedBy>
  <cp:revision>76</cp:revision>
  <dcterms:created xsi:type="dcterms:W3CDTF">2023-04-24T04:29:00Z</dcterms:created>
  <dcterms:modified xsi:type="dcterms:W3CDTF">2024-04-17T15:32:00Z</dcterms:modified>
</cp:coreProperties>
</file>