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62803167" w:rsidR="000551CA" w:rsidRPr="00C919E5" w:rsidRDefault="000551CA" w:rsidP="00C919E5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919E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CC435B" w:rsidRPr="00C919E5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76C43" w:rsidRPr="00C919E5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CC435B" w:rsidRPr="00C919E5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13. Формы связанные с моделями</w:t>
      </w:r>
    </w:p>
    <w:p w14:paraId="0E7CF208" w14:textId="77777777" w:rsidR="000551CA" w:rsidRPr="00C919E5" w:rsidRDefault="000551CA" w:rsidP="00C919E5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6DCB1A4" w14:textId="77777777" w:rsidR="009A79A9" w:rsidRPr="00C919E5" w:rsidRDefault="009A79A9" w:rsidP="00C919E5">
      <w:pPr>
        <w:pStyle w:val="1"/>
        <w:spacing w:after="0" w:line="276" w:lineRule="auto"/>
      </w:pPr>
      <w:r w:rsidRPr="00C919E5">
        <w:t>Вывод форм на экран</w:t>
      </w:r>
    </w:p>
    <w:p w14:paraId="7B97A6C8" w14:textId="77777777" w:rsidR="009A79A9" w:rsidRPr="00DA5032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503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Быстрый вывод форм</w:t>
      </w:r>
    </w:p>
    <w:p w14:paraId="03E64E6E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Быстрый вывод форм осуществляется вызовом одного метода из трех, поддерживаемых Django:</w:t>
      </w:r>
    </w:p>
    <w:p w14:paraId="55782260" w14:textId="62707BE1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as_p() — вывод по абзацам. Надпись для элемента управления и сам элемент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правления, представляющий какое-либо поле формы, выводятся в отдельном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бзаце и отделяются друг от друга пробелами. Пример использования:</w:t>
      </w:r>
    </w:p>
    <w:p w14:paraId="7CCBA493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DC3B23" w14:textId="140B24DB" w:rsidR="009A79A9" w:rsidRDefault="0012332E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2332E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91AC25" wp14:editId="47BAB196">
            <wp:extent cx="5925377" cy="1562318"/>
            <wp:effectExtent l="133350" t="114300" r="13271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62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3BA17B" w14:textId="77777777" w:rsidR="0012332E" w:rsidRPr="00C919E5" w:rsidRDefault="0012332E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CC2C98" w14:textId="2947CD89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as ui () — вывод в виде маркированного списка. Надпись и элемент управления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ыводятся в отдельном пункте списка и отделяются друг от друга пробелами.</w:t>
      </w:r>
    </w:p>
    <w:p w14:paraId="6DD7835B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Теги &lt;ui&gt; и &lt;/ui&gt; не формируются. Пример:</w:t>
      </w:r>
    </w:p>
    <w:p w14:paraId="7FD7267B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545863" w14:textId="69150BC7" w:rsidR="009A79A9" w:rsidRPr="00C919E5" w:rsidRDefault="002B7D4F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7D4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71D0E5" wp14:editId="4C5C0975">
            <wp:extent cx="5868219" cy="2076740"/>
            <wp:effectExtent l="114300" t="114300" r="113665" b="152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76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CFB2E6" w14:textId="130F70CC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as table () — вывод в виде таблицы из двух столбцов: в левом выводятся надписи, в правом — элементы управления. Каждая пара </w:t>
      </w:r>
      <w:r w:rsidR="00DA503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надпись—элемент управления” занимает отдельную строку таблицы. Теги &lt;tabie&gt; и &lt;/tabie&gt; не выводятся.</w:t>
      </w:r>
    </w:p>
    <w:p w14:paraId="0C0EC872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C919E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2C7B4E" w14:textId="77777777" w:rsidR="009A79A9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BE7ED2D" w14:textId="7CEFD474" w:rsidR="00B3755F" w:rsidRDefault="00B3755F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3755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B66931" wp14:editId="3EECCC77">
            <wp:extent cx="5940425" cy="1573530"/>
            <wp:effectExtent l="133350" t="114300" r="136525" b="1600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8294B7" w14:textId="0E54CCEE" w:rsidR="00B3755F" w:rsidRPr="00C919E5" w:rsidRDefault="00B3755F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3755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469223" wp14:editId="6F899C4C">
            <wp:extent cx="5940425" cy="772795"/>
            <wp:effectExtent l="133350" t="114300" r="136525" b="1606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E0114A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C25B45" w14:textId="57301729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просто указать переменную, хранящую форму, — метод as tableo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 вызван автоматически:</w:t>
      </w:r>
    </w:p>
    <w:p w14:paraId="3A34247B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106E4E" w14:textId="051F68F1" w:rsidR="009A79A9" w:rsidRPr="00C919E5" w:rsidRDefault="00336BD8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36BD8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09A95D" wp14:editId="16674B9B">
            <wp:extent cx="5940425" cy="1951355"/>
            <wp:effectExtent l="114300" t="114300" r="117475" b="144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6492FC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Обязательно уясним следующие моменты:</w:t>
      </w:r>
    </w:p>
    <w:p w14:paraId="3BFB3BC3" w14:textId="70BEBC74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тег &lt;form&gt;, создающий саму форму, не выводится в любом случае. Его придется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ставить в код шаблона самостоятельно;</w:t>
      </w:r>
    </w:p>
    <w:p w14:paraId="5F61442E" w14:textId="051F651D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кнопка отправки данных также не выводится, и ее тоже следует поместить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 самостоятельно. Такая кнопка формируется одинарным тегом &lt;input&gt;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атрибутом type, значение которого равно "submit";</w:t>
      </w:r>
    </w:p>
    <w:p w14:paraId="6A1FA7FA" w14:textId="60AAF31B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не забываем поместить в форму тег шаблонизатора csrf token. Он создаст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форме скрытое поле с электронным жетоном, по которому Django проверит,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ришел ли запрос с того же самого сайта. Это сделано ради безопасности.</w:t>
      </w:r>
    </w:p>
    <w:p w14:paraId="0D095B7E" w14:textId="7FCEFB66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в веб-формах применяется метод кодирования данных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Appiication/x-www-form-uriencoded. Но если форма отправляет файлы, то в ней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ужно указать метод multipart/form-data.</w:t>
      </w:r>
    </w:p>
    <w:p w14:paraId="18C5BF9D" w14:textId="22DCED4C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Выяснить, какой метод следует указать в теге &lt;form&gt;, поможет метод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 muitipartо, поддерживаемый формой. Он возвращает True, если форма содержит поля, предназначенные для хранения файлов. И, соответственно, требует указания метода multipart/form-data, И False —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противном случае. Пример:</w:t>
      </w:r>
    </w:p>
    <w:p w14:paraId="7554B27D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13B406" w14:textId="041E5CF0" w:rsidR="009A79A9" w:rsidRPr="00C919E5" w:rsidRDefault="00AD086B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D086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E00AC1" wp14:editId="4A26A6B2">
            <wp:extent cx="5940425" cy="1503045"/>
            <wp:effectExtent l="114300" t="114300" r="117475" b="154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EE2E6E" w14:textId="77777777" w:rsidR="009A79A9" w:rsidRPr="00DA5032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503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Расширенный вывод форм</w:t>
      </w:r>
    </w:p>
    <w:p w14:paraId="58783383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предоставляет инструменты расширенного вывода форм, позволяющие располагать отдельные элементы управления произвольно.</w:t>
      </w:r>
    </w:p>
    <w:p w14:paraId="7B7F9DD4" w14:textId="0F3C2B93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Прежде всего экземпляр класса modeiform, представляющий связанную с моделью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орму, поддерживает функциональность словаря. Ключи элементов этого словаря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овпадают с именами полей формы, а значениями элементов являются экземпляры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boundfieid, которые представляют отдельные поля формы.</w:t>
      </w:r>
    </w:p>
    <w:p w14:paraId="2105DD47" w14:textId="6CF4CEF8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указать в директиве шаблонизатора непосредственно экземпляр класса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Boundfieid, то он будет выведен как HTML-код, создающий элемент управления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текущего поля. Вот так можно вывести область редактирования для ввода описания товара:</w:t>
      </w:r>
    </w:p>
    <w:p w14:paraId="65EFFBC3" w14:textId="40631BD5" w:rsidR="009A79A9" w:rsidRPr="00C919E5" w:rsidRDefault="00EA2D54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A2D5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2F975E" wp14:editId="60940949">
            <wp:extent cx="3953427" cy="495369"/>
            <wp:effectExtent l="133350" t="114300" r="12382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5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9A4580" w14:textId="77777777" w:rsidR="009A79A9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результате мы получим такой HTML-код:</w:t>
      </w:r>
    </w:p>
    <w:p w14:paraId="406D275D" w14:textId="77777777" w:rsidR="00B2424E" w:rsidRPr="00C919E5" w:rsidRDefault="00B2424E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1E6E58" w14:textId="41411E3A" w:rsidR="009A79A9" w:rsidRDefault="00B2424E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424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31721B" wp14:editId="5C2EBE8D">
            <wp:extent cx="5940425" cy="314960"/>
            <wp:effectExtent l="133350" t="114300" r="136525" b="1612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8BE424" w14:textId="77777777" w:rsidR="00B2424E" w:rsidRPr="00C919E5" w:rsidRDefault="00B2424E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F7BD792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Еще класс boundfieid поддерживает следующие атрибуты:</w:t>
      </w:r>
    </w:p>
    <w:p w14:paraId="4EC91A1D" w14:textId="5C7CA410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label tag — HTML-код, создающий надпись для элемента управления, включая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 &lt;1аье1&gt;. Вот пример вывода кода, создающего надпись для области редактирования, в которую заносится описание товара:</w:t>
      </w:r>
    </w:p>
    <w:p w14:paraId="423372E2" w14:textId="0B0CF5A2" w:rsidR="009A79A9" w:rsidRPr="00C919E5" w:rsidRDefault="00F40306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4030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381003" wp14:editId="6F213C34">
            <wp:extent cx="4563112" cy="514422"/>
            <wp:effectExtent l="133350" t="114300" r="123190" b="1714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14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CB2084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Результирующий HTML-код:</w:t>
      </w:r>
    </w:p>
    <w:p w14:paraId="05A2399C" w14:textId="251A92C1" w:rsidR="009A79A9" w:rsidRPr="00C919E5" w:rsidRDefault="00A83BAA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83B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CB79B" wp14:editId="244E1978">
            <wp:extent cx="5344271" cy="523948"/>
            <wp:effectExtent l="133350" t="133350" r="142240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23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88BF2F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label —только текст надписи;</w:t>
      </w:r>
    </w:p>
    <w:p w14:paraId="081B39AE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help text — дополнительный поясняющий текст;</w:t>
      </w:r>
    </w:p>
    <w:p w14:paraId="17808641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errors —список сообщений об ошибках, относящихся к текущему полю.</w:t>
      </w:r>
    </w:p>
    <w:p w14:paraId="38AB2E60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ошибок можно вывести в шаблоне непосредственно:</w:t>
      </w:r>
    </w:p>
    <w:p w14:paraId="7693B869" w14:textId="6426E361" w:rsidR="009A79A9" w:rsidRPr="00C919E5" w:rsidRDefault="002D1BFA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D1BF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EDE6F7" wp14:editId="5CF400DD">
            <wp:extent cx="4753638" cy="495369"/>
            <wp:effectExtent l="133350" t="114300" r="12319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5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BBF24A" w14:textId="4CC07F2C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этом случае будет сформирован маркированный список с привязанным стилевым классом errorlist, а отдельные ошибки будут выведены как пункты этого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писка, например:</w:t>
      </w:r>
    </w:p>
    <w:p w14:paraId="4D4AC0DF" w14:textId="77777777" w:rsidR="009A79A9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F9DBA6" w14:textId="709DE6B9" w:rsidR="00DD3452" w:rsidRPr="00C919E5" w:rsidRDefault="00DD3452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D345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A936D9" wp14:editId="5F612A0F">
            <wp:extent cx="5940425" cy="989965"/>
            <wp:effectExtent l="133350" t="114300" r="136525" b="1720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4F1080" w14:textId="32827CC8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39036B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можно перебрать список ошибок в цикле и вывести отдельные его элементы с применением любых других HTML-тегов.</w:t>
      </w:r>
    </w:p>
    <w:p w14:paraId="23453B22" w14:textId="0512C8A6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получить список сообщений об ошибках, относящихся ко всей форме,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ледует вызвать метод non field errors () формы:</w:t>
      </w:r>
    </w:p>
    <w:p w14:paraId="723C67B0" w14:textId="6B3AE0A3" w:rsidR="009A79A9" w:rsidRPr="00C919E5" w:rsidRDefault="00CF0A5B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F0A5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C8CB18" wp14:editId="23882068">
            <wp:extent cx="4020111" cy="514422"/>
            <wp:effectExtent l="133350" t="114300" r="133350" b="1714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14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1EF9D" w14:textId="64C8A404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is hidden — True, если это скрытое поле, False, если какой-либо иной элемент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правления.</w:t>
      </w:r>
    </w:p>
    <w:p w14:paraId="26725AC4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Методы класса modelform:</w:t>
      </w:r>
    </w:p>
    <w:p w14:paraId="0C10C714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visibie fieids о — возвращает список видимых полей, которые представляются на экране обычными элементами управления;</w:t>
      </w:r>
    </w:p>
    <w:p w14:paraId="1CD2ABFF" w14:textId="27F0A954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hidden fieids о — возвращает список невидимых полей, представляющихся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крытыми полями HTML.</w:t>
      </w:r>
    </w:p>
    <w:p w14:paraId="4A04AE6E" w14:textId="64ACAC01" w:rsidR="009A79A9" w:rsidRPr="00C919E5" w:rsidRDefault="0012105E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9A79A9"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код, создающий форму для добавления объявления, в которой сообщения об ошибках выводятся курсивом; надписи, элементы управления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A79A9"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поясняющие тексты разделяются разрывом строки (HTML-тегом &lt;br&gt;); а невидимые поля (если таковые есть) выводятся отдельно от видимых. Сама форма показана на рис. 13.1.</w:t>
      </w:r>
    </w:p>
    <w:p w14:paraId="30A498FD" w14:textId="512EAE39" w:rsidR="009A79A9" w:rsidRPr="0012332E" w:rsidRDefault="00615BE4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Рис. 13.1. Веб-форма</w:t>
      </w:r>
      <w:r w:rsidRPr="001233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8DF262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E6E360" w14:textId="7E6B617D" w:rsidR="00D907C2" w:rsidRDefault="00D907C2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D907C2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87FC6E" wp14:editId="4D3A84A3">
            <wp:extent cx="5940425" cy="2291715"/>
            <wp:effectExtent l="133350" t="114300" r="136525" b="146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ADB13E" w14:textId="2B6BD82F" w:rsidR="00D907C2" w:rsidRDefault="00D907C2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D907C2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5154BF" wp14:editId="50052A01">
            <wp:extent cx="5940425" cy="2543175"/>
            <wp:effectExtent l="133350" t="133350" r="155575" b="1619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4825EC" w14:textId="77777777" w:rsidR="009A79A9" w:rsidRPr="00C919E5" w:rsidRDefault="009A79A9" w:rsidP="00DA5032">
      <w:pPr>
        <w:pStyle w:val="1"/>
        <w:spacing w:after="0" w:line="276" w:lineRule="auto"/>
      </w:pPr>
      <w:r w:rsidRPr="00C919E5">
        <w:t>Валидация в формах</w:t>
      </w:r>
    </w:p>
    <w:p w14:paraId="78180B7D" w14:textId="1443643B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Валидацию можно выполнять не только в модели, но и в формах,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вязанных с моделями, применяя аналогичные инструменты.</w:t>
      </w:r>
    </w:p>
    <w:p w14:paraId="4D7DC327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B49C09" w14:textId="7868F7A2" w:rsidR="009A79A9" w:rsidRPr="00DA5032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503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 полей формы</w:t>
      </w:r>
      <w:r w:rsidR="00DA5032" w:rsidRPr="00DA503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D3028C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Валидацию отдельных полей формы можно реализовать двумя способами: с применением валидаторов или путем переопределения методов формы.</w:t>
      </w:r>
    </w:p>
    <w:p w14:paraId="2515A9AD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1B0C24" w14:textId="77777777" w:rsidR="009A79A9" w:rsidRPr="00DA5032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503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 с применением валидаторов</w:t>
      </w:r>
    </w:p>
    <w:p w14:paraId="0BEEA618" w14:textId="6FA02EBF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 с помощью валидаторов в полях формы выполняется так же, как и в полях модели. Вот пример проверки, содержит ли название товара</w:t>
      </w:r>
      <w:r w:rsidR="00DA503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ольше четырех символов, с выводом собственного сообщения об ошибке:</w:t>
      </w:r>
    </w:p>
    <w:p w14:paraId="5D66B0AC" w14:textId="77777777" w:rsidR="009A79A9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AC5809" w14:textId="741F9720" w:rsidR="00635A59" w:rsidRDefault="00635A5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35A5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F59943" wp14:editId="7342142C">
            <wp:extent cx="5940425" cy="1420495"/>
            <wp:effectExtent l="114300" t="114300" r="117475" b="1416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6BE59D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E54A62E" w14:textId="2B8C4192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Разумеется, мы можем использовать не только стандартные валидаторы, объявленные </w:t>
      </w:r>
      <w:r w:rsidR="003D0F4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django.core.validators, НО И СВОИ собственные.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8978E1F" w14:textId="5B6CAEC6" w:rsidR="009A79A9" w:rsidRPr="003D0F43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D0F4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</w:t>
      </w:r>
      <w:r w:rsidR="003D0F43" w:rsidRPr="003D0F4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D0F4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утем переопределения методов формы</w:t>
      </w:r>
    </w:p>
    <w:p w14:paraId="557C52F1" w14:textId="68E26DC5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Более сложная валидация значения какого-либо поля реализуется в классе формы,</w:t>
      </w:r>
      <w:r w:rsidR="003D0F4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переопределенном методе с именем вида с1еап_&lt;имя поля&gt;(self). Этот метод</w:t>
      </w:r>
      <w:r w:rsidR="003D0F4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олжен получать значение поля из словаря, хранящегося в атрибуте cieaned data,</w:t>
      </w:r>
      <w:r w:rsidR="003D0F4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должен принимать параметров и всегда обязан возвращать значение проверяемого поля. Если значение не проходит валидацию, то в методе следует возбудить</w:t>
      </w:r>
      <w:r w:rsidR="003D0F4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сключение validationerror.</w:t>
      </w:r>
    </w:p>
    <w:p w14:paraId="1D86C583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проверки, не собирается ли посетитель выставить на продажу прошлогодний снег:</w:t>
      </w:r>
    </w:p>
    <w:p w14:paraId="565403E3" w14:textId="7777777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4A2AED" w14:textId="00F6C443" w:rsidR="009A79A9" w:rsidRPr="003D0F43" w:rsidRDefault="00E23321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2332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3C98F3" wp14:editId="7DBFFE4E">
            <wp:extent cx="5940425" cy="2065020"/>
            <wp:effectExtent l="133350" t="114300" r="117475" b="1447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A5032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79A9" w:rsidRPr="003D0F4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 формы</w:t>
      </w:r>
    </w:p>
    <w:p w14:paraId="617F9854" w14:textId="1B31BB93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Выполнить более сложную проверку или проверить значения сразу нескольких полей формы, т. Е. Провести валидацию формы, можно в переопределенном методе</w:t>
      </w:r>
      <w:r w:rsidR="003D0F4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19E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Clean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C919E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класса формы.</w:t>
      </w:r>
    </w:p>
    <w:p w14:paraId="27FC7A6E" w14:textId="370FE9A2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не должен принимать параметров, возвращать результата, а обязан при неудачной валидации возбудить исключение </w:t>
      </w:r>
      <w:r w:rsidRPr="00C919E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чтобы указать на возникшую ошибку. Первым же действием он должен вызвать одноименный метод</w:t>
      </w:r>
      <w:r w:rsidR="003D0F4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азового класса, чтобы он заполнил словарь, хранящийся в атрибуте </w:t>
      </w:r>
      <w:r w:rsidRPr="00C919E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cieaned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19E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3D0F4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(если мы этого не сделаем, то не сможем получить данные, занесенные в форму).</w:t>
      </w:r>
    </w:p>
    <w:p w14:paraId="1F1E67E6" w14:textId="22EBF9E7" w:rsidR="009A79A9" w:rsidRPr="00C919E5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приведен пример реализации такой же проверки, описание</w:t>
      </w:r>
      <w:r w:rsidR="003D0F4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C919E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овара должно быть занесено, а значение цены должно быть неотрицательным.</w:t>
      </w:r>
    </w:p>
    <w:p w14:paraId="6C84ABAF" w14:textId="77777777" w:rsidR="009A79A9" w:rsidRDefault="009A79A9" w:rsidP="00DA503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037C01" w14:textId="02FE3A53" w:rsidR="006C2AA5" w:rsidRDefault="006C2AA5" w:rsidP="00C919E5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2AA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10216F" wp14:editId="26C6CD83">
            <wp:extent cx="5940425" cy="3067685"/>
            <wp:effectExtent l="114300" t="114300" r="117475" b="15176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C2AA5" w:rsidSect="00262506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228C" w14:textId="77777777" w:rsidR="00EA4E9B" w:rsidRDefault="00EA4E9B" w:rsidP="0034712C">
      <w:pPr>
        <w:spacing w:after="0" w:line="240" w:lineRule="auto"/>
      </w:pPr>
      <w:r>
        <w:separator/>
      </w:r>
    </w:p>
  </w:endnote>
  <w:endnote w:type="continuationSeparator" w:id="0">
    <w:p w14:paraId="56212E0A" w14:textId="77777777" w:rsidR="00EA4E9B" w:rsidRDefault="00EA4E9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C2AA5">
          <w:rPr>
            <w:noProof/>
            <w:sz w:val="20"/>
          </w:rPr>
          <w:t>7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C2AA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D5EA" w14:textId="77777777" w:rsidR="00EA4E9B" w:rsidRDefault="00EA4E9B" w:rsidP="0034712C">
      <w:pPr>
        <w:spacing w:after="0" w:line="240" w:lineRule="auto"/>
      </w:pPr>
      <w:r>
        <w:separator/>
      </w:r>
    </w:p>
  </w:footnote>
  <w:footnote w:type="continuationSeparator" w:id="0">
    <w:p w14:paraId="3BE89487" w14:textId="77777777" w:rsidR="00EA4E9B" w:rsidRDefault="00EA4E9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72213825">
    <w:abstractNumId w:val="5"/>
  </w:num>
  <w:num w:numId="2" w16cid:durableId="1855724478">
    <w:abstractNumId w:val="1"/>
  </w:num>
  <w:num w:numId="3" w16cid:durableId="2026667228">
    <w:abstractNumId w:val="2"/>
  </w:num>
  <w:num w:numId="4" w16cid:durableId="1292709737">
    <w:abstractNumId w:val="4"/>
  </w:num>
  <w:num w:numId="5" w16cid:durableId="1168786259">
    <w:abstractNumId w:val="7"/>
  </w:num>
  <w:num w:numId="6" w16cid:durableId="583954954">
    <w:abstractNumId w:val="3"/>
  </w:num>
  <w:num w:numId="7" w16cid:durableId="1065371135">
    <w:abstractNumId w:val="2"/>
  </w:num>
  <w:num w:numId="8" w16cid:durableId="796147746">
    <w:abstractNumId w:val="2"/>
  </w:num>
  <w:num w:numId="9" w16cid:durableId="1306398148">
    <w:abstractNumId w:val="2"/>
  </w:num>
  <w:num w:numId="10" w16cid:durableId="1738505903">
    <w:abstractNumId w:val="2"/>
  </w:num>
  <w:num w:numId="11" w16cid:durableId="2080445778">
    <w:abstractNumId w:val="2"/>
  </w:num>
  <w:num w:numId="12" w16cid:durableId="237637075">
    <w:abstractNumId w:val="2"/>
  </w:num>
  <w:num w:numId="13" w16cid:durableId="738133187">
    <w:abstractNumId w:val="2"/>
  </w:num>
  <w:num w:numId="14" w16cid:durableId="2067759004">
    <w:abstractNumId w:val="0"/>
  </w:num>
  <w:num w:numId="15" w16cid:durableId="771434727">
    <w:abstractNumId w:val="6"/>
  </w:num>
  <w:num w:numId="16" w16cid:durableId="2041053766">
    <w:abstractNumId w:val="2"/>
    <w:lvlOverride w:ilvl="0">
      <w:startOverride w:val="1"/>
    </w:lvlOverride>
  </w:num>
  <w:num w:numId="17" w16cid:durableId="1281764373">
    <w:abstractNumId w:val="2"/>
    <w:lvlOverride w:ilvl="0">
      <w:startOverride w:val="1"/>
    </w:lvlOverride>
  </w:num>
  <w:num w:numId="18" w16cid:durableId="958150909">
    <w:abstractNumId w:val="2"/>
    <w:lvlOverride w:ilvl="0">
      <w:startOverride w:val="1"/>
    </w:lvlOverride>
  </w:num>
  <w:num w:numId="19" w16cid:durableId="1937204769">
    <w:abstractNumId w:val="2"/>
    <w:lvlOverride w:ilvl="0">
      <w:startOverride w:val="1"/>
    </w:lvlOverride>
  </w:num>
  <w:num w:numId="20" w16cid:durableId="813449477">
    <w:abstractNumId w:val="2"/>
    <w:lvlOverride w:ilvl="0">
      <w:startOverride w:val="1"/>
    </w:lvlOverride>
  </w:num>
  <w:num w:numId="21" w16cid:durableId="1121655357">
    <w:abstractNumId w:val="2"/>
    <w:lvlOverride w:ilvl="0">
      <w:startOverride w:val="1"/>
    </w:lvlOverride>
  </w:num>
  <w:num w:numId="22" w16cid:durableId="2098600239">
    <w:abstractNumId w:val="2"/>
    <w:lvlOverride w:ilvl="0">
      <w:startOverride w:val="1"/>
    </w:lvlOverride>
  </w:num>
  <w:num w:numId="23" w16cid:durableId="913130285">
    <w:abstractNumId w:val="2"/>
    <w:lvlOverride w:ilvl="0">
      <w:startOverride w:val="1"/>
    </w:lvlOverride>
  </w:num>
  <w:num w:numId="24" w16cid:durableId="1675181994">
    <w:abstractNumId w:val="2"/>
    <w:lvlOverride w:ilvl="0">
      <w:startOverride w:val="1"/>
    </w:lvlOverride>
  </w:num>
  <w:num w:numId="25" w16cid:durableId="757945525">
    <w:abstractNumId w:val="2"/>
    <w:lvlOverride w:ilvl="0">
      <w:startOverride w:val="1"/>
    </w:lvlOverride>
  </w:num>
  <w:num w:numId="26" w16cid:durableId="70374899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776E"/>
    <w:rsid w:val="000B06A7"/>
    <w:rsid w:val="000E156E"/>
    <w:rsid w:val="0012105E"/>
    <w:rsid w:val="0012332E"/>
    <w:rsid w:val="00125D18"/>
    <w:rsid w:val="00137667"/>
    <w:rsid w:val="0015210F"/>
    <w:rsid w:val="001561DD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57530"/>
    <w:rsid w:val="00262506"/>
    <w:rsid w:val="002652FD"/>
    <w:rsid w:val="00265EFE"/>
    <w:rsid w:val="00280E69"/>
    <w:rsid w:val="00291F60"/>
    <w:rsid w:val="002A2730"/>
    <w:rsid w:val="002A6F8C"/>
    <w:rsid w:val="002A76DA"/>
    <w:rsid w:val="002B7D4F"/>
    <w:rsid w:val="002C5130"/>
    <w:rsid w:val="002C553D"/>
    <w:rsid w:val="002D1BFA"/>
    <w:rsid w:val="002D5C33"/>
    <w:rsid w:val="002E2F1B"/>
    <w:rsid w:val="002F7A47"/>
    <w:rsid w:val="00322134"/>
    <w:rsid w:val="00336BD8"/>
    <w:rsid w:val="0034712C"/>
    <w:rsid w:val="0036759A"/>
    <w:rsid w:val="00367D6F"/>
    <w:rsid w:val="00376C43"/>
    <w:rsid w:val="003833ED"/>
    <w:rsid w:val="00383AAD"/>
    <w:rsid w:val="003A510B"/>
    <w:rsid w:val="003B0303"/>
    <w:rsid w:val="003B6985"/>
    <w:rsid w:val="003C773A"/>
    <w:rsid w:val="003D0F43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6005D9"/>
    <w:rsid w:val="00600638"/>
    <w:rsid w:val="00615BE4"/>
    <w:rsid w:val="00620CC0"/>
    <w:rsid w:val="006308ED"/>
    <w:rsid w:val="00633121"/>
    <w:rsid w:val="00635A59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C2AA5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22EC3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2D30"/>
    <w:rsid w:val="008357EE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A79A9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3BAA"/>
    <w:rsid w:val="00A85A15"/>
    <w:rsid w:val="00A87025"/>
    <w:rsid w:val="00A9534C"/>
    <w:rsid w:val="00AA44E2"/>
    <w:rsid w:val="00AB2123"/>
    <w:rsid w:val="00AB45A6"/>
    <w:rsid w:val="00AC640A"/>
    <w:rsid w:val="00AD086B"/>
    <w:rsid w:val="00AE0B0E"/>
    <w:rsid w:val="00AE5F96"/>
    <w:rsid w:val="00B01AAE"/>
    <w:rsid w:val="00B216E8"/>
    <w:rsid w:val="00B2424E"/>
    <w:rsid w:val="00B31638"/>
    <w:rsid w:val="00B33287"/>
    <w:rsid w:val="00B3755F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19E5"/>
    <w:rsid w:val="00C92D4C"/>
    <w:rsid w:val="00C93111"/>
    <w:rsid w:val="00C93D23"/>
    <w:rsid w:val="00CB546E"/>
    <w:rsid w:val="00CB73AF"/>
    <w:rsid w:val="00CC435B"/>
    <w:rsid w:val="00CF0A5B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07C2"/>
    <w:rsid w:val="00D91E83"/>
    <w:rsid w:val="00D93DAD"/>
    <w:rsid w:val="00DA08F4"/>
    <w:rsid w:val="00DA1888"/>
    <w:rsid w:val="00DA5032"/>
    <w:rsid w:val="00DC4A73"/>
    <w:rsid w:val="00DC6D8E"/>
    <w:rsid w:val="00DD3452"/>
    <w:rsid w:val="00DE0E38"/>
    <w:rsid w:val="00DF269C"/>
    <w:rsid w:val="00DF349A"/>
    <w:rsid w:val="00DF4533"/>
    <w:rsid w:val="00E0768D"/>
    <w:rsid w:val="00E12372"/>
    <w:rsid w:val="00E178C5"/>
    <w:rsid w:val="00E23321"/>
    <w:rsid w:val="00E307D7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2D54"/>
    <w:rsid w:val="00EA4851"/>
    <w:rsid w:val="00EA4E9B"/>
    <w:rsid w:val="00EB292E"/>
    <w:rsid w:val="00EB2D52"/>
    <w:rsid w:val="00EC5DE6"/>
    <w:rsid w:val="00ED5DDE"/>
    <w:rsid w:val="00EE6330"/>
    <w:rsid w:val="00EF154B"/>
    <w:rsid w:val="00F30B35"/>
    <w:rsid w:val="00F40306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6C67-8E4C-474E-8E43-8F3E1CFC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247</cp:revision>
  <dcterms:created xsi:type="dcterms:W3CDTF">2021-03-30T04:30:00Z</dcterms:created>
  <dcterms:modified xsi:type="dcterms:W3CDTF">2022-08-30T06:16:00Z</dcterms:modified>
</cp:coreProperties>
</file>