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147D5348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521F37">
        <w:rPr>
          <w:b/>
          <w:color w:val="auto"/>
          <w:sz w:val="32"/>
          <w:szCs w:val="28"/>
        </w:rPr>
        <w:t>0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521F37" w:rsidRPr="00521F37">
        <w:rPr>
          <w:b/>
          <w:color w:val="auto"/>
          <w:sz w:val="28"/>
        </w:rPr>
        <w:t>Многопоточное, асинхронное и мультипроцессорное программирование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1EB1B63C" w:rsidR="00273612" w:rsidRPr="00C27770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proofErr w:type="spellStart"/>
      <w:r w:rsidR="005670C8" w:rsidRPr="005670C8">
        <w:rPr>
          <w:b/>
          <w:color w:val="2F5496" w:themeColor="accent1" w:themeShade="BF"/>
          <w:sz w:val="28"/>
          <w:szCs w:val="24"/>
        </w:rPr>
        <w:t>Multiprocessing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6E7ACB4" w14:textId="0352FBDE" w:rsidR="00B558B0" w:rsidRPr="00B558B0" w:rsidRDefault="0076749F" w:rsidP="0076749F">
      <w:pPr>
        <w:pStyle w:val="a9"/>
        <w:ind w:left="0" w:firstLine="567"/>
        <w:rPr>
          <w:szCs w:val="24"/>
        </w:rPr>
      </w:pPr>
      <w:r w:rsidRPr="00974808">
        <w:rPr>
          <w:b/>
          <w:bCs/>
          <w:szCs w:val="24"/>
          <w:lang w:val="en-US"/>
        </w:rPr>
        <w:t>M</w:t>
      </w:r>
      <w:proofErr w:type="spellStart"/>
      <w:r w:rsidR="00B558B0" w:rsidRPr="00974808">
        <w:rPr>
          <w:b/>
          <w:bCs/>
          <w:szCs w:val="24"/>
        </w:rPr>
        <w:t>ultiprocessing</w:t>
      </w:r>
      <w:proofErr w:type="spellEnd"/>
      <w:r w:rsidR="00B558B0" w:rsidRPr="00B558B0">
        <w:rPr>
          <w:szCs w:val="24"/>
        </w:rPr>
        <w:t xml:space="preserve"> — это пакет, поддерживающий порождение процессов с использованием API, аналогичный модулю </w:t>
      </w:r>
      <w:proofErr w:type="spellStart"/>
      <w:r w:rsidR="00B558B0" w:rsidRPr="00B558B0">
        <w:rPr>
          <w:szCs w:val="24"/>
        </w:rPr>
        <w:t>threading</w:t>
      </w:r>
      <w:proofErr w:type="spellEnd"/>
      <w:r w:rsidR="00B558B0" w:rsidRPr="00B558B0">
        <w:rPr>
          <w:szCs w:val="24"/>
        </w:rPr>
        <w:t xml:space="preserve">. Пакет </w:t>
      </w:r>
      <w:proofErr w:type="spellStart"/>
      <w:r w:rsidR="00B558B0" w:rsidRPr="00B558B0">
        <w:rPr>
          <w:szCs w:val="24"/>
        </w:rPr>
        <w:t>multiprocessing</w:t>
      </w:r>
      <w:proofErr w:type="spellEnd"/>
      <w:r w:rsidR="00B558B0" w:rsidRPr="00B558B0">
        <w:rPr>
          <w:szCs w:val="24"/>
        </w:rPr>
        <w:t xml:space="preserve"> предлагает как локальный, так и удаленный параллелизм, эффективно обходя Глобальную блокировку интерпретатора за счёт использования подпроцессов вместо потоков. Благодаря этому, модуль </w:t>
      </w:r>
      <w:proofErr w:type="spellStart"/>
      <w:r w:rsidR="00B558B0" w:rsidRPr="00B558B0">
        <w:rPr>
          <w:szCs w:val="24"/>
        </w:rPr>
        <w:t>multiprocessing</w:t>
      </w:r>
      <w:proofErr w:type="spellEnd"/>
      <w:r w:rsidR="00B558B0" w:rsidRPr="00B558B0">
        <w:rPr>
          <w:szCs w:val="24"/>
        </w:rPr>
        <w:t xml:space="preserve"> позволяет программисту полностью использовать несколько процессоров на компьютере. Он работает как в Unix, так и в Windows.</w:t>
      </w:r>
    </w:p>
    <w:p w14:paraId="20D94E55" w14:textId="77777777" w:rsidR="00B558B0" w:rsidRPr="00B558B0" w:rsidRDefault="00B558B0" w:rsidP="0076749F">
      <w:pPr>
        <w:pStyle w:val="a9"/>
        <w:ind w:left="0" w:firstLine="567"/>
        <w:rPr>
          <w:szCs w:val="24"/>
        </w:rPr>
      </w:pPr>
    </w:p>
    <w:p w14:paraId="0750561F" w14:textId="28AA5A83" w:rsidR="00AE1A45" w:rsidRDefault="00B558B0" w:rsidP="0076749F">
      <w:pPr>
        <w:pStyle w:val="a9"/>
        <w:ind w:left="0" w:firstLine="567"/>
        <w:rPr>
          <w:szCs w:val="24"/>
        </w:rPr>
      </w:pPr>
      <w:r w:rsidRPr="00B558B0">
        <w:rPr>
          <w:szCs w:val="24"/>
        </w:rPr>
        <w:t xml:space="preserve">В модуле </w:t>
      </w:r>
      <w:proofErr w:type="spellStart"/>
      <w:r w:rsidRPr="00B558B0">
        <w:rPr>
          <w:szCs w:val="24"/>
        </w:rPr>
        <w:t>multiprocessing</w:t>
      </w:r>
      <w:proofErr w:type="spellEnd"/>
      <w:r w:rsidRPr="00B558B0">
        <w:rPr>
          <w:szCs w:val="24"/>
        </w:rPr>
        <w:t xml:space="preserve"> также представлены API, не имеющие аналогов в модуле </w:t>
      </w:r>
      <w:proofErr w:type="spellStart"/>
      <w:r w:rsidRPr="00B558B0">
        <w:rPr>
          <w:szCs w:val="24"/>
        </w:rPr>
        <w:t>threading</w:t>
      </w:r>
      <w:proofErr w:type="spellEnd"/>
      <w:r w:rsidRPr="00B558B0">
        <w:rPr>
          <w:szCs w:val="24"/>
        </w:rPr>
        <w:t>. Ярким примером этого является объект Pool, который предлагает удобные средства распараллеливания выполнения функции по нескольким входным значениям, распределяя входные данные по процессам (параллелизм данных). В следующем примере демонстрируется обычная практика определения таких функций в модуле, чтобы дочерние процессы могли успешно импортировать этот модуль. Это базовый пример параллелизма данных с использованием Pool:</w:t>
      </w:r>
    </w:p>
    <w:p w14:paraId="2A5F1D52" w14:textId="1DF4A271" w:rsidR="00B558B0" w:rsidRDefault="00B558B0" w:rsidP="00B558B0">
      <w:pPr>
        <w:pStyle w:val="a9"/>
        <w:rPr>
          <w:szCs w:val="24"/>
        </w:rPr>
      </w:pPr>
    </w:p>
    <w:p w14:paraId="4D087FBF" w14:textId="62E1A2F8" w:rsidR="00B558B0" w:rsidRDefault="00DA4696" w:rsidP="00B558B0">
      <w:pPr>
        <w:pStyle w:val="a9"/>
        <w:rPr>
          <w:szCs w:val="24"/>
        </w:rPr>
      </w:pPr>
      <w:r w:rsidRPr="00DA4696">
        <w:rPr>
          <w:noProof/>
          <w:szCs w:val="24"/>
        </w:rPr>
        <w:drawing>
          <wp:inline distT="0" distB="0" distL="0" distR="0" wp14:anchorId="56DAE989" wp14:editId="161C9DE2">
            <wp:extent cx="3886742" cy="2838846"/>
            <wp:effectExtent l="152400" t="152400" r="361950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38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5E2F5" w14:textId="7F5082D4" w:rsidR="00DA4696" w:rsidRDefault="00DA4696" w:rsidP="00B558B0">
      <w:pPr>
        <w:pStyle w:val="a9"/>
        <w:rPr>
          <w:szCs w:val="24"/>
        </w:rPr>
      </w:pPr>
    </w:p>
    <w:p w14:paraId="4EE0357F" w14:textId="356DA8F5" w:rsidR="00C4473A" w:rsidRPr="00974808" w:rsidRDefault="00C4473A" w:rsidP="0076749F">
      <w:pPr>
        <w:pStyle w:val="a9"/>
        <w:ind w:left="0" w:firstLine="567"/>
        <w:rPr>
          <w:b/>
          <w:bCs/>
          <w:color w:val="2F5496" w:themeColor="accent1" w:themeShade="BF"/>
          <w:szCs w:val="24"/>
        </w:rPr>
      </w:pPr>
      <w:r w:rsidRPr="00974808">
        <w:rPr>
          <w:b/>
          <w:bCs/>
          <w:color w:val="2F5496" w:themeColor="accent1" w:themeShade="BF"/>
          <w:szCs w:val="24"/>
        </w:rPr>
        <w:t>Класс Process</w:t>
      </w:r>
    </w:p>
    <w:p w14:paraId="4AF79FBC" w14:textId="77777777" w:rsidR="00C4473A" w:rsidRPr="00C4473A" w:rsidRDefault="00C4473A" w:rsidP="00C4473A">
      <w:pPr>
        <w:pStyle w:val="a9"/>
        <w:rPr>
          <w:szCs w:val="24"/>
        </w:rPr>
      </w:pPr>
    </w:p>
    <w:p w14:paraId="4EB7F733" w14:textId="18B7DC3F" w:rsidR="00DA4696" w:rsidRDefault="00C4473A" w:rsidP="0076749F">
      <w:pPr>
        <w:pStyle w:val="a9"/>
        <w:ind w:left="0" w:firstLine="567"/>
        <w:rPr>
          <w:szCs w:val="24"/>
        </w:rPr>
      </w:pPr>
      <w:r w:rsidRPr="00C4473A">
        <w:rPr>
          <w:szCs w:val="24"/>
        </w:rPr>
        <w:t xml:space="preserve">В </w:t>
      </w:r>
      <w:proofErr w:type="spellStart"/>
      <w:r w:rsidRPr="00C4473A">
        <w:rPr>
          <w:szCs w:val="24"/>
        </w:rPr>
        <w:t>multiprocessing</w:t>
      </w:r>
      <w:proofErr w:type="spellEnd"/>
      <w:r w:rsidRPr="00C4473A">
        <w:rPr>
          <w:szCs w:val="24"/>
        </w:rPr>
        <w:t xml:space="preserve"> процессы порождаются путём создания объекта Process и последующего вызова его метода </w:t>
      </w:r>
      <w:proofErr w:type="spellStart"/>
      <w:r w:rsidRPr="00C4473A">
        <w:rPr>
          <w:szCs w:val="24"/>
        </w:rPr>
        <w:t>start</w:t>
      </w:r>
      <w:proofErr w:type="spellEnd"/>
      <w:r w:rsidRPr="00C4473A">
        <w:rPr>
          <w:szCs w:val="24"/>
        </w:rPr>
        <w:t xml:space="preserve">(). Process следует API </w:t>
      </w:r>
      <w:proofErr w:type="spellStart"/>
      <w:r w:rsidRPr="00C4473A">
        <w:rPr>
          <w:szCs w:val="24"/>
        </w:rPr>
        <w:t>threading.Thread</w:t>
      </w:r>
      <w:proofErr w:type="spellEnd"/>
      <w:r w:rsidRPr="00C4473A">
        <w:rPr>
          <w:szCs w:val="24"/>
        </w:rPr>
        <w:t>. Тривиальный пример многопроцессорной программы:</w:t>
      </w:r>
    </w:p>
    <w:p w14:paraId="60891468" w14:textId="768D1BEE" w:rsidR="00C4473A" w:rsidRDefault="00C4473A" w:rsidP="00C4473A">
      <w:pPr>
        <w:pStyle w:val="a9"/>
        <w:rPr>
          <w:szCs w:val="24"/>
        </w:rPr>
      </w:pPr>
      <w:r w:rsidRPr="00C4473A">
        <w:rPr>
          <w:noProof/>
          <w:szCs w:val="24"/>
        </w:rPr>
        <w:lastRenderedPageBreak/>
        <w:drawing>
          <wp:inline distT="0" distB="0" distL="0" distR="0" wp14:anchorId="71DEABD5" wp14:editId="040608D2">
            <wp:extent cx="3839111" cy="2048161"/>
            <wp:effectExtent l="152400" t="152400" r="371475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6EF92" w14:textId="77777777" w:rsidR="00D0237C" w:rsidRPr="00974808" w:rsidRDefault="00D0237C" w:rsidP="0076749F">
      <w:pPr>
        <w:pStyle w:val="a9"/>
        <w:ind w:left="0" w:firstLine="567"/>
        <w:rPr>
          <w:b/>
          <w:bCs/>
          <w:color w:val="2F5496" w:themeColor="accent1" w:themeShade="BF"/>
          <w:szCs w:val="24"/>
        </w:rPr>
      </w:pPr>
      <w:r w:rsidRPr="00974808">
        <w:rPr>
          <w:b/>
          <w:bCs/>
          <w:color w:val="2F5496" w:themeColor="accent1" w:themeShade="BF"/>
          <w:szCs w:val="24"/>
        </w:rPr>
        <w:t>Очереди</w:t>
      </w:r>
    </w:p>
    <w:p w14:paraId="04517827" w14:textId="77777777" w:rsidR="00D0237C" w:rsidRPr="00D0237C" w:rsidRDefault="00D0237C" w:rsidP="00D0237C">
      <w:pPr>
        <w:pStyle w:val="a9"/>
        <w:rPr>
          <w:szCs w:val="24"/>
        </w:rPr>
      </w:pPr>
    </w:p>
    <w:p w14:paraId="1E7569C8" w14:textId="43B71B3E" w:rsidR="00C4473A" w:rsidRDefault="00D0237C" w:rsidP="0076749F">
      <w:pPr>
        <w:pStyle w:val="a9"/>
        <w:ind w:left="0" w:firstLine="567"/>
        <w:rPr>
          <w:szCs w:val="24"/>
        </w:rPr>
      </w:pPr>
      <w:r w:rsidRPr="00D0237C">
        <w:rPr>
          <w:szCs w:val="24"/>
        </w:rPr>
        <w:t xml:space="preserve">Класс </w:t>
      </w:r>
      <w:proofErr w:type="spellStart"/>
      <w:r w:rsidRPr="00D0237C">
        <w:rPr>
          <w:szCs w:val="24"/>
        </w:rPr>
        <w:t>Queue</w:t>
      </w:r>
      <w:proofErr w:type="spellEnd"/>
      <w:r w:rsidRPr="00D0237C">
        <w:rPr>
          <w:szCs w:val="24"/>
        </w:rPr>
        <w:t xml:space="preserve"> является почти клоном </w:t>
      </w:r>
      <w:proofErr w:type="spellStart"/>
      <w:r w:rsidRPr="00D0237C">
        <w:rPr>
          <w:szCs w:val="24"/>
        </w:rPr>
        <w:t>queue.Queue</w:t>
      </w:r>
      <w:proofErr w:type="spellEnd"/>
      <w:r w:rsidRPr="00D0237C">
        <w:rPr>
          <w:szCs w:val="24"/>
        </w:rPr>
        <w:t>. Например:</w:t>
      </w:r>
    </w:p>
    <w:p w14:paraId="629CEE31" w14:textId="7AD167B0" w:rsidR="00D0237C" w:rsidRDefault="00D0237C" w:rsidP="00D0237C">
      <w:pPr>
        <w:pStyle w:val="a9"/>
        <w:rPr>
          <w:szCs w:val="24"/>
        </w:rPr>
      </w:pPr>
      <w:r w:rsidRPr="00D0237C">
        <w:rPr>
          <w:noProof/>
          <w:szCs w:val="24"/>
        </w:rPr>
        <w:drawing>
          <wp:inline distT="0" distB="0" distL="0" distR="0" wp14:anchorId="33FFBA03" wp14:editId="1C8D7BC1">
            <wp:extent cx="4972744" cy="2362530"/>
            <wp:effectExtent l="152400" t="152400" r="361315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6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3BD34" w14:textId="499878BC" w:rsidR="00D0237C" w:rsidRDefault="00D0237C" w:rsidP="00D0237C">
      <w:pPr>
        <w:pStyle w:val="a9"/>
        <w:rPr>
          <w:szCs w:val="24"/>
        </w:rPr>
      </w:pPr>
    </w:p>
    <w:p w14:paraId="6D53874D" w14:textId="77777777" w:rsidR="009B0E26" w:rsidRPr="00974808" w:rsidRDefault="009B0E26" w:rsidP="0076749F">
      <w:pPr>
        <w:pStyle w:val="a9"/>
        <w:ind w:left="0" w:firstLine="567"/>
        <w:rPr>
          <w:b/>
          <w:bCs/>
          <w:color w:val="2F5496" w:themeColor="accent1" w:themeShade="BF"/>
          <w:szCs w:val="24"/>
        </w:rPr>
      </w:pPr>
      <w:r w:rsidRPr="00974808">
        <w:rPr>
          <w:b/>
          <w:bCs/>
          <w:color w:val="2F5496" w:themeColor="accent1" w:themeShade="BF"/>
          <w:szCs w:val="24"/>
        </w:rPr>
        <w:t>Конвейеры (</w:t>
      </w:r>
      <w:proofErr w:type="spellStart"/>
      <w:r w:rsidRPr="00974808">
        <w:rPr>
          <w:b/>
          <w:bCs/>
          <w:color w:val="2F5496" w:themeColor="accent1" w:themeShade="BF"/>
          <w:szCs w:val="24"/>
        </w:rPr>
        <w:t>pipes</w:t>
      </w:r>
      <w:proofErr w:type="spellEnd"/>
      <w:r w:rsidRPr="00974808">
        <w:rPr>
          <w:b/>
          <w:bCs/>
          <w:color w:val="2F5496" w:themeColor="accent1" w:themeShade="BF"/>
          <w:szCs w:val="24"/>
        </w:rPr>
        <w:t>)</w:t>
      </w:r>
    </w:p>
    <w:p w14:paraId="387A8883" w14:textId="77777777" w:rsidR="009B0E26" w:rsidRPr="009B0E26" w:rsidRDefault="009B0E26" w:rsidP="009B0E26">
      <w:pPr>
        <w:pStyle w:val="a9"/>
        <w:rPr>
          <w:szCs w:val="24"/>
        </w:rPr>
      </w:pPr>
    </w:p>
    <w:p w14:paraId="795C900C" w14:textId="0F52BE6E" w:rsidR="00D0237C" w:rsidRDefault="009B0E26" w:rsidP="0076749F">
      <w:pPr>
        <w:pStyle w:val="a9"/>
        <w:ind w:left="0" w:firstLine="567"/>
        <w:rPr>
          <w:szCs w:val="24"/>
        </w:rPr>
      </w:pPr>
      <w:r w:rsidRPr="009B0E26">
        <w:rPr>
          <w:szCs w:val="24"/>
        </w:rPr>
        <w:t xml:space="preserve">Функция </w:t>
      </w:r>
      <w:proofErr w:type="spellStart"/>
      <w:r w:rsidRPr="009B0E26">
        <w:rPr>
          <w:szCs w:val="24"/>
        </w:rPr>
        <w:t>Pipe</w:t>
      </w:r>
      <w:proofErr w:type="spellEnd"/>
      <w:r w:rsidRPr="009B0E26">
        <w:rPr>
          <w:szCs w:val="24"/>
        </w:rPr>
        <w:t>() возвращает пару объектов соединения, соединенных конвейером (</w:t>
      </w:r>
      <w:proofErr w:type="spellStart"/>
      <w:r w:rsidRPr="009B0E26">
        <w:rPr>
          <w:szCs w:val="24"/>
        </w:rPr>
        <w:t>pipe</w:t>
      </w:r>
      <w:proofErr w:type="spellEnd"/>
      <w:r w:rsidRPr="009B0E26">
        <w:rPr>
          <w:szCs w:val="24"/>
        </w:rPr>
        <w:t>), который по умолчанию является дуплексным (двусторонним). Например:</w:t>
      </w:r>
    </w:p>
    <w:p w14:paraId="74602EFD" w14:textId="28F7A67C" w:rsidR="009B0E26" w:rsidRDefault="009B0E26" w:rsidP="009B0E26">
      <w:pPr>
        <w:pStyle w:val="a9"/>
        <w:rPr>
          <w:szCs w:val="24"/>
        </w:rPr>
      </w:pPr>
    </w:p>
    <w:p w14:paraId="2F7B6BC6" w14:textId="77777777" w:rsidR="00806E43" w:rsidRDefault="00806E43" w:rsidP="009B0E26">
      <w:pPr>
        <w:pStyle w:val="a9"/>
        <w:rPr>
          <w:szCs w:val="24"/>
        </w:rPr>
      </w:pPr>
    </w:p>
    <w:p w14:paraId="7F9D8E49" w14:textId="77777777" w:rsidR="00806E43" w:rsidRDefault="00806E43" w:rsidP="009B0E26">
      <w:pPr>
        <w:pStyle w:val="a9"/>
        <w:rPr>
          <w:szCs w:val="24"/>
        </w:rPr>
      </w:pPr>
    </w:p>
    <w:p w14:paraId="3FBA9F37" w14:textId="2CE245D4" w:rsidR="009B0E26" w:rsidRDefault="00806E43" w:rsidP="009B0E26">
      <w:pPr>
        <w:pStyle w:val="a9"/>
        <w:rPr>
          <w:szCs w:val="24"/>
        </w:rPr>
      </w:pPr>
      <w:r w:rsidRPr="00806E43">
        <w:rPr>
          <w:noProof/>
          <w:szCs w:val="24"/>
        </w:rPr>
        <w:drawing>
          <wp:inline distT="0" distB="0" distL="0" distR="0" wp14:anchorId="0C65C06B" wp14:editId="56B4FABE">
            <wp:extent cx="5343525" cy="2429690"/>
            <wp:effectExtent l="152400" t="152400" r="352425" b="3708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065" cy="2433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BCDDE" w14:textId="5A68702B" w:rsidR="00707E31" w:rsidRDefault="00707E31" w:rsidP="00580519">
      <w:pPr>
        <w:pStyle w:val="a9"/>
        <w:ind w:left="0" w:firstLine="567"/>
        <w:rPr>
          <w:szCs w:val="24"/>
        </w:rPr>
      </w:pPr>
    </w:p>
    <w:p w14:paraId="73A3FFF4" w14:textId="2EC1ECFC" w:rsidR="00806E43" w:rsidRDefault="00C82CF9" w:rsidP="00580519">
      <w:pPr>
        <w:pStyle w:val="a9"/>
        <w:ind w:left="0" w:firstLine="567"/>
        <w:rPr>
          <w:szCs w:val="24"/>
        </w:rPr>
      </w:pPr>
      <w:r w:rsidRPr="00C82CF9">
        <w:rPr>
          <w:szCs w:val="24"/>
        </w:rPr>
        <w:t xml:space="preserve">Два объекта подключения, возвращаемые </w:t>
      </w:r>
      <w:proofErr w:type="spellStart"/>
      <w:r w:rsidRPr="00C82CF9">
        <w:rPr>
          <w:szCs w:val="24"/>
        </w:rPr>
        <w:t>Pipe</w:t>
      </w:r>
      <w:proofErr w:type="spellEnd"/>
      <w:r w:rsidRPr="00C82CF9">
        <w:rPr>
          <w:szCs w:val="24"/>
        </w:rPr>
        <w:t xml:space="preserve">(), представляют собой два конца конвейера. Каждый объект подключения содержит методы </w:t>
      </w:r>
      <w:proofErr w:type="spellStart"/>
      <w:r w:rsidRPr="00C82CF9">
        <w:rPr>
          <w:szCs w:val="24"/>
        </w:rPr>
        <w:t>send</w:t>
      </w:r>
      <w:proofErr w:type="spellEnd"/>
      <w:r w:rsidRPr="00C82CF9">
        <w:rPr>
          <w:szCs w:val="24"/>
        </w:rPr>
        <w:t xml:space="preserve">() и </w:t>
      </w:r>
      <w:proofErr w:type="spellStart"/>
      <w:r w:rsidRPr="00C82CF9">
        <w:rPr>
          <w:szCs w:val="24"/>
        </w:rPr>
        <w:t>recv</w:t>
      </w:r>
      <w:proofErr w:type="spellEnd"/>
      <w:r w:rsidRPr="00C82CF9">
        <w:rPr>
          <w:szCs w:val="24"/>
        </w:rPr>
        <w:t>() (среди прочих). Обратите внимание, что данные в конвейере могут быть повреждены, если два процесса (или потока) пытаются читать или писать в один и тот же конец конвейера одновременно. Конечно, нет риска повреждения из-за процессов, использующих разные концы конвейера одновременно.</w:t>
      </w:r>
    </w:p>
    <w:p w14:paraId="60AD4FA5" w14:textId="73D54D72" w:rsidR="00C82CF9" w:rsidRDefault="00C82CF9" w:rsidP="00580519">
      <w:pPr>
        <w:pStyle w:val="a9"/>
        <w:ind w:left="0" w:firstLine="567"/>
        <w:rPr>
          <w:szCs w:val="24"/>
        </w:rPr>
      </w:pPr>
    </w:p>
    <w:p w14:paraId="59090CD1" w14:textId="4B3D9840" w:rsidR="00C82CF9" w:rsidRDefault="00C82CF9" w:rsidP="00580519">
      <w:pPr>
        <w:pStyle w:val="a9"/>
        <w:ind w:left="0" w:firstLine="567"/>
        <w:rPr>
          <w:szCs w:val="24"/>
        </w:rPr>
      </w:pPr>
    </w:p>
    <w:p w14:paraId="28079D95" w14:textId="7DB28B29" w:rsidR="00881D4F" w:rsidRPr="00974808" w:rsidRDefault="00881D4F" w:rsidP="00881D4F">
      <w:pPr>
        <w:pStyle w:val="a9"/>
        <w:ind w:left="0" w:firstLine="567"/>
        <w:rPr>
          <w:b/>
          <w:bCs/>
          <w:color w:val="2F5496" w:themeColor="accent1" w:themeShade="BF"/>
          <w:szCs w:val="24"/>
        </w:rPr>
      </w:pPr>
      <w:r w:rsidRPr="00974808">
        <w:rPr>
          <w:b/>
          <w:bCs/>
          <w:color w:val="2F5496" w:themeColor="accent1" w:themeShade="BF"/>
          <w:szCs w:val="24"/>
        </w:rPr>
        <w:t>Синхронизация процессов</w:t>
      </w:r>
    </w:p>
    <w:p w14:paraId="15069F6D" w14:textId="5D967044" w:rsidR="00C82CF9" w:rsidRDefault="00881D4F" w:rsidP="00881D4F">
      <w:pPr>
        <w:pStyle w:val="a9"/>
        <w:ind w:left="0" w:firstLine="567"/>
        <w:rPr>
          <w:szCs w:val="24"/>
        </w:rPr>
      </w:pPr>
      <w:proofErr w:type="spellStart"/>
      <w:r w:rsidRPr="00881D4F">
        <w:rPr>
          <w:szCs w:val="24"/>
        </w:rPr>
        <w:t>multiprocessing</w:t>
      </w:r>
      <w:proofErr w:type="spellEnd"/>
      <w:r w:rsidRPr="00881D4F">
        <w:rPr>
          <w:szCs w:val="24"/>
        </w:rPr>
        <w:t xml:space="preserve"> содержит эквиваленты всех примитивов синхронизации из </w:t>
      </w:r>
      <w:proofErr w:type="spellStart"/>
      <w:r w:rsidRPr="00881D4F">
        <w:rPr>
          <w:szCs w:val="24"/>
        </w:rPr>
        <w:t>threading</w:t>
      </w:r>
      <w:proofErr w:type="spellEnd"/>
      <w:r w:rsidRPr="00881D4F">
        <w:rPr>
          <w:szCs w:val="24"/>
        </w:rPr>
        <w:t>. Например, можно использовать блокировку, чтобы гарантировать, что только один процесс печатает в стандартный вывод за раз:</w:t>
      </w:r>
    </w:p>
    <w:p w14:paraId="6F5DD49D" w14:textId="4591951C" w:rsidR="00881D4F" w:rsidRDefault="00881D4F" w:rsidP="00881D4F">
      <w:pPr>
        <w:pStyle w:val="a9"/>
        <w:ind w:left="0" w:firstLine="567"/>
        <w:rPr>
          <w:szCs w:val="24"/>
        </w:rPr>
      </w:pPr>
    </w:p>
    <w:p w14:paraId="7D123EB1" w14:textId="2AB9BB6B" w:rsidR="00881D4F" w:rsidRDefault="00881D4F" w:rsidP="00881D4F">
      <w:pPr>
        <w:pStyle w:val="a9"/>
        <w:ind w:left="0" w:firstLine="567"/>
        <w:rPr>
          <w:szCs w:val="24"/>
        </w:rPr>
      </w:pPr>
      <w:r w:rsidRPr="00881D4F">
        <w:rPr>
          <w:noProof/>
          <w:szCs w:val="24"/>
        </w:rPr>
        <w:drawing>
          <wp:inline distT="0" distB="0" distL="0" distR="0" wp14:anchorId="0BDEB101" wp14:editId="41CB2E3D">
            <wp:extent cx="4467849" cy="2915057"/>
            <wp:effectExtent l="152400" t="152400" r="37147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15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7C8DF" w14:textId="2306589D" w:rsidR="00881D4F" w:rsidRDefault="00881D4F" w:rsidP="00881D4F">
      <w:pPr>
        <w:pStyle w:val="a9"/>
        <w:ind w:left="0" w:firstLine="567"/>
        <w:rPr>
          <w:szCs w:val="24"/>
        </w:rPr>
      </w:pPr>
    </w:p>
    <w:p w14:paraId="5FE41932" w14:textId="77777777" w:rsidR="00974808" w:rsidRDefault="00974808" w:rsidP="00881D4F">
      <w:pPr>
        <w:pStyle w:val="a9"/>
        <w:ind w:left="0" w:firstLine="567"/>
        <w:rPr>
          <w:szCs w:val="24"/>
        </w:rPr>
      </w:pPr>
    </w:p>
    <w:p w14:paraId="4F4F828D" w14:textId="77777777" w:rsidR="00974808" w:rsidRDefault="00974808" w:rsidP="00881D4F">
      <w:pPr>
        <w:pStyle w:val="a9"/>
        <w:ind w:left="0" w:firstLine="567"/>
        <w:rPr>
          <w:szCs w:val="24"/>
        </w:rPr>
      </w:pPr>
    </w:p>
    <w:p w14:paraId="5D104AE9" w14:textId="77777777" w:rsidR="00D5730C" w:rsidRPr="00974808" w:rsidRDefault="00D5730C" w:rsidP="00974808">
      <w:pPr>
        <w:pStyle w:val="a9"/>
        <w:ind w:left="0" w:firstLine="567"/>
        <w:rPr>
          <w:b/>
          <w:bCs/>
          <w:color w:val="2F5496" w:themeColor="accent1" w:themeShade="BF"/>
          <w:szCs w:val="24"/>
        </w:rPr>
      </w:pPr>
      <w:r w:rsidRPr="00974808">
        <w:rPr>
          <w:b/>
          <w:bCs/>
          <w:color w:val="2F5496" w:themeColor="accent1" w:themeShade="BF"/>
          <w:szCs w:val="24"/>
        </w:rPr>
        <w:t>Общая память</w:t>
      </w:r>
    </w:p>
    <w:p w14:paraId="2759EA9F" w14:textId="7D4F0181" w:rsidR="00D5730C" w:rsidRDefault="00D5730C" w:rsidP="00D5730C">
      <w:pPr>
        <w:pStyle w:val="a9"/>
        <w:ind w:left="0" w:firstLine="567"/>
        <w:rPr>
          <w:szCs w:val="24"/>
        </w:rPr>
      </w:pPr>
      <w:r w:rsidRPr="00D5730C">
        <w:rPr>
          <w:szCs w:val="24"/>
        </w:rPr>
        <w:t xml:space="preserve">Данные могут храниться в отображении общей памяти с использованием Value или </w:t>
      </w:r>
      <w:proofErr w:type="spellStart"/>
      <w:r w:rsidRPr="00D5730C">
        <w:rPr>
          <w:szCs w:val="24"/>
        </w:rPr>
        <w:t>Array</w:t>
      </w:r>
      <w:proofErr w:type="spellEnd"/>
      <w:r w:rsidRPr="00D5730C">
        <w:rPr>
          <w:szCs w:val="24"/>
        </w:rPr>
        <w:t>. Например, следующий код</w:t>
      </w:r>
    </w:p>
    <w:p w14:paraId="783396A6" w14:textId="5AF9A51A" w:rsidR="006C2FA4" w:rsidRDefault="008A29C7" w:rsidP="00D5730C">
      <w:pPr>
        <w:pStyle w:val="a9"/>
        <w:ind w:left="0" w:firstLine="567"/>
        <w:rPr>
          <w:szCs w:val="24"/>
        </w:rPr>
      </w:pPr>
      <w:r w:rsidRPr="008A29C7">
        <w:rPr>
          <w:noProof/>
          <w:szCs w:val="24"/>
        </w:rPr>
        <w:drawing>
          <wp:inline distT="0" distB="0" distL="0" distR="0" wp14:anchorId="7C0B6978" wp14:editId="4934BC07">
            <wp:extent cx="3381375" cy="3734542"/>
            <wp:effectExtent l="152400" t="152400" r="352425" b="3613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69" cy="3745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A1E84" w14:textId="77777777" w:rsidR="006C2FA4" w:rsidRPr="00974808" w:rsidRDefault="006C2FA4" w:rsidP="006C2FA4">
      <w:pPr>
        <w:pStyle w:val="a9"/>
        <w:ind w:left="0" w:firstLine="567"/>
        <w:rPr>
          <w:b/>
          <w:bCs/>
          <w:color w:val="2F5496" w:themeColor="accent1" w:themeShade="BF"/>
          <w:szCs w:val="24"/>
        </w:rPr>
      </w:pPr>
      <w:r w:rsidRPr="00974808">
        <w:rPr>
          <w:b/>
          <w:bCs/>
          <w:color w:val="2F5496" w:themeColor="accent1" w:themeShade="BF"/>
          <w:szCs w:val="24"/>
        </w:rPr>
        <w:t>Использование пула рабочих¶</w:t>
      </w:r>
    </w:p>
    <w:p w14:paraId="3931A288" w14:textId="77777777" w:rsidR="0076749F" w:rsidRDefault="0076749F" w:rsidP="006C2FA4">
      <w:pPr>
        <w:pStyle w:val="a9"/>
        <w:ind w:left="0" w:firstLine="567"/>
        <w:rPr>
          <w:szCs w:val="24"/>
        </w:rPr>
      </w:pPr>
    </w:p>
    <w:p w14:paraId="53C18A1D" w14:textId="02D4CFB9" w:rsidR="006C2FA4" w:rsidRPr="006C2FA4" w:rsidRDefault="006C2FA4" w:rsidP="006C2FA4">
      <w:pPr>
        <w:pStyle w:val="a9"/>
        <w:ind w:left="0" w:firstLine="567"/>
        <w:rPr>
          <w:szCs w:val="24"/>
        </w:rPr>
      </w:pPr>
      <w:r w:rsidRPr="006C2FA4">
        <w:rPr>
          <w:szCs w:val="24"/>
        </w:rPr>
        <w:t>Класс Pool представляет собой пул рабочих процессов. У него есть методы, которые позволяют передавать задачи рабочим процессам несколькими способами.</w:t>
      </w:r>
    </w:p>
    <w:p w14:paraId="758A082E" w14:textId="019A30DB" w:rsidR="006C2FA4" w:rsidRDefault="006C2FA4" w:rsidP="006C2FA4">
      <w:pPr>
        <w:pStyle w:val="a9"/>
        <w:ind w:left="0" w:firstLine="567"/>
        <w:rPr>
          <w:szCs w:val="24"/>
        </w:rPr>
      </w:pPr>
      <w:r w:rsidRPr="006C2FA4">
        <w:rPr>
          <w:szCs w:val="24"/>
        </w:rPr>
        <w:t>Например:</w:t>
      </w:r>
    </w:p>
    <w:p w14:paraId="50088B5C" w14:textId="3212F0BB" w:rsidR="006C2FA4" w:rsidRPr="00A52D86" w:rsidRDefault="007254CB" w:rsidP="006C2FA4">
      <w:pPr>
        <w:pStyle w:val="a9"/>
        <w:ind w:left="0" w:firstLine="567"/>
        <w:rPr>
          <w:szCs w:val="24"/>
        </w:rPr>
      </w:pPr>
      <w:r w:rsidRPr="007254CB">
        <w:rPr>
          <w:noProof/>
          <w:szCs w:val="24"/>
        </w:rPr>
        <w:drawing>
          <wp:inline distT="0" distB="0" distL="0" distR="0" wp14:anchorId="1BAA153F" wp14:editId="132D3083">
            <wp:extent cx="2962275" cy="3252139"/>
            <wp:effectExtent l="152400" t="152400" r="352425" b="3676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249" cy="3314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2FA4" w:rsidRPr="00A52D86" w:rsidSect="009E116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278F" w14:textId="77777777" w:rsidR="00F470A1" w:rsidRDefault="00F470A1" w:rsidP="0034712C">
      <w:pPr>
        <w:spacing w:after="0" w:line="240" w:lineRule="auto"/>
      </w:pPr>
      <w:r>
        <w:separator/>
      </w:r>
    </w:p>
  </w:endnote>
  <w:endnote w:type="continuationSeparator" w:id="0">
    <w:p w14:paraId="27436D66" w14:textId="77777777" w:rsidR="00F470A1" w:rsidRDefault="00F470A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C9BC" w14:textId="77777777" w:rsidR="00F470A1" w:rsidRDefault="00F470A1" w:rsidP="0034712C">
      <w:pPr>
        <w:spacing w:after="0" w:line="240" w:lineRule="auto"/>
      </w:pPr>
      <w:r>
        <w:separator/>
      </w:r>
    </w:p>
  </w:footnote>
  <w:footnote w:type="continuationSeparator" w:id="0">
    <w:p w14:paraId="0452FA96" w14:textId="77777777" w:rsidR="00F470A1" w:rsidRDefault="00F470A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2492">
    <w:abstractNumId w:val="8"/>
  </w:num>
  <w:num w:numId="2" w16cid:durableId="1580209065">
    <w:abstractNumId w:val="4"/>
  </w:num>
  <w:num w:numId="3" w16cid:durableId="1238709296">
    <w:abstractNumId w:val="3"/>
  </w:num>
  <w:num w:numId="4" w16cid:durableId="2086491831">
    <w:abstractNumId w:val="5"/>
  </w:num>
  <w:num w:numId="5" w16cid:durableId="79763824">
    <w:abstractNumId w:val="7"/>
  </w:num>
  <w:num w:numId="6" w16cid:durableId="739401192">
    <w:abstractNumId w:val="2"/>
  </w:num>
  <w:num w:numId="7" w16cid:durableId="1779324426">
    <w:abstractNumId w:val="1"/>
  </w:num>
  <w:num w:numId="8" w16cid:durableId="566845137">
    <w:abstractNumId w:val="6"/>
  </w:num>
  <w:num w:numId="9" w16cid:durableId="17271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76B50"/>
    <w:rsid w:val="001823BD"/>
    <w:rsid w:val="001836CB"/>
    <w:rsid w:val="001A2F59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D37BE"/>
    <w:rsid w:val="004D6159"/>
    <w:rsid w:val="004E3161"/>
    <w:rsid w:val="00521F37"/>
    <w:rsid w:val="00535F92"/>
    <w:rsid w:val="005670C8"/>
    <w:rsid w:val="00580519"/>
    <w:rsid w:val="0058565B"/>
    <w:rsid w:val="005A5072"/>
    <w:rsid w:val="005B142B"/>
    <w:rsid w:val="005C04F6"/>
    <w:rsid w:val="005C38DA"/>
    <w:rsid w:val="00611BEA"/>
    <w:rsid w:val="00633121"/>
    <w:rsid w:val="00634B81"/>
    <w:rsid w:val="006410F3"/>
    <w:rsid w:val="006711CB"/>
    <w:rsid w:val="0067514F"/>
    <w:rsid w:val="006C2FA4"/>
    <w:rsid w:val="006E6328"/>
    <w:rsid w:val="00705E01"/>
    <w:rsid w:val="00707E31"/>
    <w:rsid w:val="00721CC7"/>
    <w:rsid w:val="007254CB"/>
    <w:rsid w:val="00727B70"/>
    <w:rsid w:val="00730096"/>
    <w:rsid w:val="00733383"/>
    <w:rsid w:val="007433AA"/>
    <w:rsid w:val="00757E28"/>
    <w:rsid w:val="0076749F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806251"/>
    <w:rsid w:val="00806E43"/>
    <w:rsid w:val="00834399"/>
    <w:rsid w:val="00847F38"/>
    <w:rsid w:val="00881D4F"/>
    <w:rsid w:val="00882E4B"/>
    <w:rsid w:val="008A01E0"/>
    <w:rsid w:val="008A29C7"/>
    <w:rsid w:val="008A3891"/>
    <w:rsid w:val="008E0473"/>
    <w:rsid w:val="008F1D70"/>
    <w:rsid w:val="009229BB"/>
    <w:rsid w:val="009242CF"/>
    <w:rsid w:val="00924A58"/>
    <w:rsid w:val="00935E1D"/>
    <w:rsid w:val="00950FCB"/>
    <w:rsid w:val="00974808"/>
    <w:rsid w:val="00985930"/>
    <w:rsid w:val="009941B4"/>
    <w:rsid w:val="009B0960"/>
    <w:rsid w:val="009B0E26"/>
    <w:rsid w:val="009D532A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E1A45"/>
    <w:rsid w:val="00AF2F2E"/>
    <w:rsid w:val="00B21C48"/>
    <w:rsid w:val="00B23490"/>
    <w:rsid w:val="00B27C6F"/>
    <w:rsid w:val="00B4000C"/>
    <w:rsid w:val="00B42D7C"/>
    <w:rsid w:val="00B558B0"/>
    <w:rsid w:val="00BD2616"/>
    <w:rsid w:val="00BD48B7"/>
    <w:rsid w:val="00C05A2F"/>
    <w:rsid w:val="00C210B9"/>
    <w:rsid w:val="00C27770"/>
    <w:rsid w:val="00C36459"/>
    <w:rsid w:val="00C4473A"/>
    <w:rsid w:val="00C8123A"/>
    <w:rsid w:val="00C82CF9"/>
    <w:rsid w:val="00C8547C"/>
    <w:rsid w:val="00C942B5"/>
    <w:rsid w:val="00CB032B"/>
    <w:rsid w:val="00CB1FB6"/>
    <w:rsid w:val="00CD3EA7"/>
    <w:rsid w:val="00CE172A"/>
    <w:rsid w:val="00CE582D"/>
    <w:rsid w:val="00D0237C"/>
    <w:rsid w:val="00D036A0"/>
    <w:rsid w:val="00D16420"/>
    <w:rsid w:val="00D31D5A"/>
    <w:rsid w:val="00D5730C"/>
    <w:rsid w:val="00D610C6"/>
    <w:rsid w:val="00D905B7"/>
    <w:rsid w:val="00D91447"/>
    <w:rsid w:val="00D91F4B"/>
    <w:rsid w:val="00D94C23"/>
    <w:rsid w:val="00DA4696"/>
    <w:rsid w:val="00DA4780"/>
    <w:rsid w:val="00DB73FD"/>
    <w:rsid w:val="00DE2BA3"/>
    <w:rsid w:val="00E302D9"/>
    <w:rsid w:val="00E50C14"/>
    <w:rsid w:val="00E626EE"/>
    <w:rsid w:val="00E965F9"/>
    <w:rsid w:val="00EE1036"/>
    <w:rsid w:val="00EF1C1C"/>
    <w:rsid w:val="00EF5B2D"/>
    <w:rsid w:val="00F04CEB"/>
    <w:rsid w:val="00F13C60"/>
    <w:rsid w:val="00F470A1"/>
    <w:rsid w:val="00F93194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2022-08-10T13:03:00Z</dcterms:created>
  <dcterms:modified xsi:type="dcterms:W3CDTF">2023-06-30T12:04:00Z</dcterms:modified>
</cp:coreProperties>
</file>