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41EDF469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3E713A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3E713A" w:rsidRPr="003E713A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Агрегирующие функции. Сортировка данных. Приведение типов</w:t>
      </w:r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1AF95A4" w14:textId="77AFA71F" w:rsidR="00993A22" w:rsidRPr="00094DDD" w:rsidRDefault="00993A22" w:rsidP="00094DDD">
      <w:pPr>
        <w:widowControl w:val="0"/>
        <w:spacing w:after="120" w:line="259" w:lineRule="auto"/>
        <w:ind w:left="284" w:right="57" w:hanging="11"/>
        <w:rPr>
          <w:b/>
          <w:bCs/>
          <w:color w:val="3F3F3F"/>
          <w:sz w:val="28"/>
          <w:szCs w:val="28"/>
        </w:rPr>
      </w:pPr>
      <w:r w:rsidRPr="00094DDD">
        <w:rPr>
          <w:b/>
          <w:bCs/>
          <w:sz w:val="28"/>
          <w:szCs w:val="28"/>
        </w:rPr>
        <w:t>Основные агрегирующие функции:</w:t>
      </w:r>
    </w:p>
    <w:p w14:paraId="480C5C37" w14:textId="77777777" w:rsidR="00993A22" w:rsidRDefault="00993A22" w:rsidP="00094DDD">
      <w:pPr>
        <w:widowControl w:val="0"/>
        <w:spacing w:after="120" w:line="259" w:lineRule="auto"/>
        <w:ind w:left="284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 SUM</w:t>
      </w:r>
      <w:r>
        <w:rPr>
          <w:sz w:val="28"/>
          <w:szCs w:val="28"/>
        </w:rPr>
        <w:t>: находит сумму значений</w:t>
      </w:r>
    </w:p>
    <w:p w14:paraId="1D3A8732" w14:textId="77777777" w:rsidR="00993A22" w:rsidRDefault="00993A22" w:rsidP="00094DDD">
      <w:pPr>
        <w:widowControl w:val="0"/>
        <w:spacing w:after="120" w:line="259" w:lineRule="auto"/>
        <w:ind w:left="284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 MIN</w:t>
      </w:r>
      <w:r>
        <w:rPr>
          <w:sz w:val="28"/>
          <w:szCs w:val="28"/>
        </w:rPr>
        <w:t>: находит наименьшее значение</w:t>
      </w:r>
    </w:p>
    <w:p w14:paraId="69615224" w14:textId="77777777" w:rsidR="00993A22" w:rsidRDefault="00993A22" w:rsidP="00094DDD">
      <w:pPr>
        <w:widowControl w:val="0"/>
        <w:spacing w:after="120" w:line="259" w:lineRule="auto"/>
        <w:ind w:left="284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 MAX</w:t>
      </w:r>
      <w:r>
        <w:rPr>
          <w:sz w:val="28"/>
          <w:szCs w:val="28"/>
        </w:rPr>
        <w:t>: находит наибольшее значение</w:t>
      </w:r>
    </w:p>
    <w:p w14:paraId="55992C22" w14:textId="77777777" w:rsidR="00993A22" w:rsidRDefault="00993A22" w:rsidP="00094DDD">
      <w:pPr>
        <w:widowControl w:val="0"/>
        <w:spacing w:after="120" w:line="259" w:lineRule="auto"/>
        <w:ind w:left="284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 AVG</w:t>
      </w:r>
      <w:r>
        <w:rPr>
          <w:sz w:val="28"/>
          <w:szCs w:val="28"/>
        </w:rPr>
        <w:t>: находит среднее значение</w:t>
      </w:r>
    </w:p>
    <w:p w14:paraId="3A2D74FF" w14:textId="28AB4D78" w:rsidR="00993A22" w:rsidRDefault="00993A22" w:rsidP="00094DDD">
      <w:pPr>
        <w:widowControl w:val="0"/>
        <w:spacing w:after="120" w:line="259" w:lineRule="auto"/>
        <w:ind w:left="284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 COUNT(*)</w:t>
      </w:r>
      <w:r>
        <w:rPr>
          <w:sz w:val="28"/>
          <w:szCs w:val="28"/>
        </w:rPr>
        <w:t>: находит количество строк в запросе</w:t>
      </w:r>
    </w:p>
    <w:p w14:paraId="5F89E98D" w14:textId="77777777" w:rsidR="00993A22" w:rsidRDefault="00993A22" w:rsidP="00094DDD">
      <w:pPr>
        <w:widowControl w:val="0"/>
        <w:spacing w:after="120" w:line="259" w:lineRule="auto"/>
        <w:ind w:left="284" w:right="57" w:hanging="11"/>
        <w:rPr>
          <w:color w:val="3F3F3F"/>
          <w:sz w:val="28"/>
          <w:szCs w:val="28"/>
        </w:rPr>
      </w:pPr>
    </w:p>
    <w:p w14:paraId="386CAFB4" w14:textId="7B2DA516" w:rsidR="00094DDD" w:rsidRDefault="00094DDD" w:rsidP="00094DDD">
      <w:pPr>
        <w:widowControl w:val="0"/>
        <w:spacing w:after="120" w:line="259" w:lineRule="auto"/>
        <w:ind w:left="284"/>
        <w:rPr>
          <w:sz w:val="28"/>
          <w:szCs w:val="28"/>
          <w:lang w:val="en-US"/>
        </w:rPr>
      </w:pPr>
      <w:r w:rsidRPr="000D775D">
        <w:rPr>
          <w:b/>
          <w:sz w:val="28"/>
          <w:szCs w:val="28"/>
          <w:lang w:val="en-US"/>
        </w:rPr>
        <w:t>SELECT</w:t>
      </w:r>
      <w:r w:rsidRPr="00094DDD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proofErr w:type="spellStart"/>
      <w:r w:rsidRPr="000D775D">
        <w:rPr>
          <w:sz w:val="28"/>
          <w:szCs w:val="28"/>
          <w:lang w:val="en-US"/>
        </w:rPr>
        <w:t>агрегирующая</w:t>
      </w:r>
      <w:proofErr w:type="spellEnd"/>
      <w:r w:rsidR="00993A22" w:rsidRPr="000D775D">
        <w:rPr>
          <w:sz w:val="28"/>
          <w:szCs w:val="28"/>
          <w:lang w:val="en-US"/>
        </w:rPr>
        <w:t xml:space="preserve"> </w:t>
      </w:r>
      <w:r w:rsidR="00993A22">
        <w:rPr>
          <w:sz w:val="28"/>
          <w:szCs w:val="28"/>
        </w:rPr>
        <w:t>функция</w:t>
      </w:r>
      <w:r w:rsidR="00993A22" w:rsidRPr="000D775D">
        <w:rPr>
          <w:sz w:val="28"/>
          <w:szCs w:val="28"/>
          <w:lang w:val="en-US"/>
        </w:rPr>
        <w:t xml:space="preserve"> (</w:t>
      </w:r>
      <w:proofErr w:type="spellStart"/>
      <w:r w:rsidR="00993A22" w:rsidRPr="000D775D">
        <w:rPr>
          <w:i/>
          <w:sz w:val="28"/>
          <w:szCs w:val="28"/>
          <w:lang w:val="en-US"/>
        </w:rPr>
        <w:t>column_name</w:t>
      </w:r>
      <w:proofErr w:type="spellEnd"/>
      <w:r w:rsidR="00993A22" w:rsidRPr="000D775D">
        <w:rPr>
          <w:sz w:val="28"/>
          <w:szCs w:val="28"/>
          <w:lang w:val="en-US"/>
        </w:rPr>
        <w:t>)</w:t>
      </w:r>
    </w:p>
    <w:p w14:paraId="2E4F8A14" w14:textId="4EE1F420" w:rsidR="00094DDD" w:rsidRDefault="00993A22" w:rsidP="00094DDD">
      <w:pPr>
        <w:widowControl w:val="0"/>
        <w:spacing w:after="120" w:line="259" w:lineRule="auto"/>
        <w:ind w:left="284"/>
        <w:rPr>
          <w:i/>
          <w:sz w:val="28"/>
          <w:szCs w:val="28"/>
          <w:lang w:val="en-US"/>
        </w:rPr>
      </w:pPr>
      <w:r w:rsidRPr="000D775D">
        <w:rPr>
          <w:b/>
          <w:sz w:val="28"/>
          <w:szCs w:val="28"/>
          <w:lang w:val="en-US"/>
        </w:rPr>
        <w:t>FROM</w:t>
      </w:r>
      <w:r w:rsidR="00094DDD">
        <w:rPr>
          <w:sz w:val="28"/>
          <w:szCs w:val="28"/>
          <w:lang w:val="en-US"/>
        </w:rPr>
        <w:t xml:space="preserve"> </w:t>
      </w:r>
      <w:r w:rsidR="00094DDD" w:rsidRPr="00094DDD">
        <w:rPr>
          <w:sz w:val="28"/>
          <w:szCs w:val="28"/>
          <w:lang w:val="en-US"/>
        </w:rPr>
        <w:t xml:space="preserve">-  </w:t>
      </w:r>
      <w:r w:rsidR="00094DDD">
        <w:rPr>
          <w:sz w:val="28"/>
          <w:szCs w:val="28"/>
        </w:rPr>
        <w:t xml:space="preserve"> </w:t>
      </w:r>
      <w:r w:rsidRPr="000D775D">
        <w:rPr>
          <w:sz w:val="28"/>
          <w:szCs w:val="28"/>
          <w:lang w:val="en-US"/>
        </w:rPr>
        <w:t xml:space="preserve"> </w:t>
      </w:r>
      <w:proofErr w:type="spellStart"/>
      <w:r w:rsidRPr="000D775D">
        <w:rPr>
          <w:i/>
          <w:sz w:val="28"/>
          <w:szCs w:val="28"/>
          <w:lang w:val="en-US"/>
        </w:rPr>
        <w:t>table_name</w:t>
      </w:r>
      <w:proofErr w:type="spellEnd"/>
    </w:p>
    <w:p w14:paraId="7CEE3F90" w14:textId="4C43C30F" w:rsidR="00993A22" w:rsidRPr="000D775D" w:rsidRDefault="00094DDD" w:rsidP="00094DDD">
      <w:pPr>
        <w:widowControl w:val="0"/>
        <w:spacing w:after="120" w:line="259" w:lineRule="auto"/>
        <w:ind w:left="284"/>
        <w:rPr>
          <w:sz w:val="28"/>
          <w:szCs w:val="28"/>
          <w:lang w:val="en-US"/>
        </w:rPr>
      </w:pPr>
      <w:r w:rsidRPr="000D775D">
        <w:rPr>
          <w:b/>
          <w:sz w:val="28"/>
          <w:szCs w:val="28"/>
          <w:lang w:val="en-US"/>
        </w:rPr>
        <w:t>WHERE</w:t>
      </w:r>
      <w:r>
        <w:rPr>
          <w:sz w:val="28"/>
          <w:szCs w:val="28"/>
          <w:lang w:val="en-US"/>
        </w:rPr>
        <w:t xml:space="preserve"> </w:t>
      </w:r>
      <w:r w:rsidRPr="00094DDD">
        <w:rPr>
          <w:sz w:val="28"/>
          <w:szCs w:val="28"/>
          <w:lang w:val="en-US"/>
        </w:rPr>
        <w:t xml:space="preserve">- </w:t>
      </w:r>
      <w:r w:rsidRPr="000D775D">
        <w:rPr>
          <w:sz w:val="28"/>
          <w:szCs w:val="28"/>
          <w:lang w:val="en-US"/>
        </w:rPr>
        <w:t>condition</w:t>
      </w:r>
    </w:p>
    <w:p w14:paraId="5B096ADA" w14:textId="77777777" w:rsidR="00993A22" w:rsidRPr="000D775D" w:rsidRDefault="00993A22" w:rsidP="00094DDD">
      <w:pPr>
        <w:widowControl w:val="0"/>
        <w:spacing w:after="120" w:line="259" w:lineRule="auto"/>
        <w:ind w:left="284"/>
        <w:rPr>
          <w:sz w:val="28"/>
          <w:szCs w:val="28"/>
          <w:lang w:val="en-US"/>
        </w:rPr>
      </w:pPr>
    </w:p>
    <w:p w14:paraId="13550AA2" w14:textId="5E9EECFD" w:rsidR="00993A22" w:rsidRPr="00094DDD" w:rsidRDefault="00993A22" w:rsidP="00094DDD">
      <w:pPr>
        <w:widowControl w:val="0"/>
        <w:spacing w:after="120" w:line="259" w:lineRule="auto"/>
        <w:ind w:left="284"/>
        <w:rPr>
          <w:b/>
          <w:bCs/>
          <w:color w:val="3F3F3F"/>
          <w:sz w:val="28"/>
          <w:szCs w:val="28"/>
        </w:rPr>
      </w:pPr>
      <w:r w:rsidRPr="00094DDD">
        <w:rPr>
          <w:b/>
          <w:bCs/>
          <w:sz w:val="28"/>
          <w:szCs w:val="28"/>
        </w:rPr>
        <w:t>Операторы для получения диапазона строк. LIMIT и OFFSET</w:t>
      </w:r>
    </w:p>
    <w:p w14:paraId="4085AFBC" w14:textId="77777777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b/>
          <w:sz w:val="28"/>
          <w:szCs w:val="28"/>
        </w:rPr>
        <w:t>LIMIT</w:t>
      </w:r>
      <w:r>
        <w:rPr>
          <w:sz w:val="28"/>
          <w:szCs w:val="28"/>
        </w:rPr>
        <w:t xml:space="preserve"> позволяет извлечь определенное количество строк.</w:t>
      </w:r>
    </w:p>
    <w:p w14:paraId="63B392B1" w14:textId="438FE94C" w:rsidR="00993A22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</w:rPr>
      </w:pPr>
      <w:r>
        <w:rPr>
          <w:sz w:val="28"/>
          <w:szCs w:val="28"/>
        </w:rPr>
        <w:t>Оператор</w:t>
      </w:r>
      <w:r w:rsidR="00094DD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OFFSET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указать, с какой строки надо начинать выборку.</w:t>
      </w:r>
    </w:p>
    <w:p w14:paraId="7B0F7081" w14:textId="77777777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</w:p>
    <w:p w14:paraId="1A5C0DC3" w14:textId="77777777" w:rsidR="00993A22" w:rsidRPr="000D775D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D775D">
        <w:rPr>
          <w:sz w:val="28"/>
          <w:szCs w:val="28"/>
          <w:lang w:val="en-US"/>
        </w:rPr>
        <w:t xml:space="preserve">SELECT </w:t>
      </w:r>
      <w:r w:rsidRPr="000D775D">
        <w:rPr>
          <w:sz w:val="28"/>
          <w:szCs w:val="28"/>
          <w:lang w:val="en-US"/>
        </w:rPr>
        <w:tab/>
        <w:t xml:space="preserve">* </w:t>
      </w:r>
    </w:p>
    <w:p w14:paraId="58889FEB" w14:textId="77777777" w:rsidR="00993A22" w:rsidRPr="000D775D" w:rsidRDefault="00993A22" w:rsidP="00094DDD">
      <w:pPr>
        <w:widowControl w:val="0"/>
        <w:spacing w:after="120" w:line="259" w:lineRule="auto"/>
        <w:ind w:left="284"/>
        <w:rPr>
          <w:i/>
          <w:sz w:val="28"/>
          <w:szCs w:val="28"/>
          <w:lang w:val="en-US"/>
        </w:rPr>
      </w:pPr>
      <w:r w:rsidRPr="000D775D">
        <w:rPr>
          <w:sz w:val="28"/>
          <w:szCs w:val="28"/>
          <w:lang w:val="en-US"/>
        </w:rPr>
        <w:tab/>
        <w:t xml:space="preserve">FROM </w:t>
      </w:r>
      <w:r w:rsidRPr="000D775D">
        <w:rPr>
          <w:sz w:val="28"/>
          <w:szCs w:val="28"/>
          <w:lang w:val="en-US"/>
        </w:rPr>
        <w:tab/>
      </w:r>
      <w:r w:rsidRPr="000D775D">
        <w:rPr>
          <w:sz w:val="28"/>
          <w:szCs w:val="28"/>
          <w:lang w:val="en-US"/>
        </w:rPr>
        <w:tab/>
      </w:r>
      <w:proofErr w:type="spellStart"/>
      <w:r w:rsidRPr="000D775D">
        <w:rPr>
          <w:i/>
          <w:sz w:val="28"/>
          <w:szCs w:val="28"/>
          <w:lang w:val="en-US"/>
        </w:rPr>
        <w:t>table_name</w:t>
      </w:r>
      <w:proofErr w:type="spellEnd"/>
    </w:p>
    <w:p w14:paraId="0C6BEF6A" w14:textId="77777777" w:rsidR="00993A22" w:rsidRPr="000D775D" w:rsidRDefault="00993A22" w:rsidP="00094DDD">
      <w:pPr>
        <w:widowControl w:val="0"/>
        <w:spacing w:after="120" w:line="259" w:lineRule="auto"/>
        <w:ind w:left="284"/>
        <w:rPr>
          <w:i/>
          <w:sz w:val="28"/>
          <w:szCs w:val="28"/>
          <w:lang w:val="en-US"/>
        </w:rPr>
      </w:pPr>
      <w:r w:rsidRPr="000D775D">
        <w:rPr>
          <w:sz w:val="28"/>
          <w:szCs w:val="28"/>
          <w:lang w:val="en-US"/>
        </w:rPr>
        <w:tab/>
        <w:t xml:space="preserve">ORDER BY </w:t>
      </w:r>
      <w:r w:rsidRPr="000D775D">
        <w:rPr>
          <w:sz w:val="28"/>
          <w:szCs w:val="28"/>
          <w:lang w:val="en-US"/>
        </w:rPr>
        <w:tab/>
      </w:r>
      <w:proofErr w:type="spellStart"/>
      <w:r w:rsidRPr="000D775D">
        <w:rPr>
          <w:i/>
          <w:sz w:val="28"/>
          <w:szCs w:val="28"/>
          <w:lang w:val="en-US"/>
        </w:rPr>
        <w:t>table_field</w:t>
      </w:r>
      <w:proofErr w:type="spellEnd"/>
    </w:p>
    <w:p w14:paraId="23CC5E59" w14:textId="77777777" w:rsidR="00993A22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</w:rPr>
      </w:pPr>
      <w:r w:rsidRPr="000D775D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LIMIT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количество строк для ограничения;</w:t>
      </w:r>
    </w:p>
    <w:p w14:paraId="724C2F95" w14:textId="4D5F3CE0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ab/>
        <w:t>OFFSET</w:t>
      </w:r>
      <w:r>
        <w:rPr>
          <w:sz w:val="28"/>
          <w:szCs w:val="28"/>
        </w:rPr>
        <w:tab/>
      </w:r>
      <w:r w:rsidR="00094DDD">
        <w:rPr>
          <w:sz w:val="28"/>
          <w:szCs w:val="28"/>
        </w:rPr>
        <w:tab/>
      </w:r>
      <w:r>
        <w:rPr>
          <w:sz w:val="28"/>
          <w:szCs w:val="28"/>
        </w:rPr>
        <w:t>c какой строки начать выборку</w:t>
      </w:r>
    </w:p>
    <w:p w14:paraId="6FCA4A42" w14:textId="77777777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E8FABCE" w14:textId="056D270A" w:rsidR="00993A22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Оператор</w:t>
      </w:r>
      <w:r w:rsidR="00094DD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DISTINCT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выбрать уникальные данные по определенным столбцам.</w:t>
      </w:r>
    </w:p>
    <w:p w14:paraId="28BED1FB" w14:textId="3198D445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Оператор </w:t>
      </w:r>
      <w:r>
        <w:rPr>
          <w:b/>
          <w:sz w:val="28"/>
          <w:szCs w:val="28"/>
        </w:rPr>
        <w:t>DISTINCT</w:t>
      </w:r>
      <w:r>
        <w:rPr>
          <w:sz w:val="28"/>
          <w:szCs w:val="28"/>
        </w:rPr>
        <w:t xml:space="preserve"> нашел широкое применение в операторе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SQL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SELECT, для выборки уникальных значений и так же используется в агрегатных функциях.</w:t>
      </w:r>
    </w:p>
    <w:p w14:paraId="3B8A6359" w14:textId="77777777" w:rsidR="00993A22" w:rsidRPr="000D775D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 w:rsidRPr="000D775D">
        <w:rPr>
          <w:sz w:val="28"/>
          <w:szCs w:val="28"/>
          <w:lang w:val="en-US"/>
        </w:rPr>
        <w:t xml:space="preserve">SELECT  </w:t>
      </w:r>
      <w:r w:rsidRPr="000D775D">
        <w:rPr>
          <w:b/>
          <w:sz w:val="28"/>
          <w:szCs w:val="28"/>
          <w:lang w:val="en-US"/>
        </w:rPr>
        <w:t>DISTINCT</w:t>
      </w:r>
      <w:proofErr w:type="gramEnd"/>
      <w:r w:rsidRPr="000D775D">
        <w:rPr>
          <w:sz w:val="28"/>
          <w:szCs w:val="28"/>
          <w:lang w:val="en-US"/>
        </w:rPr>
        <w:t xml:space="preserve"> </w:t>
      </w:r>
      <w:proofErr w:type="spellStart"/>
      <w:r w:rsidRPr="000D775D">
        <w:rPr>
          <w:i/>
          <w:sz w:val="28"/>
          <w:szCs w:val="28"/>
          <w:lang w:val="en-US"/>
        </w:rPr>
        <w:t>column_name</w:t>
      </w:r>
      <w:proofErr w:type="spellEnd"/>
      <w:r w:rsidRPr="000D775D">
        <w:rPr>
          <w:sz w:val="28"/>
          <w:szCs w:val="28"/>
          <w:lang w:val="en-US"/>
        </w:rPr>
        <w:t xml:space="preserve"> </w:t>
      </w:r>
    </w:p>
    <w:p w14:paraId="47122D04" w14:textId="77777777" w:rsidR="00993A22" w:rsidRPr="000D775D" w:rsidRDefault="00993A22" w:rsidP="00094DDD">
      <w:pPr>
        <w:widowControl w:val="0"/>
        <w:spacing w:after="120" w:line="259" w:lineRule="auto"/>
        <w:ind w:left="284"/>
        <w:rPr>
          <w:i/>
          <w:sz w:val="28"/>
          <w:szCs w:val="28"/>
          <w:lang w:val="en-US"/>
        </w:rPr>
      </w:pPr>
      <w:r w:rsidRPr="000D775D">
        <w:rPr>
          <w:sz w:val="28"/>
          <w:szCs w:val="28"/>
          <w:lang w:val="en-US"/>
        </w:rPr>
        <w:tab/>
      </w:r>
      <w:r w:rsidRPr="000D775D">
        <w:rPr>
          <w:sz w:val="28"/>
          <w:szCs w:val="28"/>
          <w:lang w:val="en-US"/>
        </w:rPr>
        <w:tab/>
        <w:t xml:space="preserve">FROM </w:t>
      </w:r>
      <w:proofErr w:type="gramStart"/>
      <w:r w:rsidRPr="000D775D">
        <w:rPr>
          <w:sz w:val="28"/>
          <w:szCs w:val="28"/>
          <w:lang w:val="en-US"/>
        </w:rPr>
        <w:tab/>
        <w:t xml:space="preserve">  </w:t>
      </w:r>
      <w:proofErr w:type="spellStart"/>
      <w:r w:rsidRPr="000D775D">
        <w:rPr>
          <w:i/>
          <w:sz w:val="28"/>
          <w:szCs w:val="28"/>
          <w:lang w:val="en-US"/>
        </w:rPr>
        <w:t>table</w:t>
      </w:r>
      <w:proofErr w:type="gramEnd"/>
      <w:r w:rsidRPr="000D775D">
        <w:rPr>
          <w:i/>
          <w:sz w:val="28"/>
          <w:szCs w:val="28"/>
          <w:lang w:val="en-US"/>
        </w:rPr>
        <w:t>_name</w:t>
      </w:r>
      <w:proofErr w:type="spellEnd"/>
    </w:p>
    <w:p w14:paraId="39490DE5" w14:textId="77777777" w:rsidR="00993A22" w:rsidRPr="000D775D" w:rsidRDefault="00993A22" w:rsidP="00094DDD">
      <w:pPr>
        <w:widowControl w:val="0"/>
        <w:spacing w:after="120" w:line="259" w:lineRule="auto"/>
        <w:ind w:left="284"/>
        <w:rPr>
          <w:i/>
          <w:sz w:val="28"/>
          <w:szCs w:val="28"/>
          <w:lang w:val="en-US"/>
        </w:rPr>
      </w:pPr>
    </w:p>
    <w:p w14:paraId="42A6CF47" w14:textId="77777777" w:rsidR="00993A22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</w:rPr>
      </w:pPr>
      <w:r w:rsidRPr="00094DDD">
        <w:rPr>
          <w:b/>
          <w:bCs/>
          <w:sz w:val="28"/>
          <w:szCs w:val="28"/>
        </w:rPr>
        <w:t>Основные операторы фильтрации –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IN, BETWEEN, LIKE</w:t>
      </w:r>
    </w:p>
    <w:p w14:paraId="58FEEB71" w14:textId="1115331A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="00094DD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определить набор значений, которые должны иметь столбцы.</w:t>
      </w:r>
    </w:p>
    <w:p w14:paraId="494AA804" w14:textId="0DCD1EA4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="00094DD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BETWEEN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диапазон значений с помощью начального и конечного значения, которому должно соответствовать выражение.</w:t>
      </w:r>
    </w:p>
    <w:p w14:paraId="7219E23D" w14:textId="7B6E080A" w:rsidR="00993A22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</w:rPr>
      </w:pPr>
      <w:r>
        <w:rPr>
          <w:sz w:val="28"/>
          <w:szCs w:val="28"/>
        </w:rPr>
        <w:t>Оператор</w:t>
      </w:r>
      <w:r w:rsidR="00094DD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LIKE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шаблон строки, которому должно соответствовать выражение.</w:t>
      </w:r>
    </w:p>
    <w:p w14:paraId="66093E5C" w14:textId="59AF41A1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="00094DD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ORDER BY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отсортировать значения по определенному столбцу.</w:t>
      </w:r>
    </w:p>
    <w:p w14:paraId="0BAA4789" w14:textId="337598AD" w:rsidR="00993A22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</w:rPr>
      </w:pPr>
      <w:r>
        <w:rPr>
          <w:sz w:val="28"/>
          <w:szCs w:val="28"/>
        </w:rPr>
        <w:t>Выражение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CASE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SQL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общее условное выражение, напоминающее операторы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в других языках программирования: </w:t>
      </w:r>
    </w:p>
    <w:p w14:paraId="3E01854F" w14:textId="416F00DC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В первом подходе скобки функции CAST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используются для определения значения и желаемого типа данных</w:t>
      </w:r>
    </w:p>
    <w:p w14:paraId="5B63F3D3" w14:textId="5A80D3DC" w:rsidR="00993A22" w:rsidRPr="000D775D" w:rsidRDefault="00993A22" w:rsidP="00094DDD">
      <w:pPr>
        <w:widowControl w:val="0"/>
        <w:spacing w:after="120" w:line="259" w:lineRule="auto"/>
        <w:ind w:left="284"/>
        <w:rPr>
          <w:b/>
          <w:sz w:val="28"/>
          <w:szCs w:val="28"/>
          <w:lang w:val="en-US"/>
        </w:rPr>
      </w:pPr>
      <w:r w:rsidRPr="000D775D">
        <w:rPr>
          <w:b/>
          <w:sz w:val="28"/>
          <w:szCs w:val="28"/>
          <w:lang w:val="en-US"/>
        </w:rPr>
        <w:t xml:space="preserve">SELECT CAST </w:t>
      </w:r>
      <w:proofErr w:type="gramStart"/>
      <w:r w:rsidRPr="000D775D">
        <w:rPr>
          <w:b/>
          <w:sz w:val="28"/>
          <w:szCs w:val="28"/>
          <w:lang w:val="en-US"/>
        </w:rPr>
        <w:t>( VALUE</w:t>
      </w:r>
      <w:proofErr w:type="gramEnd"/>
      <w:r w:rsidRPr="000D775D">
        <w:rPr>
          <w:b/>
          <w:sz w:val="28"/>
          <w:szCs w:val="28"/>
          <w:lang w:val="en-US"/>
        </w:rPr>
        <w:t xml:space="preserve"> AS TYPE )</w:t>
      </w:r>
    </w:p>
    <w:p w14:paraId="701CF23B" w14:textId="438B9458" w:rsidR="00993A22" w:rsidRDefault="00993A22" w:rsidP="00094DDD">
      <w:pPr>
        <w:widowControl w:val="0"/>
        <w:spacing w:after="120" w:line="259" w:lineRule="auto"/>
        <w:ind w:left="284"/>
        <w:rPr>
          <w:color w:val="3F3F3F"/>
          <w:sz w:val="28"/>
          <w:szCs w:val="28"/>
        </w:rPr>
      </w:pPr>
      <w:r w:rsidRPr="000D775D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Добавление </w:t>
      </w:r>
      <w:proofErr w:type="gramStart"/>
      <w:r>
        <w:rPr>
          <w:sz w:val="28"/>
          <w:szCs w:val="28"/>
        </w:rPr>
        <w:t>нотации :</w:t>
      </w:r>
      <w:proofErr w:type="gramEnd"/>
      <w:r>
        <w:rPr>
          <w:sz w:val="28"/>
          <w:szCs w:val="28"/>
        </w:rPr>
        <w:t>: между значением и желаемым типом данных — еще один подход к приведению значения.</w:t>
      </w:r>
      <w:r w:rsidR="00094DDD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Синтаксис показан ниже:</w:t>
      </w:r>
    </w:p>
    <w:p w14:paraId="2185BE31" w14:textId="77777777" w:rsidR="00993A22" w:rsidRDefault="00993A22" w:rsidP="00094DDD">
      <w:pPr>
        <w:widowControl w:val="0"/>
        <w:spacing w:after="120" w:line="259" w:lineRule="auto"/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</w:t>
      </w:r>
      <w:proofErr w:type="gramStart"/>
      <w:r>
        <w:rPr>
          <w:b/>
          <w:sz w:val="28"/>
          <w:szCs w:val="28"/>
        </w:rPr>
        <w:t>VALUE::</w:t>
      </w:r>
      <w:proofErr w:type="gramEnd"/>
      <w:r>
        <w:rPr>
          <w:b/>
          <w:sz w:val="28"/>
          <w:szCs w:val="28"/>
        </w:rPr>
        <w:t>TYPE</w:t>
      </w:r>
    </w:p>
    <w:p w14:paraId="22DE21EA" w14:textId="77777777" w:rsidR="00993A22" w:rsidRDefault="00993A22" w:rsidP="00094DDD">
      <w:pPr>
        <w:widowControl w:val="0"/>
        <w:spacing w:after="120" w:line="259" w:lineRule="auto"/>
        <w:ind w:left="284"/>
        <w:rPr>
          <w:sz w:val="28"/>
          <w:szCs w:val="28"/>
        </w:rPr>
      </w:pPr>
    </w:p>
    <w:p w14:paraId="1D343AD3" w14:textId="77777777" w:rsidR="007F3D87" w:rsidRPr="00F70F71" w:rsidRDefault="007F3D87" w:rsidP="00094DDD">
      <w:pPr>
        <w:widowControl w:val="0"/>
        <w:spacing w:after="120" w:line="259" w:lineRule="auto"/>
        <w:ind w:left="284" w:right="57" w:firstLine="567"/>
        <w:rPr>
          <w:sz w:val="28"/>
          <w:szCs w:val="28"/>
        </w:rPr>
      </w:pPr>
    </w:p>
    <w:sectPr w:rsidR="007F3D87" w:rsidRPr="00F70F71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A314" w14:textId="77777777" w:rsidR="00036DB5" w:rsidRDefault="00036DB5" w:rsidP="0034712C">
      <w:pPr>
        <w:spacing w:after="0" w:line="240" w:lineRule="auto"/>
      </w:pPr>
      <w:r>
        <w:separator/>
      </w:r>
    </w:p>
  </w:endnote>
  <w:endnote w:type="continuationSeparator" w:id="0">
    <w:p w14:paraId="62D2BAFC" w14:textId="77777777" w:rsidR="00036DB5" w:rsidRDefault="00036DB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2A26" w14:textId="77777777" w:rsidR="00036DB5" w:rsidRDefault="00036DB5" w:rsidP="0034712C">
      <w:pPr>
        <w:spacing w:after="0" w:line="240" w:lineRule="auto"/>
      </w:pPr>
      <w:r>
        <w:separator/>
      </w:r>
    </w:p>
  </w:footnote>
  <w:footnote w:type="continuationSeparator" w:id="0">
    <w:p w14:paraId="77FD3857" w14:textId="77777777" w:rsidR="00036DB5" w:rsidRDefault="00036DB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29076F" w:rsidRPr="009E116D">
      <w:rPr>
        <w:b/>
        <w:sz w:val="28"/>
        <w:szCs w:val="28"/>
      </w:rPr>
      <w:t>Django</w:t>
    </w:r>
    <w:proofErr w:type="spellEnd"/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0C0"/>
    <w:multiLevelType w:val="multilevel"/>
    <w:tmpl w:val="01CC5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8" w15:restartNumberingAfterBreak="0">
    <w:nsid w:val="4BC5109B"/>
    <w:multiLevelType w:val="multilevel"/>
    <w:tmpl w:val="95F20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41857"/>
    <w:multiLevelType w:val="multilevel"/>
    <w:tmpl w:val="0E9AA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9"/>
  </w:num>
  <w:num w:numId="2" w16cid:durableId="1062601081">
    <w:abstractNumId w:val="16"/>
  </w:num>
  <w:num w:numId="3" w16cid:durableId="766929985">
    <w:abstractNumId w:val="10"/>
  </w:num>
  <w:num w:numId="4" w16cid:durableId="678654511">
    <w:abstractNumId w:val="19"/>
  </w:num>
  <w:num w:numId="5" w16cid:durableId="2089230674">
    <w:abstractNumId w:val="24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7"/>
  </w:num>
  <w:num w:numId="9" w16cid:durableId="527111668">
    <w:abstractNumId w:val="32"/>
  </w:num>
  <w:num w:numId="10" w16cid:durableId="1269506131">
    <w:abstractNumId w:val="31"/>
  </w:num>
  <w:num w:numId="11" w16cid:durableId="477377971">
    <w:abstractNumId w:val="20"/>
  </w:num>
  <w:num w:numId="12" w16cid:durableId="1642810475">
    <w:abstractNumId w:val="4"/>
  </w:num>
  <w:num w:numId="13" w16cid:durableId="1222982459">
    <w:abstractNumId w:val="26"/>
  </w:num>
  <w:num w:numId="14" w16cid:durableId="1327366458">
    <w:abstractNumId w:val="33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8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3"/>
  </w:num>
  <w:num w:numId="24" w16cid:durableId="1129280933">
    <w:abstractNumId w:val="25"/>
  </w:num>
  <w:num w:numId="25" w16cid:durableId="825627130">
    <w:abstractNumId w:val="30"/>
  </w:num>
  <w:num w:numId="26" w16cid:durableId="562104783">
    <w:abstractNumId w:val="21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6"/>
  </w:num>
  <w:num w:numId="31" w16cid:durableId="929043938">
    <w:abstractNumId w:val="10"/>
  </w:num>
  <w:num w:numId="32" w16cid:durableId="1285312203">
    <w:abstractNumId w:val="19"/>
  </w:num>
  <w:num w:numId="33" w16cid:durableId="881138228">
    <w:abstractNumId w:val="0"/>
  </w:num>
  <w:num w:numId="34" w16cid:durableId="1746223234">
    <w:abstractNumId w:val="17"/>
  </w:num>
  <w:num w:numId="35" w16cid:durableId="21228735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7178988">
    <w:abstractNumId w:val="22"/>
  </w:num>
  <w:num w:numId="37" w16cid:durableId="11771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36DB5"/>
    <w:rsid w:val="00094DDD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D61BB"/>
    <w:rsid w:val="003E5A2E"/>
    <w:rsid w:val="003E713A"/>
    <w:rsid w:val="003F59F9"/>
    <w:rsid w:val="00420EFF"/>
    <w:rsid w:val="004253A7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5F5CBA"/>
    <w:rsid w:val="00622EA6"/>
    <w:rsid w:val="00633121"/>
    <w:rsid w:val="0063664F"/>
    <w:rsid w:val="006410F3"/>
    <w:rsid w:val="006711CB"/>
    <w:rsid w:val="00671DE0"/>
    <w:rsid w:val="0067514F"/>
    <w:rsid w:val="00690DB7"/>
    <w:rsid w:val="006B5187"/>
    <w:rsid w:val="006B5E48"/>
    <w:rsid w:val="006B6089"/>
    <w:rsid w:val="006D4C20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93A22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B3023B"/>
    <w:rsid w:val="00B71EB2"/>
    <w:rsid w:val="00B9137F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52D2"/>
    <w:rsid w:val="00EA7F14"/>
    <w:rsid w:val="00F70F71"/>
    <w:rsid w:val="00F92981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2022-08-10T13:03:00Z</dcterms:created>
  <dcterms:modified xsi:type="dcterms:W3CDTF">2023-04-06T12:56:00Z</dcterms:modified>
</cp:coreProperties>
</file>