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4CC4" w14:textId="1F89C7A0" w:rsidR="001132DF" w:rsidRPr="00930F46" w:rsidRDefault="001132DF" w:rsidP="00930F4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30F4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930F4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0719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30F4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0719E" w:rsidRPr="0030719E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4468AF47" w14:textId="77777777" w:rsidR="001132DF" w:rsidRPr="00930F46" w:rsidRDefault="001132DF" w:rsidP="00930F4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1ED8F53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выводящие одну запись</w:t>
      </w:r>
    </w:p>
    <w:p w14:paraId="71A05FAE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Контроллеры-классы ИЗ модуля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.generic.detail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более высокоуровневые, чем базовые. Они носят название обобщенных.</w:t>
      </w:r>
    </w:p>
    <w:p w14:paraId="428779C1" w14:textId="040A3FB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выполняют типовые задачи и могут быть использованы в различных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итуациях.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262460A" w14:textId="753C5A5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поиск записи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сразу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 действия:</w:t>
      </w:r>
    </w:p>
    <w:p w14:paraId="2F25BBE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извлекает из полученного интернет-адреса ключ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записи, предназначенной к выводу на странице;</w:t>
      </w:r>
    </w:p>
    <w:p w14:paraId="55A7928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ищет запись в заданной модели по полученному ранее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ADCCB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помещает найденную запись в контекст шаблона.</w:t>
      </w:r>
    </w:p>
    <w:p w14:paraId="5E9369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Примесь поддерживает довольно много атрибутов и методов:</w:t>
      </w:r>
    </w:p>
    <w:p w14:paraId="584C48A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модель;</w:t>
      </w:r>
    </w:p>
    <w:p w14:paraId="7BF73B46" w14:textId="1A6BFF5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указывает либо диспетчер записей (Manager), либо набор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будет выполняться поиск записи;</w:t>
      </w:r>
    </w:p>
    <w:p w14:paraId="56A9DB2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набор записей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будет выполняться поиск записи.</w:t>
      </w:r>
    </w:p>
    <w:p w14:paraId="2F753DA1" w14:textId="5CA9600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адано, или набор записей из модели, заданной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CA1EAF" w14:textId="68D53A9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URL-параметра, через который контроллер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получит ключ записи (по умолчанию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рк</w:t>
      </w:r>
      <w:proofErr w:type="spellEnd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23DA89A" w14:textId="168ADC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slug_fieid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имя поля модели, в котором хранится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621DC98C" w14:textId="1D8F477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get_siug_fieid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именем поля модели, в котором хранится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реализации по умолчанию возвращает значение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slug_field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C9E55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URL-параметра, через который контроллер-класс получит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 умолчанию: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1F8751A" w14:textId="267FB9D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указывает, что случится, если ключ записи не был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айден в интернет-адресе. Если значение атрибута равно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этом случае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возбуждено исключение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True— будет выполнена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опытка найти запись по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он присутствует — иначе также будет возбуждено исключение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407CB6" w14:textId="64B1892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задает имя переменной контекста шаблона,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будет сохранена найденная запись;</w:t>
      </w:r>
    </w:p>
    <w:p w14:paraId="475383D0" w14:textId="11F2317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имя переменной контекста шаблона, в которой будет сохранена найденная запись, в виде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троки.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объект записи.</w:t>
      </w:r>
    </w:p>
    <w:p w14:paraId="67C7D119" w14:textId="10F609C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ли, если этот атрибут хранит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приведенное к нижнему регистру имя модели (так, если задана модель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метод вернет имя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AD922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ВЫПОЛНЯЮЩИЙ ПОИСК записи ПО указанным критериям и возвращающий найденную запись в качестве результата.</w:t>
      </w:r>
    </w:p>
    <w:p w14:paraId="58CC0B5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быть передан набор записей, в котором должен выполняться поиск.</w:t>
      </w:r>
    </w:p>
    <w:p w14:paraId="484F2A22" w14:textId="1DD9FBA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ищет запись в наборе из 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он не задан, — в наборе записей, возвращенном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62B2A72" w14:textId="32D4189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ключа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получает из словаря, сохраненного в атрибуте экземпляра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(его создает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о), а имена необходимых URL-параметров— ИЗ атрибутов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pk_url_kwarg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не найдена, метод возбуждает исключение Http404 из модуля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django.http</w:t>
      </w:r>
      <w:proofErr w:type="spellEnd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E15B24" w14:textId="2A13860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</w:p>
    <w:p w14:paraId="0383B754" w14:textId="56CFF03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требует, чтобы в экземпляре текущего контроллера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рисутствовал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Хранящий найденную Запись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таковая не была найдена, а также если контроллер используется для создания новой записи. В контексте шаблона создает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переменную с именем, возвращенным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обе переменные хранят найденную запись.</w:t>
      </w:r>
    </w:p>
    <w:p w14:paraId="6F1CCE6E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2845A7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1CA5D" w14:textId="27D89BD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 шаблона на основе найденной записи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ласс-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рендеринг шаблона на основе записи, найденной в модели. Он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ребует, чтобы в контроллере-классе присутствовал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хранится либо найденная запись в виде объекта модели, либо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запись не была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айдена, а также если контроллер используется для создания новой записи.</w:t>
      </w:r>
    </w:p>
    <w:p w14:paraId="39DD388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атрибуты и методы, поддерживаемые этим классом:</w:t>
      </w:r>
    </w:p>
    <w:p w14:paraId="516012B1" w14:textId="3627B95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содержащий ИМЯ ПОЛЯ модели, 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котором хранится путь к шаблону.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путь к шаблону не будет извлекаться из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аписи модели (поведение по умолчанию);</w:t>
      </w:r>
    </w:p>
    <w:p w14:paraId="34E235EE" w14:textId="0766A63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хранящий строку С суффиксом, который будет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 к автоматически сгенерированному пути к шаблону (по умолчанию: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3EB427AD" w14:textId="754F6FB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get_tempiate_names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 переопределенный метод, возвращающий список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утей к шаблонам, заданных в виде строк.</w:t>
      </w:r>
    </w:p>
    <w:p w14:paraId="2062DC2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список:</w:t>
      </w:r>
    </w:p>
    <w:p w14:paraId="71528970" w14:textId="05C30EB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либо из пути, извлеченного из унаследованного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путь указан;</w:t>
      </w:r>
    </w:p>
    <w:p w14:paraId="066F89D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из:</w:t>
      </w:r>
    </w:p>
    <w:p w14:paraId="7C4E9FFE" w14:textId="27C3A95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пути, извлеченного из поля модели, имя которого хранится в атрибуте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все необходимые данные (имя поля, запись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и сам путь в поле этой записи) указаны;</w:t>
      </w:r>
    </w:p>
    <w:p w14:paraId="0F8A2641" w14:textId="592E89F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пути вида &lt;псевдоним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приложения&gt;\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модели&gt;&lt;суффикс&gt;.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 (так, для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приложения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сформирован путь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\bb_Detail.html).</w:t>
      </w:r>
    </w:p>
    <w:p w14:paraId="41EA583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CDE616" w14:textId="27F5A67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все вместе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View,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proofErr w:type="gramEnd"/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ищет запись по полученным значениям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люча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заносит ее в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(чтобы успешно работали наследуемые им примеси) и выводит на экран страницу с содержимым этой записи.</w:t>
      </w:r>
    </w:p>
    <w:p w14:paraId="1A105550" w14:textId="46CE19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bbdetaiiview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производного от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выводящего страницу с объявлением, выбранным посетителем.</w:t>
      </w:r>
    </w:p>
    <w:p w14:paraId="7FA59C66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B2852A" w14:textId="1D78FB84" w:rsidR="00AB654F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55AA21" wp14:editId="10EE08E2">
            <wp:extent cx="5940425" cy="553720"/>
            <wp:effectExtent l="133350" t="114300" r="136525" b="1701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D774DC" w14:textId="19A8BD28" w:rsidR="00AB654F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6D5EC0" wp14:editId="4ED6635E">
            <wp:extent cx="5940425" cy="1376045"/>
            <wp:effectExtent l="114300" t="114300" r="117475" b="147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C0F6E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96CA6F" w14:textId="734C784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Компактность кода контроллера обусловлена в том числе и тем, что он следует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оглашениям. Так, в нем не указан путь к шаблону — значит, класс будет искать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аблон со сформированным по умолчанию путем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\bb_detail.html.</w:t>
      </w:r>
    </w:p>
    <w:p w14:paraId="5AE0D4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Добавим в список маршрутов маршрут, связанный с этим контроллером:</w:t>
      </w:r>
    </w:p>
    <w:p w14:paraId="7E4213B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DF9679" w14:textId="1E89066A" w:rsidR="001132DF" w:rsidRPr="00930F46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C7DD8A" wp14:editId="0421E09B">
            <wp:extent cx="5940425" cy="1191260"/>
            <wp:effectExtent l="133350" t="114300" r="136525" b="1612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98A989" w14:textId="0E05C1C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Опять же, этот маршрут написан соответственно соглашениям — у URL-параметра,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одержащего ключ записи, указано имя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используемое классом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молчанию.</w:t>
      </w:r>
    </w:p>
    <w:p w14:paraId="67ACC23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напишем шаблон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\bb_detail.html.</w:t>
      </w:r>
    </w:p>
    <w:p w14:paraId="69A287F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557FB5" w14:textId="0C45C8F7" w:rsidR="001132DF" w:rsidRDefault="0009790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90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3B65F3" wp14:editId="3D5A2581">
            <wp:extent cx="5940425" cy="2212340"/>
            <wp:effectExtent l="133350" t="114300" r="136525" b="149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D8986" w14:textId="77777777" w:rsidR="0009790C" w:rsidRPr="00930F46" w:rsidRDefault="0009790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A9A6BD" w14:textId="6F985BE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создаст в контексте шаблона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ранящую найденную запись (эту функциональность он унаследовал от базового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В коде шаблона мы используем эту переменную.</w:t>
      </w:r>
    </w:p>
    <w:p w14:paraId="15C63B8B" w14:textId="4CB3BCEA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Осталось добавить в шаблоны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\index.html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\by_rubric.html гиперссылки,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оторые будут вести на страницу выбранного объявления:</w:t>
      </w:r>
    </w:p>
    <w:p w14:paraId="37AB0D3F" w14:textId="77777777" w:rsidR="00864DA2" w:rsidRPr="00930F46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1C891F" w14:textId="5E4E3609" w:rsidR="001132DF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64DA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7BE064" wp14:editId="4445861A">
            <wp:extent cx="5940425" cy="389890"/>
            <wp:effectExtent l="133350" t="114300" r="136525" b="1625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8023A" w14:textId="77777777" w:rsidR="00864DA2" w:rsidRPr="00930F46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0B0EFA" w14:textId="17ABE05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видим, применяя контроллеры-классы достаточно высокого уровня и, главное,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ледуя заложенным в них соглашениям, можно выполнять весьма сложные действия без написания громоздкого кода.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34A8E72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выводящие наборы записей</w:t>
      </w:r>
    </w:p>
    <w:p w14:paraId="6A345052" w14:textId="0D2CAD7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Обобщенные классы из модуля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.generic.list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выводят на экран целый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 записей.</w:t>
      </w:r>
    </w:p>
    <w:p w14:paraId="73FA543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7DE0E7" w14:textId="0F5F98FE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multipleobjectmixirr</w:t>
      </w:r>
      <w:proofErr w:type="spellEnd"/>
    </w:p>
    <w:p w14:paraId="7B65FD8E" w14:textId="4462B80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Извлечение набора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извлекает из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набор записей, возможно, отфильтрованный, отсортированный и разбитый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части посредством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Полученный набор записей он помещает в контекст шаблона.</w:t>
      </w:r>
    </w:p>
    <w:p w14:paraId="4CE02EC2" w14:textId="2B7C337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 части, которую нужно извлечь, передается в составе интернет-адреса, через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 или GET-параметр раде. Номер должен быть целочисленным и начинаться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1. Если это правило нарушено, то будет возбуждено исключение Http404. Допустимо также указывать значение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обозначающее последнюю часть.</w:t>
      </w:r>
    </w:p>
    <w:p w14:paraId="4F6EABE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Примесь поддерживает следующие атрибуты и методы:</w:t>
      </w:r>
    </w:p>
    <w:p w14:paraId="63C5CA0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модель;</w:t>
      </w:r>
    </w:p>
    <w:p w14:paraId="35E389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либо диспетчер записей (Manager), либо исходный набор записей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из которого будут извлекаться записи;</w:t>
      </w:r>
    </w:p>
    <w:p w14:paraId="509D0815" w14:textId="72E211E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исходный набор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из которого будут извлекаться записи.</w:t>
      </w:r>
    </w:p>
    <w:p w14:paraId="0115C29E" w14:textId="4534512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адано, или набор записей из модели, которая задана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8D70BA" w14:textId="2FA79E5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параметры сортировки записей. Значение может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ыть указано в виде:</w:t>
      </w:r>
    </w:p>
    <w:p w14:paraId="2D3F5FE1" w14:textId="3AC84AE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строки с именем поля — для сортировки только по этому полю. По умолчанию будет выполняться сортировка по возрастанию значения поля. Чтобы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 сортировку по убыванию, нужно предварить имя поля символом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’’Минус”;</w:t>
      </w:r>
    </w:p>
    <w:p w14:paraId="734E17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последовательности строк с именами полей — для сортировки сразу по нескольким полям.</w:t>
      </w:r>
    </w:p>
    <w:p w14:paraId="7A172A31" w14:textId="3A0493B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значение атрибута не указано, станет выполняться сортировка, заданная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параметрах модели, или, когда таковое не указано, записи сортироваться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удут;</w:t>
      </w:r>
    </w:p>
    <w:p w14:paraId="65BA9F8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параметры сортировки записей.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4B9E83" w14:textId="733ED96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задающий целочисленное количество записей в одной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не указан или его значение равно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набор записей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разбиваться на части;</w:t>
      </w:r>
    </w:p>
    <w:p w14:paraId="631D706B" w14:textId="657FE0D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число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абора, полученного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помещающихся в одной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изначальной реализации просто возвращает значение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Paginate_by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37F129" w14:textId="1B260CF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указывающий имя URL- или GET-параметра, через который будет передаваться номер выводимой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виде строки (по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’’раде”);</w:t>
      </w:r>
    </w:p>
    <w:p w14:paraId="252004B5" w14:textId="1AED6BF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задающий целочисленное минимальное число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которые могут присутствовать в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оследняя часть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содержит меньше записей, то оставшиеся записи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выведены в предыдущей части. Если задать значение 0, то в последней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асти может присутствовать сколько угодно записей (поведение по умолчанию);</w:t>
      </w:r>
    </w:p>
    <w:p w14:paraId="278BED62" w14:textId="5F4FAB3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минимальное число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помещающихся в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F3F20E" w14:textId="1F2340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атрибут. Значение True разрешает извлечение ’’пустой”, т.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0F46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одержащей ни одной записи,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(поведение по умолчанию). Значение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напротив, предписывает при попытке извлечения ’’пустой” части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озбуждать исключение Http404;</w:t>
      </w:r>
    </w:p>
    <w:p w14:paraId="3999D1C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True, если разрешено извлечение ’’пустой”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такое недопустимо.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955A3F" w14:textId="394487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указывающий класс используемого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молчанию: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7AD47" w14:textId="323D0A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метод, должен создавать объект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возвращать его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качестве результата. Формат объявления:</w:t>
      </w:r>
    </w:p>
    <w:p w14:paraId="11C0540B" w14:textId="6C5BD07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orphans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=0,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first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обрабатываемый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пагинатором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набор записей,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 записей в части,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минимальное число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a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указывает, разрешено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звлечение ’’пустой” части (True) или нет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CADA451" w14:textId="6A0CBA8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создает экземпляр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передавая его конструктору все полученные им параметры;</w:t>
      </w:r>
    </w:p>
    <w:p w14:paraId="6386F6DA" w14:textId="6A00C02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—метод, разбивает набор записей,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олученный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 части с указанным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ислом записей в каждой части и возвращает кортеж из четырех элементов:</w:t>
      </w:r>
    </w:p>
    <w:p w14:paraId="4BB8FC6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объекта самого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B9161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объекта его текущей части, номер которой был получен с URL-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getпараметром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A1E784" w14:textId="60EE088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набора записей, входящих в текущую часть (извлекается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текущей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6C9599F" w14:textId="3F6AAB2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True, если извлеченный набор записей действительно был разбит на части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применением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796C9113" w14:textId="065FD2C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переменной контекста шаблона,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будет сохранен извлеченный набор записей;</w:t>
      </w:r>
    </w:p>
    <w:p w14:paraId="73654D62" w14:textId="78757CE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object_iist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строку с именем переменной контекста шаблона, в которой будет сохранен набор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полученный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130122" w14:textId="2F4D81D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имя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оно не указано, приведенное к нижнему регистру имя модели с добавленным суффиксом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C83BF0" w14:textId="2B60DC3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1B04EC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извлекает набор записей из необязательного 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 если этот параметр не указан,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CB64B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чего возвращает контекст с пятью переменными:</w:t>
      </w:r>
    </w:p>
    <w:p w14:paraId="0422ABB0" w14:textId="1698C74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выводимый на странице набор записей (если используется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это будет набор записей из его текущей части);</w:t>
      </w:r>
    </w:p>
    <w:p w14:paraId="2EFFDC0E" w14:textId="1780395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переменная с именем, возвращенным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),—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же самое;</w:t>
      </w:r>
    </w:p>
    <w:p w14:paraId="16B7A8D6" w14:textId="1C2EE7C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is_paginated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True, если применялся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 противном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лучае;</w:t>
      </w:r>
    </w:p>
    <w:p w14:paraId="1ED4C70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применялся;</w:t>
      </w:r>
    </w:p>
    <w:p w14:paraId="1A5FB0EC" w14:textId="6CCF885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текущей страницы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рименялся.</w:t>
      </w:r>
    </w:p>
    <w:p w14:paraId="6412FCD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7B8DCA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609380" w14:textId="7C9F176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 шаблона на основе набора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ласс-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рендеринг шаблона на основе извлеченного из модели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абора записей. Он требует, чтобы в контроллере-классе присутствовал атрибут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набор записей.</w:t>
      </w:r>
    </w:p>
    <w:p w14:paraId="29075D6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атрибутов и методов, поддерживаемых им:</w:t>
      </w:r>
    </w:p>
    <w:p w14:paraId="36C47FD7" w14:textId="36A3D1B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хранящий Строку С суффиксом, который будет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 к автоматически сгенерированному пути к шаблону (по умолчанию: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7BAB75E8" w14:textId="6B60DB0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 переопределенный метод, возвращающий список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утей к шаблонам, заданных в виде строк.</w:t>
      </w:r>
    </w:p>
    <w:p w14:paraId="7BD732D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список из:</w:t>
      </w:r>
    </w:p>
    <w:p w14:paraId="01336847" w14:textId="0C0DF87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пути, полученного из унаследованного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уть указан;</w:t>
      </w:r>
    </w:p>
    <w:p w14:paraId="2C34283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пути вида &lt;псевдоним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приложения&gt;\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модели&gt;&lt;суффикс&gt;.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 (так, для модели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приложения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сформирован путь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\bb_list.html).</w:t>
      </w:r>
    </w:p>
    <w:p w14:paraId="67F67C5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0D4F89" w14:textId="0DC3CA6F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</w:p>
    <w:p w14:paraId="6691C45F" w14:textId="1EB2A104" w:rsidR="001132DF" w:rsidRPr="00930F46" w:rsidRDefault="002964B0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вместе к</w:t>
      </w:r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View,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ecttempiateresponsemixin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извлекает из модели набор записей, записывает его в атрибут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(чтобы успешно работали наследуемые им примеси) и выводит на экран страницу со списком записей.</w:t>
      </w:r>
    </w:p>
    <w:p w14:paraId="7E8627AA" w14:textId="6BFB9E8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унаследованного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выводящего страницу с объявлениями из выбранной посетителем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убрики.</w:t>
      </w:r>
    </w:p>
    <w:p w14:paraId="7BAC996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54BC07" w14:textId="5FC62DFF" w:rsidR="001132DF" w:rsidRDefault="009A4A59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A4A59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DF8A25" wp14:editId="3B10B881">
            <wp:extent cx="5940425" cy="2850515"/>
            <wp:effectExtent l="114300" t="114300" r="117475" b="140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82FCE4" w14:textId="77777777" w:rsidR="009A4A59" w:rsidRPr="00930F46" w:rsidRDefault="009A4A59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6732EC" w14:textId="0AB976E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этого контроллера получился более объемным, чем у ранее написанного контроллера-функции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rubrico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 обусловлено особенностями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спользуемого нами шаблона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\by_rubric.html. Во-первых, требуется вывести список рубрик и текущую рубрику, следовательно, придется добавить все эти данные в контекст шаблона, переопределив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0048BA70" w14:textId="10E7A7A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Во-вторых, мы используем уже имеющийся шаблон, поэтому вынуждены указать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контроллере его имя и имя переменной контекста, в которой будет храниться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писок объявлений.</w:t>
      </w:r>
    </w:p>
    <w:p w14:paraId="012513A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URL-параметра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получили обращением к словарю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содержащему все URL-параметры, указанные в маршруте. Из контекста шаблона извлечь его мы не можем.</w:t>
      </w:r>
    </w:p>
    <w:p w14:paraId="066F097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CBEE3D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работающие с формами</w:t>
      </w:r>
    </w:p>
    <w:p w14:paraId="667F99E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Обобщенные контроллеры-классы из модуля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.generic.edit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рассчитаны на работу с формами, как связанными с моделями, так и обычными.</w:t>
      </w:r>
    </w:p>
    <w:p w14:paraId="4840744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BACD6B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для вывода и валидации форм</w:t>
      </w:r>
    </w:p>
    <w:p w14:paraId="334403B0" w14:textId="70B9AFD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самого низкого уровня ’’умеют” лишь вывести форму, проверить занесенные в нее данные на корректность и, в случае ошибки, вывести повторно, вместе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предупреждающими сообщениями.</w:t>
      </w:r>
    </w:p>
    <w:p w14:paraId="534E4EF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38B711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формы</w:t>
      </w:r>
    </w:p>
    <w:p w14:paraId="2B13012E" w14:textId="4FEE7E6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создает форму (неважно, связанную с моделью или обычную), проверяет введенные в нее данные,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ыполняет перенаправление, если данные прошли проверку, или выводит форму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овторно (в противном случае).</w:t>
      </w:r>
    </w:p>
    <w:p w14:paraId="1321056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набор поддерживаемых атрибутов и методов:</w:t>
      </w:r>
    </w:p>
    <w:p w14:paraId="74D7E82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ссылку на класс используемой формы;</w:t>
      </w:r>
    </w:p>
    <w:p w14:paraId="1453316A" w14:textId="6633804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ссылку на класс используемой формы.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Class;</w:t>
      </w:r>
    </w:p>
    <w:p w14:paraId="50006B7F" w14:textId="23EA1C1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хранящий словарь с изначальными данными для занесения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что созданную форму. Ключи элементов этого словаря должны соответствовать полям формы, а значения элементов зададут значения полей. По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хранит пустой словарь;</w:t>
      </w:r>
    </w:p>
    <w:p w14:paraId="291D9EDA" w14:textId="34A20EC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словарь с изначальными данными для занесения в только что созданную форму. В изначальной реализации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росто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63D3F4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интернет-адрес для перенаправления, если введенные в форму данные прошли проверку на корректность;</w:t>
      </w:r>
    </w:p>
    <w:p w14:paraId="40C731C6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интернет-адрес для перенаправления в случае, если введенные в форму данные прошли валидацию.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25498F" w14:textId="552747E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строковый префикс для имени формы, который будет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рисутствовать в создающем форму HTML-коде. Префикс стоит задавать только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том случае, если планируется поместить несколько однотипных форм в одном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Теге &lt;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&gt;. По умолчанию хранит значение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(отсутствие префикса);</w:t>
      </w:r>
    </w:p>
    <w:p w14:paraId="1483CB4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префикс для имени формы.</w:t>
      </w:r>
    </w:p>
    <w:p w14:paraId="1F1AB5A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45C77E" w14:textId="6220FB3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создающий И возвращающий объект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ормы.</w:t>
      </w:r>
    </w:p>
    <w:p w14:paraId="026924E3" w14:textId="507023D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реализации, если класс формы указан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 экземпляр этого класса, в противном случае — экземпляр класса, возвращенного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get_form_class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При этом конструктору класса формы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ередаются параметры, возвращенные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4AB3EB61" w14:textId="5211680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создавать и возвращать словарь с параметрами, которые будут переданы конструктору класса формы в методе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359CA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словарь с элементами:</w:t>
      </w:r>
    </w:p>
    <w:p w14:paraId="66244413" w14:textId="05E38B7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изначальными данными, возвращенный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8548D2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 ДЛЯ имени формы, возвращенный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18CFAFF7" w14:textId="68F603D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два элемента создаются только в том случае, если для отправки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апроса применялись HTTP-методы POST и PUT (т. Е. При проверке введенных в форму данных):</w:t>
      </w:r>
    </w:p>
    <w:p w14:paraId="729E657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данными, занесенными в форму посетителем;</w:t>
      </w:r>
    </w:p>
    <w:p w14:paraId="41A7F5D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файлами, отправленными посетителем из формы;</w:t>
      </w:r>
    </w:p>
    <w:p w14:paraId="1374E030" w14:textId="4723D85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</w:p>
    <w:p w14:paraId="05C9451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добавляет в контекст шаблона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хранящую созданную форму;</w:t>
      </w:r>
    </w:p>
    <w:p w14:paraId="51DF3E62" w14:textId="0242943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выполнять обработку данных, введенных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в том случае, если они прошли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алидацию.</w:t>
      </w:r>
    </w:p>
    <w:p w14:paraId="7C69049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просто выполняет перенаправление по адресу, возвращенному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get-success-url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631CCE56" w14:textId="1DE12CD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form_invalid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выполнять обработку ситуации,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огда данные, введенные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не проходят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алидацию. В изначальной реализации повторно выводит страницу с формой 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кран.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324A763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3669A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и обработка формы</w:t>
      </w:r>
    </w:p>
    <w:p w14:paraId="41B3D4F8" w14:textId="7A097A8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выводит на экран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траницу с формой, принимает введенные данные и проводит их валидацию.</w:t>
      </w:r>
    </w:p>
    <w:p w14:paraId="2AFDF9C6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переопределяет три метода, унаследованные от базового класса:</w:t>
      </w:r>
    </w:p>
    <w:p w14:paraId="6C63E5F0" w14:textId="6027F4A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ВЫВОДИТ Страницу С формой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экран;</w:t>
      </w:r>
    </w:p>
    <w:p w14:paraId="678AF114" w14:textId="4DBD6A0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получает введенные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данные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выполняет их валидацию. Если валидация прошла успешно, вызывает метод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В ПРОТИВНОМ Случае —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form_invalid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584F6C1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put (self, request, *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)—TO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post ().</w:t>
      </w:r>
    </w:p>
    <w:p w14:paraId="79F2E12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B3BE53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99626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Создание, вывод и обработка формы</w:t>
      </w:r>
    </w:p>
    <w:p w14:paraId="469FB755" w14:textId="7A1FEFF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создает форму, выводит на экран страницу с этой формой,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роверяет на корректность введенные данные и, в случае отрицательного результата проверки, выводит страницу с формой повторно. Нам остается только реализовать обработку корректных данных, переопределив метод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849140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bbaddview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добавляющего на виртуальную доску новое объявление.</w:t>
      </w:r>
    </w:p>
    <w:p w14:paraId="41BDDABD" w14:textId="0C96E32D" w:rsidR="001132DF" w:rsidRPr="00930F46" w:rsidRDefault="005D68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84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95FF01" wp14:editId="2DEF3030">
            <wp:extent cx="5940425" cy="4045585"/>
            <wp:effectExtent l="114300" t="114300" r="117475" b="145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AEC20" w14:textId="1326627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написании этого класса мы столкнемся с проблемой. Чтобы после сохранения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бъявления сформировать интернет-адрес для перенаправления, нам нужно получить значение ключа рубрики, к которой относится добавленное объявление.</w:t>
      </w:r>
    </w:p>
    <w:p w14:paraId="71CD5939" w14:textId="349C61F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Поэтому мы переопределили метод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сохранили созданную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орму в атрибуте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После этого в коде метода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без проблем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можем получить доступ к форме и занесенным в нее данным.</w:t>
      </w:r>
    </w:p>
    <w:p w14:paraId="010FB827" w14:textId="74F1774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введенных в форму данных мы выполняем в переопределенном методе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A997844" w14:textId="4D7D726A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для добавления, правки</w:t>
      </w:r>
      <w:r w:rsidR="0004655A"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FF0C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удаления записей</w:t>
      </w:r>
    </w:p>
    <w:p w14:paraId="6A0FF241" w14:textId="067878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Описанные далее высокоуровневые классы, помимо обработки форм, выполняют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обавление, правку и удаление записей.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1FAFABD" w14:textId="2E173AA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формы,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вязанной с моделью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полностью аналогичен последнему, но работает с формами, связанными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моделями.</w:t>
      </w:r>
    </w:p>
    <w:p w14:paraId="6471E6A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поддерживаемых им атрибутов и методов:</w:t>
      </w:r>
    </w:p>
    <w:p w14:paraId="00AB2F4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ссылку на класс модели, на основе которой будет создана форма;</w:t>
      </w:r>
    </w:p>
    <w:p w14:paraId="05EF93A0" w14:textId="5AF323C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последовательность имен полей модели, которые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олжны присутствовать в форме.</w:t>
      </w:r>
    </w:p>
    <w:p w14:paraId="568B7AE6" w14:textId="50162D1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Можно указать либо модель и список ее полей в атрибутах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907A2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либо непосредственно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 формы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унаследованном от класса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никак не одновременно и то, и другое.</w:t>
      </w:r>
    </w:p>
    <w:p w14:paraId="75B316AB" w14:textId="0B911D4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указан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обязательно следует задать также и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0F46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этого не сделать, возникнет ошибка;</w:t>
      </w:r>
    </w:p>
    <w:p w14:paraId="3D967517" w14:textId="03A3043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должен возвращать ссылку 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 используемой формы.</w:t>
      </w:r>
    </w:p>
    <w:p w14:paraId="08D0FAF7" w14:textId="092FA60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адано. В противном случае возвращается ссылка на класс формы, автоматически созданный на основе модели, которая взята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извлечена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набора записей, заданного в унаследованном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Для создания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формы также используется список полей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3878D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интернет-адрес для перенаправления, если введенные в форму данные прошли проверку на корректность.</w:t>
      </w:r>
    </w:p>
    <w:p w14:paraId="1581E41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отличие от одноименного атрибута базового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он поддерживает указание непосредственно в строке с интернет-адресом специальных последовательностей символов вида {&lt;имя поля таблицы в базе данных&gt;}. Вместо такой последовательности будет подставлено значение поля с указанным именем.</w:t>
      </w:r>
    </w:p>
    <w:p w14:paraId="35D93F87" w14:textId="5BD8F3B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Отметим, что в такие последовательности должно подставляться имя не поля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одели, а таблицы базы данных, которая обрабатывается моделью. Так, для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ставки в адрес ключа записи следует использовать поле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для вставки внешнего ключа — поле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66ED77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B0DCC1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073B81" w14:textId="0FACD084" w:rsidR="00ED28E0" w:rsidRDefault="00ED28E0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D28E0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C80F06" wp14:editId="3CF13C24">
            <wp:extent cx="5940425" cy="1414145"/>
            <wp:effectExtent l="114300" t="114300" r="117475" b="147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6E87E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613C8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возвращает адрес для перенаправления в случае, если введенные данные прошли валидацию.</w:t>
      </w:r>
    </w:p>
    <w:p w14:paraId="381A000C" w14:textId="762F763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оследовательности вида {&lt;имя поля таблицы в базе данных&gt;} уже заменены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начениями соответствующих полей. Если адрес там не указан, пытается получить его вызовом метода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get_absoiute_uri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модели;</w:t>
      </w:r>
    </w:p>
    <w:p w14:paraId="5AD95FAC" w14:textId="6C0A520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создает и возвращает словарь с параметрами, которые будут переданы конструктору класса формы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унаследованном методе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60382C17" w14:textId="0198F6E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добавляет в словарь, сформированный унаследованным методом, элемент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обрабатываемую формой запись модели (если она существует, т.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 используется не для добавления записи).</w:t>
      </w:r>
    </w:p>
    <w:p w14:paraId="660049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запись извлекается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17F54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переопределенный метод, должен выполнять обработку данных, введенных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в том случае, если они прошли валидацию.</w:t>
      </w:r>
    </w:p>
    <w:p w14:paraId="576C30E6" w14:textId="000F84F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сохраняет содержимое формы в модели, вызвав у нее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присваивает новую запись атрибуту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после чего вызывает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наследованный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6C9CBD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1BB837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новой записи</w:t>
      </w:r>
    </w:p>
    <w:p w14:paraId="4437A87D" w14:textId="7C756F7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форму, проверяет введенные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нее данные и создает на их основе новую запись.</w:t>
      </w:r>
    </w:p>
    <w:p w14:paraId="25120A4B" w14:textId="29579B4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добавлен к автоматически сгенерированному пути к шаблону (по умолчанию: "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66C3C9D0" w14:textId="1D40580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созданная в модели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таковая еще не была создана.</w:t>
      </w:r>
    </w:p>
    <w:p w14:paraId="002212B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контроллера-класса, производного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34F4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9DAC9D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исправление записи</w:t>
      </w:r>
    </w:p>
    <w:p w14:paraId="4EABA7FB" w14:textId="7DCD9C6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ищет запись ПО полученным ИЗ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="00F90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параметра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выводит страницу с формой для ее правки, проверяет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сохраняет исправленные данные.</w:t>
      </w:r>
    </w:p>
    <w:p w14:paraId="14E1320A" w14:textId="470C143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добавлен к автоматически сгенерированному пути к шаблону (по умолчанию: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1E4972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исправляемая запись.</w:t>
      </w:r>
    </w:p>
    <w:p w14:paraId="02C1A79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выполняет поиск записи, в нем необходимо указать модель (в унаследованном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набор записей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ИЛИ переопределить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0248278D" w14:textId="731C1AB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bbeditview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</w:t>
      </w:r>
      <w:r w:rsidR="00F907A2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 исправление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объявления.</w:t>
      </w:r>
    </w:p>
    <w:p w14:paraId="2521F7D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C58CEE" w14:textId="38FE8D92" w:rsidR="001132DF" w:rsidRPr="00930F46" w:rsidRDefault="00CC5AC5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C5AC5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89EBF0" wp14:editId="340C6920">
            <wp:extent cx="5940425" cy="2379980"/>
            <wp:effectExtent l="133350" t="133350" r="155575" b="1727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DB875F" w14:textId="24F519B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\bb_form.html вы можете написать самостоятельно, взяв за основу уже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меющийся шаблон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\create.html (там всего лишь придется поменять текст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обавление на Исправление, а подпись кнопки—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Добавить на Сохранить).</w:t>
      </w:r>
    </w:p>
    <w:p w14:paraId="117776D3" w14:textId="4640340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самостоятельно вы можете записать маршрут для этого контроллера и вставить в шаблоны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\index.html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\by_rubric.html код, создающий гиперссылки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страницы исправления объявлений.</w:t>
      </w:r>
    </w:p>
    <w:p w14:paraId="2F16336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BFADF9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удаление записи</w:t>
      </w:r>
    </w:p>
    <w:p w14:paraId="5F86BD2B" w14:textId="29488B9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наследующему ее контроллеру инструменты для удаления записи. Он предполагает, что запись, подлежащая удалению, уже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айдена и сохранена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13FBE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объявляет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аналогичные присутствующим в примеси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B2B7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3F8EB2" w14:textId="77777777" w:rsidR="001132DF" w:rsidRPr="00FF0C1C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etevfew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5235F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записи с подтверждением</w:t>
      </w:r>
    </w:p>
    <w:p w14:paraId="2C0080F4" w14:textId="3E5FF8D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ищет запись по полученному из URL-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napaметра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выводит страницу подтверждения, включающую в себя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орму с кнопкой удаления, и удаляет запись.</w:t>
      </w:r>
    </w:p>
    <w:p w14:paraId="396EC7FD" w14:textId="3BD5C7D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template_name_suffix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добавлен к автоматически сгенерированному пути к шаблону (по умолчанию: 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confirm_delete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69FB184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удаляемая запись.</w:t>
      </w:r>
    </w:p>
    <w:p w14:paraId="5C0569BD" w14:textId="6AFA0D1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выполняет поиск записи, в нем необходимо указать модель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набор записей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ереопределить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B057150" w14:textId="2BEBEB3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bbdeieteview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выполняет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даление объявления.</w:t>
      </w:r>
    </w:p>
    <w:p w14:paraId="0AD8CDE0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7E47F5" w14:textId="0AEFA27E" w:rsidR="00486827" w:rsidRDefault="00486827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682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3978EB" wp14:editId="22178799">
            <wp:extent cx="5940425" cy="1981835"/>
            <wp:effectExtent l="114300" t="114300" r="117475" b="151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B9B040" w14:textId="77777777" w:rsidR="00486827" w:rsidRDefault="00486827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7AA55C" w14:textId="7D1897A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шаблона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выводящего страницу подтверждения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с кнопкой Удалить, приведен.</w:t>
      </w:r>
    </w:p>
    <w:p w14:paraId="7F269DFF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BE9CBA" w14:textId="399253FE" w:rsidR="00EE385C" w:rsidRDefault="00EE385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385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AD172F" wp14:editId="41431097">
            <wp:extent cx="5940425" cy="669290"/>
            <wp:effectExtent l="114300" t="114300" r="117475" b="149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6E7C3" w14:textId="183A2C59" w:rsidR="00BD442C" w:rsidRDefault="00EE385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385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2142DD" wp14:editId="5D672BA5">
            <wp:extent cx="5940425" cy="2234565"/>
            <wp:effectExtent l="133350" t="114300" r="136525" b="146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EE385C"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32DF" w:rsidRPr="00930F46"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09F4693" w14:textId="77777777" w:rsidR="00BD442C" w:rsidRPr="003E6E16" w:rsidRDefault="00BD442C" w:rsidP="00F907A2">
      <w:pPr>
        <w:pStyle w:val="1"/>
        <w:spacing w:after="0" w:line="276" w:lineRule="auto"/>
      </w:pPr>
      <w:r w:rsidRPr="003E6E16">
        <w:t>Классы для вывода хронологических списков</w:t>
      </w:r>
    </w:p>
    <w:p w14:paraId="39635D1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Классы для вывода хронологических списков обобщенные классы ИЗ модуля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.generic.dates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ВЫВОДЯТ хронологические списки: за определенный год, месяц, неделю или дату, за текущее число.</w:t>
      </w:r>
    </w:p>
    <w:p w14:paraId="33F7974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73105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последних записей рассматриваемые далее классы выводят хронологические списки наиболее ’’свежих” записей.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5462D5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фильтрация записей по дате класс-примесь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наследующим контроллерам возможность фильтровать записи по значениям даты (или временной отметки), хранящимся в заданном поле.</w:t>
      </w:r>
    </w:p>
    <w:p w14:paraId="1045959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атрибуты и методы, поддерживаемые этим классом:</w:t>
      </w:r>
    </w:p>
    <w:p w14:paraId="5888331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--- атрибут, указывает ИМЯ ПОЛЯ модели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 которому будет выполняться фильтрация записей. Имя ПОЛЯ должно быть задано в виде строки;</w:t>
      </w:r>
    </w:p>
    <w:p w14:paraId="7C1D01D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имя поля модели, по которому будет выполняться фильтрация записей.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FDDC64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Значение True указывает включить в результирующий набор записи, у которых возвращенное методом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поле хранит дату из будущего.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запрещает включать такие записи в набор (поведение по умолчанию);</w:t>
      </w:r>
    </w:p>
    <w:p w14:paraId="7A0BFB1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значение True ИЛИ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говорящее, следует ли включать в результирующий набор ’’будущие” записи.</w:t>
      </w:r>
    </w:p>
    <w:p w14:paraId="38AC79D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CB413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929EF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базовый класс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View,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предоставляет базовую функциональность для других, более специализированных классов, в частности, задает сортировку записей по убыванию значения ПОЛЯ, возвращенного методом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классе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E979D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классе объявлены такие атрибуты и методы:</w:t>
      </w:r>
    </w:p>
    <w:p w14:paraId="05F32C1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атрибут. Значение True разрешает извлечение ’’пустой”, т.е. Не содержащей ни одной записи, части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напротив, предписывает при попытке извлечения ’’пустой” части возбудить исключение Http404 (поведение по умолчанию);</w:t>
      </w:r>
    </w:p>
    <w:p w14:paraId="5CEEDD5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указывающий, по какой части следует урезать значения даты. Должен содержать значение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(год, значение по умолчанию),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(месяц) или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(число, т. Е. Дата не будет урезаться);</w:t>
      </w:r>
    </w:p>
    <w:p w14:paraId="52AE704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get_date_iist_period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обозначение части, по которой нужно урезать дату.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date_list_period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154E0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items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кортеж из трех элементов:</w:t>
      </w:r>
    </w:p>
    <w:p w14:paraId="115FF36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список значений дат, хранящихся в записях из полученного набора;</w:t>
      </w:r>
    </w:p>
    <w:p w14:paraId="290AB15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сам набор записей;</w:t>
      </w:r>
    </w:p>
    <w:p w14:paraId="1A41D2B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словарь, элементы которого будут добавлены в контекст шаблона.</w:t>
      </w:r>
    </w:p>
    <w:p w14:paraId="6A3D58D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возбуждает исключение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notimpiementederror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Предназначен для переопределения в подклассах;</w:t>
      </w:r>
    </w:p>
    <w:p w14:paraId="4E874B2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iookup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набор записей, отфильтрованный согласно заданным условиям, которые в виде словаря передаются 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lookup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5B502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date_type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='ASC') — метод, возвращает список значений даты, урезанной по части, что задана 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он отсутствует, будет использовано значение, возвращенное методом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periodo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для которых существуют записи в наборе, заданном 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направление сортировки: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(по возрастанию, поведение по умолчанию) или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(по убыванию).</w:t>
      </w:r>
    </w:p>
    <w:p w14:paraId="451F472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добавляет в контекст шаблона два дополнительных элемента:</w:t>
      </w:r>
    </w:p>
    <w:p w14:paraId="5BF9929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результирующий набор записей;</w:t>
      </w:r>
    </w:p>
    <w:p w14:paraId="1079622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урезанных значений дат, хранящихся в записях из полученного набора.</w:t>
      </w:r>
    </w:p>
    <w:p w14:paraId="1BB74DF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36770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81759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последних записей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Muitipieobjecttempiateresponsemixin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 отсортированных по убыванию значения заданного поля.</w:t>
      </w:r>
    </w:p>
    <w:p w14:paraId="27896CEA" w14:textId="69055E43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хранения результирующего набора выводимых записей в контексте шаблона создается переменная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latest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хранится список значений дат, урезанных до года. К автоматически сгенерированному пути к Шаблону ПО умолчанию </w:t>
      </w:r>
      <w:r w:rsidR="00F907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обавляется суффикс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2409E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Приведён код контроллера-класса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Bbindexview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основанного на классе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Для вывода страницы он может использовать шаблон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\index.html,</w:t>
      </w:r>
    </w:p>
    <w:p w14:paraId="279D966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3A0987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2EF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E7A319" wp14:editId="0D68E3A1">
            <wp:extent cx="5531279" cy="2631718"/>
            <wp:effectExtent l="133350" t="133350" r="146050" b="1689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8802" cy="2635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05979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вот так мы можем использовать хранящийся в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список дат, урезанных до года:</w:t>
      </w:r>
    </w:p>
    <w:p w14:paraId="2894986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A86603" w14:textId="77777777" w:rsidR="00BD442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382C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F1608C" wp14:editId="46119228">
            <wp:extent cx="5940425" cy="1063625"/>
            <wp:effectExtent l="133350" t="114300" r="136525" b="155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5E67D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C197E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на экране появится список разделенных пробелами годов, за которые в наборе имеются записи.</w:t>
      </w:r>
    </w:p>
    <w:p w14:paraId="2FECCCF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7ED52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годам следующая пара классов выводит список записей, относящихся к определенному году.</w:t>
      </w:r>
    </w:p>
    <w:p w14:paraId="5EC3007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F5DF3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извлечение года класс-примесь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года, которое будет использовано для последующей фильтрации записей.</w:t>
      </w:r>
    </w:p>
    <w:p w14:paraId="6882640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класс поддерживает следующие атрибуты и методы:</w:t>
      </w:r>
    </w:p>
    <w:p w14:paraId="6D4543C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строку с форматом значения года,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года будет извлекаться из URL- или GET-параметра и преобразовываться в нужный вид согласно этому формату. Значение по умолчанию: "%y" (год из четырех цифр);</w:t>
      </w:r>
    </w:p>
    <w:p w14:paraId="1546093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года.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ADBD68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значение года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год будет извлекаться из URL- или GET-параметра (поведение по умолчанию);</w:t>
      </w:r>
    </w:p>
    <w:p w14:paraId="1EC29DB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значение года в виде строки. В изначальной реализации пытается вернуть значение (если оно задано): атрибута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2B293BB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года, который предшествует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Http404;</w:t>
      </w:r>
    </w:p>
    <w:p w14:paraId="67E3B05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года, который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24F0FEE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6FC31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вывод записей за год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yearmixiиn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muitipieobjecttempiateresponsemixin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 относящихся к указанному году и отсортированных по возрастанию значения заданного поля.</w:t>
      </w:r>
    </w:p>
    <w:p w14:paraId="769BA3F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поддерживает дополнительные атрибут и метод:</w:t>
      </w:r>
    </w:p>
    <w:p w14:paraId="4BEE226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Если True, то будет сформирован и добавлен в контекст шаблона набор всех записей за заданный год.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контексте шаблона будет присутствовать ’’пустой” набор записей (поведение по умолчанию);</w:t>
      </w:r>
    </w:p>
    <w:p w14:paraId="09ABBEC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логический признак того, формировать ли полноценный набор записей, относящихся к заданному году.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C3034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году, будет храниться в переменной контекста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Кроме того, в контексте шаблона будут созданы следующие переменные:</w:t>
      </w:r>
    </w:p>
    <w:p w14:paraId="0061A7F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значений дат, за которые в наборе существуют записи, урезанных до месяца и выстроенных в порядке возрастания;</w:t>
      </w:r>
    </w:p>
    <w:p w14:paraId="3D757B2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год;</w:t>
      </w:r>
    </w:p>
    <w:p w14:paraId="5F0291D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год;</w:t>
      </w:r>
    </w:p>
    <w:p w14:paraId="00A2957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год.</w:t>
      </w:r>
    </w:p>
    <w:p w14:paraId="784CC95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автоматически сгенерированному пути к шаблону по умолчанию добавляется суффикс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D45FD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6E066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месяцам следующие два класса выводят список записей, относящихся к определенному месяцу определенного года.</w:t>
      </w:r>
    </w:p>
    <w:p w14:paraId="61F7D5C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D1675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извлечение месяца класс-примесь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месяца, которое будет использовано для последующей фильтрации записей.</w:t>
      </w:r>
    </w:p>
    <w:p w14:paraId="2B76875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атрибуты и методы:</w:t>
      </w:r>
    </w:p>
    <w:p w14:paraId="7D31FB1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указывает строку с форматом значения месяца,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месяца будет извлекаться из URL- или GET-параметра и преобразовываться в нужный вид согласно этому формату. Значение по умолчанию: "%ь” (сокращенное наименование, записанное согласно текущим языковым настройкам);</w:t>
      </w:r>
    </w:p>
    <w:p w14:paraId="017A012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месяца.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8A71A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значение месяца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месяц будет извлекаться из URL- или GET-параметра (поведение по умолчанию);</w:t>
      </w:r>
    </w:p>
    <w:p w14:paraId="1A3720F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значение месяца в виде строки.</w:t>
      </w:r>
    </w:p>
    <w:p w14:paraId="4FF9388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пытается вернуть значение (если оно задано): атрибута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26F9F90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месяца, который предшествует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Http404;</w:t>
      </w:r>
    </w:p>
    <w:p w14:paraId="5ED3F3B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месяца, который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39695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298B928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8180BC" w14:textId="77777777" w:rsidR="00BD442C" w:rsidRPr="00FF0C1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FF0C1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534ACE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записей за месяц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 относящихся к указанному месяцу указанного года.</w:t>
      </w:r>
    </w:p>
    <w:p w14:paraId="50D8DB8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месяцу, будет храниться в переменной контекста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6A8ED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в контексте шаблона будут созданы следующие переменные:</w:t>
      </w:r>
    </w:p>
    <w:p w14:paraId="54F62B1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значений дат, за которые в наборе существуют записи, урезанных до значения числа и выстроенных в порядке возрастания;</w:t>
      </w:r>
    </w:p>
    <w:p w14:paraId="02E0D80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месяц;</w:t>
      </w:r>
    </w:p>
    <w:p w14:paraId="06CCF60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месяц;</w:t>
      </w:r>
    </w:p>
    <w:p w14:paraId="0007A18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месяц.</w:t>
      </w:r>
    </w:p>
    <w:p w14:paraId="3FCC4B8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 суффикс _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archive_month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79DA3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небольшой 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B5CA6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227109" w14:textId="77777777" w:rsidR="00BD442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F54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20E452" wp14:editId="27E3E4D3">
            <wp:extent cx="5940425" cy="1847215"/>
            <wp:effectExtent l="114300" t="114300" r="136525" b="153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57592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0358A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неделям эти классы выводят список записей, которые относятся к неделе с заданным порядковым номером.</w:t>
      </w:r>
    </w:p>
    <w:p w14:paraId="526CB65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9BFFD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извлечение номера недели класс-примесь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номер недели, который будет использован для фильтрации записей.</w:t>
      </w:r>
    </w:p>
    <w:p w14:paraId="0EB3E6C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такие атрибуты и методы:</w:t>
      </w:r>
    </w:p>
    <w:p w14:paraId="26AA29A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week_format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—атрибут, указывает строку с форматом номера недели,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номера недели будет извлекаться из URL- или GET-параметра и преобразовываться в нужный вид согласно этому формату. Значение по умолчанию: "%и" (номер недели, если первый день недели — воскресенье).</w:t>
      </w:r>
    </w:p>
    <w:p w14:paraId="690DBE9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обработки более привычного формата номера недели, когда первым днем является понедельник, нужно указать в качестве значения формата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строку ”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%w";</w:t>
      </w:r>
    </w:p>
    <w:p w14:paraId="4F54B00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недели.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Format;</w:t>
      </w:r>
    </w:p>
    <w:p w14:paraId="7EF1868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значение недели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номер недели будет извлекаться из URL- или GET-параметра (поведение по умолчанию);</w:t>
      </w:r>
    </w:p>
    <w:p w14:paraId="12C2092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номер недели в виде строки. В изначальной реализации пытается вернуть значение (если оно задано): атрибута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38E54A5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недели, которая предшествует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Http404;</w:t>
      </w:r>
    </w:p>
    <w:p w14:paraId="4F63035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недели, которая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84F35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1B78CB7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22732B" w14:textId="77777777" w:rsidR="00BD442C" w:rsidRPr="00FF0C1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8A8F16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записей за неделю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 относящихся к указанной неделе указанного года.</w:t>
      </w:r>
    </w:p>
    <w:p w14:paraId="4442639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заданной неделе, будет храниться в переменной контекста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F2BFB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контексте шаблона также будут созданы дополнительные переменные:</w:t>
      </w:r>
    </w:p>
    <w:p w14:paraId="18B29E7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заданную неделю;</w:t>
      </w:r>
    </w:p>
    <w:p w14:paraId="1776D94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предыдущую неделю;</w:t>
      </w:r>
    </w:p>
    <w:p w14:paraId="457B728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следующую неделю.</w:t>
      </w:r>
    </w:p>
    <w:p w14:paraId="2BE4B1A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автоматически сгенерированному пути к шаблону по умолчанию добавляется суффикс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8037F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F113C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912AC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C0F76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CE2D9E" wp14:editId="3CB904BA">
            <wp:extent cx="5940425" cy="1075055"/>
            <wp:effectExtent l="133350" t="114300" r="136525" b="1631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C0F7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дням следующие два класса выводят записи, относящиеся к определенному числу заданных месяца и года.</w:t>
      </w:r>
    </w:p>
    <w:p w14:paraId="5F234B5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0E3F2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извлечение заданного числа класс-примесь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число, которое будет использовано для фильтрации записей.</w:t>
      </w:r>
    </w:p>
    <w:p w14:paraId="05992F8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Атрибуты и методы, поддерживаемые классом, таковы:</w:t>
      </w:r>
    </w:p>
    <w:p w14:paraId="60C22E8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указывает строку с форматом числа,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языка Python. Значение числа будет извлекаться из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urlили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GET-параметра и преобразовываться в нужный вид согласно этому формату. Значение по умолчанию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%d” (число с начальным нулем);</w:t>
      </w:r>
    </w:p>
    <w:p w14:paraId="147EF57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числа.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9C821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значение числа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число будет извлекаться из URL- или GET-параметра (поведение по умолчанию);</w:t>
      </w:r>
    </w:p>
    <w:p w14:paraId="4037A9B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значение числа в виде строки. В изначальной реализации пытается вернуть значение (если оно задано): атрибута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3276808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которая предшествует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Http404;</w:t>
      </w:r>
    </w:p>
    <w:p w14:paraId="072DE44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которая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069C6AB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B5C06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вывод записей за день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ВЫВОДИТ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xpohoлогический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записей, относящихся к указанному числу заданных месяца и Года.</w:t>
      </w:r>
    </w:p>
    <w:p w14:paraId="0CA3CAF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дню, будет храниться в переменной контекста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2AD8C5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Дополнительные переменные, создаваемые в контексте шаблона:</w:t>
      </w:r>
    </w:p>
    <w:p w14:paraId="56EDCB0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день;</w:t>
      </w:r>
    </w:p>
    <w:p w14:paraId="7B93D60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день;</w:t>
      </w:r>
    </w:p>
    <w:p w14:paraId="71873B6F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день.</w:t>
      </w:r>
    </w:p>
    <w:p w14:paraId="6C0010A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 суффикс _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archive_day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8ABB57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41E42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D99292" w14:textId="77777777" w:rsidR="00BD442C" w:rsidRPr="00FF0C1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0E17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F73701" wp14:editId="4705D643">
            <wp:extent cx="5940425" cy="1271270"/>
            <wp:effectExtent l="133350" t="133350" r="155575" b="1574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C5D9D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todayarchiveview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D8909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текущее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число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todayarchiveview</w:t>
      </w:r>
      <w:proofErr w:type="spellEnd"/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наследует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multipleobjecttempiateresponsemixin</w:t>
      </w:r>
      <w:proofErr w:type="spellEnd"/>
      <w:r w:rsidRPr="00BD442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выводит хронологический список записей, относящихся к текущему числу.</w:t>
      </w:r>
    </w:p>
    <w:p w14:paraId="3C2F57A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текущему числу, будет храниться в переменной контекста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4386D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контексте шаблона будут созданы дополнительные переменные:</w:t>
      </w:r>
    </w:p>
    <w:p w14:paraId="5C992E7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текущее число;</w:t>
      </w:r>
    </w:p>
    <w:p w14:paraId="7B9859F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день;</w:t>
      </w:r>
    </w:p>
    <w:p w14:paraId="1EC0C85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день.</w:t>
      </w:r>
    </w:p>
    <w:p w14:paraId="64D2FA5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 суффикс _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archive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DAA6B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396190" w14:textId="77777777" w:rsidR="00BD442C" w:rsidRPr="00FF0C1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F0C1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FF0C1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60B0E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 одной записи за указанное число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F701EE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ВЫВОДИТ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однуединственную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запись, относящуюся к текущему числу, и может быть полезен в случаях, когда поле даты, по которому выполняется поиск записи, хранит уникальные значения.</w:t>
      </w:r>
    </w:p>
    <w:p w14:paraId="1B5D931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Запись, относящаяся к текущему числу, будет храниться в переменной контекста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E02AF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автоматически сгенерированному пути к шаблону по умолчанию добавляется суффикс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DD81F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Приведён код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основанного на классе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CF2BE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D43AF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E80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F9AB52" wp14:editId="162E409C">
            <wp:extent cx="5940425" cy="2322830"/>
            <wp:effectExtent l="133350" t="114300" r="136525" b="153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643A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его использования в список маршрутов нужно добавить маршрут такого вида:</w:t>
      </w:r>
    </w:p>
    <w:p w14:paraId="4BBF6E6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FA8F5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4F6E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14FA8" wp14:editId="21098F3D">
            <wp:extent cx="5940425" cy="490220"/>
            <wp:effectExtent l="133350" t="114300" r="136525" b="1574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59484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сожалению, в маршрут, указывающий на 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его подкласс, следует записать URL-параметр ключа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Это связано с тем, что упомянутый ранее класс является производным от примеси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которая требует для нормальной работы один из этих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urlпараметров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Такая особенность сильно ограничивает область применения контроллера-класса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37BA6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F76BDE" w14:textId="77777777" w:rsidR="00BD442C" w:rsidRPr="003E6E16" w:rsidRDefault="00BD442C" w:rsidP="00BD442C">
      <w:pPr>
        <w:pStyle w:val="1"/>
        <w:spacing w:after="0" w:line="276" w:lineRule="auto"/>
      </w:pPr>
      <w:r w:rsidRPr="003E6E16">
        <w:t>Контроллер RedirectView: перенаправление</w:t>
      </w:r>
    </w:p>
    <w:p w14:paraId="4AF20B0D" w14:textId="77777777" w:rsidR="00BD442C" w:rsidRPr="00F907A2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07A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F907A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redirectview</w:t>
      </w:r>
      <w:proofErr w:type="spellEnd"/>
      <w:r w:rsidRPr="00F907A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9EBEA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Перенаправление контроллер-класс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выполняет перенаправление по указанному интернет-адресу. Он объявлен в модуле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spellEnd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Generic.base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Этот класс поддерживает такие атрибуты и методы:</w:t>
      </w:r>
    </w:p>
    <w:p w14:paraId="5F05BB3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строку с интернет-адресом, на который следует выполнить перенаправление.</w:t>
      </w:r>
    </w:p>
    <w:p w14:paraId="79EC8BB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адрес может включать спецификаторы, поддерживаемые оператором % языка Python (за подробностями — на страницу https://docs.python.Org/3/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stdtypes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style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formatting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В таких спецификаторах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сследует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указывать имена URL-параметров — в этом случае в результирующий интернет-адрес будут подставлены их значения;</w:t>
      </w:r>
    </w:p>
    <w:p w14:paraId="02B9D28A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именованного маршрута. Обратное разрешение интернет-адреса будет проведено с теми же URL-параметрами, которые получил контроллер;</w:t>
      </w:r>
    </w:p>
    <w:p w14:paraId="2DCEBBC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атрибут. Если True, то все GET-параметры, присутствующие в текущем интернет-адресе, будут добавлены к интернет-адресу, на который выполняется перенаправление.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GET-параметры передаваться не будут (поведение по умолчанию);</w:t>
      </w:r>
    </w:p>
    <w:p w14:paraId="6F073569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get_redirect_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—метод, должен возвращать строку с интернет-адресом, на который следует выполнить перенаправление.</w:t>
      </w:r>
    </w:p>
    <w:p w14:paraId="0298E5C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словарь со значениями именованных URL-параметров. Параметр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старых версиях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хранил список со значениями неименованных URL-параметров, но в настоящее время не используется.</w:t>
      </w:r>
    </w:p>
    <w:p w14:paraId="3EB299BE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реализации по умолчанию сначала извлекает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выполняет форматирование, передавая значения полученных URL-параметров оператору %. Если атрибут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проводит обратное разрешение на основе значения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и, опять же, значений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urlпараметров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и эта попытка увенчалась неудачей, то отправляет ответ с кодом 410 (запрошенная страница более не существует);</w:t>
      </w:r>
    </w:p>
    <w:p w14:paraId="64C0E13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permanent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Если True, то будет выполнено постоянное перенаправление (с кодом статуса 301).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выполнено временное перенаправление (с кодом статуса 302). Значение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8C1D7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организуем перенаправление с интернет-адресов вида 1йе12им&lt;год&gt;1&lt;месяц&gt;1&lt;число&gt;1&lt;ключ&gt;1 по адресу 1&amp;е1ъ\\1&lt;ключ&gt;1. Для этого добавим в список маршруты:</w:t>
      </w:r>
    </w:p>
    <w:p w14:paraId="58536A6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26854F" w14:textId="77777777" w:rsidR="00BD442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0B27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C8DB46" wp14:editId="6290C42D">
            <wp:extent cx="5940425" cy="650240"/>
            <wp:effectExtent l="114300" t="114300" r="117475" b="1498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D4D38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C3EC3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bbredirectview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МЫ используем ДЛЯ ЭТОГО, очень прост.</w:t>
      </w:r>
    </w:p>
    <w:p w14:paraId="5949AB5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3FB6C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F258F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C2D194" wp14:editId="5AEF15CC">
            <wp:extent cx="5940425" cy="539750"/>
            <wp:effectExtent l="133350" t="114300" r="136525" b="1651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5489C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формирования целевого пути использован атрибут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строка со спецификатором, обрабатываемым оператором %. Вместо этого спецификатора в строку будет подставлено значение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 Е. Ключ записи.</w:t>
      </w:r>
    </w:p>
    <w:p w14:paraId="51D04FD5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936EB4" w14:textId="77777777" w:rsidR="00BD442C" w:rsidRPr="003E6E16" w:rsidRDefault="00BD442C" w:rsidP="00BD442C">
      <w:pPr>
        <w:pStyle w:val="1"/>
        <w:spacing w:after="0" w:line="276" w:lineRule="auto"/>
      </w:pPr>
      <w:r w:rsidRPr="003E6E16">
        <w:t>Контроллеры-классы смешанной функциональности</w:t>
      </w:r>
    </w:p>
    <w:p w14:paraId="160ABE71" w14:textId="77777777" w:rsidR="00BD442C" w:rsidRPr="00F907A2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07A2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Контроллеры-классы смешанной функциональности </w:t>
      </w:r>
    </w:p>
    <w:p w14:paraId="3538C0BB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Большая часть функциональности контроллеров-классов наследуется ими от классов-примесей. Наследуя классы от нужных примесей, можно создавать контроллеры смешанной функциональности.</w:t>
      </w:r>
    </w:p>
    <w:p w14:paraId="5D468AF1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МЫ можем объявить класс, производный ОТ классов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результате получится контроллер, одновременно выводящий сведения о выбранной записи (функциональность, унаследованная от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 набор связанных с ней записей (функциональность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64D248D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созданного на подобном принципе и имеющего смешанную функциональность.</w:t>
      </w:r>
    </w:p>
    <w:p w14:paraId="08802FBC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B3F22D" w14:textId="77777777" w:rsidR="00BD442C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73EDD">
        <w:rPr>
          <w:rFonts w:ascii="Times New Roman" w:hAnsi="Times New Roman" w:cs="Times New Roman"/>
          <w:b/>
          <w:bCs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2416B1" wp14:editId="00874724">
            <wp:extent cx="5940425" cy="3935095"/>
            <wp:effectExtent l="114300" t="114300" r="136525" b="1416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E68A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E10936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Намереваясь использовать уже существующие шаблон и маршрут, мы указали в атрибутах класса путь к нашему шаблону и имя URL-параметра, через который передается ключ рубрики.</w:t>
      </w:r>
    </w:p>
    <w:p w14:paraId="4E2B27D8" w14:textId="6691501B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07A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вызове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унаследованного от примеси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извлекаем рубрику с заданным ключом. Эту рубрику сохраняем в атрибуте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класса — она нам еще понадобится.</w:t>
      </w:r>
    </w:p>
    <w:p w14:paraId="68A47164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заносим в переменную Current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найденную рубрику (взяв ее из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079F0710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в переменную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набор всех рубрик.</w:t>
      </w:r>
    </w:p>
    <w:p w14:paraId="7ADE9C58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мы столкнемся с проблемой. Наш шаблон за перечнем объявлений обращается к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шаблона. Ранее, разрабатывая предыдущую редакцию контроллера, мы занесли имя этой переменной в атрибут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contect_object_name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Но здесь такой "номер” не пройдет: указав новое имя для переменной в атрибуте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contect_object_name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мы зададим новое имя для переменной, в которой будет храниться рубрика, а не перечень объявлений (это связано с особенностями механизма множественного наследования Python). В результате чего получим чрезвычайно трудно диагностируемую ошибку.</w:t>
      </w:r>
    </w:p>
    <w:p w14:paraId="4920CA43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Поэтому мы поступили по-другому: в том же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создали переменную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и присвоили ей значение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которой по умолчанию хранится набор записей, ВЫВОДИМЫХ контроллером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FC5492" w14:textId="77777777" w:rsidR="00BD442C" w:rsidRPr="003E6E1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возвращаем перечень объявлений, связанных с найденной рубрикой и полученных через диспетчер обратной связи.</w:t>
      </w:r>
    </w:p>
    <w:p w14:paraId="2668270C" w14:textId="04AEB9F9" w:rsidR="00BD442C" w:rsidRPr="00930F46" w:rsidRDefault="00BD442C" w:rsidP="00BD442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Вообще лучше избегать контроллеров смешанной функциональности. Удобнее взять за основу контроллер-класс более низкого уровня и реализовать в нем всю нужную логику самостоятельно.</w:t>
      </w:r>
    </w:p>
    <w:sectPr w:rsidR="00BD442C" w:rsidRPr="00930F46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9E23" w14:textId="77777777" w:rsidR="00AD31BA" w:rsidRDefault="00AD31BA" w:rsidP="0034712C">
      <w:pPr>
        <w:spacing w:after="0" w:line="240" w:lineRule="auto"/>
      </w:pPr>
      <w:r>
        <w:separator/>
      </w:r>
    </w:p>
  </w:endnote>
  <w:endnote w:type="continuationSeparator" w:id="0">
    <w:p w14:paraId="5C09FC2B" w14:textId="77777777" w:rsidR="00AD31BA" w:rsidRDefault="00AD31B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E385C">
          <w:rPr>
            <w:noProof/>
            <w:sz w:val="20"/>
          </w:rPr>
          <w:t>13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E385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D926" w14:textId="77777777" w:rsidR="00AD31BA" w:rsidRDefault="00AD31BA" w:rsidP="0034712C">
      <w:pPr>
        <w:spacing w:after="0" w:line="240" w:lineRule="auto"/>
      </w:pPr>
      <w:r>
        <w:separator/>
      </w:r>
    </w:p>
  </w:footnote>
  <w:footnote w:type="continuationSeparator" w:id="0">
    <w:p w14:paraId="0D064EB9" w14:textId="77777777" w:rsidR="00AD31BA" w:rsidRDefault="00AD31B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011EBBFF" w:rsidR="00265EFE" w:rsidRDefault="00F907A2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5DF107" wp14:editId="1D427128">
          <wp:simplePos x="0" y="0"/>
          <wp:positionH relativeFrom="column">
            <wp:posOffset>5730240</wp:posOffset>
          </wp:positionH>
          <wp:positionV relativeFrom="paragraph">
            <wp:posOffset>-118745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294573998" name="Рисунок 12945739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7E1D2F37" w14:textId="77777777" w:rsidR="00F907A2" w:rsidRDefault="00CB546E" w:rsidP="00F907A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F907A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F907A2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F907A2" w:rsidRPr="009E116D">
      <w:rPr>
        <w:b/>
        <w:sz w:val="28"/>
        <w:szCs w:val="28"/>
      </w:rPr>
      <w:t>Django</w:t>
    </w:r>
    <w:proofErr w:type="spellEnd"/>
    <w:r w:rsidR="00F907A2" w:rsidRPr="009E116D">
      <w:rPr>
        <w:b/>
        <w:sz w:val="28"/>
        <w:szCs w:val="28"/>
      </w:rPr>
      <w:t xml:space="preserve"> </w:t>
    </w:r>
  </w:p>
  <w:p w14:paraId="40A940EC" w14:textId="77777777" w:rsidR="00F907A2" w:rsidRPr="009E116D" w:rsidRDefault="00F907A2" w:rsidP="00F907A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902251E" w14:textId="382C85F6" w:rsidR="00265EFE" w:rsidRPr="00741458" w:rsidRDefault="00265EFE" w:rsidP="00F907A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89089973">
    <w:abstractNumId w:val="5"/>
  </w:num>
  <w:num w:numId="2" w16cid:durableId="279577076">
    <w:abstractNumId w:val="1"/>
  </w:num>
  <w:num w:numId="3" w16cid:durableId="1951818111">
    <w:abstractNumId w:val="2"/>
  </w:num>
  <w:num w:numId="4" w16cid:durableId="1361475458">
    <w:abstractNumId w:val="4"/>
  </w:num>
  <w:num w:numId="5" w16cid:durableId="1408847771">
    <w:abstractNumId w:val="7"/>
  </w:num>
  <w:num w:numId="6" w16cid:durableId="2109809629">
    <w:abstractNumId w:val="3"/>
  </w:num>
  <w:num w:numId="7" w16cid:durableId="1445268575">
    <w:abstractNumId w:val="2"/>
  </w:num>
  <w:num w:numId="8" w16cid:durableId="1802651840">
    <w:abstractNumId w:val="2"/>
  </w:num>
  <w:num w:numId="9" w16cid:durableId="1469543">
    <w:abstractNumId w:val="2"/>
  </w:num>
  <w:num w:numId="10" w16cid:durableId="1010983048">
    <w:abstractNumId w:val="2"/>
  </w:num>
  <w:num w:numId="11" w16cid:durableId="1170604571">
    <w:abstractNumId w:val="2"/>
  </w:num>
  <w:num w:numId="12" w16cid:durableId="659046772">
    <w:abstractNumId w:val="2"/>
  </w:num>
  <w:num w:numId="13" w16cid:durableId="425614671">
    <w:abstractNumId w:val="2"/>
  </w:num>
  <w:num w:numId="14" w16cid:durableId="1155879156">
    <w:abstractNumId w:val="0"/>
  </w:num>
  <w:num w:numId="15" w16cid:durableId="1484740238">
    <w:abstractNumId w:val="6"/>
  </w:num>
  <w:num w:numId="16" w16cid:durableId="348486706">
    <w:abstractNumId w:val="2"/>
    <w:lvlOverride w:ilvl="0">
      <w:startOverride w:val="1"/>
    </w:lvlOverride>
  </w:num>
  <w:num w:numId="17" w16cid:durableId="1409186334">
    <w:abstractNumId w:val="2"/>
    <w:lvlOverride w:ilvl="0">
      <w:startOverride w:val="1"/>
    </w:lvlOverride>
  </w:num>
  <w:num w:numId="18" w16cid:durableId="432093536">
    <w:abstractNumId w:val="2"/>
    <w:lvlOverride w:ilvl="0">
      <w:startOverride w:val="1"/>
    </w:lvlOverride>
  </w:num>
  <w:num w:numId="19" w16cid:durableId="1875461588">
    <w:abstractNumId w:val="2"/>
    <w:lvlOverride w:ilvl="0">
      <w:startOverride w:val="1"/>
    </w:lvlOverride>
  </w:num>
  <w:num w:numId="20" w16cid:durableId="769855210">
    <w:abstractNumId w:val="2"/>
    <w:lvlOverride w:ilvl="0">
      <w:startOverride w:val="1"/>
    </w:lvlOverride>
  </w:num>
  <w:num w:numId="21" w16cid:durableId="1292319134">
    <w:abstractNumId w:val="2"/>
    <w:lvlOverride w:ilvl="0">
      <w:startOverride w:val="1"/>
    </w:lvlOverride>
  </w:num>
  <w:num w:numId="22" w16cid:durableId="751045044">
    <w:abstractNumId w:val="2"/>
    <w:lvlOverride w:ilvl="0">
      <w:startOverride w:val="1"/>
    </w:lvlOverride>
  </w:num>
  <w:num w:numId="23" w16cid:durableId="1413894454">
    <w:abstractNumId w:val="2"/>
    <w:lvlOverride w:ilvl="0">
      <w:startOverride w:val="1"/>
    </w:lvlOverride>
  </w:num>
  <w:num w:numId="24" w16cid:durableId="1123038564">
    <w:abstractNumId w:val="2"/>
    <w:lvlOverride w:ilvl="0">
      <w:startOverride w:val="1"/>
    </w:lvlOverride>
  </w:num>
  <w:num w:numId="25" w16cid:durableId="64957479">
    <w:abstractNumId w:val="2"/>
    <w:lvlOverride w:ilvl="0">
      <w:startOverride w:val="1"/>
    </w:lvlOverride>
  </w:num>
  <w:num w:numId="26" w16cid:durableId="35280045">
    <w:abstractNumId w:val="2"/>
    <w:lvlOverride w:ilvl="0">
      <w:startOverride w:val="1"/>
    </w:lvlOverride>
  </w:num>
  <w:num w:numId="27" w16cid:durableId="571433583">
    <w:abstractNumId w:val="2"/>
    <w:lvlOverride w:ilvl="0">
      <w:startOverride w:val="1"/>
    </w:lvlOverride>
  </w:num>
  <w:num w:numId="28" w16cid:durableId="1061908112">
    <w:abstractNumId w:val="2"/>
    <w:lvlOverride w:ilvl="0">
      <w:startOverride w:val="1"/>
    </w:lvlOverride>
  </w:num>
  <w:num w:numId="29" w16cid:durableId="1770931298">
    <w:abstractNumId w:val="2"/>
    <w:lvlOverride w:ilvl="0">
      <w:startOverride w:val="1"/>
    </w:lvlOverride>
  </w:num>
  <w:num w:numId="30" w16cid:durableId="56366177">
    <w:abstractNumId w:val="2"/>
    <w:lvlOverride w:ilvl="0">
      <w:startOverride w:val="1"/>
    </w:lvlOverride>
  </w:num>
  <w:num w:numId="31" w16cid:durableId="952252303">
    <w:abstractNumId w:val="2"/>
    <w:lvlOverride w:ilvl="0">
      <w:startOverride w:val="1"/>
    </w:lvlOverride>
  </w:num>
  <w:num w:numId="32" w16cid:durableId="434331120">
    <w:abstractNumId w:val="2"/>
    <w:lvlOverride w:ilvl="0">
      <w:startOverride w:val="1"/>
    </w:lvlOverride>
  </w:num>
  <w:num w:numId="33" w16cid:durableId="424037598">
    <w:abstractNumId w:val="2"/>
    <w:lvlOverride w:ilvl="0">
      <w:startOverride w:val="1"/>
    </w:lvlOverride>
  </w:num>
  <w:num w:numId="34" w16cid:durableId="253051617">
    <w:abstractNumId w:val="2"/>
    <w:lvlOverride w:ilvl="0">
      <w:startOverride w:val="1"/>
    </w:lvlOverride>
  </w:num>
  <w:num w:numId="35" w16cid:durableId="2132437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4655A"/>
    <w:rsid w:val="00053F15"/>
    <w:rsid w:val="000551CA"/>
    <w:rsid w:val="00080392"/>
    <w:rsid w:val="00082B07"/>
    <w:rsid w:val="0009790C"/>
    <w:rsid w:val="000A776E"/>
    <w:rsid w:val="000E156E"/>
    <w:rsid w:val="001132DF"/>
    <w:rsid w:val="00125D18"/>
    <w:rsid w:val="0015210F"/>
    <w:rsid w:val="001561DD"/>
    <w:rsid w:val="00162279"/>
    <w:rsid w:val="001630EA"/>
    <w:rsid w:val="001633C6"/>
    <w:rsid w:val="00170F9F"/>
    <w:rsid w:val="00171C22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64B0"/>
    <w:rsid w:val="002A2730"/>
    <w:rsid w:val="002A6F8C"/>
    <w:rsid w:val="002A76DA"/>
    <w:rsid w:val="002C5130"/>
    <w:rsid w:val="002C553D"/>
    <w:rsid w:val="002D5C33"/>
    <w:rsid w:val="002E2F1B"/>
    <w:rsid w:val="002F7A47"/>
    <w:rsid w:val="0030719E"/>
    <w:rsid w:val="0034712C"/>
    <w:rsid w:val="0036759A"/>
    <w:rsid w:val="00367D6F"/>
    <w:rsid w:val="003740E3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463BA"/>
    <w:rsid w:val="00466011"/>
    <w:rsid w:val="004721C1"/>
    <w:rsid w:val="00474BEC"/>
    <w:rsid w:val="00486827"/>
    <w:rsid w:val="004909DC"/>
    <w:rsid w:val="00491848"/>
    <w:rsid w:val="004A176A"/>
    <w:rsid w:val="004A20F1"/>
    <w:rsid w:val="004A2A9D"/>
    <w:rsid w:val="004B0840"/>
    <w:rsid w:val="004D1000"/>
    <w:rsid w:val="004D11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D684F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52EFC"/>
    <w:rsid w:val="00770D36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4DA2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0F46"/>
    <w:rsid w:val="009356B2"/>
    <w:rsid w:val="00960BD8"/>
    <w:rsid w:val="00967830"/>
    <w:rsid w:val="009A4A59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6183F"/>
    <w:rsid w:val="00A713A1"/>
    <w:rsid w:val="00A726D5"/>
    <w:rsid w:val="00A85A15"/>
    <w:rsid w:val="00A87025"/>
    <w:rsid w:val="00A9534C"/>
    <w:rsid w:val="00A9733C"/>
    <w:rsid w:val="00AA44E2"/>
    <w:rsid w:val="00AB45A6"/>
    <w:rsid w:val="00AB654F"/>
    <w:rsid w:val="00AC640A"/>
    <w:rsid w:val="00AD31B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442C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B73AF"/>
    <w:rsid w:val="00CC5AC5"/>
    <w:rsid w:val="00D079FB"/>
    <w:rsid w:val="00D07C68"/>
    <w:rsid w:val="00D157F8"/>
    <w:rsid w:val="00D258BD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D28E0"/>
    <w:rsid w:val="00EE385C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07A2"/>
    <w:rsid w:val="00F944C2"/>
    <w:rsid w:val="00FB0557"/>
    <w:rsid w:val="00FB3716"/>
    <w:rsid w:val="00FB798C"/>
    <w:rsid w:val="00FE1218"/>
    <w:rsid w:val="00FE576B"/>
    <w:rsid w:val="00FF0C1C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A3253-D09B-4FA5-95ED-39A53F67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23</Pages>
  <Words>7405</Words>
  <Characters>42212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235</cp:revision>
  <dcterms:created xsi:type="dcterms:W3CDTF">2021-03-30T04:30:00Z</dcterms:created>
  <dcterms:modified xsi:type="dcterms:W3CDTF">2023-07-03T14:10:00Z</dcterms:modified>
</cp:coreProperties>
</file>