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A41C" w14:textId="44EBE866" w:rsidR="00F6092E" w:rsidRPr="003136EB" w:rsidRDefault="00F6092E" w:rsidP="003136EB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36EB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FE2B8F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44</w:t>
      </w:r>
      <w:r w:rsidRPr="003136EB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Публикация </w:t>
      </w:r>
      <w:proofErr w:type="spellStart"/>
      <w:r w:rsidRPr="003136EB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web</w:t>
      </w:r>
      <w:proofErr w:type="spellEnd"/>
      <w:r w:rsidRPr="003136EB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-сайта</w:t>
      </w:r>
    </w:p>
    <w:p w14:paraId="62BD9FC9" w14:textId="77777777" w:rsidR="00F6092E" w:rsidRPr="003136EB" w:rsidRDefault="00F6092E" w:rsidP="003136EB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32C6E8BD" w14:textId="77777777" w:rsidR="007317ED" w:rsidRPr="003136EB" w:rsidRDefault="007317ED" w:rsidP="003136EB">
      <w:pPr>
        <w:pStyle w:val="1"/>
        <w:spacing w:after="0" w:line="276" w:lineRule="auto"/>
      </w:pPr>
      <w:r w:rsidRPr="003136EB">
        <w:t>Публикация веб-сайта</w:t>
      </w:r>
    </w:p>
    <w:p w14:paraId="13DB7075" w14:textId="77777777" w:rsidR="007317ED" w:rsidRPr="009D5887" w:rsidRDefault="007317ED" w:rsidP="009D5887">
      <w:pPr>
        <w:pStyle w:val="Default"/>
        <w:spacing w:before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D588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Публикация посредством </w:t>
      </w:r>
      <w:proofErr w:type="spellStart"/>
      <w:r w:rsidRPr="009D588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Uvicorn</w:t>
      </w:r>
      <w:proofErr w:type="spellEnd"/>
    </w:p>
    <w:p w14:paraId="1ACB2F48" w14:textId="2851A430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Uvicom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’’легкий” и быстрый веб-сервер, который специально предназначен для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убликации сайтов, написанных на Python, в том числе и с применением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FE19726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5282B2A2" w14:textId="38101CF2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Uvicom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может обслуживать только сайты, написанные на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3.0 или более новых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ерсиях этого фреймворка.</w:t>
      </w:r>
    </w:p>
    <w:p w14:paraId="0CDC2BF4" w14:textId="23A9559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Преимущество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Uvicom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том, что для подготовки сайта к публикации с его помощью достаточно добавить в код всего несколько выражений. Недостаток — невысокая производительность, вследствие чего этот сервер не стоит применять для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бслуживания высоконагруженных решений.</w:t>
      </w:r>
    </w:p>
    <w:p w14:paraId="758EE01E" w14:textId="3245387B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0538CCBF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Полная документация по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Uvicorn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находится здесь: https://www.uvicorn.org/.</w:t>
      </w:r>
    </w:p>
    <w:p w14:paraId="6F1379F3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Установка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Uvicom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выполняется подачей команды:</w:t>
      </w:r>
    </w:p>
    <w:p w14:paraId="593A52D1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Pip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install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uvicorn</w:t>
      </w:r>
      <w:proofErr w:type="spellEnd"/>
    </w:p>
    <w:p w14:paraId="2D87F95D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Помимо веб-сервера, будут установлены библиотеки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websockets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click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hl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1, необходимые для работы.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54761284" w14:textId="66CD61BD" w:rsidR="007317ED" w:rsidRPr="009D5887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D588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Подготовка веб-сайта</w:t>
      </w:r>
      <w:r w:rsidR="009D5887" w:rsidRPr="009D588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9D588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публикации посредством </w:t>
      </w:r>
      <w:proofErr w:type="spellStart"/>
      <w:r w:rsidRPr="009D588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Uvicorn</w:t>
      </w:r>
      <w:proofErr w:type="spellEnd"/>
    </w:p>
    <w:p w14:paraId="3F1AF6F8" w14:textId="02004479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Веб-сайт, написанный с применением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успешно работает под управлением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Uvicom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За одним исключением: этот веб-сервер не обрабатывает статические и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ыгруженные файлы. Поэтому в код сайта необходимо внести некоторые правки.</w:t>
      </w:r>
    </w:p>
    <w:p w14:paraId="63DF3ECB" w14:textId="7CDD4D50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список маршрутов уровня проекта (что хранится в модуле urls.py пакета конфигурации) следует добавить два маршрута — для обработки статических и выгруженных файлов. Оба маршрута создаются вызовом функции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path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о. Различаются они только контроллером-функцией, который указывается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втором параметре этой функции.</w:t>
      </w:r>
    </w:p>
    <w:p w14:paraId="79B0D485" w14:textId="243F49E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Обработка статических файлов — будет осуществляться контроллером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serve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 модуля </w:t>
      </w:r>
      <w:proofErr w:type="spellStart"/>
      <w:proofErr w:type="gram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.staticfiles.views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Этот контроллер ’’умеет” искать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татические файлы во всех папках, указанных в настройках проекта.</w:t>
      </w:r>
    </w:p>
    <w:p w14:paraId="212EC354" w14:textId="3EAE25C1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 сожалению, контроллер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serve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работает только в отладочном режиме —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эксплуатационном он возбуждает исключение Http404. Но, к счастью, он поддерживает необязательный параметр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insecure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если задать ему значение True, то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онтроллер успешно работает и в эксплуатационном режиме. Передать значения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ля параметров контроллера можно, указав их в словаре, который передается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ункции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path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в третьем параметре.</w:t>
      </w:r>
    </w:p>
    <w:p w14:paraId="0D9EF6EA" w14:textId="38C0995E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□ Обработка выгруженных файлов — будет выполняться контроллером-функцией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Serve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из модуля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Views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Static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(не перепутайте с одноименным контроллером из модуля </w:t>
      </w:r>
      <w:proofErr w:type="spellStart"/>
      <w:proofErr w:type="gram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.staticfiles.views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!). Он более универсален,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ежели описанный ранее, и может выдавать файлы из произвольной папки, путь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которой передается ему через необязательный параметр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document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root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Значение этого параметра можно передать также в словаре, указываемом в третьем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араметре функции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path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</w:t>
      </w:r>
    </w:p>
    <w:p w14:paraId="26733631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задания обоих путей в модуле uris.py пакета конфигурации:</w:t>
      </w:r>
    </w:p>
    <w:p w14:paraId="2CF2BEB5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C6E3AA2" w14:textId="2CF99377" w:rsidR="007317ED" w:rsidRPr="003136EB" w:rsidRDefault="00490891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90891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D9AFB8B" wp14:editId="0E91F933">
            <wp:extent cx="5940425" cy="2639695"/>
            <wp:effectExtent l="133350" t="133350" r="155575" b="1606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CC5E27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A44B70A" w14:textId="77777777" w:rsidR="007317ED" w:rsidRPr="009D5887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D588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Запуск и остановка </w:t>
      </w:r>
      <w:proofErr w:type="spellStart"/>
      <w:r w:rsidRPr="009D5887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Uvicorn</w:t>
      </w:r>
      <w:proofErr w:type="spellEnd"/>
    </w:p>
    <w:p w14:paraId="33D3A08E" w14:textId="33B0DF62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Чтобы запустить </w:t>
      </w:r>
      <w:proofErr w:type="spellStart"/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Uvicorn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следует перейти в папку проекта и задать в командной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троке команду формата:</w:t>
      </w:r>
    </w:p>
    <w:p w14:paraId="58C32A6C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09F56A3" w14:textId="4CA2B3C0" w:rsidR="007317ED" w:rsidRDefault="005E53B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E53BD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8D6B6B4" wp14:editId="73D3C934">
            <wp:extent cx="5940425" cy="949325"/>
            <wp:effectExtent l="114300" t="114300" r="117475" b="136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DAD231" w14:textId="77777777" w:rsidR="005E53BD" w:rsidRPr="003136EB" w:rsidRDefault="005E53B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CF7DAA8" w14:textId="4632FFF0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Uvicorn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"общается" с 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-сайтом через интерфейс 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ASGI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Asynchronous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Server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Gateway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Interface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асинхронный интерфейс серверного шлюза), поддержка которого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оявилась в 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3.0. "Связкой" между </w:t>
      </w:r>
      <w:proofErr w:type="spellStart"/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Uvicorn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сайтом выступает модуль </w:t>
      </w:r>
      <w:proofErr w:type="spellStart"/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asgi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</w:t>
      </w:r>
      <w:proofErr w:type="spellEnd"/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акета конфигурации; 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это переменная модуля </w:t>
      </w:r>
      <w:proofErr w:type="spellStart"/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asgi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хранящая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бъект, который представляет сайт.</w:t>
      </w:r>
    </w:p>
    <w:p w14:paraId="2B8C4AB4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Поддерживаются следующие наиболее полезные ключи:</w:t>
      </w:r>
    </w:p>
    <w:p w14:paraId="5BC148F1" w14:textId="415933FD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port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указывает номер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тср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-порта, через который будет работать веб-сервер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(по умолчанию: 8000);</w:t>
      </w:r>
    </w:p>
    <w:p w14:paraId="3598AF94" w14:textId="1DEC4332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access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log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запрещает выводить журнал работы сервера (по умолчанию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ж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урнал выводится непосредственно в командной строке).</w:t>
      </w:r>
    </w:p>
    <w:p w14:paraId="07DF6ACA" w14:textId="44070064" w:rsidR="007317ED" w:rsidRPr="009D5887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Пример запуска </w:t>
      </w:r>
      <w:proofErr w:type="spellStart"/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Uvicorn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для обслуживания сайта через стандартный 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TCP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-порт № 80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ез вывода журнала:</w:t>
      </w:r>
    </w:p>
    <w:p w14:paraId="49879AB6" w14:textId="2EE12EAE" w:rsidR="007317ED" w:rsidRPr="003136EB" w:rsidRDefault="00107025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07025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FC8A261" wp14:editId="78EBC31F">
            <wp:extent cx="5940425" cy="421640"/>
            <wp:effectExtent l="133350" t="114300" r="136525" b="1689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46D1E2" w14:textId="257FB529" w:rsidR="007317ED" w:rsidRPr="009D5887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Чтобы запустить </w:t>
      </w:r>
      <w:proofErr w:type="spellStart"/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Uvicom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для работы через защищенный протокол 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HTTPS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следует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ополнительно задать параметры —</w:t>
      </w:r>
      <w:proofErr w:type="spellStart"/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ssi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keyfile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—</w:t>
      </w:r>
      <w:proofErr w:type="spellStart"/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ssi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certfile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указывающие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ути к файлам соответственно закрытого ключа и сертификата. </w:t>
      </w:r>
      <w:r w:rsidRP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4ABAEEB3" w14:textId="5459D67A" w:rsidR="007317ED" w:rsidRPr="003136EB" w:rsidRDefault="008460C3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60C3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585FA16" wp14:editId="0762D1A4">
            <wp:extent cx="5940425" cy="917575"/>
            <wp:effectExtent l="133350" t="114300" r="136525" b="1682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753D84" w14:textId="3B921DEE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Чтобы остановить </w:t>
      </w:r>
      <w:proofErr w:type="spellStart"/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Uvicom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достаточно переключиться в окно командной строки,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которой он запущен, и нажать комбинацию клавиш &lt;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Ctrl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&gt;+&lt;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Break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&gt;.</w:t>
      </w:r>
    </w:p>
    <w:p w14:paraId="7BC5A254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7F173A3" w14:textId="77777777" w:rsidR="007317ED" w:rsidRPr="009D5887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D588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Публикация посредством Apache HTTP Server</w:t>
      </w:r>
    </w:p>
    <w:p w14:paraId="34EE2F9F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Apache HTTP Server— высокопроизводительный, универсальный и популярнейший на данный момент веб-сервер.</w:t>
      </w:r>
    </w:p>
    <w:p w14:paraId="62C93AE2" w14:textId="303348CC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 публикации сайта с его помощью обработка статических и выгруженных файлов будет выполняться самим веб-сервером, не затрагивая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сайт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одержит много файлов такого рода, это заметно повысит производительность.</w:t>
      </w:r>
    </w:p>
    <w:p w14:paraId="5CE4CCB6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1C140CD0" w14:textId="52C2070B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сожалению, из-за ошибки в одном из модулей стандартной библиотеки Python 3.8 сайт, публикуемый с помощью Apache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 Server, не работает. Возможно, в более новых версиях Python эта ошибка будет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странена.</w:t>
      </w:r>
    </w:p>
    <w:p w14:paraId="4B107087" w14:textId="0B364016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Однако под более старыми версиями Python сайт полностью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ункционирует.</w:t>
      </w:r>
    </w:p>
    <w:p w14:paraId="50B9C063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4282AE1" w14:textId="6186ADBD" w:rsidR="007317ED" w:rsidRPr="009D5887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D588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Подготовка веб-сайта к публикации</w:t>
      </w:r>
      <w:r w:rsidR="009D5887" w:rsidRPr="009D588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9D588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осредством Apache HTTP Server</w:t>
      </w:r>
    </w:p>
    <w:p w14:paraId="2401D7DA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Подготовка сайта к публикации включает три шага:</w:t>
      </w:r>
    </w:p>
    <w:p w14:paraId="4349500F" w14:textId="4BC0E1A0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1. Создание папки, в которой будут собраны все статические файлы, имеющиеся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составе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-сайта. Обычно этой папке дают имя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static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E912264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2. Указание пути к этой папке в параметре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static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root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настроек проекта. Вот пример задания пути к папке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static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находящейся непосредственно в папке проекта:</w:t>
      </w:r>
    </w:p>
    <w:p w14:paraId="37DBC722" w14:textId="42F470AC" w:rsidR="007317ED" w:rsidRPr="003136EB" w:rsidRDefault="00EA362C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A362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6935485" wp14:editId="7D2258FF">
            <wp:extent cx="5940425" cy="495300"/>
            <wp:effectExtent l="133350" t="114300" r="136525" b="1714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3BDB45" w14:textId="3B0FE3FC" w:rsidR="007317ED" w:rsidRPr="009D5887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3. Сбор всех статических файлов в указанной папке подачей команды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collectstatic</w:t>
      </w:r>
      <w:proofErr w:type="spellEnd"/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тилиты</w:t>
      </w:r>
      <w:r w:rsidRP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manage</w:t>
      </w:r>
      <w:r w:rsidRP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</w:t>
      </w:r>
      <w:proofErr w:type="spellEnd"/>
      <w:r w:rsidRP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357A4C9" w14:textId="77777777" w:rsidR="007317ED" w:rsidRPr="009D5887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71FD1BB" w14:textId="3B59B014" w:rsidR="007317ED" w:rsidRPr="003136EB" w:rsidRDefault="00882343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82343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AC4B578" wp14:editId="143AF36B">
            <wp:extent cx="5940425" cy="498475"/>
            <wp:effectExtent l="133350" t="114300" r="136525" b="1682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9C62A7" w14:textId="50CE1B90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 умолчанию все статические файлы, найденные в папках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static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пакетов приложений и папках, пути к которым указаны в параметре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staticfiles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dirs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копируются в папку, заданную в параметре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static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root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настроек проекта. Структура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апок, в которые вложены эти файлы, при этом сохраняется.</w:t>
      </w:r>
    </w:p>
    <w:p w14:paraId="2C30FD46" w14:textId="05928B6E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Приложения просматриваются в том порядке, в котором они перечислены в списке зарегистрированных в проекте. Если в разных папках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static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присутствуют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айлы с одним и тем же именем, будет использован файл, найденный первым.</w:t>
      </w:r>
    </w:p>
    <w:p w14:paraId="1069CB09" w14:textId="53C641AA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 последующих вызовах команды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collectstatic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папку будут скопированы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олько новые и изменившиеся после предыдущего копирования файлы. Перед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ерезаписью имеющегося в папке назначения файла утилита выдаст предупреждение и предложит ввести </w:t>
      </w:r>
      <w:proofErr w:type="gram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слово ”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yes</w:t>
      </w:r>
      <w:proofErr w:type="spellEnd"/>
      <w:proofErr w:type="gram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для перезаписи или "по” для отказа от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того.</w:t>
      </w:r>
    </w:p>
    <w:p w14:paraId="4561E39E" w14:textId="7B2F6DAD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умолчанию копируются все статические файлы, за исключением файлов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именами CVS, а также именами, которые совпадают с шаблонами* и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оддерживаемые командные ключи:</w:t>
      </w:r>
    </w:p>
    <w:p w14:paraId="7F61359F" w14:textId="2EA2A7A7" w:rsidR="007317ED" w:rsidRPr="002C0561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—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ignore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-i — указывает шаблон для имен файлов, которые не должны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опироваться</w:t>
      </w:r>
      <w:r w:rsidRP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02EAB14" w14:textId="267DF7E6" w:rsidR="007317ED" w:rsidRPr="003136EB" w:rsidRDefault="00A0776E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776E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99C0952" wp14:editId="1BEE8944">
            <wp:extent cx="5058481" cy="438211"/>
            <wp:effectExtent l="133350" t="114300" r="142240" b="152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382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6614E0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 задать произвольное количество таких шаблонов— каждый в своем</w:t>
      </w:r>
    </w:p>
    <w:p w14:paraId="5C3BC3D1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Ключе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A169B5E" w14:textId="650C2EC2" w:rsidR="007317ED" w:rsidRPr="003136EB" w:rsidRDefault="00A0776E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776E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F6AA743" wp14:editId="7C8D3C59">
            <wp:extent cx="5940425" cy="377190"/>
            <wp:effectExtent l="133350" t="114300" r="136525" b="1371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53F0B6" w14:textId="5EC2B350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Начиная c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2.2, можно указывать шаблоны имен папок, содержимое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оторых не должно копироваться;</w:t>
      </w:r>
    </w:p>
    <w:p w14:paraId="5646654F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—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clear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-с — перед началом копирования очистить папку назначения;</w:t>
      </w:r>
    </w:p>
    <w:p w14:paraId="31401814" w14:textId="53FC88A2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—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link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-1 — вместо копирования файла создать символическую ссылку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 него;</w:t>
      </w:r>
    </w:p>
    <w:p w14:paraId="02E87D2E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—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noinput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-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no-input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имеющийся в папке назначения файл будет перезаписан без выдачи предупреждения;</w:t>
      </w:r>
    </w:p>
    <w:p w14:paraId="2C16ECE2" w14:textId="61B4D70F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-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no-default-ignore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—также копировать файлы с именами CVS *</w:t>
      </w:r>
    </w:p>
    <w:p w14:paraId="060AEA33" w14:textId="4CB80DB2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-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dry-run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выводит на экран сведения о файлах, подлежащих копированию,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не копирует их.</w:t>
      </w:r>
    </w:p>
    <w:p w14:paraId="6BC752E2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2481AE5A" w14:textId="1AB42C32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Статических файлов в папке назначения может оказаться довольно много, особенно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сли в проекте используются сложные приложения и библиотеки, наподобие административного веб-сайта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REST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framework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Поэтому во многих случаях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меет смысл рассмотреть вариант с созданием символических ссылок на статические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айлы вместо их копирования.</w:t>
      </w:r>
    </w:p>
    <w:p w14:paraId="4D25F5B3" w14:textId="6E068D6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Также может оказаться полезной команда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findstatic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утилиты manage.py, которая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щет статические файлы с указанными именами и выводит на экран полные пути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ним:</w:t>
      </w:r>
    </w:p>
    <w:p w14:paraId="444FB06A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1ADB7D5" w14:textId="05931D10" w:rsidR="007317ED" w:rsidRDefault="00163035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63035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7CE9566" wp14:editId="19666B83">
            <wp:extent cx="5940425" cy="474345"/>
            <wp:effectExtent l="133350" t="114300" r="136525" b="1733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3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37471A" w14:textId="77777777" w:rsidR="00163035" w:rsidRPr="003136EB" w:rsidRDefault="00163035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0722DA3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задать командный ключ —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first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будет выведен только путь к первому обнаруженному файлу.</w:t>
      </w:r>
    </w:p>
    <w:p w14:paraId="474D9617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6CE8A69" w14:textId="4B5C79D2" w:rsidR="007317ED" w:rsidRPr="002C0561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0561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Подготовка платформы</w:t>
      </w:r>
      <w:r w:rsidR="002C0561" w:rsidRPr="002C0561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2C0561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ля публикации посредством Apache HTTP Server</w:t>
      </w:r>
    </w:p>
    <w:p w14:paraId="7949B80C" w14:textId="2AFF805F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Подготовка платформы для публикации сайта с помощью Apache HTTP Server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аключается в выполнении следующих шагов:</w:t>
      </w:r>
    </w:p>
    <w:p w14:paraId="11F13526" w14:textId="496C97A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1. Поиск и загрузка программного модуля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modwsgi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выступающего в качестве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оннектора между веб-сервером и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-сайтом.</w:t>
      </w:r>
    </w:p>
    <w:p w14:paraId="0142E090" w14:textId="4E9C2CA8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Дистрибутивные комплекты различных редакций этого модуля находятся по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нтернет-адресу https://www.lfd.uci.edu/-gohlke/pythonlibs/#mod_wsgi. Имена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айлов с этими комплектами включают в себя следующие фрагменты символов:</w:t>
      </w:r>
    </w:p>
    <w:p w14:paraId="7DADB400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gram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ар&lt;</w:t>
      </w:r>
      <w:proofErr w:type="gram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две цифры&gt;—где две цифры обозначают версию Apache;</w:t>
      </w:r>
    </w:p>
    <w:p w14:paraId="0BDF4CFB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proofErr w:type="gram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чс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gram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одна или две цифры&gt;— одна или две цифры показывают внутреннюю версию среды разработки Microsoft Visual C++, в которой компилировался модуль-коннектор;</w:t>
      </w:r>
    </w:p>
    <w:p w14:paraId="1098E445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gram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ср&lt;</w:t>
      </w:r>
      <w:proofErr w:type="gram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две цифры&gt; —две цифры обозначают версию Python;</w:t>
      </w:r>
    </w:p>
    <w:p w14:paraId="5479EF8D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Win32 —если это 32-разрядная редакция модуля;</w:t>
      </w:r>
    </w:p>
    <w:p w14:paraId="64E7CECF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win_amd64 —если это 64-разрядная редакция модуля.</w:t>
      </w:r>
    </w:p>
    <w:p w14:paraId="0FA74A59" w14:textId="5BB30BCD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Например, mod_wsgi-4.7.0+ap24vc14-cp36-cp36m-win32.whl — это редакция для 32-разрядного Python 3.6 и Apache 2.4, откомпилированного в Microsoft Visual C++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ерсии VC14.</w:t>
      </w:r>
    </w:p>
    <w:p w14:paraId="1FDBE3F1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Следует выбрать ту редакцию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wsgi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которая соответствует версии и редакции установленного на платформе Python. Так, если установлен 64-разрядный Python 3.7, следует загрузить файл mod_wsgi-4.7.0+ap24vc15-cp37-cp37mwin_amd64.whl.</w:t>
      </w:r>
    </w:p>
    <w:p w14:paraId="51C46373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 расширением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whl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сохраняются файлы формата WHL (от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англ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wheel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дистрибутивные пакеты дополнительных библиотек для Python.</w:t>
      </w:r>
    </w:p>
    <w:p w14:paraId="762816E1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2. Установка модуля из загруженного файла WHL отдачей команды формата:</w:t>
      </w:r>
    </w:p>
    <w:p w14:paraId="00E4B66A" w14:textId="28EEE132" w:rsidR="007317ED" w:rsidRPr="003136EB" w:rsidRDefault="00E8046E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8046E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41F2D5" wp14:editId="40284DA6">
            <wp:extent cx="5940425" cy="482600"/>
            <wp:effectExtent l="133350" t="114300" r="136525" b="1651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64338F" w14:textId="7ED88DA3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3. Загрузка и установка веб-сервера Apache HTTP Server. Найти его дистрибутивный комплект можно на сайте https://www.apachelounge.com/ или https://www.Apachehaus.com/.</w:t>
      </w:r>
    </w:p>
    <w:p w14:paraId="1E1AABE0" w14:textId="54BEA212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00406953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Полная документация по Apache находится на его домашнем сайте:</w:t>
      </w:r>
    </w:p>
    <w:p w14:paraId="42154A6D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Http://httpd.apache.org/.</w:t>
      </w:r>
    </w:p>
    <w:p w14:paraId="45D5170F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выборе дистрибутива сервера необходимо учесть две очень важные вещи:</w:t>
      </w:r>
    </w:p>
    <w:p w14:paraId="2DA6DAD1" w14:textId="74F66BCB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Следует выбрать ту редакцию, которая откомпилирована в той же версии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Microsoft Visual C++, что и установленный ранее модуль-коннектор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wsgi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Так, если был установлен модуль mod_wsgi-4.7.0+ap24vc15-cp37-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p37m-win_amd64.whl, откомпилированный в Microsoft Visual C++ версии VC15, следует выбрать дистрибутив Apache 2.4.x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openssl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1.1.1 VC15.</w:t>
      </w:r>
    </w:p>
    <w:p w14:paraId="3B86ACBA" w14:textId="0292C5FD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В случае установки 32-разрядной редакции Python нужно выбирать только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32-разрядную редакцию Apache, а в случае 64-разрядной редакции Python —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олько 64-разрядную редакцию Apache.</w:t>
      </w:r>
    </w:p>
    <w:p w14:paraId="389D2740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7FF78741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установить не подходящие друг другу редакции Python,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mod_wsgi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Apache, скорее всего, ничего не заработает.</w:t>
      </w:r>
    </w:p>
    <w:p w14:paraId="560CD3FB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Дистрибутив Apache поставляется в виде обычного архива формата ZIP, содержимое которого следует распаковать в корневую папку диска.</w:t>
      </w:r>
    </w:p>
    <w:p w14:paraId="3CFE1DE5" w14:textId="48D5643A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4. Получение настроек, необходимых для связывания веб-сервера и публикуемого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айта посредством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modwsgi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Для этого следует задать в командной строке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оманду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82BB58F" w14:textId="467CA2D3" w:rsidR="007317ED" w:rsidRPr="003136EB" w:rsidRDefault="00533B8A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33B8A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67F5557" wp14:editId="424A2FC4">
            <wp:extent cx="4239217" cy="485843"/>
            <wp:effectExtent l="133350" t="114300" r="123825" b="1619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858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E0FF1D" w14:textId="2301D94E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Утилита mod_wsgi-express.exe устанавливается в составе модуля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mod_wsgi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а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оманда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module-config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этой утилиты выведет на экран строки, содержащие необходимые настройки. Например:</w:t>
      </w:r>
    </w:p>
    <w:p w14:paraId="37A7C08C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AEC33AF" w14:textId="072B995F" w:rsidR="007317ED" w:rsidRDefault="00EB6CB9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B6CB9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EA77BC6" wp14:editId="66B558F5">
            <wp:extent cx="5940425" cy="1677035"/>
            <wp:effectExtent l="114300" t="114300" r="117475" b="15176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228BFD" w14:textId="77777777" w:rsidR="00EB6CB9" w:rsidRPr="003136EB" w:rsidRDefault="00EB6CB9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42249DF" w14:textId="4050D47E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Первая строка предписывает веб-серверу при запуске загрузить программное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я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дро исполняющей среды Python, необходимое для успешной работы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wsgi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28D97B5" w14:textId="4C636B24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Вторая строка выполняет загрузку самого этого модуля-коннектора. Третья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трока указывает коннектору путь, по которому установлен Python.</w:t>
      </w:r>
    </w:p>
    <w:p w14:paraId="573A11F7" w14:textId="590652D0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5. Добавление полученных ранее строк с настройками в файл конфигурации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Apache. Этот файл носит имя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httpd.conf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находится по пути &lt;путь, по которому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становлен </w:t>
      </w:r>
      <w:proofErr w:type="gram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Apache&gt;\</w:t>
      </w:r>
      <w:proofErr w:type="spellStart"/>
      <w:proofErr w:type="gram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conf</w:t>
      </w:r>
      <w:proofErr w:type="spellEnd"/>
    </w:p>
    <w:p w14:paraId="69D01F53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1193739" w14:textId="4CF1DC3A" w:rsidR="007317ED" w:rsidRPr="002C0561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0561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Конфигурирование веб-сайта</w:t>
      </w:r>
      <w:r w:rsidR="002C0561" w:rsidRPr="002C0561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2C0561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ля работы под Apache HTTP Server</w:t>
      </w:r>
    </w:p>
    <w:p w14:paraId="0F6848C5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файл конфигурации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httpd.conf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также нужно внести параметры самого публикуемого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-сайта. Они указываются посредством следующих директив:</w:t>
      </w:r>
    </w:p>
    <w:p w14:paraId="2EBC76D9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B7BE3D2" w14:textId="5F0EC18D" w:rsidR="007317ED" w:rsidRDefault="00BC1BD3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C1BD3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424386E" wp14:editId="2A3AA489">
            <wp:extent cx="5940425" cy="608330"/>
            <wp:effectExtent l="114300" t="114300" r="117475" b="1536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C6E580" w14:textId="77777777" w:rsidR="00BC1BD3" w:rsidRPr="003136EB" w:rsidRDefault="00BC1BD3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5BDEDF7" w14:textId="64E1913F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Директива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Alias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серверу искать файлы, интернет-адреса которых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меют заданный префикс, в папке с указанным путем. После ее указания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вебсервер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станет сам обслуживать статические файлы, минуя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25EDF44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2F075E0" w14:textId="4E899F8E" w:rsidR="007317ED" w:rsidRDefault="005060B1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060B1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0BAEC72" wp14:editId="6F055F6C">
            <wp:extent cx="5744377" cy="971686"/>
            <wp:effectExtent l="114300" t="114300" r="142240" b="1524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9716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2AAB2B" w14:textId="77777777" w:rsidR="005060B1" w:rsidRPr="003136EB" w:rsidRDefault="005060B1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1AD03E0" w14:textId="12A8E584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Директива Directory устанавливает права Apache на содержимое папки с заданным путем. Команда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Require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ail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granted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дает веб-серверу доступ ко всем файлам из этой папки. Если данную директиву не указать, то сервер не сможет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агрузить ни один файл из папки.</w:t>
      </w:r>
    </w:p>
    <w:p w14:paraId="457A8955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423282F" w14:textId="509D4206" w:rsidR="007317ED" w:rsidRDefault="0072543A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2543A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BFAC8B5" wp14:editId="1AF240E1">
            <wp:extent cx="5940425" cy="1404620"/>
            <wp:effectExtent l="114300" t="114300" r="117475" b="13843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4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AFC9A2" w14:textId="77777777" w:rsidR="0072543A" w:rsidRPr="003136EB" w:rsidRDefault="0072543A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3C950E4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Аналогичным образом конфигурируется обработка файлов, выгруженных посетителями.</w:t>
      </w:r>
    </w:p>
    <w:p w14:paraId="35E09B9B" w14:textId="313AB524" w:rsidR="007317ED" w:rsidRPr="003136EB" w:rsidRDefault="00E76448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76448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443E23F" wp14:editId="6ABC8746">
            <wp:extent cx="5940425" cy="671830"/>
            <wp:effectExtent l="114300" t="114300" r="117475" b="1473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CC88BB" w14:textId="32B0361D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Эта директива свяжет указанный префикс с самим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-сайтом. Например,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сли задать префикс /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bboard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сайт станет доступен по интернет-адресу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Ъир:/</w:t>
      </w:r>
      <w:proofErr w:type="gram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/&lt;</w:t>
      </w:r>
      <w:proofErr w:type="gram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интернет-адрес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xocma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&gt;/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bboard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/. Чтобы связать сайт с ’’корнем”, следует задать префикс / (слеш).</w:t>
      </w:r>
    </w:p>
    <w:p w14:paraId="339EB971" w14:textId="5C74E328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Модуль wsgi.py, хранящийся в пакете конфигурации проекта, служит ’’связкой”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ежду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wsgi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сайтом. Взаимодействие между ними выполняется через интерфейс WSGI (Web Server Gateway Interface, интерфейс шлюза веб-сервера),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оддерживаемый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начиная с самых первых версий.</w:t>
      </w:r>
    </w:p>
    <w:p w14:paraId="620E1887" w14:textId="714CB3EA" w:rsidR="007317ED" w:rsidRPr="003136EB" w:rsidRDefault="00876978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76978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69EFB11" wp14:editId="384BD990">
            <wp:extent cx="5106113" cy="419158"/>
            <wp:effectExtent l="133350" t="114300" r="132715" b="1714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191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60DB5A" w14:textId="1135A42F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Очень важная директива, задающая путь к папке проекта, чтобы исполняющая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реда Python ’’знала”, где находятся все пакеты и модули, составляющие сайт;</w:t>
      </w:r>
    </w:p>
    <w:p w14:paraId="77CBCC6E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BE2263F" w14:textId="1D2E97A6" w:rsidR="007317ED" w:rsidRPr="003136EB" w:rsidRDefault="006B1B6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B1B6D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F7C7F91" wp14:editId="790C7C5F">
            <wp:extent cx="5940425" cy="1310640"/>
            <wp:effectExtent l="133350" t="133350" r="155575" b="1562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E2424F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Эта директива разрешает веб-серверу доступ к модулю wsgi.py. Если ее не указать, то Apache не сможет запустить этот файл;</w:t>
      </w:r>
    </w:p>
    <w:p w14:paraId="6B35BB8C" w14:textId="0D3F6730" w:rsidR="007317ED" w:rsidRPr="003136EB" w:rsidRDefault="00793903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93903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4664F9D" wp14:editId="33485A6F">
            <wp:extent cx="3172268" cy="381053"/>
            <wp:effectExtent l="114300" t="114300" r="104775" b="15240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810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69ADF3" w14:textId="607B5A48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Эта директива указывает модулю-коннектору пропускать любые заголовки,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одержащие имя и пароль пользователя, а не удалять их, как это он делает по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молчанию. Ее следует указать, если в состав сайта входит веб-служба, обрабатывающая AJAX-запросы и реализующая аутентификацию.</w:t>
      </w:r>
    </w:p>
    <w:p w14:paraId="4448CD0B" w14:textId="451C6343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Приведен готовый код, конфигурирующий </w:t>
      </w:r>
      <w:proofErr w:type="spellStart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-сайт. Его можно</w:t>
      </w:r>
      <w:r w:rsidR="000112F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спользовать как шаблон для написания своей конфигурации.</w:t>
      </w:r>
    </w:p>
    <w:p w14:paraId="6DC47357" w14:textId="04C93B8C" w:rsidR="004E3CC2" w:rsidRPr="003136EB" w:rsidRDefault="00EC7EBB" w:rsidP="00DF51CE">
      <w:pPr>
        <w:pStyle w:val="Default"/>
        <w:spacing w:line="276" w:lineRule="auto"/>
        <w:ind w:left="-284"/>
        <w:jc w:val="both"/>
      </w:pPr>
      <w:r w:rsidRPr="00EC7EBB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4FDF322" wp14:editId="07AC1E50">
            <wp:extent cx="3863737" cy="3062491"/>
            <wp:effectExtent l="114300" t="114300" r="118110" b="13843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4359" cy="3070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4E3CC2" w:rsidRPr="003136EB" w:rsidSect="00262506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84618" w14:textId="77777777" w:rsidR="00EF450B" w:rsidRDefault="00EF450B" w:rsidP="0034712C">
      <w:pPr>
        <w:spacing w:after="0" w:line="240" w:lineRule="auto"/>
      </w:pPr>
      <w:r>
        <w:separator/>
      </w:r>
    </w:p>
  </w:endnote>
  <w:endnote w:type="continuationSeparator" w:id="0">
    <w:p w14:paraId="1D177B3E" w14:textId="77777777" w:rsidR="00EF450B" w:rsidRDefault="00EF450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DF51CE">
          <w:rPr>
            <w:noProof/>
            <w:sz w:val="20"/>
          </w:rPr>
          <w:t>8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C7EBB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043CD" w14:textId="77777777" w:rsidR="00EF450B" w:rsidRDefault="00EF450B" w:rsidP="0034712C">
      <w:pPr>
        <w:spacing w:after="0" w:line="240" w:lineRule="auto"/>
      </w:pPr>
      <w:r>
        <w:separator/>
      </w:r>
    </w:p>
  </w:footnote>
  <w:footnote w:type="continuationSeparator" w:id="0">
    <w:p w14:paraId="739F3245" w14:textId="77777777" w:rsidR="00EF450B" w:rsidRDefault="00EF450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6F631F6B" w:rsidR="00265EFE" w:rsidRDefault="00A0188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B93B70" wp14:editId="2062789D">
          <wp:simplePos x="0" y="0"/>
          <wp:positionH relativeFrom="column">
            <wp:posOffset>5724525</wp:posOffset>
          </wp:positionH>
          <wp:positionV relativeFrom="paragraph">
            <wp:posOffset>-123825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EFE" w:rsidRPr="0034712C">
      <w:rPr>
        <w:b/>
        <w:sz w:val="22"/>
      </w:rPr>
      <w:t>КОМПЬЮТЕРНАЯ АКАДЕМИЯ «ШАГ»</w:t>
    </w:r>
    <w:r w:rsidR="00265EFE"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4500511" w14:textId="77777777" w:rsidR="00A0188E" w:rsidRDefault="00CB546E" w:rsidP="00A0188E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bookmarkStart w:id="2" w:name="_Hlk139320803"/>
    <w:bookmarkStart w:id="3" w:name="_Hlk139381220"/>
    <w:r w:rsidR="00A0188E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A0188E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A0188E" w:rsidRPr="009E116D">
      <w:rPr>
        <w:b/>
        <w:sz w:val="28"/>
        <w:szCs w:val="28"/>
      </w:rPr>
      <w:t>Django</w:t>
    </w:r>
    <w:proofErr w:type="spellEnd"/>
    <w:r w:rsidR="00A0188E" w:rsidRPr="009E116D">
      <w:rPr>
        <w:b/>
        <w:sz w:val="28"/>
        <w:szCs w:val="28"/>
      </w:rPr>
      <w:t xml:space="preserve"> </w:t>
    </w:r>
  </w:p>
  <w:p w14:paraId="2CDF2B8D" w14:textId="77777777" w:rsidR="00A0188E" w:rsidRPr="009E116D" w:rsidRDefault="00A0188E" w:rsidP="00A0188E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bookmarkEnd w:id="3"/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bookmarkEnd w:id="2"/>
  <w:p w14:paraId="6902251E" w14:textId="089699EA" w:rsidR="00265EFE" w:rsidRPr="00741458" w:rsidRDefault="00265EFE" w:rsidP="00A0188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144657826">
    <w:abstractNumId w:val="5"/>
  </w:num>
  <w:num w:numId="2" w16cid:durableId="1136602119">
    <w:abstractNumId w:val="1"/>
  </w:num>
  <w:num w:numId="3" w16cid:durableId="2145156199">
    <w:abstractNumId w:val="2"/>
  </w:num>
  <w:num w:numId="4" w16cid:durableId="989216253">
    <w:abstractNumId w:val="4"/>
  </w:num>
  <w:num w:numId="5" w16cid:durableId="1454863969">
    <w:abstractNumId w:val="7"/>
  </w:num>
  <w:num w:numId="6" w16cid:durableId="202712220">
    <w:abstractNumId w:val="3"/>
  </w:num>
  <w:num w:numId="7" w16cid:durableId="1759522390">
    <w:abstractNumId w:val="2"/>
  </w:num>
  <w:num w:numId="8" w16cid:durableId="1653287236">
    <w:abstractNumId w:val="2"/>
  </w:num>
  <w:num w:numId="9" w16cid:durableId="1108962614">
    <w:abstractNumId w:val="2"/>
  </w:num>
  <w:num w:numId="10" w16cid:durableId="1145440057">
    <w:abstractNumId w:val="2"/>
  </w:num>
  <w:num w:numId="11" w16cid:durableId="244342896">
    <w:abstractNumId w:val="2"/>
  </w:num>
  <w:num w:numId="12" w16cid:durableId="1725328255">
    <w:abstractNumId w:val="2"/>
  </w:num>
  <w:num w:numId="13" w16cid:durableId="1304964665">
    <w:abstractNumId w:val="2"/>
  </w:num>
  <w:num w:numId="14" w16cid:durableId="2070497346">
    <w:abstractNumId w:val="0"/>
  </w:num>
  <w:num w:numId="15" w16cid:durableId="1449810011">
    <w:abstractNumId w:val="6"/>
  </w:num>
  <w:num w:numId="16" w16cid:durableId="584345008">
    <w:abstractNumId w:val="2"/>
    <w:lvlOverride w:ilvl="0">
      <w:startOverride w:val="1"/>
    </w:lvlOverride>
  </w:num>
  <w:num w:numId="17" w16cid:durableId="109319681">
    <w:abstractNumId w:val="2"/>
    <w:lvlOverride w:ilvl="0">
      <w:startOverride w:val="1"/>
    </w:lvlOverride>
  </w:num>
  <w:num w:numId="18" w16cid:durableId="2089305490">
    <w:abstractNumId w:val="2"/>
    <w:lvlOverride w:ilvl="0">
      <w:startOverride w:val="1"/>
    </w:lvlOverride>
  </w:num>
  <w:num w:numId="19" w16cid:durableId="647395401">
    <w:abstractNumId w:val="2"/>
    <w:lvlOverride w:ilvl="0">
      <w:startOverride w:val="1"/>
    </w:lvlOverride>
  </w:num>
  <w:num w:numId="20" w16cid:durableId="722172457">
    <w:abstractNumId w:val="2"/>
    <w:lvlOverride w:ilvl="0">
      <w:startOverride w:val="1"/>
    </w:lvlOverride>
  </w:num>
  <w:num w:numId="21" w16cid:durableId="209850656">
    <w:abstractNumId w:val="2"/>
    <w:lvlOverride w:ilvl="0">
      <w:startOverride w:val="1"/>
    </w:lvlOverride>
  </w:num>
  <w:num w:numId="22" w16cid:durableId="1801416927">
    <w:abstractNumId w:val="2"/>
    <w:lvlOverride w:ilvl="0">
      <w:startOverride w:val="1"/>
    </w:lvlOverride>
  </w:num>
  <w:num w:numId="23" w16cid:durableId="1959021430">
    <w:abstractNumId w:val="2"/>
    <w:lvlOverride w:ilvl="0">
      <w:startOverride w:val="1"/>
    </w:lvlOverride>
  </w:num>
  <w:num w:numId="24" w16cid:durableId="91829157">
    <w:abstractNumId w:val="2"/>
    <w:lvlOverride w:ilvl="0">
      <w:startOverride w:val="1"/>
    </w:lvlOverride>
  </w:num>
  <w:num w:numId="25" w16cid:durableId="789737886">
    <w:abstractNumId w:val="2"/>
    <w:lvlOverride w:ilvl="0">
      <w:startOverride w:val="1"/>
    </w:lvlOverride>
  </w:num>
  <w:num w:numId="26" w16cid:durableId="1207332165">
    <w:abstractNumId w:val="2"/>
    <w:lvlOverride w:ilvl="0">
      <w:startOverride w:val="1"/>
    </w:lvlOverride>
  </w:num>
  <w:num w:numId="27" w16cid:durableId="232401326">
    <w:abstractNumId w:val="2"/>
    <w:lvlOverride w:ilvl="0">
      <w:startOverride w:val="1"/>
    </w:lvlOverride>
  </w:num>
  <w:num w:numId="28" w16cid:durableId="1735004854">
    <w:abstractNumId w:val="2"/>
    <w:lvlOverride w:ilvl="0">
      <w:startOverride w:val="1"/>
    </w:lvlOverride>
  </w:num>
  <w:num w:numId="29" w16cid:durableId="1227188011">
    <w:abstractNumId w:val="2"/>
    <w:lvlOverride w:ilvl="0">
      <w:startOverride w:val="1"/>
    </w:lvlOverride>
  </w:num>
  <w:num w:numId="30" w16cid:durableId="1213275045">
    <w:abstractNumId w:val="2"/>
    <w:lvlOverride w:ilvl="0">
      <w:startOverride w:val="1"/>
    </w:lvlOverride>
  </w:num>
  <w:num w:numId="31" w16cid:durableId="622227895">
    <w:abstractNumId w:val="2"/>
    <w:lvlOverride w:ilvl="0">
      <w:startOverride w:val="1"/>
    </w:lvlOverride>
  </w:num>
  <w:num w:numId="32" w16cid:durableId="1302231569">
    <w:abstractNumId w:val="2"/>
    <w:lvlOverride w:ilvl="0">
      <w:startOverride w:val="1"/>
    </w:lvlOverride>
  </w:num>
  <w:num w:numId="33" w16cid:durableId="161725237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12FD"/>
    <w:rsid w:val="000241E8"/>
    <w:rsid w:val="00035F55"/>
    <w:rsid w:val="000379CE"/>
    <w:rsid w:val="00053F15"/>
    <w:rsid w:val="000551CA"/>
    <w:rsid w:val="00080392"/>
    <w:rsid w:val="00082B07"/>
    <w:rsid w:val="000A776E"/>
    <w:rsid w:val="000E156E"/>
    <w:rsid w:val="00107025"/>
    <w:rsid w:val="00125D18"/>
    <w:rsid w:val="00127B7E"/>
    <w:rsid w:val="0015210F"/>
    <w:rsid w:val="001561DD"/>
    <w:rsid w:val="00163035"/>
    <w:rsid w:val="001630EA"/>
    <w:rsid w:val="001633C6"/>
    <w:rsid w:val="00170F9F"/>
    <w:rsid w:val="001A43A4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6130"/>
    <w:rsid w:val="00246512"/>
    <w:rsid w:val="002515F3"/>
    <w:rsid w:val="00262506"/>
    <w:rsid w:val="002652FD"/>
    <w:rsid w:val="00265EFE"/>
    <w:rsid w:val="00280E69"/>
    <w:rsid w:val="00291F60"/>
    <w:rsid w:val="002A2730"/>
    <w:rsid w:val="002A6F8C"/>
    <w:rsid w:val="002A76DA"/>
    <w:rsid w:val="002C0561"/>
    <w:rsid w:val="002C5130"/>
    <w:rsid w:val="002C553D"/>
    <w:rsid w:val="002D5C33"/>
    <w:rsid w:val="002E2F1B"/>
    <w:rsid w:val="002F7A47"/>
    <w:rsid w:val="003136EB"/>
    <w:rsid w:val="0034712C"/>
    <w:rsid w:val="0036759A"/>
    <w:rsid w:val="00367D6F"/>
    <w:rsid w:val="003833ED"/>
    <w:rsid w:val="00383AAD"/>
    <w:rsid w:val="003A510B"/>
    <w:rsid w:val="003B0303"/>
    <w:rsid w:val="003B6985"/>
    <w:rsid w:val="003C773A"/>
    <w:rsid w:val="003E4611"/>
    <w:rsid w:val="00410F7B"/>
    <w:rsid w:val="00415111"/>
    <w:rsid w:val="00417364"/>
    <w:rsid w:val="00417453"/>
    <w:rsid w:val="00423765"/>
    <w:rsid w:val="00423C85"/>
    <w:rsid w:val="004430EA"/>
    <w:rsid w:val="00466011"/>
    <w:rsid w:val="004721C1"/>
    <w:rsid w:val="00474BEC"/>
    <w:rsid w:val="00490891"/>
    <w:rsid w:val="004909DC"/>
    <w:rsid w:val="00491848"/>
    <w:rsid w:val="004A176A"/>
    <w:rsid w:val="004A20F1"/>
    <w:rsid w:val="004A2A9D"/>
    <w:rsid w:val="004B0840"/>
    <w:rsid w:val="004D1000"/>
    <w:rsid w:val="004E3CC2"/>
    <w:rsid w:val="00500BBF"/>
    <w:rsid w:val="00502B09"/>
    <w:rsid w:val="00503F43"/>
    <w:rsid w:val="00506036"/>
    <w:rsid w:val="005060B1"/>
    <w:rsid w:val="005129DC"/>
    <w:rsid w:val="005255BE"/>
    <w:rsid w:val="00533B8A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164C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C38DA"/>
    <w:rsid w:val="005C53F4"/>
    <w:rsid w:val="005D0123"/>
    <w:rsid w:val="005E0D5D"/>
    <w:rsid w:val="005E53BD"/>
    <w:rsid w:val="006005D9"/>
    <w:rsid w:val="00600638"/>
    <w:rsid w:val="00620CC0"/>
    <w:rsid w:val="006308ED"/>
    <w:rsid w:val="00633121"/>
    <w:rsid w:val="00636A69"/>
    <w:rsid w:val="00636B08"/>
    <w:rsid w:val="00656BED"/>
    <w:rsid w:val="006627DF"/>
    <w:rsid w:val="006665F0"/>
    <w:rsid w:val="00670106"/>
    <w:rsid w:val="00687B78"/>
    <w:rsid w:val="006909F0"/>
    <w:rsid w:val="00691621"/>
    <w:rsid w:val="006A111A"/>
    <w:rsid w:val="006B1B6D"/>
    <w:rsid w:val="006B31AF"/>
    <w:rsid w:val="006B6D37"/>
    <w:rsid w:val="006C223F"/>
    <w:rsid w:val="006D040E"/>
    <w:rsid w:val="006D791B"/>
    <w:rsid w:val="006E07CC"/>
    <w:rsid w:val="006E1B5F"/>
    <w:rsid w:val="006F290A"/>
    <w:rsid w:val="006F29C2"/>
    <w:rsid w:val="00700C02"/>
    <w:rsid w:val="00701429"/>
    <w:rsid w:val="00702F4D"/>
    <w:rsid w:val="0070621D"/>
    <w:rsid w:val="007074C7"/>
    <w:rsid w:val="00710A6B"/>
    <w:rsid w:val="0071259F"/>
    <w:rsid w:val="00717534"/>
    <w:rsid w:val="00720A0C"/>
    <w:rsid w:val="007216A9"/>
    <w:rsid w:val="0072543A"/>
    <w:rsid w:val="007317ED"/>
    <w:rsid w:val="00737AF3"/>
    <w:rsid w:val="00741458"/>
    <w:rsid w:val="00743818"/>
    <w:rsid w:val="00747ECD"/>
    <w:rsid w:val="00775255"/>
    <w:rsid w:val="0077594D"/>
    <w:rsid w:val="0079298A"/>
    <w:rsid w:val="00792A5F"/>
    <w:rsid w:val="00793903"/>
    <w:rsid w:val="007B300F"/>
    <w:rsid w:val="007B7EC3"/>
    <w:rsid w:val="007C646C"/>
    <w:rsid w:val="007D4E98"/>
    <w:rsid w:val="007F73F9"/>
    <w:rsid w:val="008030A0"/>
    <w:rsid w:val="00803AD8"/>
    <w:rsid w:val="00806251"/>
    <w:rsid w:val="008140BC"/>
    <w:rsid w:val="0081545E"/>
    <w:rsid w:val="00820FA1"/>
    <w:rsid w:val="00823432"/>
    <w:rsid w:val="008253A0"/>
    <w:rsid w:val="0083264A"/>
    <w:rsid w:val="0083713A"/>
    <w:rsid w:val="00840C2E"/>
    <w:rsid w:val="008460C3"/>
    <w:rsid w:val="00852BAA"/>
    <w:rsid w:val="00860415"/>
    <w:rsid w:val="00867BC6"/>
    <w:rsid w:val="00876978"/>
    <w:rsid w:val="00882343"/>
    <w:rsid w:val="008B20BA"/>
    <w:rsid w:val="008C070E"/>
    <w:rsid w:val="008F229A"/>
    <w:rsid w:val="008F25F0"/>
    <w:rsid w:val="00905B4A"/>
    <w:rsid w:val="009116D3"/>
    <w:rsid w:val="0092350E"/>
    <w:rsid w:val="00924AA8"/>
    <w:rsid w:val="00926096"/>
    <w:rsid w:val="0093506E"/>
    <w:rsid w:val="009356B2"/>
    <w:rsid w:val="00960BD8"/>
    <w:rsid w:val="00966495"/>
    <w:rsid w:val="00967830"/>
    <w:rsid w:val="009B082B"/>
    <w:rsid w:val="009B22F8"/>
    <w:rsid w:val="009B7485"/>
    <w:rsid w:val="009B7DE2"/>
    <w:rsid w:val="009C66A9"/>
    <w:rsid w:val="009D5887"/>
    <w:rsid w:val="009E5A4A"/>
    <w:rsid w:val="009E62EA"/>
    <w:rsid w:val="009E6C66"/>
    <w:rsid w:val="009F1713"/>
    <w:rsid w:val="009F251B"/>
    <w:rsid w:val="009F5299"/>
    <w:rsid w:val="00A0188E"/>
    <w:rsid w:val="00A0776E"/>
    <w:rsid w:val="00A14354"/>
    <w:rsid w:val="00A1761F"/>
    <w:rsid w:val="00A24D5A"/>
    <w:rsid w:val="00A440C8"/>
    <w:rsid w:val="00A476B3"/>
    <w:rsid w:val="00A713A1"/>
    <w:rsid w:val="00A726D5"/>
    <w:rsid w:val="00A85A15"/>
    <w:rsid w:val="00A87025"/>
    <w:rsid w:val="00A9534C"/>
    <w:rsid w:val="00A97215"/>
    <w:rsid w:val="00AA44E2"/>
    <w:rsid w:val="00AB2123"/>
    <w:rsid w:val="00AB45A6"/>
    <w:rsid w:val="00AC640A"/>
    <w:rsid w:val="00AE0B0E"/>
    <w:rsid w:val="00AE5F96"/>
    <w:rsid w:val="00B01AAE"/>
    <w:rsid w:val="00B216E8"/>
    <w:rsid w:val="00B31638"/>
    <w:rsid w:val="00B33287"/>
    <w:rsid w:val="00B465D0"/>
    <w:rsid w:val="00B50E7D"/>
    <w:rsid w:val="00B53C82"/>
    <w:rsid w:val="00B656D0"/>
    <w:rsid w:val="00B6659C"/>
    <w:rsid w:val="00B77879"/>
    <w:rsid w:val="00B77C3B"/>
    <w:rsid w:val="00B95B5B"/>
    <w:rsid w:val="00BB0D53"/>
    <w:rsid w:val="00BB200A"/>
    <w:rsid w:val="00BC1BD3"/>
    <w:rsid w:val="00BD14DF"/>
    <w:rsid w:val="00BD627A"/>
    <w:rsid w:val="00C03094"/>
    <w:rsid w:val="00C166B3"/>
    <w:rsid w:val="00C232FA"/>
    <w:rsid w:val="00C337F5"/>
    <w:rsid w:val="00C40E6B"/>
    <w:rsid w:val="00C433B3"/>
    <w:rsid w:val="00C50143"/>
    <w:rsid w:val="00C51898"/>
    <w:rsid w:val="00C619FC"/>
    <w:rsid w:val="00C8086A"/>
    <w:rsid w:val="00C90F9E"/>
    <w:rsid w:val="00C92D4C"/>
    <w:rsid w:val="00C93111"/>
    <w:rsid w:val="00C93D23"/>
    <w:rsid w:val="00CA7843"/>
    <w:rsid w:val="00CB546E"/>
    <w:rsid w:val="00CB73AF"/>
    <w:rsid w:val="00D079FB"/>
    <w:rsid w:val="00D07C68"/>
    <w:rsid w:val="00D157F8"/>
    <w:rsid w:val="00D172D1"/>
    <w:rsid w:val="00D26D24"/>
    <w:rsid w:val="00D32352"/>
    <w:rsid w:val="00D370A3"/>
    <w:rsid w:val="00D51DDE"/>
    <w:rsid w:val="00D6483D"/>
    <w:rsid w:val="00D64FF5"/>
    <w:rsid w:val="00D87BF1"/>
    <w:rsid w:val="00D91E83"/>
    <w:rsid w:val="00D93DAD"/>
    <w:rsid w:val="00DA08F4"/>
    <w:rsid w:val="00DA1888"/>
    <w:rsid w:val="00DA329B"/>
    <w:rsid w:val="00DC4A73"/>
    <w:rsid w:val="00DC6D8E"/>
    <w:rsid w:val="00DE0E38"/>
    <w:rsid w:val="00DF269C"/>
    <w:rsid w:val="00DF349A"/>
    <w:rsid w:val="00DF4533"/>
    <w:rsid w:val="00DF51CE"/>
    <w:rsid w:val="00E0768D"/>
    <w:rsid w:val="00E12372"/>
    <w:rsid w:val="00E178C5"/>
    <w:rsid w:val="00E307D7"/>
    <w:rsid w:val="00E32C47"/>
    <w:rsid w:val="00E339D5"/>
    <w:rsid w:val="00E35340"/>
    <w:rsid w:val="00E50383"/>
    <w:rsid w:val="00E50C14"/>
    <w:rsid w:val="00E50D19"/>
    <w:rsid w:val="00E66C21"/>
    <w:rsid w:val="00E76448"/>
    <w:rsid w:val="00E8046E"/>
    <w:rsid w:val="00E94994"/>
    <w:rsid w:val="00EA362C"/>
    <w:rsid w:val="00EA4851"/>
    <w:rsid w:val="00EB292E"/>
    <w:rsid w:val="00EB2D52"/>
    <w:rsid w:val="00EB6CB9"/>
    <w:rsid w:val="00EC5DE6"/>
    <w:rsid w:val="00EC7EBB"/>
    <w:rsid w:val="00EE6330"/>
    <w:rsid w:val="00EF154B"/>
    <w:rsid w:val="00EF450B"/>
    <w:rsid w:val="00F30B35"/>
    <w:rsid w:val="00F40DA2"/>
    <w:rsid w:val="00F426C1"/>
    <w:rsid w:val="00F4314A"/>
    <w:rsid w:val="00F44843"/>
    <w:rsid w:val="00F47396"/>
    <w:rsid w:val="00F571F4"/>
    <w:rsid w:val="00F6092E"/>
    <w:rsid w:val="00F67C3F"/>
    <w:rsid w:val="00F76239"/>
    <w:rsid w:val="00F87E75"/>
    <w:rsid w:val="00F944C2"/>
    <w:rsid w:val="00FB0557"/>
    <w:rsid w:val="00FB272E"/>
    <w:rsid w:val="00FB3716"/>
    <w:rsid w:val="00FE1218"/>
    <w:rsid w:val="00FE2B8F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62510-81CB-4056-8573-4DE39E4A4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8</Pages>
  <Words>1886</Words>
  <Characters>10754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254</cp:revision>
  <dcterms:created xsi:type="dcterms:W3CDTF">2021-03-30T04:30:00Z</dcterms:created>
  <dcterms:modified xsi:type="dcterms:W3CDTF">2023-07-04T11:14:00Z</dcterms:modified>
</cp:coreProperties>
</file>