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81" w:type="dxa"/>
        <w:tblInd w:w="-431" w:type="dxa"/>
        <w:tblLook w:val="04A0" w:firstRow="1" w:lastRow="0" w:firstColumn="1" w:lastColumn="0" w:noHBand="0" w:noVBand="1"/>
      </w:tblPr>
      <w:tblGrid>
        <w:gridCol w:w="2358"/>
        <w:gridCol w:w="13823"/>
      </w:tblGrid>
      <w:tr w:rsidR="00432527" w:rsidRPr="00432527" w14:paraId="3FCADE51" w14:textId="6D76ED1B" w:rsidTr="00DE4C13">
        <w:trPr>
          <w:trHeight w:val="126"/>
        </w:trPr>
        <w:tc>
          <w:tcPr>
            <w:tcW w:w="2358" w:type="dxa"/>
            <w:vAlign w:val="center"/>
          </w:tcPr>
          <w:p w14:paraId="06E558B3" w14:textId="139BCF90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3823" w:type="dxa"/>
          </w:tcPr>
          <w:p w14:paraId="0673265D" w14:textId="623ED16D" w:rsidR="00CB7D62" w:rsidRPr="00432527" w:rsidRDefault="00CB7D62" w:rsidP="0043252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КМ: «Веб-платформа управления изменениями»</w:t>
            </w:r>
          </w:p>
        </w:tc>
      </w:tr>
      <w:tr w:rsidR="00432527" w:rsidRPr="00432527" w14:paraId="4F0F7EB0" w14:textId="3A745A33" w:rsidTr="00DE4C13">
        <w:trPr>
          <w:trHeight w:val="133"/>
        </w:trPr>
        <w:tc>
          <w:tcPr>
            <w:tcW w:w="2358" w:type="dxa"/>
          </w:tcPr>
          <w:p w14:paraId="4043ECFD" w14:textId="719EEEE8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Название проекта</w:t>
            </w:r>
          </w:p>
        </w:tc>
        <w:tc>
          <w:tcPr>
            <w:tcW w:w="13823" w:type="dxa"/>
          </w:tcPr>
          <w:p w14:paraId="1CB52FFF" w14:textId="5B85AB11" w:rsidR="00CB7D62" w:rsidRPr="00432527" w:rsidRDefault="00CB7D62" w:rsidP="0043252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«Веб-платформа управления изменениями»</w:t>
            </w:r>
          </w:p>
        </w:tc>
      </w:tr>
      <w:tr w:rsidR="00432527" w:rsidRPr="00432527" w14:paraId="4FE5878E" w14:textId="6DFEF877" w:rsidTr="00DE4C13">
        <w:trPr>
          <w:trHeight w:val="126"/>
        </w:trPr>
        <w:tc>
          <w:tcPr>
            <w:tcW w:w="2358" w:type="dxa"/>
          </w:tcPr>
          <w:p w14:paraId="207C01A7" w14:textId="10A604C2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Суть проекта</w:t>
            </w:r>
          </w:p>
        </w:tc>
        <w:tc>
          <w:tcPr>
            <w:tcW w:w="13823" w:type="dxa"/>
          </w:tcPr>
          <w:p w14:paraId="1A3C2451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1049E450" w14:textId="15AE8873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Инструменты для работы проектного отдела и отдела БП</w:t>
            </w:r>
          </w:p>
          <w:p w14:paraId="7DC87CF8" w14:textId="33AF28B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Возможности для активных </w:t>
            </w:r>
            <w:r w:rsidR="007D11CE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рационализаторов</w:t>
            </w:r>
            <w:r w:rsidR="007D11CE">
              <w:rPr>
                <w:rFonts w:asciiTheme="majorHAnsi" w:hAnsiTheme="majorHAnsi" w:cstheme="majorHAnsi"/>
                <w:sz w:val="20"/>
                <w:szCs w:val="20"/>
              </w:rPr>
              <w:t>» и «внедренцев»</w:t>
            </w:r>
          </w:p>
          <w:p w14:paraId="698EDB39" w14:textId="02FA6F41" w:rsidR="00CB7D62" w:rsidRPr="00432527" w:rsidRDefault="00CB7D62" w:rsidP="007D11CE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Совмещение в себе ролей: информационной, управленческой и инновационной. Подробнее в «преимуществах проекта».</w:t>
            </w:r>
          </w:p>
        </w:tc>
      </w:tr>
      <w:tr w:rsidR="00432527" w:rsidRPr="00432527" w14:paraId="5F1274F5" w14:textId="287D0C6D" w:rsidTr="00DE4C13">
        <w:trPr>
          <w:trHeight w:val="126"/>
        </w:trPr>
        <w:tc>
          <w:tcPr>
            <w:tcW w:w="2358" w:type="dxa"/>
          </w:tcPr>
          <w:p w14:paraId="338E3963" w14:textId="2CB21F98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Функционал платформы</w:t>
            </w:r>
          </w:p>
        </w:tc>
        <w:tc>
          <w:tcPr>
            <w:tcW w:w="13823" w:type="dxa"/>
          </w:tcPr>
          <w:p w14:paraId="0A501540" w14:textId="79A7E0C2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базового дизайна, функционала и алгоритма работы</w:t>
            </w:r>
          </w:p>
          <w:p w14:paraId="251D8A8E" w14:textId="2E2E8EC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1 модуля: Личный кабинет</w:t>
            </w:r>
          </w:p>
          <w:p w14:paraId="79592719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2 модуля: Управление проектами</w:t>
            </w:r>
          </w:p>
          <w:p w14:paraId="6C3DEF2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Добавление, чтение, изменение и удаление рац предложений</w:t>
            </w:r>
          </w:p>
          <w:p w14:paraId="1F0C9BCA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Создание шаблонов рац предложений</w:t>
            </w:r>
          </w:p>
          <w:p w14:paraId="41C14829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Комментирование, модерация и рейтинг</w:t>
            </w:r>
          </w:p>
          <w:p w14:paraId="4F163A44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Списки лидеров и зал славы, глобальные рейтинги участников, система оценок и поощрений</w:t>
            </w:r>
          </w:p>
          <w:p w14:paraId="7C80DFB4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3 модуля: Бережливое производство</w:t>
            </w:r>
          </w:p>
          <w:p w14:paraId="771309B4" w14:textId="353FC6E5" w:rsidR="00CB7D62" w:rsidRPr="00432527" w:rsidRDefault="008E040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Добавление, чтение, изменение и удаление предложений</w:t>
            </w:r>
          </w:p>
          <w:p w14:paraId="30682E69" w14:textId="185A8A86" w:rsidR="00CB7D62" w:rsidRPr="00432527" w:rsidRDefault="008E040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Создание шаблонов предложений</w:t>
            </w:r>
          </w:p>
          <w:p w14:paraId="27C93AE7" w14:textId="40FCEE32" w:rsidR="00CB7D62" w:rsidRPr="00432527" w:rsidRDefault="008E040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Комментирование, модерация и рейтинг</w:t>
            </w:r>
          </w:p>
          <w:p w14:paraId="1647F2AA" w14:textId="48D6C4AB" w:rsidR="00CB7D62" w:rsidRPr="00432527" w:rsidRDefault="008E040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Списки лидеров и зал славы, глобальные рейтинги участников, система оценок и поощрений</w:t>
            </w:r>
          </w:p>
          <w:p w14:paraId="6135295D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4 модуля: Служба управления персоналом</w:t>
            </w:r>
          </w:p>
          <w:p w14:paraId="4F80CB2C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1С - Выгрузка отпусков</w:t>
            </w:r>
          </w:p>
          <w:p w14:paraId="1AFF308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Кадры - вакансии на предприятии и выдача справок с места работы</w:t>
            </w:r>
          </w:p>
          <w:p w14:paraId="4AF560D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Социальное - подача заявок на социальные выплаты</w:t>
            </w:r>
          </w:p>
          <w:p w14:paraId="60526898" w14:textId="429101FB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Учебный центр - информация по повышению квалификации и подача заявки на обучение</w:t>
            </w:r>
          </w:p>
        </w:tc>
      </w:tr>
      <w:tr w:rsidR="00432527" w:rsidRPr="00432527" w14:paraId="66A8FFC8" w14:textId="5483757F" w:rsidTr="00DE4C13">
        <w:trPr>
          <w:trHeight w:val="126"/>
        </w:trPr>
        <w:tc>
          <w:tcPr>
            <w:tcW w:w="2358" w:type="dxa"/>
          </w:tcPr>
          <w:p w14:paraId="621DB943" w14:textId="4872CCFB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Срок разработки</w:t>
            </w:r>
          </w:p>
        </w:tc>
        <w:tc>
          <w:tcPr>
            <w:tcW w:w="13823" w:type="dxa"/>
          </w:tcPr>
          <w:p w14:paraId="523F60A7" w14:textId="1201E730" w:rsidR="00CB7D62" w:rsidRPr="00432527" w:rsidRDefault="00CB7D62" w:rsidP="0043252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До 8 месяцев, со дня начала разработки</w:t>
            </w:r>
          </w:p>
        </w:tc>
      </w:tr>
      <w:tr w:rsidR="00432527" w:rsidRPr="00432527" w14:paraId="61CE6588" w14:textId="646BC680" w:rsidTr="00DE4C13">
        <w:trPr>
          <w:trHeight w:val="133"/>
        </w:trPr>
        <w:tc>
          <w:tcPr>
            <w:tcW w:w="2358" w:type="dxa"/>
          </w:tcPr>
          <w:p w14:paraId="7C697DCF" w14:textId="772E8CF3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Бюджет проекта</w:t>
            </w:r>
          </w:p>
        </w:tc>
        <w:tc>
          <w:tcPr>
            <w:tcW w:w="13823" w:type="dxa"/>
          </w:tcPr>
          <w:p w14:paraId="15AB028E" w14:textId="7C7DEE1D" w:rsidR="00CB7D62" w:rsidRPr="00432527" w:rsidRDefault="00CB7D62" w:rsidP="0043252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12 млн экономии, и &lt;=10% в премию (не больше 1 млн)</w:t>
            </w:r>
          </w:p>
        </w:tc>
      </w:tr>
      <w:tr w:rsidR="00432527" w:rsidRPr="00432527" w14:paraId="0B2C16B8" w14:textId="5C8DC432" w:rsidTr="00DE4C13">
        <w:trPr>
          <w:trHeight w:val="126"/>
        </w:trPr>
        <w:tc>
          <w:tcPr>
            <w:tcW w:w="2358" w:type="dxa"/>
          </w:tcPr>
          <w:p w14:paraId="461A001A" w14:textId="4FE2495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Преимущества проекта</w:t>
            </w:r>
          </w:p>
        </w:tc>
        <w:tc>
          <w:tcPr>
            <w:tcW w:w="13823" w:type="dxa"/>
          </w:tcPr>
          <w:p w14:paraId="45BEDF60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Модуль 1 «Личный кабинет»: </w:t>
            </w:r>
          </w:p>
          <w:p w14:paraId="468C4DF3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Базовый функционал системы – регистрация, аутентификация, выход, личные данные.</w:t>
            </w:r>
          </w:p>
          <w:p w14:paraId="0F974895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Модуль 2 «Управление проектами»:</w:t>
            </w:r>
          </w:p>
          <w:p w14:paraId="39C845C9" w14:textId="01AEE556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      </w:r>
          </w:p>
          <w:p w14:paraId="5329F8B3" w14:textId="2DA0C027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Создание шаблонов рационализаторских предложений – несколько вариантов распространённых типов предложений.</w:t>
            </w:r>
          </w:p>
          <w:p w14:paraId="0C36CC36" w14:textId="0AF85C95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D44FDA6" w14:textId="75048463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4AC38E7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Модуль 3 «Бережливое производство»:</w:t>
            </w:r>
          </w:p>
          <w:p w14:paraId="4B3D37CF" w14:textId="7EF6FDF9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      </w:r>
          </w:p>
          <w:p w14:paraId="0692CC1B" w14:textId="1CCCB63A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Создание шаблонов рационализаторских предложений – несколько вариантов распространённых типов предложений.</w:t>
            </w:r>
          </w:p>
          <w:p w14:paraId="48ACDB5C" w14:textId="7477914E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A683110" w14:textId="2A0E4D0E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7A2F0814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Модуль 4 «Служба Управления персоналом»: </w:t>
            </w:r>
          </w:p>
          <w:p w14:paraId="7955DC3A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Выгрузка отпусков – функционал выгрузки подробного отчёта по отпускам.</w:t>
            </w:r>
          </w:p>
          <w:p w14:paraId="6DEE8BBD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Подача заявок на социальные выплаты – инструменты формирования подачи заявок.</w:t>
            </w:r>
          </w:p>
          <w:p w14:paraId="7373B670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Заказ заявки с места работы – формирование заказа и уведомлений о заказных справках по работникам.</w:t>
            </w:r>
          </w:p>
          <w:p w14:paraId="45AC9E5C" w14:textId="392ACC5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Учебный центр - информация по повышению квалификации, онлайн подача заявки на обучение – блок с информацией по деятельности учебного центра.</w:t>
            </w:r>
          </w:p>
        </w:tc>
      </w:tr>
      <w:tr w:rsidR="00432527" w:rsidRPr="00432527" w14:paraId="754C22D7" w14:textId="77777777" w:rsidTr="00DE4C13">
        <w:trPr>
          <w:trHeight w:val="126"/>
        </w:trPr>
        <w:tc>
          <w:tcPr>
            <w:tcW w:w="2358" w:type="dxa"/>
          </w:tcPr>
          <w:p w14:paraId="33EB110E" w14:textId="3723E98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Минусы проекта</w:t>
            </w:r>
          </w:p>
        </w:tc>
        <w:tc>
          <w:tcPr>
            <w:tcW w:w="13823" w:type="dxa"/>
          </w:tcPr>
          <w:p w14:paraId="04385CFA" w14:textId="1257EB82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Необходимо некоторое обучение работников и менеджеров УБП, но большая часть функционала интуитивно понятна, будут обучающие ролики, статьи и подсказки.</w:t>
            </w:r>
          </w:p>
          <w:p w14:paraId="54CA7089" w14:textId="5D54301C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Частичный запуск проекта в работу возможен только по завершению, как минимум, 50-70% работы, т.е. первые пару</w:t>
            </w:r>
            <w:r w:rsidR="005301B8">
              <w:rPr>
                <w:rFonts w:asciiTheme="majorHAnsi" w:hAnsiTheme="majorHAnsi" w:cstheme="majorHAnsi"/>
                <w:sz w:val="20"/>
                <w:szCs w:val="20"/>
              </w:rPr>
              <w:t>-тройку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месяцев доступны только наброски.</w:t>
            </w:r>
          </w:p>
        </w:tc>
      </w:tr>
      <w:tr w:rsidR="00432527" w:rsidRPr="00432527" w14:paraId="2128451A" w14:textId="77777777" w:rsidTr="00DE4C13">
        <w:trPr>
          <w:trHeight w:val="126"/>
        </w:trPr>
        <w:tc>
          <w:tcPr>
            <w:tcW w:w="2358" w:type="dxa"/>
          </w:tcPr>
          <w:p w14:paraId="42C7BE44" w14:textId="77C24A29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Прототип</w:t>
            </w:r>
          </w:p>
        </w:tc>
        <w:tc>
          <w:tcPr>
            <w:tcW w:w="13823" w:type="dxa"/>
          </w:tcPr>
          <w:p w14:paraId="5DA7DB20" w14:textId="6086F63A" w:rsidR="00CB7D62" w:rsidRPr="00432527" w:rsidRDefault="00805A5C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admin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  <w:p w14:paraId="274AFB1E" w14:textId="7885702B" w:rsidR="00CB7D62" w:rsidRPr="00432527" w:rsidRDefault="00805A5C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  <w:p w14:paraId="1119ADAB" w14:textId="5D230171" w:rsidR="00CB7D62" w:rsidRPr="00432527" w:rsidRDefault="00805A5C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home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</w:tc>
      </w:tr>
      <w:tr w:rsidR="00432527" w:rsidRPr="00432527" w14:paraId="41874E4F" w14:textId="77777777" w:rsidTr="00DE4C13">
        <w:trPr>
          <w:trHeight w:val="4410"/>
        </w:trPr>
        <w:tc>
          <w:tcPr>
            <w:tcW w:w="2358" w:type="dxa"/>
          </w:tcPr>
          <w:p w14:paraId="10D91EA0" w14:textId="1AC4DF6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Нужно изучить</w:t>
            </w:r>
          </w:p>
        </w:tc>
        <w:tc>
          <w:tcPr>
            <w:tcW w:w="13823" w:type="dxa"/>
          </w:tcPr>
          <w:p w14:paraId="46F5B6CE" w14:textId="1037C7C8" w:rsidR="00D538F0" w:rsidRDefault="00D538F0" w:rsidP="006561FC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Аккаунты:</w:t>
            </w:r>
          </w:p>
          <w:p w14:paraId="6D943621" w14:textId="7E854E07" w:rsidR="00604011" w:rsidRDefault="006561FC" w:rsidP="00604011">
            <w:pPr>
              <w:pStyle w:val="a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04011">
              <w:rPr>
                <w:rFonts w:asciiTheme="majorHAnsi" w:hAnsiTheme="majorHAnsi" w:cstheme="majorHAnsi"/>
                <w:sz w:val="20"/>
                <w:szCs w:val="20"/>
              </w:rPr>
              <w:t>Регистрация пользователей</w:t>
            </w:r>
            <w:r w:rsidR="00F172D8">
              <w:rPr>
                <w:rFonts w:asciiTheme="majorHAnsi" w:hAnsiTheme="majorHAnsi" w:cstheme="majorHAnsi"/>
                <w:sz w:val="20"/>
                <w:szCs w:val="20"/>
              </w:rPr>
              <w:t>, уровни доступа и доступ к регистрации</w:t>
            </w:r>
          </w:p>
          <w:p w14:paraId="22FE178E" w14:textId="310555BA" w:rsidR="00604011" w:rsidRDefault="00604011" w:rsidP="00604011">
            <w:pPr>
              <w:pStyle w:val="a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</w:t>
            </w:r>
            <w:r w:rsidR="006561FC" w:rsidRPr="00604011">
              <w:rPr>
                <w:rFonts w:asciiTheme="majorHAnsi" w:hAnsiTheme="majorHAnsi" w:cstheme="majorHAnsi"/>
                <w:sz w:val="20"/>
                <w:szCs w:val="20"/>
              </w:rPr>
              <w:t>одробное описание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и информация по пользователю</w:t>
            </w:r>
          </w:p>
          <w:p w14:paraId="359C6E19" w14:textId="2CC36FD4" w:rsidR="00604011" w:rsidRDefault="00BA12C6" w:rsidP="00604011">
            <w:pPr>
              <w:pStyle w:val="a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</w:t>
            </w:r>
            <w:r w:rsidR="00604011">
              <w:rPr>
                <w:rFonts w:asciiTheme="majorHAnsi" w:hAnsiTheme="majorHAnsi" w:cstheme="majorHAnsi"/>
                <w:sz w:val="20"/>
                <w:szCs w:val="20"/>
              </w:rPr>
              <w:t xml:space="preserve">ножественная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з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агрузка </w:t>
            </w:r>
            <w:r w:rsidR="00604011">
              <w:rPr>
                <w:rFonts w:asciiTheme="majorHAnsi" w:hAnsiTheme="majorHAnsi" w:cstheme="majorHAnsi"/>
                <w:sz w:val="20"/>
                <w:szCs w:val="20"/>
              </w:rPr>
              <w:t>и выгрузка</w:t>
            </w:r>
          </w:p>
          <w:p w14:paraId="225D666D" w14:textId="72B84271" w:rsidR="006561FC" w:rsidRPr="00604011" w:rsidRDefault="006561FC" w:rsidP="00604011">
            <w:pPr>
              <w:pStyle w:val="a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EBD6548" w14:textId="77777777" w:rsidR="00F172D8" w:rsidRDefault="00F172D8" w:rsidP="00F172D8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Добавление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рационализаторских 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проектов </w:t>
            </w:r>
          </w:p>
          <w:p w14:paraId="49EE22A2" w14:textId="420D39A9" w:rsidR="00F172D8" w:rsidRDefault="00F172D8" w:rsidP="00F172D8">
            <w:pPr>
              <w:pStyle w:val="a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</w:t>
            </w:r>
            <w:r w:rsidRPr="00F172D8">
              <w:rPr>
                <w:rFonts w:asciiTheme="majorHAnsi" w:hAnsiTheme="majorHAnsi" w:cstheme="majorHAnsi"/>
                <w:sz w:val="20"/>
                <w:szCs w:val="20"/>
              </w:rPr>
              <w:t xml:space="preserve">одробная модель, </w:t>
            </w:r>
          </w:p>
          <w:p w14:paraId="3137C3D7" w14:textId="47F3B6A9" w:rsidR="00F172D8" w:rsidRDefault="00F172D8" w:rsidP="00F172D8">
            <w:pPr>
              <w:pStyle w:val="a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</w:t>
            </w:r>
            <w:r w:rsidRPr="00F172D8">
              <w:rPr>
                <w:rFonts w:asciiTheme="majorHAnsi" w:hAnsiTheme="majorHAnsi" w:cstheme="majorHAnsi"/>
                <w:sz w:val="20"/>
                <w:szCs w:val="20"/>
              </w:rPr>
              <w:t xml:space="preserve"> очень большим количеством полей и </w:t>
            </w:r>
          </w:p>
          <w:p w14:paraId="74CD4080" w14:textId="58099217" w:rsidR="00F172D8" w:rsidRDefault="00F172D8" w:rsidP="00F172D8">
            <w:pPr>
              <w:pStyle w:val="a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</w:t>
            </w:r>
            <w:r w:rsidRPr="00F172D8">
              <w:rPr>
                <w:rFonts w:asciiTheme="majorHAnsi" w:hAnsiTheme="majorHAnsi" w:cstheme="majorHAnsi"/>
                <w:sz w:val="20"/>
                <w:szCs w:val="20"/>
              </w:rPr>
              <w:t xml:space="preserve">одробной настройкой, </w:t>
            </w:r>
          </w:p>
          <w:p w14:paraId="18AE6F29" w14:textId="79958DD5" w:rsidR="00F172D8" w:rsidRPr="00F172D8" w:rsidRDefault="00F172D8" w:rsidP="00F172D8">
            <w:pPr>
              <w:pStyle w:val="a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</w:t>
            </w:r>
            <w:r w:rsidRPr="00F172D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keditor</w:t>
            </w:r>
            <w:proofErr w:type="spellEnd"/>
          </w:p>
          <w:p w14:paraId="4D6C3934" w14:textId="77777777" w:rsidR="00EA5123" w:rsidRDefault="00EA5123" w:rsidP="00EA512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Комментарии и рейтинги</w:t>
            </w:r>
            <w:r w:rsidRPr="00EA5123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682693FF" w14:textId="54E48781" w:rsidR="00EA5123" w:rsidRDefault="00EA5123" w:rsidP="00EA5123">
            <w:pPr>
              <w:pStyle w:val="a8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ривязать к аккаунту, </w:t>
            </w:r>
          </w:p>
          <w:p w14:paraId="75A9D66F" w14:textId="5E2F54FA" w:rsidR="00EA5123" w:rsidRPr="00432527" w:rsidRDefault="00EA5123" w:rsidP="00EA5123">
            <w:pPr>
              <w:pStyle w:val="a8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делать редактировать и удаление</w:t>
            </w:r>
          </w:p>
          <w:p w14:paraId="79BF6378" w14:textId="7CDBFE75" w:rsidR="00BB65D4" w:rsidRPr="00BB65D4" w:rsidRDefault="00BB65D4" w:rsidP="00BB65D4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Теги проектов: в разработке, в реализации, завершено.</w:t>
            </w:r>
          </w:p>
          <w:p w14:paraId="12B62FD2" w14:textId="285C1943" w:rsidR="006561FC" w:rsidRPr="00BB65D4" w:rsidRDefault="00BB65D4" w:rsidP="00BB65D4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Сортировка и фильтрация на странице, поиск. </w:t>
            </w:r>
          </w:p>
          <w:p w14:paraId="3F0CB1F2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Отправка форм (в т.ч. анонимных), как новая идея или новость для привлечения внимания.</w:t>
            </w:r>
          </w:p>
          <w:p w14:paraId="4844B971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Просмотр шаблонов для форм, или вариантов с подсказками. Для создания проекта.</w:t>
            </w:r>
          </w:p>
          <w:p w14:paraId="0F8B0636" w14:textId="6648711B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Отдельный блок с актуальной информацией по комбинату, в том числе контакты</w:t>
            </w:r>
          </w:p>
          <w:p w14:paraId="7527DB00" w14:textId="38DC5A23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Блок с возможностью скачать различные шаблоны и документацию</w:t>
            </w:r>
          </w:p>
          <w:p w14:paraId="303377CA" w14:textId="32BE2461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Отдельный пункт для привлечения новых активных членов, - ролики, статьи и ссылки</w:t>
            </w:r>
          </w:p>
        </w:tc>
      </w:tr>
    </w:tbl>
    <w:p w14:paraId="0998F947" w14:textId="77777777" w:rsidR="000855F4" w:rsidRPr="00432527" w:rsidRDefault="000855F4" w:rsidP="00BB65D4">
      <w:pPr>
        <w:rPr>
          <w:rFonts w:asciiTheme="majorHAnsi" w:hAnsiTheme="majorHAnsi" w:cstheme="majorHAnsi"/>
          <w:sz w:val="24"/>
          <w:szCs w:val="24"/>
        </w:rPr>
      </w:pPr>
    </w:p>
    <w:sectPr w:rsidR="000855F4" w:rsidRPr="00432527" w:rsidSect="00CB7D62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B8753" w14:textId="77777777" w:rsidR="00805A5C" w:rsidRDefault="00805A5C" w:rsidP="006E1A18">
      <w:pPr>
        <w:spacing w:after="0" w:line="240" w:lineRule="auto"/>
      </w:pPr>
      <w:r>
        <w:separator/>
      </w:r>
    </w:p>
  </w:endnote>
  <w:endnote w:type="continuationSeparator" w:id="0">
    <w:p w14:paraId="7F217FCF" w14:textId="77777777" w:rsidR="00805A5C" w:rsidRDefault="00805A5C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15049" w14:textId="77777777" w:rsidR="00805A5C" w:rsidRDefault="00805A5C" w:rsidP="006E1A18">
      <w:pPr>
        <w:spacing w:after="0" w:line="240" w:lineRule="auto"/>
      </w:pPr>
      <w:r>
        <w:separator/>
      </w:r>
    </w:p>
  </w:footnote>
  <w:footnote w:type="continuationSeparator" w:id="0">
    <w:p w14:paraId="3B7C8692" w14:textId="77777777" w:rsidR="00805A5C" w:rsidRDefault="00805A5C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B262A" w14:textId="3A61560A" w:rsidR="00CB7D62" w:rsidRPr="00CB7D62" w:rsidRDefault="00CB7D62" w:rsidP="00CB7D62">
    <w:pPr>
      <w:pStyle w:val="a4"/>
      <w:jc w:val="center"/>
      <w:rPr>
        <w:sz w:val="32"/>
        <w:szCs w:val="32"/>
      </w:rPr>
    </w:pPr>
    <w:r w:rsidRPr="00CB7D62">
      <w:rPr>
        <w:sz w:val="32"/>
        <w:szCs w:val="32"/>
      </w:rPr>
      <w:t>Описание проекта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D72C9"/>
    <w:multiLevelType w:val="hybridMultilevel"/>
    <w:tmpl w:val="C97666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17B43"/>
    <w:multiLevelType w:val="hybridMultilevel"/>
    <w:tmpl w:val="2084C6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DA3AA3"/>
    <w:multiLevelType w:val="hybridMultilevel"/>
    <w:tmpl w:val="593473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26273"/>
    <w:rsid w:val="000464A7"/>
    <w:rsid w:val="000855F4"/>
    <w:rsid w:val="000F0089"/>
    <w:rsid w:val="00155A0A"/>
    <w:rsid w:val="00160F17"/>
    <w:rsid w:val="00161785"/>
    <w:rsid w:val="001648CF"/>
    <w:rsid w:val="00185EE0"/>
    <w:rsid w:val="00191473"/>
    <w:rsid w:val="001A2FC3"/>
    <w:rsid w:val="00205844"/>
    <w:rsid w:val="002533B9"/>
    <w:rsid w:val="002543A7"/>
    <w:rsid w:val="00273EC6"/>
    <w:rsid w:val="002D5307"/>
    <w:rsid w:val="002E0EC2"/>
    <w:rsid w:val="002E5968"/>
    <w:rsid w:val="003724E1"/>
    <w:rsid w:val="0038671E"/>
    <w:rsid w:val="00390493"/>
    <w:rsid w:val="003B4B2C"/>
    <w:rsid w:val="003B6652"/>
    <w:rsid w:val="0040060C"/>
    <w:rsid w:val="00411383"/>
    <w:rsid w:val="00411A16"/>
    <w:rsid w:val="00423892"/>
    <w:rsid w:val="00432527"/>
    <w:rsid w:val="0046592B"/>
    <w:rsid w:val="00495499"/>
    <w:rsid w:val="004B405D"/>
    <w:rsid w:val="004D1D8C"/>
    <w:rsid w:val="004E7D8A"/>
    <w:rsid w:val="004F1454"/>
    <w:rsid w:val="0052104B"/>
    <w:rsid w:val="005301B8"/>
    <w:rsid w:val="005643BC"/>
    <w:rsid w:val="005A0944"/>
    <w:rsid w:val="005B421F"/>
    <w:rsid w:val="005C7AC4"/>
    <w:rsid w:val="005F2838"/>
    <w:rsid w:val="006003FB"/>
    <w:rsid w:val="00604011"/>
    <w:rsid w:val="006215E2"/>
    <w:rsid w:val="00636404"/>
    <w:rsid w:val="006561FC"/>
    <w:rsid w:val="00676143"/>
    <w:rsid w:val="00680698"/>
    <w:rsid w:val="006E1A18"/>
    <w:rsid w:val="006F3391"/>
    <w:rsid w:val="00764E79"/>
    <w:rsid w:val="007731B3"/>
    <w:rsid w:val="007D11CE"/>
    <w:rsid w:val="00805A5C"/>
    <w:rsid w:val="008102DB"/>
    <w:rsid w:val="00863581"/>
    <w:rsid w:val="00886F66"/>
    <w:rsid w:val="008A1D34"/>
    <w:rsid w:val="008E0402"/>
    <w:rsid w:val="008F3AF3"/>
    <w:rsid w:val="00910FAA"/>
    <w:rsid w:val="009171B8"/>
    <w:rsid w:val="00924630"/>
    <w:rsid w:val="0094299A"/>
    <w:rsid w:val="00953FA0"/>
    <w:rsid w:val="009911C8"/>
    <w:rsid w:val="009935FF"/>
    <w:rsid w:val="009B617E"/>
    <w:rsid w:val="009C6540"/>
    <w:rsid w:val="009F2713"/>
    <w:rsid w:val="00A25628"/>
    <w:rsid w:val="00A43DA8"/>
    <w:rsid w:val="00A63BBD"/>
    <w:rsid w:val="00A70DF5"/>
    <w:rsid w:val="00AE3FE7"/>
    <w:rsid w:val="00B3350C"/>
    <w:rsid w:val="00B37608"/>
    <w:rsid w:val="00B37FDF"/>
    <w:rsid w:val="00B62AD2"/>
    <w:rsid w:val="00B84FCD"/>
    <w:rsid w:val="00BA024D"/>
    <w:rsid w:val="00BA12C6"/>
    <w:rsid w:val="00BB65D4"/>
    <w:rsid w:val="00C159A5"/>
    <w:rsid w:val="00CB7D62"/>
    <w:rsid w:val="00D05068"/>
    <w:rsid w:val="00D10860"/>
    <w:rsid w:val="00D10EE5"/>
    <w:rsid w:val="00D14DE0"/>
    <w:rsid w:val="00D17459"/>
    <w:rsid w:val="00D220B3"/>
    <w:rsid w:val="00D270F3"/>
    <w:rsid w:val="00D44DB0"/>
    <w:rsid w:val="00D538F0"/>
    <w:rsid w:val="00D6415D"/>
    <w:rsid w:val="00DA66A6"/>
    <w:rsid w:val="00DC7294"/>
    <w:rsid w:val="00DE4C13"/>
    <w:rsid w:val="00E27E0D"/>
    <w:rsid w:val="00E82707"/>
    <w:rsid w:val="00EA5123"/>
    <w:rsid w:val="00EF288D"/>
    <w:rsid w:val="00EF3710"/>
    <w:rsid w:val="00F0555A"/>
    <w:rsid w:val="00F1159C"/>
    <w:rsid w:val="00F172D8"/>
    <w:rsid w:val="00F346E5"/>
    <w:rsid w:val="00F52B9C"/>
    <w:rsid w:val="00F95A33"/>
    <w:rsid w:val="00FB2226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D1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stanay-mineral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stanay-minerals.herokuapp.com/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ostanay-minerals.herokuapp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106</cp:revision>
  <dcterms:created xsi:type="dcterms:W3CDTF">2021-02-18T05:05:00Z</dcterms:created>
  <dcterms:modified xsi:type="dcterms:W3CDTF">2021-03-06T16:31:00Z</dcterms:modified>
</cp:coreProperties>
</file>