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C0B351" w14:textId="5DE10179" w:rsidR="0070350F" w:rsidRPr="000E3697" w:rsidRDefault="00405325" w:rsidP="00405325">
      <w:p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0E3697">
        <w:rPr>
          <w:rFonts w:eastAsia="Times New Roman" w:cstheme="minorHAnsi"/>
          <w:noProof/>
          <w:color w:val="212529"/>
          <w:sz w:val="20"/>
          <w:szCs w:val="20"/>
          <w:lang w:eastAsia="ru-RU"/>
        </w:rPr>
        <mc:AlternateContent>
          <mc:Choice Requires="wps">
            <w:drawing>
              <wp:inline distT="0" distB="0" distL="0" distR="0" wp14:anchorId="73913A00" wp14:editId="6B9F8789">
                <wp:extent cx="6780810" cy="9809018"/>
                <wp:effectExtent l="0" t="0" r="20320" b="20955"/>
                <wp:docPr id="3" name="Прямоугольник: скругленные углы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810" cy="980901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E30F66" w14:textId="77777777" w:rsidR="00405325" w:rsidRPr="0023616C" w:rsidRDefault="00405325" w:rsidP="00405325">
                            <w:pPr>
                              <w:jc w:val="center"/>
                              <w:rPr>
                                <w:rFonts w:ascii="Arial" w:eastAsia="Times New Roman" w:hAnsi="Arial" w:cs="Arial"/>
                                <w:color w:val="FFFFFF" w:themeColor="background1"/>
                                <w:sz w:val="44"/>
                                <w:szCs w:val="32"/>
                                <w:lang w:eastAsia="ru-RU"/>
                              </w:rPr>
                            </w:pPr>
                            <w:r w:rsidRPr="0023616C">
                              <w:rPr>
                                <w:rFonts w:ascii="Arial" w:hAnsi="Arial" w:cs="Arial"/>
                                <w:sz w:val="44"/>
                                <w:szCs w:val="32"/>
                              </w:rPr>
                              <w:t xml:space="preserve">1. </w:t>
                            </w:r>
                            <w:r w:rsidRPr="0023616C">
                              <w:rPr>
                                <w:rFonts w:ascii="Arial" w:eastAsia="Times New Roman" w:hAnsi="Arial" w:cs="Arial"/>
                                <w:color w:val="FFFFFF" w:themeColor="background1"/>
                                <w:sz w:val="44"/>
                                <w:szCs w:val="32"/>
                                <w:lang w:eastAsia="ru-RU"/>
                              </w:rPr>
                              <w:t>Обновите Ваш браузер до последней доступной версии</w:t>
                            </w:r>
                          </w:p>
                          <w:p w14:paraId="53D2A04F" w14:textId="221C1403" w:rsidR="00405325" w:rsidRDefault="00405325" w:rsidP="00405325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3616C">
                              <w:rPr>
                                <w:noProof/>
                                <w:sz w:val="32"/>
                              </w:rPr>
                              <w:drawing>
                                <wp:inline distT="0" distB="0" distL="0" distR="0" wp14:anchorId="4DECCD7A" wp14:editId="176CB47B">
                                  <wp:extent cx="3396343" cy="3515690"/>
                                  <wp:effectExtent l="0" t="0" r="0" b="8890"/>
                                  <wp:docPr id="4" name="Рисунок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39065" cy="36634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DB29C4B" w14:textId="3DF4BB4B" w:rsidR="00A1376C" w:rsidRPr="0023616C" w:rsidRDefault="00A1376C" w:rsidP="00A1376C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3616C"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>2. Перейдите по адресу (</w:t>
                            </w:r>
                            <w:r w:rsidRPr="0023616C">
                              <w:rPr>
                                <w:rFonts w:ascii="Arial" w:eastAsia="Times New Roman" w:hAnsi="Arial" w:cs="Arial"/>
                                <w:color w:val="FFFFFF" w:themeColor="background1"/>
                                <w:sz w:val="44"/>
                                <w:szCs w:val="44"/>
                                <w:lang w:eastAsia="ru-RU"/>
                              </w:rPr>
                              <w:t xml:space="preserve">введите в адресной строке) – </w:t>
                            </w:r>
                            <w:r w:rsidRPr="0023616C">
                              <w:rPr>
                                <w:rFonts w:ascii="Arial" w:eastAsia="Times New Roman" w:hAnsi="Arial" w:cs="Arial"/>
                                <w:color w:val="FFFF00"/>
                                <w:sz w:val="44"/>
                                <w:szCs w:val="44"/>
                                <w:u w:val="single"/>
                                <w:lang w:val="en-US" w:eastAsia="ru-RU"/>
                              </w:rPr>
                              <w:t>web</w:t>
                            </w:r>
                            <w:r w:rsidRPr="0023616C">
                              <w:rPr>
                                <w:rFonts w:ascii="Arial" w:eastAsia="Times New Roman" w:hAnsi="Arial" w:cs="Arial"/>
                                <w:color w:val="FFFF00"/>
                                <w:sz w:val="44"/>
                                <w:szCs w:val="44"/>
                                <w:u w:val="single"/>
                                <w:lang w:eastAsia="ru-RU"/>
                              </w:rPr>
                              <w:t>.</w:t>
                            </w:r>
                            <w:r w:rsidRPr="0023616C">
                              <w:rPr>
                                <w:rFonts w:ascii="Arial" w:eastAsia="Times New Roman" w:hAnsi="Arial" w:cs="Arial"/>
                                <w:color w:val="FFFF00"/>
                                <w:sz w:val="44"/>
                                <w:szCs w:val="44"/>
                                <w:u w:val="single"/>
                                <w:lang w:val="en-US" w:eastAsia="ru-RU"/>
                              </w:rPr>
                              <w:t>km</w:t>
                            </w:r>
                            <w:r w:rsidRPr="0023616C">
                              <w:rPr>
                                <w:rFonts w:ascii="Arial" w:eastAsia="Times New Roman" w:hAnsi="Arial" w:cs="Arial"/>
                                <w:color w:val="FFFF00"/>
                                <w:sz w:val="44"/>
                                <w:szCs w:val="44"/>
                                <w:u w:val="single"/>
                                <w:lang w:eastAsia="ru-RU"/>
                              </w:rPr>
                              <w:t>.</w:t>
                            </w:r>
                            <w:r w:rsidRPr="0023616C">
                              <w:rPr>
                                <w:rFonts w:ascii="Arial" w:eastAsia="Times New Roman" w:hAnsi="Arial" w:cs="Arial"/>
                                <w:color w:val="FFFF00"/>
                                <w:sz w:val="44"/>
                                <w:szCs w:val="44"/>
                                <w:u w:val="single"/>
                                <w:lang w:val="en-US" w:eastAsia="ru-RU"/>
                              </w:rPr>
                              <w:t>kz</w:t>
                            </w:r>
                            <w:r w:rsidRPr="0023616C">
                              <w:rPr>
                                <w:rFonts w:ascii="Arial" w:eastAsia="Times New Roman" w:hAnsi="Arial" w:cs="Arial"/>
                                <w:color w:val="FFFFFF" w:themeColor="background1"/>
                                <w:sz w:val="44"/>
                                <w:szCs w:val="44"/>
                                <w:lang w:eastAsia="ru-RU"/>
                              </w:rPr>
                              <w:br/>
                            </w:r>
                            <w:r w:rsidRPr="0023616C">
                              <w:rPr>
                                <w:rFonts w:ascii="Arial" w:hAnsi="Arial" w:cs="Arial"/>
                                <w:noProof/>
                                <w:sz w:val="44"/>
                                <w:szCs w:val="44"/>
                              </w:rPr>
                              <w:drawing>
                                <wp:inline distT="0" distB="0" distL="0" distR="0" wp14:anchorId="36D50114" wp14:editId="58EB49AA">
                                  <wp:extent cx="5118265" cy="4056952"/>
                                  <wp:effectExtent l="0" t="0" r="6350" b="1270"/>
                                  <wp:docPr id="22" name="Рисунок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48546" cy="41602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3913A00" id="Прямоугольник: скругленные углы 3" o:spid="_x0000_s1026" style="width:533.9pt;height:772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" fillcolor="#4472c4 [3204]" strokecolor="#1f3763 [1604]" strokeweight="1pt">
                <v:stroke joinstyle="miter"/>
                <v:textbox>
                  <w:txbxContent>
                    <w:p w14:paraId="5AE30F66" w14:textId="77777777" w:rsidR="00405325" w:rsidRPr="0023616C" w:rsidRDefault="00405325" w:rsidP="00405325">
                      <w:pPr>
                        <w:jc w:val="center"/>
                        <w:rPr>
                          <w:rFonts w:ascii="Arial" w:eastAsia="Times New Roman" w:hAnsi="Arial" w:cs="Arial"/>
                          <w:color w:val="FFFFFF" w:themeColor="background1"/>
                          <w:sz w:val="44"/>
                          <w:szCs w:val="32"/>
                          <w:lang w:eastAsia="ru-RU"/>
                        </w:rPr>
                      </w:pPr>
                      <w:r w:rsidRPr="0023616C">
                        <w:rPr>
                          <w:rFonts w:ascii="Arial" w:hAnsi="Arial" w:cs="Arial"/>
                          <w:sz w:val="44"/>
                          <w:szCs w:val="32"/>
                        </w:rPr>
                        <w:t xml:space="preserve">1. </w:t>
                      </w:r>
                      <w:r w:rsidRPr="0023616C">
                        <w:rPr>
                          <w:rFonts w:ascii="Arial" w:eastAsia="Times New Roman" w:hAnsi="Arial" w:cs="Arial"/>
                          <w:color w:val="FFFFFF" w:themeColor="background1"/>
                          <w:sz w:val="44"/>
                          <w:szCs w:val="32"/>
                          <w:lang w:eastAsia="ru-RU"/>
                        </w:rPr>
                        <w:t>Обновите Ваш браузер до последней доступной версии</w:t>
                      </w:r>
                    </w:p>
                    <w:p w14:paraId="53D2A04F" w14:textId="221C1403" w:rsidR="00405325" w:rsidRDefault="00405325" w:rsidP="00405325">
                      <w:pPr>
                        <w:jc w:val="center"/>
                        <w:rPr>
                          <w:sz w:val="32"/>
                        </w:rPr>
                      </w:pPr>
                      <w:r w:rsidRPr="0023616C">
                        <w:rPr>
                          <w:noProof/>
                          <w:sz w:val="32"/>
                        </w:rPr>
                        <w:drawing>
                          <wp:inline distT="0" distB="0" distL="0" distR="0" wp14:anchorId="4DECCD7A" wp14:editId="176CB47B">
                            <wp:extent cx="3396343" cy="3515690"/>
                            <wp:effectExtent l="0" t="0" r="0" b="8890"/>
                            <wp:docPr id="4" name="Рисунок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39065" cy="36634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DB29C4B" w14:textId="3DF4BB4B" w:rsidR="00A1376C" w:rsidRPr="0023616C" w:rsidRDefault="00A1376C" w:rsidP="00A1376C">
                      <w:pPr>
                        <w:jc w:val="center"/>
                        <w:rPr>
                          <w:sz w:val="32"/>
                        </w:rPr>
                      </w:pPr>
                      <w:r w:rsidRPr="0023616C">
                        <w:rPr>
                          <w:rFonts w:ascii="Arial" w:hAnsi="Arial" w:cs="Arial"/>
                          <w:sz w:val="44"/>
                          <w:szCs w:val="44"/>
                        </w:rPr>
                        <w:t>2. Перейдите по адресу (</w:t>
                      </w:r>
                      <w:r w:rsidRPr="0023616C">
                        <w:rPr>
                          <w:rFonts w:ascii="Arial" w:eastAsia="Times New Roman" w:hAnsi="Arial" w:cs="Arial"/>
                          <w:color w:val="FFFFFF" w:themeColor="background1"/>
                          <w:sz w:val="44"/>
                          <w:szCs w:val="44"/>
                          <w:lang w:eastAsia="ru-RU"/>
                        </w:rPr>
                        <w:t xml:space="preserve">введите в адресной строке) – </w:t>
                      </w:r>
                      <w:r w:rsidRPr="0023616C">
                        <w:rPr>
                          <w:rFonts w:ascii="Arial" w:eastAsia="Times New Roman" w:hAnsi="Arial" w:cs="Arial"/>
                          <w:color w:val="FFFF00"/>
                          <w:sz w:val="44"/>
                          <w:szCs w:val="44"/>
                          <w:u w:val="single"/>
                          <w:lang w:val="en-US" w:eastAsia="ru-RU"/>
                        </w:rPr>
                        <w:t>web</w:t>
                      </w:r>
                      <w:r w:rsidRPr="0023616C">
                        <w:rPr>
                          <w:rFonts w:ascii="Arial" w:eastAsia="Times New Roman" w:hAnsi="Arial" w:cs="Arial"/>
                          <w:color w:val="FFFF00"/>
                          <w:sz w:val="44"/>
                          <w:szCs w:val="44"/>
                          <w:u w:val="single"/>
                          <w:lang w:eastAsia="ru-RU"/>
                        </w:rPr>
                        <w:t>.</w:t>
                      </w:r>
                      <w:r w:rsidRPr="0023616C">
                        <w:rPr>
                          <w:rFonts w:ascii="Arial" w:eastAsia="Times New Roman" w:hAnsi="Arial" w:cs="Arial"/>
                          <w:color w:val="FFFF00"/>
                          <w:sz w:val="44"/>
                          <w:szCs w:val="44"/>
                          <w:u w:val="single"/>
                          <w:lang w:val="en-US" w:eastAsia="ru-RU"/>
                        </w:rPr>
                        <w:t>km</w:t>
                      </w:r>
                      <w:r w:rsidRPr="0023616C">
                        <w:rPr>
                          <w:rFonts w:ascii="Arial" w:eastAsia="Times New Roman" w:hAnsi="Arial" w:cs="Arial"/>
                          <w:color w:val="FFFF00"/>
                          <w:sz w:val="44"/>
                          <w:szCs w:val="44"/>
                          <w:u w:val="single"/>
                          <w:lang w:eastAsia="ru-RU"/>
                        </w:rPr>
                        <w:t>.</w:t>
                      </w:r>
                      <w:r w:rsidRPr="0023616C">
                        <w:rPr>
                          <w:rFonts w:ascii="Arial" w:eastAsia="Times New Roman" w:hAnsi="Arial" w:cs="Arial"/>
                          <w:color w:val="FFFF00"/>
                          <w:sz w:val="44"/>
                          <w:szCs w:val="44"/>
                          <w:u w:val="single"/>
                          <w:lang w:val="en-US" w:eastAsia="ru-RU"/>
                        </w:rPr>
                        <w:t>kz</w:t>
                      </w:r>
                      <w:r w:rsidRPr="0023616C">
                        <w:rPr>
                          <w:rFonts w:ascii="Arial" w:eastAsia="Times New Roman" w:hAnsi="Arial" w:cs="Arial"/>
                          <w:color w:val="FFFFFF" w:themeColor="background1"/>
                          <w:sz w:val="44"/>
                          <w:szCs w:val="44"/>
                          <w:lang w:eastAsia="ru-RU"/>
                        </w:rPr>
                        <w:br/>
                      </w:r>
                      <w:r w:rsidRPr="0023616C">
                        <w:rPr>
                          <w:rFonts w:ascii="Arial" w:hAnsi="Arial" w:cs="Arial"/>
                          <w:noProof/>
                          <w:sz w:val="44"/>
                          <w:szCs w:val="44"/>
                        </w:rPr>
                        <w:drawing>
                          <wp:inline distT="0" distB="0" distL="0" distR="0" wp14:anchorId="36D50114" wp14:editId="58EB49AA">
                            <wp:extent cx="5118265" cy="4056952"/>
                            <wp:effectExtent l="0" t="0" r="6350" b="1270"/>
                            <wp:docPr id="22" name="Рисунок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48546" cy="41602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E454D96" w14:textId="3AAAA17F" w:rsidR="00B167BA" w:rsidRPr="000E3697" w:rsidRDefault="00B167BA" w:rsidP="00405325">
      <w:pPr>
        <w:spacing w:before="100" w:beforeAutospacing="1" w:after="100" w:afterAutospacing="1" w:line="240" w:lineRule="auto"/>
        <w:rPr>
          <w:rFonts w:cstheme="minorHAnsi"/>
          <w:sz w:val="20"/>
          <w:szCs w:val="20"/>
        </w:rPr>
      </w:pPr>
      <w:r w:rsidRPr="000E3697">
        <w:rPr>
          <w:rFonts w:eastAsia="Times New Roman" w:cstheme="minorHAnsi"/>
          <w:noProof/>
          <w:color w:val="212529"/>
          <w:sz w:val="20"/>
          <w:szCs w:val="20"/>
          <w:lang w:eastAsia="ru-RU"/>
        </w:rPr>
        <w:lastRenderedPageBreak/>
        <mc:AlternateContent>
          <mc:Choice Requires="wps">
            <w:drawing>
              <wp:inline distT="0" distB="0" distL="0" distR="0" wp14:anchorId="6C90C2B2" wp14:editId="1C1F0166">
                <wp:extent cx="6757059" cy="9785267"/>
                <wp:effectExtent l="0" t="0" r="24765" b="26035"/>
                <wp:docPr id="10" name="Прямоугольник: скругленные углы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7059" cy="978526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D88B0A" w14:textId="01200013" w:rsidR="00B167BA" w:rsidRPr="0023616C" w:rsidRDefault="00B167BA" w:rsidP="00B167BA">
                            <w:pPr>
                              <w:jc w:val="center"/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</w:pPr>
                            <w:r w:rsidRPr="0023616C"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>3</w:t>
                            </w:r>
                            <w:r w:rsidRPr="0023616C"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 xml:space="preserve">. </w:t>
                            </w:r>
                            <w:r w:rsidRPr="0023616C"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 xml:space="preserve">Дождитесь полной загрузки страницы. На главной странице есть </w:t>
                            </w:r>
                            <w:r w:rsidR="008A0279" w:rsidRPr="0023616C"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>«</w:t>
                            </w:r>
                            <w:r w:rsidRPr="0023616C"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>кнопки</w:t>
                            </w:r>
                            <w:r w:rsidR="008A0279" w:rsidRPr="0023616C"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>»,</w:t>
                            </w:r>
                            <w:r w:rsidRPr="0023616C"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 xml:space="preserve"> перенаправляющие на</w:t>
                            </w:r>
                            <w:r w:rsidR="0048564D" w:rsidRPr="0023616C"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 xml:space="preserve"> короткие</w:t>
                            </w:r>
                            <w:r w:rsidRPr="0023616C"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 xml:space="preserve"> видео и текстовые инструкции.</w:t>
                            </w:r>
                          </w:p>
                          <w:p w14:paraId="70009BAE" w14:textId="62614929" w:rsidR="0048564D" w:rsidRPr="0023616C" w:rsidRDefault="0048564D" w:rsidP="00B167BA">
                            <w:pPr>
                              <w:jc w:val="center"/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</w:pPr>
                            <w:r w:rsidRPr="0023616C"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 xml:space="preserve">Нажмите на кнопку </w:t>
                            </w:r>
                            <w:r w:rsidRPr="0023616C">
                              <w:rPr>
                                <w:rFonts w:ascii="Arial" w:hAnsi="Arial" w:cs="Arial"/>
                                <w:color w:val="FFFF00"/>
                                <w:sz w:val="44"/>
                                <w:szCs w:val="44"/>
                              </w:rPr>
                              <w:t>Войти</w:t>
                            </w:r>
                          </w:p>
                          <w:p w14:paraId="7B875B5A" w14:textId="0FB941C9" w:rsidR="00B167BA" w:rsidRPr="0023616C" w:rsidRDefault="00B167BA" w:rsidP="0048564D">
                            <w:pPr>
                              <w:jc w:val="center"/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</w:pPr>
                            <w:r w:rsidRPr="0023616C">
                              <w:rPr>
                                <w:noProof/>
                                <w:sz w:val="44"/>
                                <w:szCs w:val="44"/>
                              </w:rPr>
                              <w:drawing>
                                <wp:inline distT="0" distB="0" distL="0" distR="0" wp14:anchorId="7B023527" wp14:editId="2151EE6A">
                                  <wp:extent cx="4892633" cy="6598308"/>
                                  <wp:effectExtent l="0" t="0" r="3810" b="0"/>
                                  <wp:docPr id="15" name="Рисунок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87036" cy="67256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8564D" w:rsidRPr="0023616C"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C90C2B2" id="Прямоугольник: скругленные углы 10" o:spid="_x0000_s1027" style="width:532.05pt;height:77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" fillcolor="#4472c4 [3204]" strokecolor="#1f3763 [1604]" strokeweight="1pt">
                <v:stroke joinstyle="miter"/>
                <v:textbox>
                  <w:txbxContent>
                    <w:p w14:paraId="53D88B0A" w14:textId="01200013" w:rsidR="00B167BA" w:rsidRPr="0023616C" w:rsidRDefault="00B167BA" w:rsidP="00B167BA">
                      <w:pPr>
                        <w:jc w:val="center"/>
                        <w:rPr>
                          <w:rFonts w:ascii="Arial" w:hAnsi="Arial" w:cs="Arial"/>
                          <w:sz w:val="44"/>
                          <w:szCs w:val="44"/>
                        </w:rPr>
                      </w:pPr>
                      <w:r w:rsidRPr="0023616C">
                        <w:rPr>
                          <w:rFonts w:ascii="Arial" w:hAnsi="Arial" w:cs="Arial"/>
                          <w:sz w:val="44"/>
                          <w:szCs w:val="44"/>
                        </w:rPr>
                        <w:t>3</w:t>
                      </w:r>
                      <w:r w:rsidRPr="0023616C">
                        <w:rPr>
                          <w:rFonts w:ascii="Arial" w:hAnsi="Arial" w:cs="Arial"/>
                          <w:sz w:val="44"/>
                          <w:szCs w:val="44"/>
                        </w:rPr>
                        <w:t xml:space="preserve">. </w:t>
                      </w:r>
                      <w:r w:rsidRPr="0023616C">
                        <w:rPr>
                          <w:rFonts w:ascii="Arial" w:hAnsi="Arial" w:cs="Arial"/>
                          <w:sz w:val="44"/>
                          <w:szCs w:val="44"/>
                        </w:rPr>
                        <w:t xml:space="preserve">Дождитесь полной загрузки страницы. На главной странице есть </w:t>
                      </w:r>
                      <w:r w:rsidR="008A0279" w:rsidRPr="0023616C">
                        <w:rPr>
                          <w:rFonts w:ascii="Arial" w:hAnsi="Arial" w:cs="Arial"/>
                          <w:sz w:val="44"/>
                          <w:szCs w:val="44"/>
                        </w:rPr>
                        <w:t>«</w:t>
                      </w:r>
                      <w:r w:rsidRPr="0023616C">
                        <w:rPr>
                          <w:rFonts w:ascii="Arial" w:hAnsi="Arial" w:cs="Arial"/>
                          <w:sz w:val="44"/>
                          <w:szCs w:val="44"/>
                        </w:rPr>
                        <w:t>кнопки</w:t>
                      </w:r>
                      <w:r w:rsidR="008A0279" w:rsidRPr="0023616C">
                        <w:rPr>
                          <w:rFonts w:ascii="Arial" w:hAnsi="Arial" w:cs="Arial"/>
                          <w:sz w:val="44"/>
                          <w:szCs w:val="44"/>
                        </w:rPr>
                        <w:t>»,</w:t>
                      </w:r>
                      <w:r w:rsidRPr="0023616C">
                        <w:rPr>
                          <w:rFonts w:ascii="Arial" w:hAnsi="Arial" w:cs="Arial"/>
                          <w:sz w:val="44"/>
                          <w:szCs w:val="44"/>
                        </w:rPr>
                        <w:t xml:space="preserve"> перенаправляющие на</w:t>
                      </w:r>
                      <w:r w:rsidR="0048564D" w:rsidRPr="0023616C">
                        <w:rPr>
                          <w:rFonts w:ascii="Arial" w:hAnsi="Arial" w:cs="Arial"/>
                          <w:sz w:val="44"/>
                          <w:szCs w:val="44"/>
                        </w:rPr>
                        <w:t xml:space="preserve"> короткие</w:t>
                      </w:r>
                      <w:r w:rsidRPr="0023616C">
                        <w:rPr>
                          <w:rFonts w:ascii="Arial" w:hAnsi="Arial" w:cs="Arial"/>
                          <w:sz w:val="44"/>
                          <w:szCs w:val="44"/>
                        </w:rPr>
                        <w:t xml:space="preserve"> видео и текстовые инструкции.</w:t>
                      </w:r>
                    </w:p>
                    <w:p w14:paraId="70009BAE" w14:textId="62614929" w:rsidR="0048564D" w:rsidRPr="0023616C" w:rsidRDefault="0048564D" w:rsidP="00B167BA">
                      <w:pPr>
                        <w:jc w:val="center"/>
                        <w:rPr>
                          <w:rFonts w:ascii="Arial" w:hAnsi="Arial" w:cs="Arial"/>
                          <w:sz w:val="44"/>
                          <w:szCs w:val="44"/>
                        </w:rPr>
                      </w:pPr>
                      <w:r w:rsidRPr="0023616C">
                        <w:rPr>
                          <w:rFonts w:ascii="Arial" w:hAnsi="Arial" w:cs="Arial"/>
                          <w:sz w:val="44"/>
                          <w:szCs w:val="44"/>
                        </w:rPr>
                        <w:t xml:space="preserve">Нажмите на кнопку </w:t>
                      </w:r>
                      <w:r w:rsidRPr="0023616C">
                        <w:rPr>
                          <w:rFonts w:ascii="Arial" w:hAnsi="Arial" w:cs="Arial"/>
                          <w:color w:val="FFFF00"/>
                          <w:sz w:val="44"/>
                          <w:szCs w:val="44"/>
                        </w:rPr>
                        <w:t>Войти</w:t>
                      </w:r>
                    </w:p>
                    <w:p w14:paraId="7B875B5A" w14:textId="0FB941C9" w:rsidR="00B167BA" w:rsidRPr="0023616C" w:rsidRDefault="00B167BA" w:rsidP="0048564D">
                      <w:pPr>
                        <w:jc w:val="center"/>
                        <w:rPr>
                          <w:rFonts w:ascii="Arial" w:hAnsi="Arial" w:cs="Arial"/>
                          <w:sz w:val="44"/>
                          <w:szCs w:val="44"/>
                        </w:rPr>
                      </w:pPr>
                      <w:r w:rsidRPr="0023616C">
                        <w:rPr>
                          <w:noProof/>
                          <w:sz w:val="44"/>
                          <w:szCs w:val="44"/>
                        </w:rPr>
                        <w:drawing>
                          <wp:inline distT="0" distB="0" distL="0" distR="0" wp14:anchorId="7B023527" wp14:editId="2151EE6A">
                            <wp:extent cx="4892633" cy="6598308"/>
                            <wp:effectExtent l="0" t="0" r="3810" b="0"/>
                            <wp:docPr id="15" name="Рисунок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87036" cy="672562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48564D" w:rsidRPr="0023616C">
                        <w:rPr>
                          <w:rFonts w:ascii="Arial" w:hAnsi="Arial" w:cs="Arial"/>
                          <w:sz w:val="44"/>
                          <w:szCs w:val="44"/>
                        </w:rPr>
                        <w:br/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  <w:r w:rsidR="00432338" w:rsidRPr="000E3697">
        <w:rPr>
          <w:rFonts w:eastAsia="Times New Roman" w:cstheme="minorHAnsi"/>
          <w:noProof/>
          <w:color w:val="212529"/>
          <w:sz w:val="20"/>
          <w:szCs w:val="20"/>
          <w:lang w:eastAsia="ru-RU"/>
        </w:rPr>
        <w:lastRenderedPageBreak/>
        <mc:AlternateContent>
          <mc:Choice Requires="wps">
            <w:drawing>
              <wp:inline distT="0" distB="0" distL="0" distR="0" wp14:anchorId="3F025430" wp14:editId="174149AB">
                <wp:extent cx="6645910" cy="9473565"/>
                <wp:effectExtent l="0" t="0" r="21590" b="13335"/>
                <wp:docPr id="19" name="Прямоугольник: скругленные углы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5910" cy="94735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11D142" w14:textId="77777777" w:rsidR="00432338" w:rsidRPr="0023616C" w:rsidRDefault="00432338" w:rsidP="00432338">
                            <w:pPr>
                              <w:jc w:val="center"/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</w:pPr>
                            <w:r w:rsidRPr="0023616C"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 xml:space="preserve">4. Заполните </w:t>
                            </w:r>
                            <w:r w:rsidRPr="0023616C">
                              <w:rPr>
                                <w:rFonts w:ascii="Arial" w:hAnsi="Arial" w:cs="Arial"/>
                                <w:color w:val="FFFF00"/>
                                <w:sz w:val="44"/>
                                <w:szCs w:val="44"/>
                              </w:rPr>
                              <w:t>ИИН</w:t>
                            </w:r>
                            <w:r w:rsidRPr="0023616C"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 xml:space="preserve">, </w:t>
                            </w:r>
                            <w:r w:rsidRPr="0023616C">
                              <w:rPr>
                                <w:rFonts w:ascii="Arial" w:hAnsi="Arial" w:cs="Arial"/>
                                <w:color w:val="FFFF00"/>
                                <w:sz w:val="44"/>
                                <w:szCs w:val="44"/>
                              </w:rPr>
                              <w:t xml:space="preserve">пароль </w:t>
                            </w:r>
                            <w:r w:rsidRPr="0023616C"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>(Ваш временный пароль в расчётном листе) и нажмите на окошко «</w:t>
                            </w:r>
                            <w:r w:rsidRPr="0023616C">
                              <w:rPr>
                                <w:rFonts w:ascii="Arial" w:hAnsi="Arial" w:cs="Arial"/>
                                <w:color w:val="FFFF00"/>
                                <w:sz w:val="44"/>
                                <w:szCs w:val="44"/>
                              </w:rPr>
                              <w:t>я не робот</w:t>
                            </w:r>
                            <w:r w:rsidRPr="0023616C"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>». Затем нажмите «</w:t>
                            </w:r>
                            <w:r w:rsidRPr="0023616C">
                              <w:rPr>
                                <w:rFonts w:ascii="Arial" w:hAnsi="Arial" w:cs="Arial"/>
                                <w:color w:val="FFFF00"/>
                                <w:sz w:val="44"/>
                                <w:szCs w:val="44"/>
                              </w:rPr>
                              <w:t>войти</w:t>
                            </w:r>
                            <w:r w:rsidRPr="0023616C"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>».</w:t>
                            </w:r>
                          </w:p>
                          <w:p w14:paraId="6195ABDD" w14:textId="77777777" w:rsidR="00432338" w:rsidRPr="0023616C" w:rsidRDefault="00432338" w:rsidP="00432338">
                            <w:pPr>
                              <w:jc w:val="center"/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</w:pPr>
                            <w:r w:rsidRPr="0023616C">
                              <w:rPr>
                                <w:noProof/>
                                <w:sz w:val="44"/>
                                <w:szCs w:val="44"/>
                              </w:rPr>
                              <w:drawing>
                                <wp:inline distT="0" distB="0" distL="0" distR="0" wp14:anchorId="023CC272" wp14:editId="25EC0078">
                                  <wp:extent cx="4210946" cy="7255824"/>
                                  <wp:effectExtent l="0" t="0" r="0" b="2540"/>
                                  <wp:docPr id="20" name="Рисунок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33733" cy="72950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23616C"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F025430" id="Прямоугольник: скругленные углы 19" o:spid="_x0000_s1028" style="width:523.3pt;height:74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" fillcolor="#4472c4 [3204]" strokecolor="#1f3763 [1604]" strokeweight="1pt">
                <v:stroke joinstyle="miter"/>
                <v:textbox>
                  <w:txbxContent>
                    <w:p w14:paraId="5711D142" w14:textId="77777777" w:rsidR="00432338" w:rsidRPr="0023616C" w:rsidRDefault="00432338" w:rsidP="00432338">
                      <w:pPr>
                        <w:jc w:val="center"/>
                        <w:rPr>
                          <w:rFonts w:ascii="Arial" w:hAnsi="Arial" w:cs="Arial"/>
                          <w:sz w:val="44"/>
                          <w:szCs w:val="44"/>
                        </w:rPr>
                      </w:pPr>
                      <w:r w:rsidRPr="0023616C">
                        <w:rPr>
                          <w:rFonts w:ascii="Arial" w:hAnsi="Arial" w:cs="Arial"/>
                          <w:sz w:val="44"/>
                          <w:szCs w:val="44"/>
                        </w:rPr>
                        <w:t xml:space="preserve">4. Заполните </w:t>
                      </w:r>
                      <w:r w:rsidRPr="0023616C">
                        <w:rPr>
                          <w:rFonts w:ascii="Arial" w:hAnsi="Arial" w:cs="Arial"/>
                          <w:color w:val="FFFF00"/>
                          <w:sz w:val="44"/>
                          <w:szCs w:val="44"/>
                        </w:rPr>
                        <w:t>ИИН</w:t>
                      </w:r>
                      <w:r w:rsidRPr="0023616C">
                        <w:rPr>
                          <w:rFonts w:ascii="Arial" w:hAnsi="Arial" w:cs="Arial"/>
                          <w:sz w:val="44"/>
                          <w:szCs w:val="44"/>
                        </w:rPr>
                        <w:t xml:space="preserve">, </w:t>
                      </w:r>
                      <w:r w:rsidRPr="0023616C">
                        <w:rPr>
                          <w:rFonts w:ascii="Arial" w:hAnsi="Arial" w:cs="Arial"/>
                          <w:color w:val="FFFF00"/>
                          <w:sz w:val="44"/>
                          <w:szCs w:val="44"/>
                        </w:rPr>
                        <w:t xml:space="preserve">пароль </w:t>
                      </w:r>
                      <w:r w:rsidRPr="0023616C">
                        <w:rPr>
                          <w:rFonts w:ascii="Arial" w:hAnsi="Arial" w:cs="Arial"/>
                          <w:sz w:val="44"/>
                          <w:szCs w:val="44"/>
                        </w:rPr>
                        <w:t>(Ваш временный пароль в расчётном листе) и нажмите на окошко «</w:t>
                      </w:r>
                      <w:r w:rsidRPr="0023616C">
                        <w:rPr>
                          <w:rFonts w:ascii="Arial" w:hAnsi="Arial" w:cs="Arial"/>
                          <w:color w:val="FFFF00"/>
                          <w:sz w:val="44"/>
                          <w:szCs w:val="44"/>
                        </w:rPr>
                        <w:t>я не робот</w:t>
                      </w:r>
                      <w:r w:rsidRPr="0023616C">
                        <w:rPr>
                          <w:rFonts w:ascii="Arial" w:hAnsi="Arial" w:cs="Arial"/>
                          <w:sz w:val="44"/>
                          <w:szCs w:val="44"/>
                        </w:rPr>
                        <w:t>». Затем нажмите «</w:t>
                      </w:r>
                      <w:r w:rsidRPr="0023616C">
                        <w:rPr>
                          <w:rFonts w:ascii="Arial" w:hAnsi="Arial" w:cs="Arial"/>
                          <w:color w:val="FFFF00"/>
                          <w:sz w:val="44"/>
                          <w:szCs w:val="44"/>
                        </w:rPr>
                        <w:t>войти</w:t>
                      </w:r>
                      <w:r w:rsidRPr="0023616C">
                        <w:rPr>
                          <w:rFonts w:ascii="Arial" w:hAnsi="Arial" w:cs="Arial"/>
                          <w:sz w:val="44"/>
                          <w:szCs w:val="44"/>
                        </w:rPr>
                        <w:t>».</w:t>
                      </w:r>
                    </w:p>
                    <w:p w14:paraId="6195ABDD" w14:textId="77777777" w:rsidR="00432338" w:rsidRPr="0023616C" w:rsidRDefault="00432338" w:rsidP="00432338">
                      <w:pPr>
                        <w:jc w:val="center"/>
                        <w:rPr>
                          <w:rFonts w:ascii="Arial" w:hAnsi="Arial" w:cs="Arial"/>
                          <w:sz w:val="44"/>
                          <w:szCs w:val="44"/>
                        </w:rPr>
                      </w:pPr>
                      <w:r w:rsidRPr="0023616C">
                        <w:rPr>
                          <w:noProof/>
                          <w:sz w:val="44"/>
                          <w:szCs w:val="44"/>
                        </w:rPr>
                        <w:drawing>
                          <wp:inline distT="0" distB="0" distL="0" distR="0" wp14:anchorId="023CC272" wp14:editId="25EC0078">
                            <wp:extent cx="4210946" cy="7255824"/>
                            <wp:effectExtent l="0" t="0" r="0" b="2540"/>
                            <wp:docPr id="20" name="Рисунок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33733" cy="72950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23616C">
                        <w:rPr>
                          <w:rFonts w:ascii="Arial" w:hAnsi="Arial" w:cs="Arial"/>
                          <w:sz w:val="44"/>
                          <w:szCs w:val="44"/>
                        </w:rPr>
                        <w:br/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  <w:r w:rsidR="008A0279" w:rsidRPr="000E3697">
        <w:rPr>
          <w:rFonts w:eastAsia="Times New Roman" w:cstheme="minorHAnsi"/>
          <w:noProof/>
          <w:color w:val="212529"/>
          <w:sz w:val="20"/>
          <w:szCs w:val="20"/>
          <w:lang w:eastAsia="ru-RU"/>
        </w:rPr>
        <w:lastRenderedPageBreak/>
        <mc:AlternateContent>
          <mc:Choice Requires="wps">
            <w:drawing>
              <wp:inline distT="0" distB="0" distL="0" distR="0" wp14:anchorId="212BB679" wp14:editId="5E06C9E4">
                <wp:extent cx="6645910" cy="9473565"/>
                <wp:effectExtent l="0" t="0" r="21590" b="13335"/>
                <wp:docPr id="16" name="Прямоугольник: скругленные углы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5910" cy="94735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4AED78" w14:textId="06558D63" w:rsidR="00432338" w:rsidRPr="0023616C" w:rsidRDefault="00432338" w:rsidP="008A0279">
                            <w:pPr>
                              <w:jc w:val="center"/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</w:pPr>
                            <w:r w:rsidRPr="0023616C"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>5</w:t>
                            </w:r>
                            <w:r w:rsidR="008A0279" w:rsidRPr="0023616C"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 xml:space="preserve">. </w:t>
                            </w:r>
                            <w:r w:rsidR="008A0279" w:rsidRPr="0023616C"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 xml:space="preserve">Заполните </w:t>
                            </w:r>
                            <w:r w:rsidRPr="0023616C">
                              <w:rPr>
                                <w:rFonts w:ascii="Arial" w:hAnsi="Arial" w:cs="Arial"/>
                                <w:color w:val="FFFF00"/>
                                <w:sz w:val="44"/>
                                <w:szCs w:val="44"/>
                              </w:rPr>
                              <w:t>секретный</w:t>
                            </w:r>
                            <w:bookmarkStart w:id="0" w:name="_GoBack"/>
                            <w:bookmarkEnd w:id="0"/>
                            <w:r w:rsidRPr="0023616C">
                              <w:rPr>
                                <w:rFonts w:ascii="Arial" w:hAnsi="Arial" w:cs="Arial"/>
                                <w:color w:val="FFFF00"/>
                                <w:sz w:val="44"/>
                                <w:szCs w:val="44"/>
                              </w:rPr>
                              <w:t xml:space="preserve"> вопрос и ответ</w:t>
                            </w:r>
                            <w:r w:rsidRPr="0023616C"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 xml:space="preserve">, </w:t>
                            </w:r>
                            <w:r w:rsidRPr="0023616C">
                              <w:rPr>
                                <w:rFonts w:ascii="Arial" w:hAnsi="Arial" w:cs="Arial"/>
                                <w:color w:val="FFFF00"/>
                                <w:sz w:val="44"/>
                                <w:szCs w:val="44"/>
                              </w:rPr>
                              <w:t xml:space="preserve">почту </w:t>
                            </w:r>
                            <w:r w:rsidRPr="0023616C"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 xml:space="preserve">(не обязательно) и </w:t>
                            </w:r>
                            <w:r w:rsidRPr="0023616C">
                              <w:rPr>
                                <w:rFonts w:ascii="Arial" w:hAnsi="Arial" w:cs="Arial"/>
                                <w:color w:val="FFFF00"/>
                                <w:sz w:val="44"/>
                                <w:szCs w:val="44"/>
                              </w:rPr>
                              <w:t>постоянный пароль</w:t>
                            </w:r>
                            <w:r w:rsidRPr="0023616C"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>.</w:t>
                            </w:r>
                            <w:r w:rsidR="008A0279" w:rsidRPr="0023616C"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 xml:space="preserve"> Затем нажмите «</w:t>
                            </w:r>
                            <w:r w:rsidR="00FA761D" w:rsidRPr="0023616C">
                              <w:rPr>
                                <w:rFonts w:ascii="Arial" w:hAnsi="Arial" w:cs="Arial"/>
                                <w:color w:val="FFFF00"/>
                                <w:sz w:val="44"/>
                                <w:szCs w:val="44"/>
                              </w:rPr>
                              <w:t>сохранить новые</w:t>
                            </w:r>
                            <w:r w:rsidRPr="0023616C">
                              <w:rPr>
                                <w:rFonts w:ascii="Arial" w:hAnsi="Arial" w:cs="Arial"/>
                                <w:color w:val="FFFF00"/>
                                <w:sz w:val="44"/>
                                <w:szCs w:val="44"/>
                              </w:rPr>
                              <w:t xml:space="preserve"> данные</w:t>
                            </w:r>
                            <w:r w:rsidR="008A0279" w:rsidRPr="0023616C"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>».</w:t>
                            </w:r>
                            <w:r w:rsidR="0023616C"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Pr="0023616C"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 xml:space="preserve">После этого Вас снова перенаправит на страницу входа, где нужно указывать уже </w:t>
                            </w:r>
                            <w:r w:rsidRPr="0023616C">
                              <w:rPr>
                                <w:rFonts w:ascii="Arial" w:hAnsi="Arial" w:cs="Arial"/>
                                <w:color w:val="FF0000"/>
                                <w:sz w:val="44"/>
                                <w:szCs w:val="44"/>
                              </w:rPr>
                              <w:t>постоянный пароль</w:t>
                            </w:r>
                            <w:r w:rsidRPr="0023616C"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>!</w:t>
                            </w:r>
                          </w:p>
                          <w:p w14:paraId="4775843D" w14:textId="2794DB6E" w:rsidR="008A0279" w:rsidRPr="0023616C" w:rsidRDefault="00432338" w:rsidP="008A0279">
                            <w:pPr>
                              <w:jc w:val="center"/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</w:pPr>
                            <w:r w:rsidRPr="0023616C">
                              <w:rPr>
                                <w:noProof/>
                                <w:sz w:val="44"/>
                                <w:szCs w:val="44"/>
                              </w:rPr>
                              <w:drawing>
                                <wp:inline distT="0" distB="0" distL="0" distR="0" wp14:anchorId="14B2C6B8" wp14:editId="1DC4486A">
                                  <wp:extent cx="3320856" cy="7379499"/>
                                  <wp:effectExtent l="0" t="0" r="0" b="0"/>
                                  <wp:docPr id="21" name="Рисунок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59479" cy="746532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8A0279" w:rsidRPr="0023616C"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12BB679" id="Прямоугольник: скругленные углы 16" o:spid="_x0000_s1029" style="width:523.3pt;height:74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" fillcolor="#4472c4 [3204]" strokecolor="#1f3763 [1604]" strokeweight="1pt">
                <v:stroke joinstyle="miter"/>
                <v:textbox>
                  <w:txbxContent>
                    <w:p w14:paraId="004AED78" w14:textId="06558D63" w:rsidR="00432338" w:rsidRPr="0023616C" w:rsidRDefault="00432338" w:rsidP="008A0279">
                      <w:pPr>
                        <w:jc w:val="center"/>
                        <w:rPr>
                          <w:rFonts w:ascii="Arial" w:hAnsi="Arial" w:cs="Arial"/>
                          <w:sz w:val="44"/>
                          <w:szCs w:val="44"/>
                        </w:rPr>
                      </w:pPr>
                      <w:r w:rsidRPr="0023616C">
                        <w:rPr>
                          <w:rFonts w:ascii="Arial" w:hAnsi="Arial" w:cs="Arial"/>
                          <w:sz w:val="44"/>
                          <w:szCs w:val="44"/>
                        </w:rPr>
                        <w:t>5</w:t>
                      </w:r>
                      <w:r w:rsidR="008A0279" w:rsidRPr="0023616C">
                        <w:rPr>
                          <w:rFonts w:ascii="Arial" w:hAnsi="Arial" w:cs="Arial"/>
                          <w:sz w:val="44"/>
                          <w:szCs w:val="44"/>
                        </w:rPr>
                        <w:t xml:space="preserve">. </w:t>
                      </w:r>
                      <w:r w:rsidR="008A0279" w:rsidRPr="0023616C">
                        <w:rPr>
                          <w:rFonts w:ascii="Arial" w:hAnsi="Arial" w:cs="Arial"/>
                          <w:sz w:val="44"/>
                          <w:szCs w:val="44"/>
                        </w:rPr>
                        <w:t xml:space="preserve">Заполните </w:t>
                      </w:r>
                      <w:r w:rsidRPr="0023616C">
                        <w:rPr>
                          <w:rFonts w:ascii="Arial" w:hAnsi="Arial" w:cs="Arial"/>
                          <w:color w:val="FFFF00"/>
                          <w:sz w:val="44"/>
                          <w:szCs w:val="44"/>
                        </w:rPr>
                        <w:t>секретный</w:t>
                      </w:r>
                      <w:bookmarkStart w:id="1" w:name="_GoBack"/>
                      <w:bookmarkEnd w:id="1"/>
                      <w:r w:rsidRPr="0023616C">
                        <w:rPr>
                          <w:rFonts w:ascii="Arial" w:hAnsi="Arial" w:cs="Arial"/>
                          <w:color w:val="FFFF00"/>
                          <w:sz w:val="44"/>
                          <w:szCs w:val="44"/>
                        </w:rPr>
                        <w:t xml:space="preserve"> вопрос и ответ</w:t>
                      </w:r>
                      <w:r w:rsidRPr="0023616C">
                        <w:rPr>
                          <w:rFonts w:ascii="Arial" w:hAnsi="Arial" w:cs="Arial"/>
                          <w:sz w:val="44"/>
                          <w:szCs w:val="44"/>
                        </w:rPr>
                        <w:t xml:space="preserve">, </w:t>
                      </w:r>
                      <w:r w:rsidRPr="0023616C">
                        <w:rPr>
                          <w:rFonts w:ascii="Arial" w:hAnsi="Arial" w:cs="Arial"/>
                          <w:color w:val="FFFF00"/>
                          <w:sz w:val="44"/>
                          <w:szCs w:val="44"/>
                        </w:rPr>
                        <w:t xml:space="preserve">почту </w:t>
                      </w:r>
                      <w:r w:rsidRPr="0023616C">
                        <w:rPr>
                          <w:rFonts w:ascii="Arial" w:hAnsi="Arial" w:cs="Arial"/>
                          <w:sz w:val="44"/>
                          <w:szCs w:val="44"/>
                        </w:rPr>
                        <w:t xml:space="preserve">(не обязательно) и </w:t>
                      </w:r>
                      <w:r w:rsidRPr="0023616C">
                        <w:rPr>
                          <w:rFonts w:ascii="Arial" w:hAnsi="Arial" w:cs="Arial"/>
                          <w:color w:val="FFFF00"/>
                          <w:sz w:val="44"/>
                          <w:szCs w:val="44"/>
                        </w:rPr>
                        <w:t>постоянный пароль</w:t>
                      </w:r>
                      <w:r w:rsidRPr="0023616C">
                        <w:rPr>
                          <w:rFonts w:ascii="Arial" w:hAnsi="Arial" w:cs="Arial"/>
                          <w:sz w:val="44"/>
                          <w:szCs w:val="44"/>
                        </w:rPr>
                        <w:t>.</w:t>
                      </w:r>
                      <w:r w:rsidR="008A0279" w:rsidRPr="0023616C">
                        <w:rPr>
                          <w:rFonts w:ascii="Arial" w:hAnsi="Arial" w:cs="Arial"/>
                          <w:sz w:val="44"/>
                          <w:szCs w:val="44"/>
                        </w:rPr>
                        <w:t xml:space="preserve"> Затем нажмите «</w:t>
                      </w:r>
                      <w:r w:rsidR="00FA761D" w:rsidRPr="0023616C">
                        <w:rPr>
                          <w:rFonts w:ascii="Arial" w:hAnsi="Arial" w:cs="Arial"/>
                          <w:color w:val="FFFF00"/>
                          <w:sz w:val="44"/>
                          <w:szCs w:val="44"/>
                        </w:rPr>
                        <w:t>сохранить новые</w:t>
                      </w:r>
                      <w:r w:rsidRPr="0023616C">
                        <w:rPr>
                          <w:rFonts w:ascii="Arial" w:hAnsi="Arial" w:cs="Arial"/>
                          <w:color w:val="FFFF00"/>
                          <w:sz w:val="44"/>
                          <w:szCs w:val="44"/>
                        </w:rPr>
                        <w:t xml:space="preserve"> данные</w:t>
                      </w:r>
                      <w:r w:rsidR="008A0279" w:rsidRPr="0023616C">
                        <w:rPr>
                          <w:rFonts w:ascii="Arial" w:hAnsi="Arial" w:cs="Arial"/>
                          <w:sz w:val="44"/>
                          <w:szCs w:val="44"/>
                        </w:rPr>
                        <w:t>».</w:t>
                      </w:r>
                      <w:r w:rsidR="0023616C">
                        <w:rPr>
                          <w:rFonts w:ascii="Arial" w:hAnsi="Arial" w:cs="Arial"/>
                          <w:sz w:val="44"/>
                          <w:szCs w:val="44"/>
                        </w:rPr>
                        <w:t xml:space="preserve"> </w:t>
                      </w:r>
                      <w:r w:rsidRPr="0023616C">
                        <w:rPr>
                          <w:rFonts w:ascii="Arial" w:hAnsi="Arial" w:cs="Arial"/>
                          <w:sz w:val="44"/>
                          <w:szCs w:val="44"/>
                        </w:rPr>
                        <w:t xml:space="preserve">После этого Вас снова перенаправит на страницу входа, где нужно указывать уже </w:t>
                      </w:r>
                      <w:r w:rsidRPr="0023616C">
                        <w:rPr>
                          <w:rFonts w:ascii="Arial" w:hAnsi="Arial" w:cs="Arial"/>
                          <w:color w:val="FF0000"/>
                          <w:sz w:val="44"/>
                          <w:szCs w:val="44"/>
                        </w:rPr>
                        <w:t>постоянный пароль</w:t>
                      </w:r>
                      <w:r w:rsidRPr="0023616C">
                        <w:rPr>
                          <w:rFonts w:ascii="Arial" w:hAnsi="Arial" w:cs="Arial"/>
                          <w:sz w:val="44"/>
                          <w:szCs w:val="44"/>
                        </w:rPr>
                        <w:t>!</w:t>
                      </w:r>
                    </w:p>
                    <w:p w14:paraId="4775843D" w14:textId="2794DB6E" w:rsidR="008A0279" w:rsidRPr="0023616C" w:rsidRDefault="00432338" w:rsidP="008A0279">
                      <w:pPr>
                        <w:jc w:val="center"/>
                        <w:rPr>
                          <w:rFonts w:ascii="Arial" w:hAnsi="Arial" w:cs="Arial"/>
                          <w:sz w:val="44"/>
                          <w:szCs w:val="44"/>
                        </w:rPr>
                      </w:pPr>
                      <w:r w:rsidRPr="0023616C">
                        <w:rPr>
                          <w:noProof/>
                          <w:sz w:val="44"/>
                          <w:szCs w:val="44"/>
                        </w:rPr>
                        <w:drawing>
                          <wp:inline distT="0" distB="0" distL="0" distR="0" wp14:anchorId="14B2C6B8" wp14:editId="1DC4486A">
                            <wp:extent cx="3320856" cy="7379499"/>
                            <wp:effectExtent l="0" t="0" r="0" b="0"/>
                            <wp:docPr id="21" name="Рисунок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59479" cy="746532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8A0279" w:rsidRPr="0023616C">
                        <w:rPr>
                          <w:rFonts w:ascii="Arial" w:hAnsi="Arial" w:cs="Arial"/>
                          <w:sz w:val="44"/>
                          <w:szCs w:val="44"/>
                        </w:rPr>
                        <w:br/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sectPr w:rsidR="00B167BA" w:rsidRPr="000E3697" w:rsidSect="0040532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995BBC"/>
    <w:multiLevelType w:val="multilevel"/>
    <w:tmpl w:val="EEBAF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3D7"/>
    <w:rsid w:val="000E3697"/>
    <w:rsid w:val="0023616C"/>
    <w:rsid w:val="00405325"/>
    <w:rsid w:val="00432338"/>
    <w:rsid w:val="0048564D"/>
    <w:rsid w:val="006630A5"/>
    <w:rsid w:val="0070350F"/>
    <w:rsid w:val="007363D7"/>
    <w:rsid w:val="00875178"/>
    <w:rsid w:val="008A0279"/>
    <w:rsid w:val="00A1376C"/>
    <w:rsid w:val="00B167BA"/>
    <w:rsid w:val="00BA3D24"/>
    <w:rsid w:val="00C113D1"/>
    <w:rsid w:val="00CD0DD2"/>
    <w:rsid w:val="00FA7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BADCD8"/>
  <w15:chartTrackingRefBased/>
  <w15:docId w15:val="{A5B3BBE1-0B15-4F48-954E-80C5FE966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206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АО Костанайские минералы</Company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Отдел OIT</dc:creator>
  <cp:keywords/>
  <dc:description/>
  <cp:lastModifiedBy>Отдел OIT</cp:lastModifiedBy>
  <cp:revision>11</cp:revision>
  <dcterms:created xsi:type="dcterms:W3CDTF">2022-04-28T09:52:00Z</dcterms:created>
  <dcterms:modified xsi:type="dcterms:W3CDTF">2022-04-28T10:52:00Z</dcterms:modified>
</cp:coreProperties>
</file>