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0641" w14:textId="77777777" w:rsidR="000D5E23" w:rsidRPr="00D112FF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</w:pPr>
      <w:r>
        <w:rPr>
          <w:i/>
          <w:iCs/>
        </w:rPr>
        <w:t>Приложение 2</w:t>
      </w:r>
    </w:p>
    <w:p w14:paraId="3E51CA79" w14:textId="77777777" w:rsidR="000D5E23" w:rsidRPr="00D112FF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  <w:iCs/>
        </w:rPr>
      </w:pPr>
      <w:r w:rsidRPr="00D112FF">
        <w:rPr>
          <w:i/>
          <w:iCs/>
        </w:rPr>
        <w:t xml:space="preserve">к Положению о профсоюзном </w:t>
      </w:r>
    </w:p>
    <w:p w14:paraId="62D15C25" w14:textId="77777777" w:rsidR="000D5E23" w:rsidRPr="00D112FF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</w:pPr>
      <w:r w:rsidRPr="00D112FF">
        <w:rPr>
          <w:i/>
          <w:iCs/>
        </w:rPr>
        <w:t>проекте «Народный бюджет»</w:t>
      </w:r>
    </w:p>
    <w:p w14:paraId="14C8EFA1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</w:p>
    <w:p w14:paraId="7B9DB473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</w:p>
    <w:p w14:paraId="6C208C1F" w14:textId="77777777" w:rsidR="000D5E23" w:rsidRPr="00754427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 w:rsidRPr="00754427">
        <w:rPr>
          <w:b/>
          <w:sz w:val="28"/>
          <w:szCs w:val="28"/>
        </w:rPr>
        <w:t>СОГЛАШЕНИЕ</w:t>
      </w:r>
      <w:r>
        <w:rPr>
          <w:b/>
          <w:sz w:val="28"/>
          <w:szCs w:val="28"/>
        </w:rPr>
        <w:t xml:space="preserve"> №___</w:t>
      </w:r>
    </w:p>
    <w:p w14:paraId="37AC7447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sz w:val="28"/>
          <w:szCs w:val="28"/>
        </w:rPr>
      </w:pPr>
      <w:r w:rsidRPr="0035617A">
        <w:rPr>
          <w:sz w:val="28"/>
          <w:szCs w:val="28"/>
        </w:rPr>
        <w:t xml:space="preserve">о предоставлении </w:t>
      </w:r>
      <w:r>
        <w:rPr>
          <w:sz w:val="28"/>
          <w:szCs w:val="28"/>
        </w:rPr>
        <w:t>средств из бюджета</w:t>
      </w:r>
    </w:p>
    <w:p w14:paraId="6DF59ABC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Федерации профсоюзов</w:t>
      </w:r>
      <w:r w:rsidRPr="0035617A">
        <w:rPr>
          <w:sz w:val="28"/>
          <w:szCs w:val="28"/>
        </w:rPr>
        <w:t xml:space="preserve"> для реализации </w:t>
      </w:r>
    </w:p>
    <w:p w14:paraId="023E216D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профсоюзного </w:t>
      </w:r>
      <w:r w:rsidRPr="0035617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«</w:t>
      </w:r>
      <w:r w:rsidRPr="0035617A">
        <w:rPr>
          <w:sz w:val="28"/>
          <w:szCs w:val="28"/>
        </w:rPr>
        <w:t>Народный бюджет</w:t>
      </w:r>
      <w:r>
        <w:rPr>
          <w:sz w:val="28"/>
          <w:szCs w:val="28"/>
        </w:rPr>
        <w:t>»</w:t>
      </w:r>
    </w:p>
    <w:p w14:paraId="24950148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035EE0DB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69E4F6CA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Нур</w:t>
      </w:r>
      <w:proofErr w:type="spellEnd"/>
      <w:r>
        <w:rPr>
          <w:sz w:val="28"/>
          <w:szCs w:val="28"/>
        </w:rPr>
        <w:t xml:space="preserve"> – Султан                                                                       </w:t>
      </w:r>
      <w:proofErr w:type="gramStart"/>
      <w:r>
        <w:rPr>
          <w:sz w:val="28"/>
          <w:szCs w:val="28"/>
        </w:rPr>
        <w:t xml:space="preserve">   «</w:t>
      </w:r>
      <w:proofErr w:type="gramEnd"/>
      <w:r w:rsidRPr="0035617A">
        <w:rPr>
          <w:sz w:val="28"/>
          <w:szCs w:val="28"/>
        </w:rPr>
        <w:t>__</w:t>
      </w:r>
      <w:r>
        <w:rPr>
          <w:sz w:val="28"/>
          <w:szCs w:val="28"/>
        </w:rPr>
        <w:t>»</w:t>
      </w:r>
      <w:r w:rsidRPr="0035617A">
        <w:rPr>
          <w:sz w:val="28"/>
          <w:szCs w:val="28"/>
        </w:rPr>
        <w:t xml:space="preserve"> _________ 20</w:t>
      </w:r>
      <w:r>
        <w:rPr>
          <w:sz w:val="28"/>
          <w:szCs w:val="28"/>
        </w:rPr>
        <w:t>21</w:t>
      </w:r>
      <w:r w:rsidRPr="0035617A">
        <w:rPr>
          <w:sz w:val="28"/>
          <w:szCs w:val="28"/>
        </w:rPr>
        <w:t xml:space="preserve"> года</w:t>
      </w:r>
    </w:p>
    <w:p w14:paraId="0FDC9D4B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1D8B0E08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7AA5FCD4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Федерация профсоюзов Республики Казахстан</w:t>
      </w:r>
      <w:r w:rsidRPr="0035617A">
        <w:rPr>
          <w:sz w:val="28"/>
          <w:szCs w:val="28"/>
        </w:rPr>
        <w:t>, именуем</w:t>
      </w:r>
      <w:r>
        <w:rPr>
          <w:sz w:val="28"/>
          <w:szCs w:val="28"/>
        </w:rPr>
        <w:t>ая</w:t>
      </w:r>
      <w:r w:rsidRPr="0035617A">
        <w:rPr>
          <w:sz w:val="28"/>
          <w:szCs w:val="28"/>
        </w:rPr>
        <w:t xml:space="preserve"> в дальнейшем </w:t>
      </w:r>
      <w:r>
        <w:rPr>
          <w:sz w:val="28"/>
          <w:szCs w:val="28"/>
        </w:rPr>
        <w:t>«Федерация»</w:t>
      </w:r>
      <w:r w:rsidRPr="0035617A">
        <w:rPr>
          <w:sz w:val="28"/>
          <w:szCs w:val="28"/>
        </w:rPr>
        <w:t>, в</w:t>
      </w:r>
      <w:r>
        <w:rPr>
          <w:sz w:val="28"/>
          <w:szCs w:val="28"/>
        </w:rPr>
        <w:t xml:space="preserve"> лице </w:t>
      </w:r>
      <w:r w:rsidRPr="0035617A">
        <w:rPr>
          <w:sz w:val="28"/>
          <w:szCs w:val="28"/>
        </w:rPr>
        <w:t>______________________________________, действующего на основании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Устава</w:t>
      </w:r>
      <w:r>
        <w:rPr>
          <w:sz w:val="28"/>
          <w:szCs w:val="28"/>
        </w:rPr>
        <w:t xml:space="preserve"> Федерации</w:t>
      </w:r>
      <w:r w:rsidRPr="0035617A">
        <w:rPr>
          <w:sz w:val="28"/>
          <w:szCs w:val="28"/>
        </w:rPr>
        <w:t>, утвержденного _</w:t>
      </w:r>
      <w:r>
        <w:rPr>
          <w:sz w:val="28"/>
          <w:szCs w:val="28"/>
        </w:rPr>
        <w:t xml:space="preserve">____________________________ </w:t>
      </w:r>
      <w:r w:rsidRPr="0035617A">
        <w:rPr>
          <w:sz w:val="28"/>
          <w:szCs w:val="28"/>
        </w:rPr>
        <w:t>от___ N ___, с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одной стороны, и _____________________________________________, именуемый в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дальнейшем "Получатель субсидии", в лице __</w:t>
      </w:r>
      <w:r>
        <w:rPr>
          <w:sz w:val="28"/>
          <w:szCs w:val="28"/>
        </w:rPr>
        <w:t xml:space="preserve">_____________________, </w:t>
      </w:r>
      <w:r w:rsidRPr="0035617A">
        <w:rPr>
          <w:sz w:val="28"/>
          <w:szCs w:val="28"/>
        </w:rPr>
        <w:t>действующ</w:t>
      </w:r>
      <w:r>
        <w:rPr>
          <w:sz w:val="28"/>
          <w:szCs w:val="28"/>
        </w:rPr>
        <w:t>ий</w:t>
      </w:r>
      <w:r w:rsidRPr="0035617A">
        <w:rPr>
          <w:sz w:val="28"/>
          <w:szCs w:val="28"/>
        </w:rPr>
        <w:t xml:space="preserve"> на основании ____________________________________________,</w:t>
      </w:r>
    </w:p>
    <w:p w14:paraId="4CE14C7F" w14:textId="77777777" w:rsidR="000D5E23" w:rsidRPr="00EF4D47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i/>
          <w:sz w:val="28"/>
          <w:szCs w:val="28"/>
        </w:rPr>
      </w:pPr>
      <w:r w:rsidRPr="00EF4D47">
        <w:rPr>
          <w:i/>
          <w:sz w:val="28"/>
          <w:szCs w:val="28"/>
        </w:rPr>
        <w:t xml:space="preserve">            (распоряжение, постановление ___________</w:t>
      </w:r>
      <w:proofErr w:type="gramStart"/>
      <w:r w:rsidRPr="00EF4D47">
        <w:rPr>
          <w:i/>
          <w:sz w:val="28"/>
          <w:szCs w:val="28"/>
        </w:rPr>
        <w:t>_ )</w:t>
      </w:r>
      <w:proofErr w:type="gramEnd"/>
    </w:p>
    <w:p w14:paraId="7A408B29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с другой стороны, вместе именуемые Стороны, во исполнение </w:t>
      </w:r>
      <w:r>
        <w:rPr>
          <w:sz w:val="28"/>
          <w:szCs w:val="28"/>
        </w:rPr>
        <w:t>_____________</w:t>
      </w:r>
      <w:proofErr w:type="gramStart"/>
      <w:r>
        <w:rPr>
          <w:sz w:val="28"/>
          <w:szCs w:val="28"/>
        </w:rPr>
        <w:t>_«</w:t>
      </w:r>
      <w:proofErr w:type="gramEnd"/>
      <w:r w:rsidRPr="0035617A">
        <w:rPr>
          <w:sz w:val="28"/>
          <w:szCs w:val="28"/>
        </w:rPr>
        <w:t>___</w:t>
      </w:r>
      <w:r>
        <w:rPr>
          <w:sz w:val="28"/>
          <w:szCs w:val="28"/>
        </w:rPr>
        <w:t>»</w:t>
      </w:r>
      <w:r w:rsidRPr="0035617A">
        <w:rPr>
          <w:sz w:val="28"/>
          <w:szCs w:val="28"/>
        </w:rPr>
        <w:t xml:space="preserve"> ___________   20__ г.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N</w:t>
      </w:r>
      <w:r>
        <w:rPr>
          <w:sz w:val="28"/>
          <w:szCs w:val="28"/>
        </w:rPr>
        <w:t>___ заключили настоящее</w:t>
      </w:r>
      <w:r w:rsidRPr="0035617A">
        <w:rPr>
          <w:sz w:val="28"/>
          <w:szCs w:val="28"/>
        </w:rPr>
        <w:t xml:space="preserve"> Соглашение </w:t>
      </w:r>
      <w:r>
        <w:rPr>
          <w:sz w:val="28"/>
          <w:szCs w:val="28"/>
        </w:rPr>
        <w:t>о предоставлении</w:t>
      </w:r>
      <w:r w:rsidRPr="0035617A">
        <w:rPr>
          <w:sz w:val="28"/>
          <w:szCs w:val="28"/>
        </w:rPr>
        <w:t xml:space="preserve"> субсидии(далее - Соглашение) о нижеследующем:</w:t>
      </w:r>
    </w:p>
    <w:p w14:paraId="19279ABC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1F67D512" w14:textId="77777777" w:rsidR="000D5E23" w:rsidRDefault="000D5E23" w:rsidP="000D5E23">
      <w:pPr>
        <w:pStyle w:val="a4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center"/>
        <w:rPr>
          <w:b/>
          <w:sz w:val="28"/>
          <w:szCs w:val="28"/>
        </w:rPr>
      </w:pPr>
      <w:r w:rsidRPr="00C71890">
        <w:rPr>
          <w:b/>
          <w:sz w:val="28"/>
          <w:szCs w:val="28"/>
        </w:rPr>
        <w:t>Предмет Соглашения</w:t>
      </w:r>
    </w:p>
    <w:p w14:paraId="6D65E4E9" w14:textId="77777777" w:rsidR="000D5E23" w:rsidRPr="00C71890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left="927"/>
        <w:contextualSpacing/>
        <w:rPr>
          <w:b/>
          <w:sz w:val="28"/>
          <w:szCs w:val="28"/>
        </w:rPr>
      </w:pPr>
    </w:p>
    <w:p w14:paraId="790BA285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1.1. Федерация</w:t>
      </w:r>
      <w:r w:rsidRPr="0035617A">
        <w:rPr>
          <w:sz w:val="28"/>
          <w:szCs w:val="28"/>
        </w:rPr>
        <w:t xml:space="preserve"> в рамках реализации Положения о </w:t>
      </w:r>
      <w:r>
        <w:rPr>
          <w:sz w:val="28"/>
          <w:szCs w:val="28"/>
        </w:rPr>
        <w:t xml:space="preserve">профсоюзном </w:t>
      </w:r>
      <w:r w:rsidRPr="0035617A">
        <w:rPr>
          <w:sz w:val="28"/>
          <w:szCs w:val="28"/>
        </w:rPr>
        <w:t xml:space="preserve">проекте </w:t>
      </w:r>
      <w:r>
        <w:rPr>
          <w:sz w:val="28"/>
          <w:szCs w:val="28"/>
        </w:rPr>
        <w:t>«</w:t>
      </w:r>
      <w:r w:rsidRPr="0035617A">
        <w:rPr>
          <w:sz w:val="28"/>
          <w:szCs w:val="28"/>
        </w:rPr>
        <w:t>Народный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бюджет</w:t>
      </w:r>
      <w:r>
        <w:rPr>
          <w:sz w:val="28"/>
          <w:szCs w:val="28"/>
        </w:rPr>
        <w:t>»</w:t>
      </w:r>
      <w:r w:rsidRPr="0035617A">
        <w:rPr>
          <w:sz w:val="28"/>
          <w:szCs w:val="28"/>
        </w:rPr>
        <w:t xml:space="preserve">, утвержденного постановлением </w:t>
      </w:r>
      <w:r>
        <w:rPr>
          <w:sz w:val="28"/>
          <w:szCs w:val="28"/>
        </w:rPr>
        <w:t xml:space="preserve">Исполкома ФПРК от "__" _________ </w:t>
      </w:r>
      <w:r w:rsidRPr="0035617A">
        <w:rPr>
          <w:sz w:val="28"/>
          <w:szCs w:val="28"/>
        </w:rPr>
        <w:t>20</w:t>
      </w:r>
      <w:r>
        <w:rPr>
          <w:sz w:val="28"/>
          <w:szCs w:val="28"/>
        </w:rPr>
        <w:t>21 года</w:t>
      </w:r>
      <w:r w:rsidRPr="0035617A">
        <w:rPr>
          <w:sz w:val="28"/>
          <w:szCs w:val="28"/>
        </w:rPr>
        <w:t xml:space="preserve">  N</w:t>
      </w:r>
      <w:r>
        <w:rPr>
          <w:sz w:val="28"/>
          <w:szCs w:val="28"/>
        </w:rPr>
        <w:t>___, а  также</w:t>
      </w:r>
      <w:r w:rsidRPr="0035617A">
        <w:rPr>
          <w:sz w:val="28"/>
          <w:szCs w:val="28"/>
        </w:rPr>
        <w:t xml:space="preserve"> на основании </w:t>
      </w:r>
      <w:r>
        <w:rPr>
          <w:sz w:val="28"/>
          <w:szCs w:val="28"/>
        </w:rPr>
        <w:t>решения Комиссии «</w:t>
      </w:r>
      <w:r w:rsidRPr="0035617A">
        <w:rPr>
          <w:sz w:val="28"/>
          <w:szCs w:val="28"/>
        </w:rPr>
        <w:t>__</w:t>
      </w:r>
      <w:r>
        <w:rPr>
          <w:sz w:val="28"/>
          <w:szCs w:val="28"/>
        </w:rPr>
        <w:t>»</w:t>
      </w:r>
      <w:r w:rsidRPr="0035617A">
        <w:rPr>
          <w:sz w:val="28"/>
          <w:szCs w:val="28"/>
        </w:rPr>
        <w:t xml:space="preserve"> __________ 20</w:t>
      </w:r>
      <w:r>
        <w:rPr>
          <w:sz w:val="28"/>
          <w:szCs w:val="28"/>
        </w:rPr>
        <w:t>21</w:t>
      </w:r>
      <w:r w:rsidRPr="0035617A">
        <w:rPr>
          <w:sz w:val="28"/>
          <w:szCs w:val="28"/>
        </w:rPr>
        <w:t xml:space="preserve"> г. N___</w:t>
      </w:r>
      <w:r>
        <w:rPr>
          <w:sz w:val="28"/>
          <w:szCs w:val="28"/>
        </w:rPr>
        <w:t xml:space="preserve"> </w:t>
      </w:r>
      <w:r w:rsidRPr="00D112FF">
        <w:rPr>
          <w:sz w:val="28"/>
          <w:szCs w:val="28"/>
        </w:rPr>
        <w:t>выделяет</w:t>
      </w:r>
      <w:r>
        <w:rPr>
          <w:sz w:val="28"/>
          <w:szCs w:val="28"/>
        </w:rPr>
        <w:t xml:space="preserve"> Получателю </w:t>
      </w:r>
      <w:r w:rsidRPr="0035617A">
        <w:rPr>
          <w:sz w:val="28"/>
          <w:szCs w:val="28"/>
        </w:rPr>
        <w:t>субсид</w:t>
      </w:r>
      <w:r>
        <w:rPr>
          <w:sz w:val="28"/>
          <w:szCs w:val="28"/>
        </w:rPr>
        <w:t>ии из бюджета Федерации для реализации профсоюзного проекта «</w:t>
      </w:r>
      <w:r w:rsidRPr="0035617A">
        <w:rPr>
          <w:sz w:val="28"/>
          <w:szCs w:val="28"/>
        </w:rPr>
        <w:t>_______________________________________</w:t>
      </w:r>
      <w:r>
        <w:rPr>
          <w:sz w:val="28"/>
          <w:szCs w:val="28"/>
        </w:rPr>
        <w:t>_______________________</w:t>
      </w:r>
      <w:r w:rsidRPr="0035617A">
        <w:rPr>
          <w:sz w:val="28"/>
          <w:szCs w:val="28"/>
        </w:rPr>
        <w:t>________</w:t>
      </w:r>
      <w:r>
        <w:rPr>
          <w:sz w:val="28"/>
          <w:szCs w:val="28"/>
        </w:rPr>
        <w:t>»</w:t>
      </w:r>
      <w:r w:rsidRPr="0035617A">
        <w:rPr>
          <w:sz w:val="28"/>
          <w:szCs w:val="28"/>
        </w:rPr>
        <w:t>,</w:t>
      </w:r>
    </w:p>
    <w:p w14:paraId="4E66CD77" w14:textId="77777777" w:rsidR="000D5E23" w:rsidRPr="00117C49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i/>
          <w:sz w:val="28"/>
          <w:szCs w:val="28"/>
        </w:rPr>
      </w:pPr>
      <w:r w:rsidRPr="00117C49">
        <w:rPr>
          <w:i/>
          <w:sz w:val="28"/>
          <w:szCs w:val="28"/>
        </w:rPr>
        <w:t xml:space="preserve">                          (наименование профсоюзного проекта)</w:t>
      </w:r>
    </w:p>
    <w:p w14:paraId="58E51F87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согласно приложению N 1, которое является неотъемлемой частью настоящего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 xml:space="preserve">Соглашения, в размере __________________ </w:t>
      </w:r>
      <w:r>
        <w:rPr>
          <w:sz w:val="28"/>
          <w:szCs w:val="28"/>
        </w:rPr>
        <w:t>тенге</w:t>
      </w:r>
      <w:r w:rsidRPr="0035617A">
        <w:rPr>
          <w:sz w:val="28"/>
          <w:szCs w:val="28"/>
        </w:rPr>
        <w:t>.</w:t>
      </w:r>
    </w:p>
    <w:p w14:paraId="68F75AF4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Pr="0035617A">
        <w:rPr>
          <w:sz w:val="28"/>
          <w:szCs w:val="28"/>
        </w:rPr>
        <w:t>Предоставление субсидии осуществляется путем перечисления средств</w:t>
      </w:r>
      <w:r>
        <w:rPr>
          <w:sz w:val="28"/>
          <w:szCs w:val="28"/>
        </w:rPr>
        <w:t xml:space="preserve"> из </w:t>
      </w:r>
      <w:r w:rsidRPr="0035617A">
        <w:rPr>
          <w:sz w:val="28"/>
          <w:szCs w:val="28"/>
        </w:rPr>
        <w:t xml:space="preserve">бюджета </w:t>
      </w:r>
      <w:r>
        <w:rPr>
          <w:sz w:val="28"/>
          <w:szCs w:val="28"/>
        </w:rPr>
        <w:t>Федерации</w:t>
      </w:r>
      <w:r w:rsidRPr="0035617A">
        <w:rPr>
          <w:sz w:val="28"/>
          <w:szCs w:val="28"/>
        </w:rPr>
        <w:t xml:space="preserve"> по реквизитам в соответствии с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пунктом 7 настоящего Соглашения</w:t>
      </w:r>
      <w:r>
        <w:rPr>
          <w:sz w:val="28"/>
          <w:szCs w:val="28"/>
        </w:rPr>
        <w:t>.</w:t>
      </w:r>
    </w:p>
    <w:p w14:paraId="74692578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Предоставляемая субсидия </w:t>
      </w:r>
      <w:r w:rsidRPr="0035617A">
        <w:rPr>
          <w:sz w:val="28"/>
          <w:szCs w:val="28"/>
        </w:rPr>
        <w:t>имеет строго целевое назначение,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использование средств субсидии на иные цели не допускается.</w:t>
      </w:r>
    </w:p>
    <w:p w14:paraId="00CF5CD7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1.4. Профсоюзный проект</w:t>
      </w:r>
      <w:r w:rsidRPr="0035617A">
        <w:rPr>
          <w:sz w:val="28"/>
          <w:szCs w:val="28"/>
        </w:rPr>
        <w:t>, на которое Федерация предоставляет</w:t>
      </w:r>
      <w:r>
        <w:rPr>
          <w:sz w:val="28"/>
          <w:szCs w:val="28"/>
        </w:rPr>
        <w:t xml:space="preserve"> </w:t>
      </w:r>
      <w:r w:rsidRPr="0035617A">
        <w:rPr>
          <w:sz w:val="28"/>
          <w:szCs w:val="28"/>
        </w:rPr>
        <w:t>субсидию, должны быть реализованы в течение текущего календарного года.</w:t>
      </w:r>
    </w:p>
    <w:p w14:paraId="2E295B7B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03A73A15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416BDFAE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 w:rsidRPr="003C4678">
        <w:rPr>
          <w:b/>
          <w:sz w:val="28"/>
          <w:szCs w:val="28"/>
        </w:rPr>
        <w:t>2. Обязанности и права Сторон</w:t>
      </w:r>
    </w:p>
    <w:p w14:paraId="6270E033" w14:textId="77777777" w:rsidR="000D5E23" w:rsidRPr="003C4678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</w:p>
    <w:p w14:paraId="1F55FFB6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lastRenderedPageBreak/>
        <w:t xml:space="preserve">2.1. </w:t>
      </w:r>
      <w:r>
        <w:rPr>
          <w:sz w:val="28"/>
          <w:szCs w:val="28"/>
        </w:rPr>
        <w:t>Федерация</w:t>
      </w:r>
      <w:r w:rsidRPr="0035617A">
        <w:rPr>
          <w:sz w:val="28"/>
          <w:szCs w:val="28"/>
        </w:rPr>
        <w:t>:</w:t>
      </w:r>
    </w:p>
    <w:p w14:paraId="413FB445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2.1.1. В течение </w:t>
      </w:r>
      <w:r>
        <w:rPr>
          <w:sz w:val="28"/>
          <w:szCs w:val="28"/>
        </w:rPr>
        <w:t>3</w:t>
      </w:r>
      <w:r w:rsidRPr="0035617A">
        <w:rPr>
          <w:sz w:val="28"/>
          <w:szCs w:val="28"/>
        </w:rPr>
        <w:t xml:space="preserve">0 дней со дня подписания настоящего Соглашения предоставляет субсидию путем перечисления средств из </w:t>
      </w:r>
      <w:r>
        <w:rPr>
          <w:sz w:val="28"/>
          <w:szCs w:val="28"/>
        </w:rPr>
        <w:t>Федерации</w:t>
      </w:r>
      <w:r w:rsidRPr="0035617A">
        <w:rPr>
          <w:sz w:val="28"/>
          <w:szCs w:val="28"/>
        </w:rPr>
        <w:t xml:space="preserve"> на счет Получателя субсидии.</w:t>
      </w:r>
    </w:p>
    <w:p w14:paraId="43F39C06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2.1.2. Запрашивает у Получателя субсидии необходимые документы, касающиеся исполнения настоящего Соглашения.</w:t>
      </w:r>
    </w:p>
    <w:p w14:paraId="73B56DAA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2.1.3. Принимает отчет об использовании средств субсидии, в том числе отчет на сумму </w:t>
      </w:r>
      <w:proofErr w:type="spellStart"/>
      <w:r w:rsidRPr="0035617A">
        <w:rPr>
          <w:sz w:val="28"/>
          <w:szCs w:val="28"/>
        </w:rPr>
        <w:t>софинансирования</w:t>
      </w:r>
      <w:proofErr w:type="spellEnd"/>
      <w:r w:rsidRPr="0035617A">
        <w:rPr>
          <w:sz w:val="28"/>
          <w:szCs w:val="28"/>
        </w:rPr>
        <w:t>.</w:t>
      </w:r>
    </w:p>
    <w:p w14:paraId="123D0AA5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2.1.4. Осуществляет контроль за целевым использованием бюджетных средств в соответствии с </w:t>
      </w:r>
      <w:r>
        <w:rPr>
          <w:sz w:val="28"/>
          <w:szCs w:val="28"/>
        </w:rPr>
        <w:t>нормативными актами Федерации</w:t>
      </w:r>
      <w:r w:rsidRPr="0035617A">
        <w:rPr>
          <w:sz w:val="28"/>
          <w:szCs w:val="28"/>
        </w:rPr>
        <w:t>.</w:t>
      </w:r>
    </w:p>
    <w:p w14:paraId="4ACE2765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2.1.5. В случае несоблюдения исполнителем обязательств по настоящему Соглашению вправе потребовать возврата полученной субсидии в полном объеме.</w:t>
      </w:r>
    </w:p>
    <w:p w14:paraId="61CA2428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2.2. Получатель субсидии:</w:t>
      </w:r>
    </w:p>
    <w:p w14:paraId="22DA03E6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2.2.1. Обеспечивает соблюдение уровня </w:t>
      </w:r>
      <w:proofErr w:type="spellStart"/>
      <w:r w:rsidRPr="0035617A">
        <w:rPr>
          <w:sz w:val="28"/>
          <w:szCs w:val="28"/>
        </w:rPr>
        <w:t>софинансирования</w:t>
      </w:r>
      <w:proofErr w:type="spellEnd"/>
      <w:r w:rsidRPr="0035617A">
        <w:rPr>
          <w:sz w:val="28"/>
          <w:szCs w:val="28"/>
        </w:rPr>
        <w:t xml:space="preserve"> реализуемого </w:t>
      </w:r>
      <w:r>
        <w:rPr>
          <w:sz w:val="28"/>
          <w:szCs w:val="28"/>
        </w:rPr>
        <w:t xml:space="preserve">профсоюзного </w:t>
      </w:r>
      <w:r w:rsidRPr="0035617A">
        <w:rPr>
          <w:sz w:val="28"/>
          <w:szCs w:val="28"/>
        </w:rPr>
        <w:t xml:space="preserve">проекта в размере _____________ </w:t>
      </w:r>
      <w:r>
        <w:rPr>
          <w:sz w:val="28"/>
          <w:szCs w:val="28"/>
        </w:rPr>
        <w:t>тенге</w:t>
      </w:r>
      <w:r w:rsidRPr="0035617A">
        <w:rPr>
          <w:sz w:val="28"/>
          <w:szCs w:val="28"/>
        </w:rPr>
        <w:t>, согласно приложению N 1, которое является неотъемлемой частью настоящего Соглашения.</w:t>
      </w:r>
    </w:p>
    <w:p w14:paraId="20D46194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2.2.2. Использует субсидию на реализацию </w:t>
      </w:r>
      <w:r>
        <w:rPr>
          <w:sz w:val="28"/>
          <w:szCs w:val="28"/>
        </w:rPr>
        <w:t>профсоюзного проекта</w:t>
      </w:r>
      <w:r w:rsidRPr="0035617A">
        <w:rPr>
          <w:sz w:val="28"/>
          <w:szCs w:val="28"/>
        </w:rPr>
        <w:t>, установленной настоящим Соглашением.</w:t>
      </w:r>
    </w:p>
    <w:p w14:paraId="0EB02823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2.2.3. Использует выделенные ему средства исключительно на цели, указанные в приложении N 1 настоящего Соглашения.</w:t>
      </w:r>
    </w:p>
    <w:p w14:paraId="17007121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2.2.4. Представляет запрашиваемую </w:t>
      </w:r>
      <w:r>
        <w:rPr>
          <w:sz w:val="28"/>
          <w:szCs w:val="28"/>
        </w:rPr>
        <w:t>Федерацией</w:t>
      </w:r>
      <w:r w:rsidRPr="0035617A">
        <w:rPr>
          <w:sz w:val="28"/>
          <w:szCs w:val="28"/>
        </w:rPr>
        <w:t xml:space="preserve"> информацию, документы, касающиеся исполнения настоящего Соглашения.</w:t>
      </w:r>
    </w:p>
    <w:p w14:paraId="0700AB20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2.2.5. В срок до 15 декабря текущего года представляет отчет об использовании средств субсидии, в том числе отчет на сумму </w:t>
      </w:r>
      <w:proofErr w:type="spellStart"/>
      <w:r w:rsidRPr="0035617A">
        <w:rPr>
          <w:sz w:val="28"/>
          <w:szCs w:val="28"/>
        </w:rPr>
        <w:t>софинансирования</w:t>
      </w:r>
      <w:proofErr w:type="spellEnd"/>
      <w:r w:rsidRPr="0035617A">
        <w:rPr>
          <w:sz w:val="28"/>
          <w:szCs w:val="28"/>
        </w:rPr>
        <w:t>.</w:t>
      </w:r>
    </w:p>
    <w:p w14:paraId="3FB19D94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2.2.6. Обязуется в случае непредставления отчета согласно условию подпункта 2.2.3 вернуть субсидию на лицевой счет </w:t>
      </w:r>
      <w:r>
        <w:rPr>
          <w:sz w:val="28"/>
          <w:szCs w:val="28"/>
        </w:rPr>
        <w:t>Федерации</w:t>
      </w:r>
      <w:r w:rsidRPr="0035617A">
        <w:rPr>
          <w:sz w:val="28"/>
          <w:szCs w:val="28"/>
        </w:rPr>
        <w:t xml:space="preserve"> в добровольном порядке в течение 3 (трех) рабочих дней, начиная со дня получения уведомления о возврате денежных средств.</w:t>
      </w:r>
    </w:p>
    <w:p w14:paraId="1BF6FE06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2.2.7. Дает согласие на осуществление </w:t>
      </w:r>
      <w:r>
        <w:rPr>
          <w:sz w:val="28"/>
          <w:szCs w:val="28"/>
        </w:rPr>
        <w:t>Ревизионной комиссией Федерации</w:t>
      </w:r>
      <w:r w:rsidRPr="0035617A">
        <w:rPr>
          <w:sz w:val="28"/>
          <w:szCs w:val="28"/>
        </w:rPr>
        <w:t xml:space="preserve"> проверок соблюдения Получателем субсидий условий, целей и порядка их предоставления.</w:t>
      </w:r>
    </w:p>
    <w:p w14:paraId="6D7BFC0D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488170B0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3C4678">
        <w:rPr>
          <w:b/>
          <w:sz w:val="28"/>
          <w:szCs w:val="28"/>
        </w:rPr>
        <w:t>Ответственность Сторон</w:t>
      </w:r>
    </w:p>
    <w:p w14:paraId="28CCF46B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center"/>
        <w:rPr>
          <w:b/>
          <w:sz w:val="28"/>
          <w:szCs w:val="28"/>
        </w:rPr>
      </w:pPr>
    </w:p>
    <w:p w14:paraId="59C97699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3.1. Стороны несут ответственность, предусмотренную законодательством Р</w:t>
      </w:r>
      <w:r>
        <w:rPr>
          <w:sz w:val="28"/>
          <w:szCs w:val="28"/>
        </w:rPr>
        <w:t>еспублики Казахстан</w:t>
      </w:r>
      <w:r w:rsidRPr="0035617A">
        <w:rPr>
          <w:sz w:val="28"/>
          <w:szCs w:val="28"/>
        </w:rPr>
        <w:t>, за неисполнение или ненадлежащее исполнение обязательств, вытекающих из настоящего Соглашения, и за нецелевое использование бюджетных средств.</w:t>
      </w:r>
    </w:p>
    <w:p w14:paraId="20D7C199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3.2. Стороны освобождаются от ответственности за частичное или полное неисполнение обязательств по настоящему Соглашению, если неисполнение обязательств вызвано обстоятельствами непреодолимой силы (стихийные бедствия и иное), которые подтверждены документами уполномоченных органов.</w:t>
      </w:r>
    </w:p>
    <w:p w14:paraId="102AC148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3.3. Приостановление или прекращение перечисления средств (остатка средств) осуществляется в случаях нецелевого использования субсидии, несоблюдения условий предоставления субсидии, нарушения иных условий настоящего Соглашения.</w:t>
      </w:r>
    </w:p>
    <w:p w14:paraId="5345B18F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33B9A2F3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73AD229C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 w:rsidRPr="004B2560">
        <w:rPr>
          <w:b/>
          <w:sz w:val="28"/>
          <w:szCs w:val="28"/>
        </w:rPr>
        <w:t>4. Порядок рассмотрения споров</w:t>
      </w:r>
    </w:p>
    <w:p w14:paraId="5415AECF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</w:p>
    <w:p w14:paraId="5EE02A04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4.1. Споры и разногласия, которые могут возникнуть при исполнении настоящего Соглашения, Стороны будут стремиться решить в порядке досудебного разбирательства путем переговоров.</w:t>
      </w:r>
    </w:p>
    <w:p w14:paraId="58B8CE18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4.2. В случае недостижения Сторонами согласия споры, возникшие между Сторонами, рассматриваются в судебном порядке.</w:t>
      </w:r>
    </w:p>
    <w:p w14:paraId="44C7451C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2BB32D92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13E8112F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4B2560">
        <w:rPr>
          <w:b/>
          <w:sz w:val="28"/>
          <w:szCs w:val="28"/>
        </w:rPr>
        <w:t>. Порядок возврата</w:t>
      </w:r>
    </w:p>
    <w:p w14:paraId="48E7F511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</w:p>
    <w:p w14:paraId="05B16179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5.1. В случае неиспользования получателями субсидии бюджетных средств до 1 декабря текущего финансового года получатель субсидии одновременно с отчетом об использовании средств субсидии направляет </w:t>
      </w:r>
      <w:r>
        <w:rPr>
          <w:sz w:val="28"/>
          <w:szCs w:val="28"/>
        </w:rPr>
        <w:t>Федерацию</w:t>
      </w:r>
      <w:r w:rsidRPr="0035617A">
        <w:rPr>
          <w:sz w:val="28"/>
          <w:szCs w:val="28"/>
        </w:rPr>
        <w:t xml:space="preserve"> информацию об уточненных сроках использования средств субсидии;</w:t>
      </w:r>
    </w:p>
    <w:p w14:paraId="00F51FB3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5.2. </w:t>
      </w:r>
      <w:r>
        <w:rPr>
          <w:sz w:val="28"/>
          <w:szCs w:val="28"/>
        </w:rPr>
        <w:t>Федерация</w:t>
      </w:r>
      <w:r w:rsidRPr="0035617A">
        <w:rPr>
          <w:sz w:val="28"/>
          <w:szCs w:val="28"/>
        </w:rPr>
        <w:t xml:space="preserve"> в течение 3 рабочих дней направляет информацию получателя субсидии согласно п. 5.1 на рассмотрение Конкурсной комиссии;</w:t>
      </w:r>
    </w:p>
    <w:p w14:paraId="56CDC71B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5.3. Конкурсная комиссия до 20 декабря текущего финансового года принимает решение об использовании субсидии получателем субсидии в следующем финансовом году с указанием предельного срока использования субсидии или решение о возврате субсидии в бюджет</w:t>
      </w:r>
      <w:r>
        <w:rPr>
          <w:sz w:val="28"/>
          <w:szCs w:val="28"/>
        </w:rPr>
        <w:t xml:space="preserve"> Федерации</w:t>
      </w:r>
      <w:r w:rsidRPr="0035617A">
        <w:rPr>
          <w:sz w:val="28"/>
          <w:szCs w:val="28"/>
        </w:rPr>
        <w:t>;</w:t>
      </w:r>
    </w:p>
    <w:p w14:paraId="2F5C2FAD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5.4. В случае принятия решения о возврате субсидии в бюджет </w:t>
      </w:r>
      <w:r>
        <w:rPr>
          <w:sz w:val="28"/>
          <w:szCs w:val="28"/>
        </w:rPr>
        <w:t xml:space="preserve">Федерация </w:t>
      </w:r>
      <w:r w:rsidRPr="0035617A">
        <w:rPr>
          <w:sz w:val="28"/>
          <w:szCs w:val="28"/>
        </w:rPr>
        <w:t>направляет в семидневный срок получателю субсидии требование о добровольном возврате неиспользованных средств субсидии;</w:t>
      </w:r>
    </w:p>
    <w:p w14:paraId="7E9DCF1E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5.5. Получатель субсидии в течение трех рабочих дней со дня получения требования осуществляет перечисление остатков субсидии в бюджет</w:t>
      </w:r>
      <w:r>
        <w:rPr>
          <w:sz w:val="28"/>
          <w:szCs w:val="28"/>
        </w:rPr>
        <w:t xml:space="preserve"> Федерации</w:t>
      </w:r>
      <w:r w:rsidRPr="0035617A">
        <w:rPr>
          <w:sz w:val="28"/>
          <w:szCs w:val="28"/>
        </w:rPr>
        <w:t>;</w:t>
      </w:r>
    </w:p>
    <w:p w14:paraId="071FB8D9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5.6. В случае невыполнения требования о добровольном перечислении неиспользованных средств субсидии </w:t>
      </w:r>
      <w:r>
        <w:rPr>
          <w:sz w:val="28"/>
          <w:szCs w:val="28"/>
        </w:rPr>
        <w:t>Федерация</w:t>
      </w:r>
      <w:r w:rsidRPr="0035617A">
        <w:rPr>
          <w:sz w:val="28"/>
          <w:szCs w:val="28"/>
        </w:rPr>
        <w:t xml:space="preserve"> обеспечивает возврат субсидии в судебном порядке;</w:t>
      </w:r>
    </w:p>
    <w:p w14:paraId="6703158D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 xml:space="preserve">5.7. В случае принятия решения об использовании субсидии в следующем финансовом году </w:t>
      </w:r>
      <w:r>
        <w:rPr>
          <w:sz w:val="28"/>
          <w:szCs w:val="28"/>
        </w:rPr>
        <w:t>Федерация</w:t>
      </w:r>
      <w:r w:rsidRPr="0035617A">
        <w:rPr>
          <w:sz w:val="28"/>
          <w:szCs w:val="28"/>
        </w:rPr>
        <w:t xml:space="preserve"> заключает дополнительное соглашение к соглашению о предоставлении субсидии для реализации </w:t>
      </w:r>
      <w:r>
        <w:rPr>
          <w:sz w:val="28"/>
          <w:szCs w:val="28"/>
        </w:rPr>
        <w:t xml:space="preserve">профсоюзного </w:t>
      </w:r>
      <w:r w:rsidRPr="0035617A">
        <w:rPr>
          <w:sz w:val="28"/>
          <w:szCs w:val="28"/>
        </w:rPr>
        <w:t xml:space="preserve">проекта </w:t>
      </w:r>
      <w:r>
        <w:rPr>
          <w:sz w:val="28"/>
          <w:szCs w:val="28"/>
        </w:rPr>
        <w:t>«</w:t>
      </w:r>
      <w:r w:rsidRPr="0035617A">
        <w:rPr>
          <w:sz w:val="28"/>
          <w:szCs w:val="28"/>
        </w:rPr>
        <w:t>Народный бюджет</w:t>
      </w:r>
      <w:r>
        <w:rPr>
          <w:sz w:val="28"/>
          <w:szCs w:val="28"/>
        </w:rPr>
        <w:t>»</w:t>
      </w:r>
      <w:r w:rsidRPr="0035617A">
        <w:rPr>
          <w:sz w:val="28"/>
          <w:szCs w:val="28"/>
        </w:rPr>
        <w:t xml:space="preserve"> с указанием предельных сроков реализации проекта, предоставления отчетности и возврате неиспользованной суммы субсидии. Перенос сроков реализации </w:t>
      </w:r>
      <w:r>
        <w:rPr>
          <w:sz w:val="28"/>
          <w:szCs w:val="28"/>
        </w:rPr>
        <w:t xml:space="preserve">профсоюзного </w:t>
      </w:r>
      <w:r w:rsidRPr="0035617A">
        <w:rPr>
          <w:sz w:val="28"/>
          <w:szCs w:val="28"/>
        </w:rPr>
        <w:t>проекта принимается решением Конкурсной комиссии.</w:t>
      </w:r>
    </w:p>
    <w:p w14:paraId="7C5EAF51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5778A23F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49F53369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5EC22BE5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5A1AC77B" w14:textId="77777777" w:rsidR="000D5E23" w:rsidRPr="004B2560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 w:rsidRPr="004B2560">
        <w:rPr>
          <w:b/>
          <w:sz w:val="28"/>
          <w:szCs w:val="28"/>
        </w:rPr>
        <w:t>6. Заключительные положения</w:t>
      </w:r>
    </w:p>
    <w:p w14:paraId="5063AAF9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1AA304E0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6.1. 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14:paraId="7AFEC6DC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6.2. Настоящее Соглашение вступает в силу с момента его подписания обеими Сторонами и действует до полного исполнения Сторонами своих обязательств.</w:t>
      </w:r>
    </w:p>
    <w:p w14:paraId="1B1FDCB0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lastRenderedPageBreak/>
        <w:t>6.3. Положения настоящего Соглашения могут быть изменены и/или дополнены в период его действия по взаимному соглашению Сторон.</w:t>
      </w:r>
    </w:p>
    <w:p w14:paraId="3061FBAB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  <w:r w:rsidRPr="0035617A">
        <w:rPr>
          <w:sz w:val="28"/>
          <w:szCs w:val="28"/>
        </w:rPr>
        <w:t>6.4. Изменения и дополнения к настоящему Соглашению оформляются письменно в форме дополнительных соглашений, подписываемых Сторонами и с момента подписания являющихся неотъемлемой частью настоящего Соглашения.</w:t>
      </w:r>
    </w:p>
    <w:p w14:paraId="3A009DA6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44ACAA91" w14:textId="77777777" w:rsidR="000D5E23" w:rsidRPr="0035617A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p w14:paraId="2F185E89" w14:textId="77777777" w:rsidR="000D5E23" w:rsidRPr="004B2560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 w:rsidRPr="004B2560">
        <w:rPr>
          <w:b/>
          <w:sz w:val="28"/>
          <w:szCs w:val="28"/>
        </w:rPr>
        <w:t>7. Подписи Сторон</w:t>
      </w:r>
    </w:p>
    <w:p w14:paraId="54EF69C9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03"/>
      </w:tblGrid>
      <w:tr w:rsidR="000D5E23" w:rsidRPr="001B128C" w14:paraId="62F56DFE" w14:textId="77777777" w:rsidTr="002353CA">
        <w:tc>
          <w:tcPr>
            <w:tcW w:w="5210" w:type="dxa"/>
          </w:tcPr>
          <w:p w14:paraId="7FBA30D0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 w:rsidRPr="00152CB2">
              <w:rPr>
                <w:b/>
              </w:rPr>
              <w:t xml:space="preserve">Федерация профсоюзов </w:t>
            </w:r>
          </w:p>
          <w:p w14:paraId="24EF91E0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 w:rsidRPr="00152CB2">
              <w:rPr>
                <w:b/>
              </w:rPr>
              <w:t>Республики Казахстан</w:t>
            </w:r>
          </w:p>
          <w:p w14:paraId="15BC1106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  <w:p w14:paraId="6AE5D411" w14:textId="77777777" w:rsidR="000D5E23" w:rsidRPr="00152CB2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</w:tc>
        <w:tc>
          <w:tcPr>
            <w:tcW w:w="5211" w:type="dxa"/>
          </w:tcPr>
          <w:p w14:paraId="0E05758F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 w:rsidRPr="00152CB2">
              <w:rPr>
                <w:b/>
              </w:rPr>
              <w:t>Получатель субсидии</w:t>
            </w:r>
          </w:p>
          <w:p w14:paraId="027B994A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</w:p>
          <w:p w14:paraId="5AB4510C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  <w:p w14:paraId="529616CC" w14:textId="77777777" w:rsidR="000D5E23" w:rsidRPr="00152CB2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</w:tc>
      </w:tr>
    </w:tbl>
    <w:p w14:paraId="7C8999F6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  <w:sz w:val="28"/>
          <w:szCs w:val="28"/>
        </w:rPr>
        <w:sectPr w:rsidR="000D5E23" w:rsidSect="00645787">
          <w:pgSz w:w="11906" w:h="16838"/>
          <w:pgMar w:top="1134" w:right="567" w:bottom="567" w:left="1134" w:header="709" w:footer="709" w:gutter="0"/>
          <w:cols w:space="708"/>
          <w:docGrid w:linePitch="360"/>
        </w:sectPr>
      </w:pPr>
    </w:p>
    <w:p w14:paraId="45E479C3" w14:textId="77777777" w:rsidR="000D5E23" w:rsidRPr="003C6937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</w:rPr>
      </w:pPr>
      <w:r w:rsidRPr="003C6937">
        <w:rPr>
          <w:i/>
        </w:rPr>
        <w:lastRenderedPageBreak/>
        <w:t xml:space="preserve">Приложение 1 </w:t>
      </w:r>
    </w:p>
    <w:p w14:paraId="6920105E" w14:textId="77777777" w:rsidR="000D5E23" w:rsidRPr="003C6937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</w:rPr>
      </w:pPr>
      <w:r w:rsidRPr="003C6937">
        <w:rPr>
          <w:i/>
        </w:rPr>
        <w:t xml:space="preserve">к Соглашению о предоставлении средств </w:t>
      </w:r>
    </w:p>
    <w:p w14:paraId="0E20E0E2" w14:textId="77777777" w:rsidR="000D5E23" w:rsidRPr="003C6937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</w:rPr>
      </w:pPr>
      <w:r w:rsidRPr="003C6937">
        <w:rPr>
          <w:i/>
        </w:rPr>
        <w:t xml:space="preserve">из бюджета ФПРК для реализации </w:t>
      </w:r>
    </w:p>
    <w:p w14:paraId="1E6005CF" w14:textId="77777777" w:rsidR="000D5E23" w:rsidRPr="003C6937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</w:rPr>
      </w:pPr>
      <w:r w:rsidRPr="003C6937">
        <w:rPr>
          <w:i/>
        </w:rPr>
        <w:t xml:space="preserve">профсоюзного проекта «Народный бюджет </w:t>
      </w:r>
    </w:p>
    <w:p w14:paraId="64CBA984" w14:textId="77777777" w:rsidR="000D5E23" w:rsidRPr="003C6937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</w:rPr>
      </w:pPr>
      <w:r w:rsidRPr="003C6937">
        <w:rPr>
          <w:i/>
        </w:rPr>
        <w:t>от «__» _______2021 г.№___</w:t>
      </w:r>
    </w:p>
    <w:p w14:paraId="74332C8E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</w:p>
    <w:p w14:paraId="6A412A3C" w14:textId="77777777" w:rsidR="000D5E23" w:rsidRPr="006C44C0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>Бюджет</w:t>
      </w:r>
      <w:r>
        <w:rPr>
          <w:b/>
          <w:bCs/>
          <w:sz w:val="28"/>
          <w:szCs w:val="28"/>
        </w:rPr>
        <w:t xml:space="preserve"> профсоюзного</w:t>
      </w:r>
      <w:r w:rsidRPr="006C44C0">
        <w:rPr>
          <w:b/>
          <w:bCs/>
          <w:sz w:val="28"/>
          <w:szCs w:val="28"/>
        </w:rPr>
        <w:t xml:space="preserve"> проекта</w:t>
      </w:r>
    </w:p>
    <w:tbl>
      <w:tblPr>
        <w:tblW w:w="10118" w:type="dxa"/>
        <w:tblInd w:w="-8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897"/>
        <w:gridCol w:w="1551"/>
        <w:gridCol w:w="2118"/>
        <w:gridCol w:w="1685"/>
        <w:gridCol w:w="1308"/>
      </w:tblGrid>
      <w:tr w:rsidR="000D5E23" w:rsidRPr="006C7433" w14:paraId="6E7E3C81" w14:textId="77777777" w:rsidTr="000D5E23">
        <w:trPr>
          <w:trHeight w:val="15"/>
        </w:trPr>
        <w:tc>
          <w:tcPr>
            <w:tcW w:w="559" w:type="dxa"/>
            <w:hideMark/>
          </w:tcPr>
          <w:p w14:paraId="60FE3A4E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897" w:type="dxa"/>
            <w:hideMark/>
          </w:tcPr>
          <w:p w14:paraId="140F9B81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551" w:type="dxa"/>
            <w:hideMark/>
          </w:tcPr>
          <w:p w14:paraId="35CD5D2F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2118" w:type="dxa"/>
            <w:hideMark/>
          </w:tcPr>
          <w:p w14:paraId="227CAC31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685" w:type="dxa"/>
            <w:hideMark/>
          </w:tcPr>
          <w:p w14:paraId="23E69EA8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308" w:type="dxa"/>
            <w:hideMark/>
          </w:tcPr>
          <w:p w14:paraId="6161581D" w14:textId="77777777" w:rsidR="000D5E23" w:rsidRPr="006C743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  <w:i/>
              </w:rPr>
            </w:pPr>
            <w:r w:rsidRPr="006C7433">
              <w:rPr>
                <w:b/>
                <w:bCs/>
                <w:i/>
                <w:sz w:val="28"/>
                <w:szCs w:val="28"/>
              </w:rPr>
              <w:t>(тенге)</w:t>
            </w:r>
          </w:p>
        </w:tc>
      </w:tr>
      <w:tr w:rsidR="000D5E23" w:rsidRPr="0086382B" w14:paraId="47A38B18" w14:textId="77777777" w:rsidTr="000D5E23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BE4173F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28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85CCBC9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 w:rsidRPr="0086382B">
              <w:rPr>
                <w:b/>
                <w:bCs/>
                <w:szCs w:val="28"/>
              </w:rPr>
              <w:t>Виды расходов</w:t>
            </w:r>
          </w:p>
        </w:tc>
        <w:tc>
          <w:tcPr>
            <w:tcW w:w="15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1B02E09F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Общая стоимость</w:t>
            </w:r>
          </w:p>
        </w:tc>
        <w:tc>
          <w:tcPr>
            <w:tcW w:w="21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86FFE50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Выделяемая</w:t>
            </w:r>
            <w:r w:rsidRPr="0086382B">
              <w:rPr>
                <w:b/>
                <w:bCs/>
                <w:szCs w:val="28"/>
              </w:rPr>
              <w:t xml:space="preserve"> сумма</w:t>
            </w:r>
            <w:r>
              <w:rPr>
                <w:b/>
                <w:bCs/>
                <w:szCs w:val="28"/>
              </w:rPr>
              <w:t xml:space="preserve"> субсидии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B7C3900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 w:rsidRPr="0086382B">
              <w:rPr>
                <w:b/>
                <w:bCs/>
                <w:szCs w:val="28"/>
              </w:rPr>
              <w:t xml:space="preserve">Сумма </w:t>
            </w:r>
            <w:proofErr w:type="spellStart"/>
            <w:r w:rsidRPr="0086382B">
              <w:rPr>
                <w:b/>
                <w:bCs/>
                <w:szCs w:val="28"/>
              </w:rPr>
              <w:t>софинансирования</w:t>
            </w:r>
            <w:proofErr w:type="spellEnd"/>
            <w:r w:rsidRPr="0086382B">
              <w:rPr>
                <w:b/>
                <w:bCs/>
                <w:szCs w:val="28"/>
              </w:rPr>
              <w:t xml:space="preserve"> </w:t>
            </w:r>
          </w:p>
        </w:tc>
      </w:tr>
      <w:tr w:rsidR="000D5E23" w:rsidRPr="0086382B" w14:paraId="64DF77E3" w14:textId="77777777" w:rsidTr="000D5E23">
        <w:tc>
          <w:tcPr>
            <w:tcW w:w="559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681BE63E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2897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115CC027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E4453AA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2118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E4A5CC7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5D604B9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Средства </w:t>
            </w:r>
            <w:r w:rsidRPr="0086382B">
              <w:rPr>
                <w:b/>
                <w:bCs/>
                <w:szCs w:val="28"/>
              </w:rPr>
              <w:t>инициатора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E802386" w14:textId="77777777" w:rsidR="000D5E23" w:rsidRPr="0086382B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Средства</w:t>
            </w:r>
            <w:r w:rsidRPr="0086382B">
              <w:rPr>
                <w:b/>
                <w:bCs/>
                <w:szCs w:val="28"/>
              </w:rPr>
              <w:t xml:space="preserve"> спонсора</w:t>
            </w:r>
          </w:p>
        </w:tc>
      </w:tr>
      <w:tr w:rsidR="000D5E23" w:rsidRPr="006C44C0" w14:paraId="23926E26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071FBF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59CBE2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Разработка документации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EF93B6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029B90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16B31D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E2242B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0967D104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986A31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2EB118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Трудовые затраты не более 20% (с учетом налоговых отчислений) от общей стоимости профсоюзного</w:t>
            </w:r>
            <w:r>
              <w:rPr>
                <w:bCs/>
              </w:rPr>
              <w:t xml:space="preserve"> </w:t>
            </w:r>
            <w:r w:rsidRPr="00833B24">
              <w:rPr>
                <w:bCs/>
              </w:rPr>
              <w:t>проекта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4CB0A6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219C5B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7836EA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DF590A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50D1BC67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CA4E02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1F8E79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Приобретение материалов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A99996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760355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6AA6D3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8EC96B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378E358B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358D8B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83C3F8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Приобретение оборудования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01DCF4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867100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AA10A7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4D8FB1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59154ABB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A8F0D5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2C0554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Издательско-полиграфические услуги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D53B36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4D5C55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DC214A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F5E9C0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44F76AE5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0E0DBED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61CD77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Транспортные расходы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C143B2D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F2F0B63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AD486DF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646CB70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627B45DE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2CC998C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E2B7F34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Расходы на покупку и/или создание программного обеспечения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5BBC495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F716809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CB10E4A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F7E11BD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6CA20B0D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E34370E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30F306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Расходы на проведение мероприятий, реализуемых в рамках профсоюзного</w:t>
            </w:r>
            <w:r>
              <w:rPr>
                <w:bCs/>
              </w:rPr>
              <w:t xml:space="preserve"> </w:t>
            </w:r>
            <w:r w:rsidRPr="00833B24">
              <w:rPr>
                <w:bCs/>
              </w:rPr>
              <w:t>проекта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4E7E5FB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F6E7585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B9F5704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ADA1D48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C44C0" w14:paraId="1B49D411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8EDEE5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6C44C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09C3B1" w14:textId="77777777" w:rsidR="000D5E23" w:rsidRPr="00833B24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Иные расходы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A54899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DEF39E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34CCAA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9C6E8C" w14:textId="77777777" w:rsidR="000D5E23" w:rsidRPr="006C44C0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0D5E23" w:rsidRPr="006A13C6" w14:paraId="14F42938" w14:textId="77777777" w:rsidTr="000D5E23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595688" w14:textId="77777777" w:rsidR="000D5E23" w:rsidRPr="006A13C6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598EC0" w14:textId="77777777" w:rsidR="000D5E23" w:rsidRPr="006A13C6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A13C6">
              <w:rPr>
                <w:b/>
                <w:bCs/>
              </w:rPr>
              <w:t>ИТОГО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C63298" w14:textId="77777777" w:rsidR="000D5E23" w:rsidRPr="006A13C6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8FB8B3" w14:textId="77777777" w:rsidR="000D5E23" w:rsidRPr="006A13C6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AD8FCE" w14:textId="77777777" w:rsidR="000D5E23" w:rsidRPr="006A13C6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72B770" w14:textId="77777777" w:rsidR="000D5E23" w:rsidRPr="006A13C6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</w:tbl>
    <w:p w14:paraId="75DE0189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rPr>
          <w:b/>
          <w:bCs/>
          <w:sz w:val="28"/>
          <w:szCs w:val="28"/>
        </w:rPr>
      </w:pPr>
    </w:p>
    <w:p w14:paraId="60EDEDD0" w14:textId="77777777" w:rsidR="000D5E23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sz w:val="28"/>
          <w:szCs w:val="28"/>
        </w:rPr>
      </w:pPr>
      <w:r w:rsidRPr="004B2560">
        <w:rPr>
          <w:b/>
          <w:sz w:val="28"/>
          <w:szCs w:val="28"/>
        </w:rPr>
        <w:t>Подписи 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0D5E23" w:rsidRPr="001B128C" w14:paraId="74E91F18" w14:textId="77777777" w:rsidTr="002353CA">
        <w:tc>
          <w:tcPr>
            <w:tcW w:w="5210" w:type="dxa"/>
          </w:tcPr>
          <w:p w14:paraId="22C926F2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 w:rsidRPr="00152CB2">
              <w:rPr>
                <w:b/>
              </w:rPr>
              <w:t xml:space="preserve">Федерация профсоюзов </w:t>
            </w:r>
          </w:p>
          <w:p w14:paraId="19E7D859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 w:rsidRPr="00152CB2">
              <w:rPr>
                <w:b/>
              </w:rPr>
              <w:t>Республики Казахстан</w:t>
            </w:r>
          </w:p>
          <w:p w14:paraId="6E639E47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  <w:p w14:paraId="7EBC02B9" w14:textId="77777777" w:rsidR="000D5E23" w:rsidRPr="00152CB2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</w:tc>
        <w:tc>
          <w:tcPr>
            <w:tcW w:w="5211" w:type="dxa"/>
          </w:tcPr>
          <w:p w14:paraId="0DC17A02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 w:rsidRPr="00152CB2">
              <w:rPr>
                <w:b/>
              </w:rPr>
              <w:t>Получатель субсидии</w:t>
            </w:r>
          </w:p>
          <w:p w14:paraId="52724983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</w:p>
          <w:p w14:paraId="057AF591" w14:textId="77777777" w:rsidR="000D5E23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  <w:p w14:paraId="592B8062" w14:textId="77777777" w:rsidR="000D5E23" w:rsidRPr="00152CB2" w:rsidRDefault="000D5E23" w:rsidP="002353CA">
            <w:pPr>
              <w:pStyle w:val="a4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______________________</w:t>
            </w:r>
          </w:p>
        </w:tc>
      </w:tr>
    </w:tbl>
    <w:p w14:paraId="2E5AC059" w14:textId="77777777" w:rsidR="000D5E23" w:rsidRPr="00B81B29" w:rsidRDefault="000D5E23" w:rsidP="000D5E23">
      <w:pPr>
        <w:pStyle w:val="a4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both"/>
        <w:rPr>
          <w:sz w:val="28"/>
          <w:szCs w:val="28"/>
        </w:rPr>
      </w:pPr>
    </w:p>
    <w:p w14:paraId="03F1AB33" w14:textId="77777777" w:rsidR="00400E5C" w:rsidRDefault="00400E5C"/>
    <w:sectPr w:rsidR="0040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75563"/>
    <w:multiLevelType w:val="hybridMultilevel"/>
    <w:tmpl w:val="841CA2BC"/>
    <w:lvl w:ilvl="0" w:tplc="0A222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5C"/>
    <w:rsid w:val="000D5E23"/>
    <w:rsid w:val="004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5A57B-D3C8-4ED5-B95E-51E59FF2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0D5E2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Интернет) Знак"/>
    <w:basedOn w:val="a0"/>
    <w:link w:val="a4"/>
    <w:locked/>
    <w:rsid w:val="000D5E2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ПК2</dc:creator>
  <cp:keywords/>
  <dc:description/>
  <cp:lastModifiedBy>ПК2</cp:lastModifiedBy>
  <cp:revision>2</cp:revision>
  <dcterms:created xsi:type="dcterms:W3CDTF">2021-02-09T04:21:00Z</dcterms:created>
  <dcterms:modified xsi:type="dcterms:W3CDTF">2021-02-09T04:21:00Z</dcterms:modified>
</cp:coreProperties>
</file>