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2EA9C" w14:textId="41E1C497" w:rsidR="006C0823" w:rsidRDefault="00E4622F">
      <w:pPr>
        <w:pStyle w:val="BodyText"/>
        <w:spacing w:before="3"/>
        <w:rPr>
          <w:rFonts w:ascii="Times New Roman"/>
          <w:sz w:val="29"/>
        </w:rPr>
      </w:pPr>
      <w:bookmarkStart w:id="0" w:name="_GoBack"/>
      <w:bookmarkEnd w:id="0"/>
      <w:r>
        <w:rPr>
          <w:rFonts w:ascii="Times New Roman"/>
          <w:sz w:val="29"/>
        </w:rPr>
        <w:softHyphen/>
      </w:r>
      <w:r>
        <w:rPr>
          <w:rFonts w:ascii="Times New Roman"/>
          <w:sz w:val="29"/>
        </w:rPr>
        <w:softHyphen/>
      </w:r>
    </w:p>
    <w:p w14:paraId="4FFF4A13" w14:textId="77777777" w:rsidR="006C0823" w:rsidRDefault="000A17C5">
      <w:pPr>
        <w:tabs>
          <w:tab w:val="left" w:pos="8714"/>
        </w:tabs>
        <w:spacing w:before="92" w:line="259" w:lineRule="auto"/>
        <w:ind w:left="7526" w:right="902"/>
        <w:rPr>
          <w:sz w:val="19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D17AF2A" wp14:editId="60A7A24B">
            <wp:simplePos x="0" y="0"/>
            <wp:positionH relativeFrom="page">
              <wp:posOffset>485853</wp:posOffset>
            </wp:positionH>
            <wp:positionV relativeFrom="paragraph">
              <wp:posOffset>-210412</wp:posOffset>
            </wp:positionV>
            <wp:extent cx="1908331" cy="11638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331" cy="116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"/>
          <w:sz w:val="19"/>
        </w:rPr>
        <w:t xml:space="preserve">Pricing   </w:t>
      </w:r>
      <w:r>
        <w:rPr>
          <w:spacing w:val="4"/>
          <w:sz w:val="19"/>
        </w:rPr>
        <w:t xml:space="preserve">Proposal </w:t>
      </w:r>
      <w:r>
        <w:rPr>
          <w:sz w:val="19"/>
        </w:rPr>
        <w:t xml:space="preserve">Quotation #: </w:t>
      </w:r>
      <w:r>
        <w:rPr>
          <w:spacing w:val="6"/>
          <w:sz w:val="19"/>
        </w:rPr>
        <w:t xml:space="preserve">18727242 </w:t>
      </w:r>
      <w:r>
        <w:rPr>
          <w:sz w:val="19"/>
        </w:rPr>
        <w:t>Created On: Apr-08-2020 Valid</w:t>
      </w:r>
      <w:r>
        <w:rPr>
          <w:spacing w:val="-1"/>
          <w:sz w:val="19"/>
        </w:rPr>
        <w:t xml:space="preserve"> </w:t>
      </w:r>
      <w:r>
        <w:rPr>
          <w:sz w:val="19"/>
        </w:rPr>
        <w:t>Until:</w:t>
      </w:r>
      <w:r>
        <w:rPr>
          <w:sz w:val="19"/>
        </w:rPr>
        <w:tab/>
      </w:r>
      <w:r>
        <w:rPr>
          <w:spacing w:val="4"/>
          <w:sz w:val="19"/>
        </w:rPr>
        <w:t>Jun-30-2020</w:t>
      </w:r>
    </w:p>
    <w:p w14:paraId="0FC987DB" w14:textId="77777777" w:rsidR="006C0823" w:rsidRDefault="006C0823">
      <w:pPr>
        <w:pStyle w:val="BodyText"/>
        <w:rPr>
          <w:sz w:val="20"/>
        </w:rPr>
      </w:pPr>
    </w:p>
    <w:p w14:paraId="416DA4F1" w14:textId="77777777" w:rsidR="006C0823" w:rsidRDefault="0019173C">
      <w:pPr>
        <w:pStyle w:val="BodyText"/>
        <w:spacing w:before="9"/>
        <w:rPr>
          <w:sz w:val="28"/>
        </w:rPr>
      </w:pPr>
      <w:r>
        <w:pict w14:anchorId="1A09EE64">
          <v:group id="_x0000_s1062" alt="" style="position:absolute;margin-left:37.85pt;margin-top:18.5pt;width:340.2pt;height:.85pt;z-index:251653632;mso-wrap-distance-left:0;mso-wrap-distance-right:0;mso-position-horizontal-relative:page" coordorigin="757,370" coordsize="6804,17">
            <v:line id="_x0000_s1063" alt="" style="position:absolute" from="765,378" to="7552,378" strokecolor="#999" strokeweight=".29125mm"/>
            <v:line id="_x0000_s1064" alt="" style="position:absolute" from="765,378" to="782,378" strokecolor="#999" strokeweight=".29125mm"/>
            <v:shape id="_x0000_s1065" alt="" style="position:absolute;left:7535;top:370;width:17;height:17" coordorigin="7535,370" coordsize="17,17" path="m7552,370r-17,17l7552,387r,-17xe" fillcolor="#ededed" stroked="f">
              <v:path arrowok="t"/>
            </v:shape>
            <w10:wrap type="topAndBottom" anchorx="page"/>
          </v:group>
        </w:pict>
      </w:r>
      <w:r>
        <w:pict w14:anchorId="6A233115">
          <v:group id="_x0000_s1058" alt="" style="position:absolute;margin-left:406.9pt;margin-top:18.5pt;width:156.9pt;height:.85pt;z-index:251654656;mso-wrap-distance-left:0;mso-wrap-distance-right:0;mso-position-horizontal-relative:page" coordorigin="8138,370" coordsize="3138,17">
            <v:line id="_x0000_s1059" alt="" style="position:absolute" from="8146,378" to="11267,378" strokecolor="#999" strokeweight=".29125mm"/>
            <v:line id="_x0000_s1060" alt="" style="position:absolute" from="8146,378" to="8163,378" strokecolor="#999" strokeweight=".29125mm"/>
            <v:shape id="_x0000_s1061" alt="" style="position:absolute;left:11250;top:370;width:17;height:17" coordorigin="11250,370" coordsize="17,17" path="m11267,370r-17,17l11267,387r,-17xe" fillcolor="#ededed" stroked="f">
              <v:path arrowok="t"/>
            </v:shape>
            <w10:wrap type="topAndBottom" anchorx="page"/>
          </v:group>
        </w:pict>
      </w:r>
    </w:p>
    <w:p w14:paraId="265D76DD" w14:textId="77777777" w:rsidR="006C0823" w:rsidRDefault="006C0823">
      <w:pPr>
        <w:pStyle w:val="BodyText"/>
        <w:spacing w:before="8"/>
        <w:rPr>
          <w:sz w:val="6"/>
        </w:rPr>
      </w:pPr>
    </w:p>
    <w:p w14:paraId="6AA5B06F" w14:textId="77777777" w:rsidR="006C0823" w:rsidRDefault="000A17C5">
      <w:pPr>
        <w:tabs>
          <w:tab w:val="left" w:pos="7526"/>
        </w:tabs>
        <w:spacing w:before="95"/>
        <w:ind w:left="145"/>
        <w:rPr>
          <w:b/>
          <w:sz w:val="26"/>
        </w:rPr>
      </w:pPr>
      <w:r>
        <w:rPr>
          <w:b/>
          <w:sz w:val="26"/>
        </w:rPr>
        <w:t>AppDynamics</w:t>
      </w:r>
      <w:r>
        <w:rPr>
          <w:b/>
          <w:sz w:val="26"/>
        </w:rPr>
        <w:tab/>
        <w:t>SHI International</w:t>
      </w:r>
      <w:r>
        <w:rPr>
          <w:b/>
          <w:spacing w:val="19"/>
          <w:sz w:val="26"/>
        </w:rPr>
        <w:t xml:space="preserve"> </w:t>
      </w:r>
      <w:r>
        <w:rPr>
          <w:b/>
          <w:sz w:val="26"/>
        </w:rPr>
        <w:t>Corp</w:t>
      </w:r>
    </w:p>
    <w:p w14:paraId="716E7C58" w14:textId="77777777" w:rsidR="006C0823" w:rsidRDefault="0019173C">
      <w:pPr>
        <w:pStyle w:val="BodyText"/>
        <w:spacing w:before="8"/>
        <w:rPr>
          <w:b/>
          <w:sz w:val="14"/>
        </w:rPr>
      </w:pPr>
      <w:r>
        <w:pict w14:anchorId="3193B260">
          <v:group id="_x0000_s1054" alt="" style="position:absolute;margin-left:37.85pt;margin-top:10.4pt;width:340.2pt;height:.85pt;z-index:251655680;mso-wrap-distance-left:0;mso-wrap-distance-right:0;mso-position-horizontal-relative:page" coordorigin="757,208" coordsize="6804,17">
            <v:line id="_x0000_s1055" alt="" style="position:absolute" from="765,217" to="7552,217" strokecolor="#999" strokeweight=".29125mm"/>
            <v:line id="_x0000_s1056" alt="" style="position:absolute" from="765,217" to="782,217" strokecolor="#999" strokeweight=".29125mm"/>
            <v:shape id="_x0000_s1057" alt="" style="position:absolute;left:7535;top:208;width:17;height:17" coordorigin="7535,208" coordsize="17,17" path="m7552,208r-17,17l7552,225r,-17xe" fillcolor="#ededed" stroked="f">
              <v:path arrowok="t"/>
            </v:shape>
            <w10:wrap type="topAndBottom" anchorx="page"/>
          </v:group>
        </w:pict>
      </w:r>
      <w:r>
        <w:pict w14:anchorId="44306DD5">
          <v:group id="_x0000_s1050" alt="" style="position:absolute;margin-left:406.9pt;margin-top:10.4pt;width:156.9pt;height:.85pt;z-index:251656704;mso-wrap-distance-left:0;mso-wrap-distance-right:0;mso-position-horizontal-relative:page" coordorigin="8138,208" coordsize="3138,17">
            <v:line id="_x0000_s1051" alt="" style="position:absolute" from="8146,217" to="11267,217" strokecolor="#999" strokeweight=".29125mm"/>
            <v:line id="_x0000_s1052" alt="" style="position:absolute" from="8146,217" to="8163,217" strokecolor="#999" strokeweight=".29125mm"/>
            <v:shape id="_x0000_s1053" alt="" style="position:absolute;left:11250;top:208;width:17;height:17" coordorigin="11250,208" coordsize="17,17" path="m11267,208r-17,17l11267,225r,-17xe" fillcolor="#ededed" stroked="f">
              <v:path arrowok="t"/>
            </v:shape>
            <w10:wrap type="topAndBottom" anchorx="page"/>
          </v:group>
        </w:pict>
      </w:r>
    </w:p>
    <w:p w14:paraId="36A53CFF" w14:textId="77777777" w:rsidR="006C0823" w:rsidRDefault="006C0823">
      <w:pPr>
        <w:pStyle w:val="BodyText"/>
        <w:spacing w:before="8"/>
        <w:rPr>
          <w:b/>
          <w:sz w:val="7"/>
        </w:rPr>
      </w:pPr>
    </w:p>
    <w:p w14:paraId="7C21D461" w14:textId="77777777" w:rsidR="006C0823" w:rsidRDefault="006C0823">
      <w:pPr>
        <w:rPr>
          <w:sz w:val="7"/>
        </w:rPr>
        <w:sectPr w:rsidR="006C0823">
          <w:type w:val="continuous"/>
          <w:pgSz w:w="11900" w:h="16840"/>
          <w:pgMar w:top="560" w:right="500" w:bottom="280" w:left="620" w:header="720" w:footer="720" w:gutter="0"/>
          <w:cols w:space="720"/>
        </w:sectPr>
      </w:pPr>
    </w:p>
    <w:p w14:paraId="38DD93F6" w14:textId="77777777" w:rsidR="006C0823" w:rsidRDefault="000A17C5">
      <w:pPr>
        <w:pStyle w:val="Heading1"/>
      </w:pPr>
      <w:r>
        <w:t>Joseph Kim</w:t>
      </w:r>
    </w:p>
    <w:p w14:paraId="27820E9F" w14:textId="77777777" w:rsidR="006C0823" w:rsidRDefault="000A17C5">
      <w:pPr>
        <w:pStyle w:val="BodyText"/>
        <w:spacing w:before="17"/>
        <w:ind w:left="145" w:right="2437"/>
      </w:pPr>
      <w:r>
        <w:t>Phone:</w:t>
      </w:r>
    </w:p>
    <w:p w14:paraId="4377C3D3" w14:textId="77777777" w:rsidR="006C0823" w:rsidRDefault="000A17C5">
      <w:pPr>
        <w:pStyle w:val="BodyText"/>
        <w:spacing w:before="23"/>
        <w:ind w:left="145" w:right="2489"/>
      </w:pPr>
      <w:r>
        <w:t>Fax:</w:t>
      </w:r>
    </w:p>
    <w:p w14:paraId="64A05C3A" w14:textId="77777777" w:rsidR="006C0823" w:rsidRDefault="000A17C5">
      <w:pPr>
        <w:pStyle w:val="BodyText"/>
        <w:spacing w:before="23"/>
        <w:ind w:left="145"/>
      </w:pPr>
      <w:r>
        <w:rPr>
          <w:spacing w:val="-10"/>
        </w:rPr>
        <w:t xml:space="preserve">Email:    </w:t>
      </w:r>
      <w:hyperlink r:id="rId6">
        <w:r>
          <w:rPr>
            <w:spacing w:val="-3"/>
          </w:rPr>
          <w:t>joseph.kim@appdynamics.com</w:t>
        </w:r>
      </w:hyperlink>
    </w:p>
    <w:p w14:paraId="76FF1075" w14:textId="77777777" w:rsidR="006C0823" w:rsidRDefault="000A17C5">
      <w:pPr>
        <w:pStyle w:val="Heading1"/>
      </w:pPr>
      <w:r>
        <w:rPr>
          <w:b w:val="0"/>
        </w:rPr>
        <w:br w:type="column"/>
      </w:r>
      <w:r>
        <w:t>Jared Crowley</w:t>
      </w:r>
    </w:p>
    <w:p w14:paraId="32274E38" w14:textId="77777777" w:rsidR="006C0823" w:rsidRDefault="000A17C5">
      <w:pPr>
        <w:pStyle w:val="BodyText"/>
        <w:spacing w:before="17" w:line="268" w:lineRule="auto"/>
        <w:ind w:left="145" w:right="492"/>
      </w:pPr>
      <w:r>
        <w:t>1301 S. Mopac Expressway Austin, TX. 78746</w:t>
      </w:r>
    </w:p>
    <w:p w14:paraId="28F07B9C" w14:textId="77777777" w:rsidR="006C0823" w:rsidRPr="0019173C" w:rsidRDefault="000A17C5">
      <w:pPr>
        <w:pStyle w:val="BodyText"/>
        <w:ind w:left="145"/>
        <w:rPr>
          <w:lang w:val="fr-FR"/>
          <w:rPrChange w:id="1" w:author="Jared Crowley" w:date="2020-06-09T14:41:00Z">
            <w:rPr/>
          </w:rPrChange>
        </w:rPr>
      </w:pPr>
      <w:r w:rsidRPr="0019173C">
        <w:rPr>
          <w:lang w:val="fr-FR"/>
          <w:rPrChange w:id="2" w:author="Jared Crowley" w:date="2020-06-09T14:41:00Z">
            <w:rPr/>
          </w:rPrChange>
        </w:rPr>
        <w:t>Phone: 908-868-5504</w:t>
      </w:r>
    </w:p>
    <w:p w14:paraId="2CC2CB2B" w14:textId="77777777" w:rsidR="006C0823" w:rsidRPr="0019173C" w:rsidRDefault="000A17C5">
      <w:pPr>
        <w:pStyle w:val="BodyText"/>
        <w:spacing w:before="25"/>
        <w:ind w:left="145"/>
        <w:rPr>
          <w:lang w:val="fr-FR"/>
          <w:rPrChange w:id="3" w:author="Jared Crowley" w:date="2020-06-09T14:41:00Z">
            <w:rPr/>
          </w:rPrChange>
        </w:rPr>
      </w:pPr>
      <w:r w:rsidRPr="0019173C">
        <w:rPr>
          <w:lang w:val="fr-FR"/>
          <w:rPrChange w:id="4" w:author="Jared Crowley" w:date="2020-06-09T14:41:00Z">
            <w:rPr/>
          </w:rPrChange>
        </w:rPr>
        <w:t>Fax:</w:t>
      </w:r>
    </w:p>
    <w:p w14:paraId="47F8ECA3" w14:textId="77777777" w:rsidR="006C0823" w:rsidRPr="0019173C" w:rsidRDefault="000A17C5">
      <w:pPr>
        <w:pStyle w:val="BodyText"/>
        <w:spacing w:before="24"/>
        <w:ind w:left="145"/>
        <w:rPr>
          <w:lang w:val="fr-FR"/>
          <w:rPrChange w:id="5" w:author="Jared Crowley" w:date="2020-06-09T14:41:00Z">
            <w:rPr/>
          </w:rPrChange>
        </w:rPr>
      </w:pPr>
      <w:r w:rsidRPr="0019173C">
        <w:rPr>
          <w:lang w:val="fr-FR"/>
          <w:rPrChange w:id="6" w:author="Jared Crowley" w:date="2020-06-09T14:41:00Z">
            <w:rPr/>
          </w:rPrChange>
        </w:rPr>
        <w:t xml:space="preserve">Email:   </w:t>
      </w:r>
      <w:r w:rsidR="0019173C">
        <w:fldChar w:fldCharType="begin"/>
      </w:r>
      <w:r w:rsidR="0019173C" w:rsidRPr="0019173C">
        <w:rPr>
          <w:lang w:val="fr-FR"/>
          <w:rPrChange w:id="7" w:author="Jared Crowley" w:date="2020-06-09T14:41:00Z">
            <w:rPr/>
          </w:rPrChange>
        </w:rPr>
        <w:instrText xml:space="preserve"> HYPERLINK "mailto:Jared_Crowley@shi.com" \h </w:instrText>
      </w:r>
      <w:r w:rsidR="0019173C">
        <w:fldChar w:fldCharType="separate"/>
      </w:r>
      <w:r w:rsidRPr="0019173C">
        <w:rPr>
          <w:lang w:val="fr-FR"/>
          <w:rPrChange w:id="8" w:author="Jared Crowley" w:date="2020-06-09T14:41:00Z">
            <w:rPr/>
          </w:rPrChange>
        </w:rPr>
        <w:t>Jared_Crowley@shi.com</w:t>
      </w:r>
      <w:r w:rsidR="0019173C">
        <w:fldChar w:fldCharType="end"/>
      </w:r>
    </w:p>
    <w:p w14:paraId="339B1603" w14:textId="77777777" w:rsidR="006C0823" w:rsidRPr="0019173C" w:rsidRDefault="006C0823">
      <w:pPr>
        <w:rPr>
          <w:lang w:val="fr-FR"/>
          <w:rPrChange w:id="9" w:author="Jared Crowley" w:date="2020-06-09T14:41:00Z">
            <w:rPr/>
          </w:rPrChange>
        </w:rPr>
        <w:sectPr w:rsidR="006C0823" w:rsidRPr="0019173C">
          <w:type w:val="continuous"/>
          <w:pgSz w:w="11900" w:h="16840"/>
          <w:pgMar w:top="560" w:right="500" w:bottom="280" w:left="620" w:header="720" w:footer="720" w:gutter="0"/>
          <w:cols w:num="2" w:space="720" w:equalWidth="0">
            <w:col w:w="3181" w:space="4200"/>
            <w:col w:w="3399"/>
          </w:cols>
        </w:sectPr>
      </w:pPr>
    </w:p>
    <w:p w14:paraId="5FA84109" w14:textId="77777777" w:rsidR="006C0823" w:rsidRPr="0019173C" w:rsidRDefault="006C0823">
      <w:pPr>
        <w:pStyle w:val="BodyText"/>
        <w:rPr>
          <w:sz w:val="20"/>
          <w:lang w:val="fr-FR"/>
          <w:rPrChange w:id="10" w:author="Jared Crowley" w:date="2020-06-09T14:41:00Z">
            <w:rPr>
              <w:sz w:val="20"/>
            </w:rPr>
          </w:rPrChange>
        </w:rPr>
      </w:pPr>
    </w:p>
    <w:p w14:paraId="54D3EF34" w14:textId="77777777" w:rsidR="006C0823" w:rsidRPr="0019173C" w:rsidRDefault="006C0823">
      <w:pPr>
        <w:pStyle w:val="BodyText"/>
        <w:spacing w:before="4"/>
        <w:rPr>
          <w:sz w:val="19"/>
          <w:lang w:val="fr-FR"/>
          <w:rPrChange w:id="11" w:author="Jared Crowley" w:date="2020-06-09T14:41:00Z">
            <w:rPr>
              <w:sz w:val="19"/>
            </w:rPr>
          </w:rPrChange>
        </w:rPr>
      </w:pPr>
    </w:p>
    <w:p w14:paraId="618C7E2C" w14:textId="77777777" w:rsidR="006C0823" w:rsidRDefault="000A17C5">
      <w:pPr>
        <w:pStyle w:val="BodyText"/>
        <w:ind w:left="112"/>
      </w:pPr>
      <w:r>
        <w:t>All Prices are in US Dollar (USD)</w:t>
      </w:r>
    </w:p>
    <w:p w14:paraId="65D1477B" w14:textId="77777777" w:rsidR="006C0823" w:rsidRDefault="000A17C5">
      <w:pPr>
        <w:pStyle w:val="Heading2"/>
        <w:tabs>
          <w:tab w:val="left" w:pos="7658"/>
          <w:tab w:val="left" w:pos="8285"/>
          <w:tab w:val="left" w:pos="10217"/>
        </w:tabs>
        <w:ind w:left="557"/>
      </w:pPr>
      <w:r>
        <w:rPr>
          <w:spacing w:val="3"/>
        </w:rPr>
        <w:t>Product</w:t>
      </w:r>
      <w:r>
        <w:rPr>
          <w:spacing w:val="3"/>
        </w:rPr>
        <w:tab/>
      </w:r>
      <w:r>
        <w:t>Qty</w:t>
      </w:r>
      <w:r>
        <w:tab/>
      </w:r>
      <w:r>
        <w:rPr>
          <w:spacing w:val="2"/>
        </w:rPr>
        <w:t>Your</w:t>
      </w:r>
      <w:r>
        <w:rPr>
          <w:spacing w:val="10"/>
        </w:rPr>
        <w:t xml:space="preserve"> </w:t>
      </w:r>
      <w:r>
        <w:rPr>
          <w:spacing w:val="2"/>
        </w:rPr>
        <w:t>Price</w:t>
      </w:r>
      <w:r>
        <w:rPr>
          <w:spacing w:val="2"/>
        </w:rPr>
        <w:tab/>
      </w:r>
      <w:r>
        <w:rPr>
          <w:spacing w:val="3"/>
        </w:rPr>
        <w:t>Total</w:t>
      </w:r>
    </w:p>
    <w:p w14:paraId="28B0304C" w14:textId="77777777" w:rsidR="006C0823" w:rsidRDefault="0019173C">
      <w:pPr>
        <w:pStyle w:val="BodyText"/>
        <w:spacing w:before="4"/>
        <w:rPr>
          <w:b/>
          <w:sz w:val="13"/>
        </w:rPr>
      </w:pPr>
      <w:r>
        <w:pict w14:anchorId="3F4BA28A">
          <v:group id="_x0000_s1046" alt="" style="position:absolute;margin-left:58.45pt;margin-top:9.65pt;width:506.15pt;height:.85pt;z-index:251657728;mso-wrap-distance-left:0;mso-wrap-distance-right:0;mso-position-horizontal-relative:page" coordorigin="1169,193" coordsize="10123,17">
            <v:line id="_x0000_s1047" alt="" style="position:absolute" from="1178,201" to="11283,201" strokecolor="#999" strokeweight=".29125mm"/>
            <v:line id="_x0000_s1048" alt="" style="position:absolute" from="1178,201" to="1194,201" strokecolor="#999" strokeweight=".29125mm"/>
            <v:shape id="_x0000_s1049" alt="" style="position:absolute;left:11267;top:193;width:17;height:17" coordorigin="11267,193" coordsize="17,17" path="m11283,193r-16,17l11283,210r,-17xe" fillcolor="#ededed" stroked="f">
              <v:path arrowok="t"/>
            </v:shape>
            <w10:wrap type="topAndBottom" anchorx="page"/>
          </v:group>
        </w:pict>
      </w:r>
    </w:p>
    <w:p w14:paraId="0A399BB2" w14:textId="77777777" w:rsidR="006C0823" w:rsidRDefault="006C0823">
      <w:pPr>
        <w:pStyle w:val="BodyText"/>
        <w:spacing w:before="5"/>
        <w:rPr>
          <w:b/>
          <w:sz w:val="7"/>
        </w:rPr>
      </w:pPr>
    </w:p>
    <w:p w14:paraId="5F16A519" w14:textId="77777777" w:rsidR="006C0823" w:rsidRDefault="006C0823">
      <w:pPr>
        <w:rPr>
          <w:sz w:val="7"/>
        </w:rPr>
        <w:sectPr w:rsidR="006C0823">
          <w:type w:val="continuous"/>
          <w:pgSz w:w="11900" w:h="16840"/>
          <w:pgMar w:top="560" w:right="500" w:bottom="280" w:left="620" w:header="720" w:footer="720" w:gutter="0"/>
          <w:cols w:space="720"/>
        </w:sectPr>
      </w:pPr>
    </w:p>
    <w:p w14:paraId="02C89B15" w14:textId="77777777" w:rsidR="006C0823" w:rsidRDefault="000A17C5">
      <w:pPr>
        <w:pStyle w:val="ListParagraph"/>
        <w:numPr>
          <w:ilvl w:val="0"/>
          <w:numId w:val="2"/>
        </w:numPr>
        <w:tabs>
          <w:tab w:val="left" w:pos="558"/>
        </w:tabs>
        <w:spacing w:line="268" w:lineRule="auto"/>
        <w:ind w:hanging="424"/>
        <w:rPr>
          <w:sz w:val="18"/>
        </w:rPr>
      </w:pPr>
      <w:r>
        <w:rPr>
          <w:sz w:val="18"/>
        </w:rPr>
        <w:t>G</w:t>
      </w:r>
      <w:r>
        <w:rPr>
          <w:spacing w:val="-11"/>
          <w:sz w:val="18"/>
        </w:rPr>
        <w:t xml:space="preserve"> </w:t>
      </w:r>
      <w:r>
        <w:rPr>
          <w:sz w:val="18"/>
        </w:rPr>
        <w:t>Suite</w:t>
      </w:r>
      <w:r>
        <w:rPr>
          <w:spacing w:val="-11"/>
          <w:sz w:val="18"/>
        </w:rPr>
        <w:t xml:space="preserve"> </w:t>
      </w:r>
      <w:r>
        <w:rPr>
          <w:sz w:val="18"/>
        </w:rPr>
        <w:t>Business</w:t>
      </w:r>
      <w:r>
        <w:rPr>
          <w:spacing w:val="-11"/>
          <w:sz w:val="18"/>
        </w:rPr>
        <w:t xml:space="preserve"> </w:t>
      </w:r>
      <w:r>
        <w:rPr>
          <w:sz w:val="18"/>
        </w:rPr>
        <w:t>Annual</w:t>
      </w:r>
      <w:r>
        <w:rPr>
          <w:spacing w:val="-11"/>
          <w:sz w:val="18"/>
        </w:rPr>
        <w:t xml:space="preserve"> </w:t>
      </w:r>
      <w:r>
        <w:rPr>
          <w:sz w:val="18"/>
        </w:rPr>
        <w:t>Plan</w:t>
      </w:r>
      <w:r>
        <w:rPr>
          <w:spacing w:val="-11"/>
          <w:sz w:val="18"/>
        </w:rPr>
        <w:t xml:space="preserve"> </w:t>
      </w:r>
      <w:r>
        <w:rPr>
          <w:sz w:val="18"/>
        </w:rPr>
        <w:t>(Monthly</w:t>
      </w:r>
      <w:r>
        <w:rPr>
          <w:spacing w:val="-11"/>
          <w:sz w:val="18"/>
        </w:rPr>
        <w:t xml:space="preserve"> </w:t>
      </w:r>
      <w:r>
        <w:rPr>
          <w:sz w:val="18"/>
        </w:rPr>
        <w:t>Payment)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Transfer </w:t>
      </w:r>
      <w:r>
        <w:rPr>
          <w:spacing w:val="-3"/>
          <w:sz w:val="18"/>
        </w:rPr>
        <w:t xml:space="preserve">Google </w:t>
      </w:r>
      <w:r>
        <w:rPr>
          <w:sz w:val="18"/>
        </w:rPr>
        <w:t xml:space="preserve">- </w:t>
      </w:r>
      <w:r>
        <w:rPr>
          <w:spacing w:val="-3"/>
          <w:sz w:val="18"/>
        </w:rPr>
        <w:t>Part#:</w:t>
      </w:r>
      <w:r>
        <w:rPr>
          <w:spacing w:val="10"/>
          <w:sz w:val="18"/>
        </w:rPr>
        <w:t xml:space="preserve"> </w:t>
      </w:r>
      <w:r>
        <w:rPr>
          <w:spacing w:val="-3"/>
          <w:sz w:val="18"/>
        </w:rPr>
        <w:t>6DL9YJL3</w:t>
      </w:r>
    </w:p>
    <w:p w14:paraId="64F236CA" w14:textId="77777777" w:rsidR="006C0823" w:rsidRDefault="000A17C5">
      <w:pPr>
        <w:pStyle w:val="BodyText"/>
        <w:ind w:left="706"/>
      </w:pPr>
      <w:r>
        <w:t>Coverage Term: Aug-06-2020 – Aug-05-2021</w:t>
      </w:r>
    </w:p>
    <w:p w14:paraId="3B2CCC23" w14:textId="77777777" w:rsidR="006C0823" w:rsidRDefault="000A17C5">
      <w:pPr>
        <w:spacing w:before="24"/>
        <w:ind w:left="706"/>
        <w:rPr>
          <w:sz w:val="18"/>
        </w:rPr>
      </w:pPr>
      <w:r>
        <w:rPr>
          <w:b/>
          <w:sz w:val="18"/>
        </w:rPr>
        <w:t xml:space="preserve">Note: </w:t>
      </w:r>
      <w:r>
        <w:rPr>
          <w:sz w:val="18"/>
        </w:rPr>
        <w:t>Year 1</w:t>
      </w:r>
    </w:p>
    <w:p w14:paraId="40A022A5" w14:textId="77777777" w:rsidR="006C0823" w:rsidRDefault="000A17C5">
      <w:pPr>
        <w:pStyle w:val="BodyText"/>
        <w:tabs>
          <w:tab w:val="left" w:pos="1300"/>
          <w:tab w:val="left" w:pos="2390"/>
        </w:tabs>
        <w:spacing w:before="96"/>
        <w:ind w:left="277"/>
      </w:pPr>
      <w:r>
        <w:br w:type="column"/>
      </w:r>
      <w:r>
        <w:rPr>
          <w:spacing w:val="-3"/>
        </w:rPr>
        <w:t>3500</w:t>
      </w:r>
      <w:r>
        <w:rPr>
          <w:spacing w:val="-3"/>
        </w:rPr>
        <w:tab/>
        <w:t>$114.16</w:t>
      </w:r>
      <w:r>
        <w:rPr>
          <w:spacing w:val="-3"/>
        </w:rPr>
        <w:tab/>
      </w:r>
      <w:r>
        <w:t>$399,560.00</w:t>
      </w:r>
    </w:p>
    <w:p w14:paraId="5A5DFC2A" w14:textId="77777777" w:rsidR="006C0823" w:rsidRDefault="006C0823">
      <w:pPr>
        <w:sectPr w:rsidR="006C0823">
          <w:type w:val="continuous"/>
          <w:pgSz w:w="11900" w:h="16840"/>
          <w:pgMar w:top="560" w:right="500" w:bottom="280" w:left="620" w:header="720" w:footer="720" w:gutter="0"/>
          <w:cols w:num="2" w:space="720" w:equalWidth="0">
            <w:col w:w="5181" w:space="2101"/>
            <w:col w:w="3498"/>
          </w:cols>
        </w:sectPr>
      </w:pPr>
    </w:p>
    <w:p w14:paraId="629FCA7F" w14:textId="77777777" w:rsidR="006C0823" w:rsidRDefault="006C0823">
      <w:pPr>
        <w:pStyle w:val="BodyText"/>
        <w:spacing w:before="8"/>
        <w:rPr>
          <w:sz w:val="16"/>
        </w:rPr>
      </w:pPr>
    </w:p>
    <w:p w14:paraId="272851EA" w14:textId="77777777" w:rsidR="006C0823" w:rsidRDefault="0019173C">
      <w:pPr>
        <w:pStyle w:val="BodyText"/>
        <w:spacing w:line="20" w:lineRule="exact"/>
        <w:ind w:left="549"/>
        <w:rPr>
          <w:sz w:val="2"/>
        </w:rPr>
      </w:pPr>
      <w:r>
        <w:rPr>
          <w:sz w:val="2"/>
        </w:rPr>
      </w:r>
      <w:r>
        <w:rPr>
          <w:sz w:val="2"/>
        </w:rPr>
        <w:pict w14:anchorId="56668AA3">
          <v:group id="_x0000_s1042" alt="" style="width:506.15pt;height:.85pt;mso-position-horizontal-relative:char;mso-position-vertical-relative:line" coordsize="10123,17">
            <v:line id="_x0000_s1043" alt="" style="position:absolute" from="9,9" to="10114,9" strokecolor="#999" strokeweight=".29125mm"/>
            <v:line id="_x0000_s1044" alt="" style="position:absolute" from="9,9" to="25,9" strokecolor="#999" strokeweight=".29125mm"/>
            <v:shape id="_x0000_s1045" alt="" style="position:absolute;left:10098;width:17;height:17" coordorigin="10098" coordsize="17,17" path="m10114,r-16,17l10114,17r,-17xe" fillcolor="#ededed" stroked="f">
              <v:path arrowok="t"/>
            </v:shape>
            <w10:anchorlock/>
          </v:group>
        </w:pict>
      </w:r>
    </w:p>
    <w:p w14:paraId="50DB4770" w14:textId="77777777" w:rsidR="006C0823" w:rsidRDefault="006C0823">
      <w:pPr>
        <w:pStyle w:val="BodyText"/>
        <w:spacing w:before="8"/>
        <w:rPr>
          <w:sz w:val="9"/>
        </w:rPr>
      </w:pPr>
    </w:p>
    <w:p w14:paraId="07506DD4" w14:textId="77777777" w:rsidR="006C0823" w:rsidRDefault="006C0823">
      <w:pPr>
        <w:rPr>
          <w:sz w:val="9"/>
        </w:rPr>
        <w:sectPr w:rsidR="006C0823">
          <w:type w:val="continuous"/>
          <w:pgSz w:w="11900" w:h="16840"/>
          <w:pgMar w:top="560" w:right="500" w:bottom="280" w:left="620" w:header="720" w:footer="720" w:gutter="0"/>
          <w:cols w:space="720"/>
        </w:sectPr>
      </w:pPr>
    </w:p>
    <w:p w14:paraId="33922533" w14:textId="77777777" w:rsidR="006C0823" w:rsidRDefault="000A17C5">
      <w:pPr>
        <w:pStyle w:val="ListParagraph"/>
        <w:numPr>
          <w:ilvl w:val="0"/>
          <w:numId w:val="2"/>
        </w:numPr>
        <w:tabs>
          <w:tab w:val="left" w:pos="558"/>
        </w:tabs>
        <w:spacing w:line="268" w:lineRule="auto"/>
        <w:ind w:hanging="424"/>
        <w:rPr>
          <w:sz w:val="18"/>
        </w:rPr>
      </w:pPr>
      <w:r>
        <w:rPr>
          <w:sz w:val="18"/>
        </w:rPr>
        <w:t>G</w:t>
      </w:r>
      <w:r>
        <w:rPr>
          <w:spacing w:val="-11"/>
          <w:sz w:val="18"/>
        </w:rPr>
        <w:t xml:space="preserve"> </w:t>
      </w:r>
      <w:r>
        <w:rPr>
          <w:sz w:val="18"/>
        </w:rPr>
        <w:t>Suite</w:t>
      </w:r>
      <w:r>
        <w:rPr>
          <w:spacing w:val="-11"/>
          <w:sz w:val="18"/>
        </w:rPr>
        <w:t xml:space="preserve"> </w:t>
      </w:r>
      <w:r>
        <w:rPr>
          <w:sz w:val="18"/>
        </w:rPr>
        <w:t>Business</w:t>
      </w:r>
      <w:r>
        <w:rPr>
          <w:spacing w:val="-11"/>
          <w:sz w:val="18"/>
        </w:rPr>
        <w:t xml:space="preserve"> </w:t>
      </w:r>
      <w:r>
        <w:rPr>
          <w:sz w:val="18"/>
        </w:rPr>
        <w:t>Annual</w:t>
      </w:r>
      <w:r>
        <w:rPr>
          <w:spacing w:val="-11"/>
          <w:sz w:val="18"/>
        </w:rPr>
        <w:t xml:space="preserve"> </w:t>
      </w:r>
      <w:r>
        <w:rPr>
          <w:sz w:val="18"/>
        </w:rPr>
        <w:t>Plan</w:t>
      </w:r>
      <w:r>
        <w:rPr>
          <w:spacing w:val="-11"/>
          <w:sz w:val="18"/>
        </w:rPr>
        <w:t xml:space="preserve"> </w:t>
      </w:r>
      <w:r>
        <w:rPr>
          <w:sz w:val="18"/>
        </w:rPr>
        <w:t>(Monthly</w:t>
      </w:r>
      <w:r>
        <w:rPr>
          <w:spacing w:val="-11"/>
          <w:sz w:val="18"/>
        </w:rPr>
        <w:t xml:space="preserve"> </w:t>
      </w:r>
      <w:r>
        <w:rPr>
          <w:sz w:val="18"/>
        </w:rPr>
        <w:t>Payment)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Transfer </w:t>
      </w:r>
      <w:r>
        <w:rPr>
          <w:spacing w:val="-3"/>
          <w:sz w:val="18"/>
        </w:rPr>
        <w:t xml:space="preserve">Google </w:t>
      </w:r>
      <w:r>
        <w:rPr>
          <w:sz w:val="18"/>
        </w:rPr>
        <w:t xml:space="preserve">- </w:t>
      </w:r>
      <w:r>
        <w:rPr>
          <w:spacing w:val="-3"/>
          <w:sz w:val="18"/>
        </w:rPr>
        <w:t>Part#:</w:t>
      </w:r>
      <w:r>
        <w:rPr>
          <w:spacing w:val="10"/>
          <w:sz w:val="18"/>
        </w:rPr>
        <w:t xml:space="preserve"> </w:t>
      </w:r>
      <w:r>
        <w:rPr>
          <w:spacing w:val="-3"/>
          <w:sz w:val="18"/>
        </w:rPr>
        <w:t>6DL9YJL3</w:t>
      </w:r>
    </w:p>
    <w:p w14:paraId="08A9DE70" w14:textId="77777777" w:rsidR="006C0823" w:rsidRDefault="000A17C5">
      <w:pPr>
        <w:pStyle w:val="BodyText"/>
        <w:ind w:left="706"/>
      </w:pPr>
      <w:r>
        <w:t>Coverage Term: Aug-06-2021 – Aug-05-2022</w:t>
      </w:r>
    </w:p>
    <w:p w14:paraId="77C7180B" w14:textId="77777777" w:rsidR="006C0823" w:rsidRDefault="000A17C5">
      <w:pPr>
        <w:spacing w:before="24"/>
        <w:ind w:left="706"/>
        <w:rPr>
          <w:sz w:val="18"/>
        </w:rPr>
      </w:pPr>
      <w:r>
        <w:rPr>
          <w:b/>
          <w:sz w:val="18"/>
        </w:rPr>
        <w:t xml:space="preserve">Note: </w:t>
      </w:r>
      <w:r>
        <w:rPr>
          <w:sz w:val="18"/>
        </w:rPr>
        <w:t>Year 2</w:t>
      </w:r>
    </w:p>
    <w:p w14:paraId="2BF26864" w14:textId="77777777" w:rsidR="006C0823" w:rsidRDefault="000A17C5">
      <w:pPr>
        <w:pStyle w:val="BodyText"/>
        <w:tabs>
          <w:tab w:val="left" w:pos="1300"/>
          <w:tab w:val="left" w:pos="2390"/>
        </w:tabs>
        <w:spacing w:before="96"/>
        <w:ind w:left="277"/>
      </w:pPr>
      <w:r>
        <w:br w:type="column"/>
      </w:r>
      <w:r>
        <w:rPr>
          <w:spacing w:val="-3"/>
        </w:rPr>
        <w:t>3500</w:t>
      </w:r>
      <w:r>
        <w:rPr>
          <w:spacing w:val="-3"/>
        </w:rPr>
        <w:tab/>
        <w:t>$114.16</w:t>
      </w:r>
      <w:r>
        <w:rPr>
          <w:spacing w:val="-3"/>
        </w:rPr>
        <w:tab/>
      </w:r>
      <w:r>
        <w:t>$399,560.00</w:t>
      </w:r>
    </w:p>
    <w:p w14:paraId="0D9B8AB0" w14:textId="77777777" w:rsidR="006C0823" w:rsidRDefault="006C0823">
      <w:pPr>
        <w:sectPr w:rsidR="006C0823">
          <w:type w:val="continuous"/>
          <w:pgSz w:w="11900" w:h="16840"/>
          <w:pgMar w:top="560" w:right="500" w:bottom="280" w:left="620" w:header="720" w:footer="720" w:gutter="0"/>
          <w:cols w:num="2" w:space="720" w:equalWidth="0">
            <w:col w:w="5181" w:space="2101"/>
            <w:col w:w="3498"/>
          </w:cols>
        </w:sectPr>
      </w:pPr>
    </w:p>
    <w:p w14:paraId="23244AEB" w14:textId="77777777" w:rsidR="006C0823" w:rsidRDefault="006C0823">
      <w:pPr>
        <w:pStyle w:val="BodyText"/>
        <w:spacing w:before="8"/>
        <w:rPr>
          <w:sz w:val="16"/>
        </w:rPr>
      </w:pPr>
    </w:p>
    <w:p w14:paraId="425AF010" w14:textId="77777777" w:rsidR="006C0823" w:rsidRDefault="0019173C">
      <w:pPr>
        <w:pStyle w:val="BodyText"/>
        <w:spacing w:line="20" w:lineRule="exact"/>
        <w:ind w:left="549"/>
        <w:rPr>
          <w:sz w:val="2"/>
        </w:rPr>
      </w:pPr>
      <w:r>
        <w:rPr>
          <w:sz w:val="2"/>
        </w:rPr>
      </w:r>
      <w:r>
        <w:rPr>
          <w:sz w:val="2"/>
        </w:rPr>
        <w:pict w14:anchorId="03AFCB6C">
          <v:group id="_x0000_s1038" alt="" style="width:506.15pt;height:.85pt;mso-position-horizontal-relative:char;mso-position-vertical-relative:line" coordsize="10123,17">
            <v:line id="_x0000_s1039" alt="" style="position:absolute" from="9,9" to="10114,9" strokecolor="#999" strokeweight=".29125mm"/>
            <v:line id="_x0000_s1040" alt="" style="position:absolute" from="9,9" to="25,9" strokecolor="#999" strokeweight=".29125mm"/>
            <v:shape id="_x0000_s1041" alt="" style="position:absolute;left:10098;width:17;height:17" coordorigin="10098" coordsize="17,17" path="m10114,r-16,17l10114,17r,-17xe" fillcolor="#ededed" stroked="f">
              <v:path arrowok="t"/>
            </v:shape>
            <w10:anchorlock/>
          </v:group>
        </w:pict>
      </w:r>
    </w:p>
    <w:p w14:paraId="35B875B9" w14:textId="77777777" w:rsidR="006C0823" w:rsidRDefault="006C0823">
      <w:pPr>
        <w:pStyle w:val="BodyText"/>
        <w:spacing w:before="8"/>
        <w:rPr>
          <w:sz w:val="9"/>
        </w:rPr>
      </w:pPr>
    </w:p>
    <w:p w14:paraId="008900DE" w14:textId="77777777" w:rsidR="006C0823" w:rsidRDefault="006C0823">
      <w:pPr>
        <w:rPr>
          <w:sz w:val="9"/>
        </w:rPr>
        <w:sectPr w:rsidR="006C0823">
          <w:type w:val="continuous"/>
          <w:pgSz w:w="11900" w:h="16840"/>
          <w:pgMar w:top="560" w:right="500" w:bottom="280" w:left="620" w:header="720" w:footer="720" w:gutter="0"/>
          <w:cols w:space="720"/>
        </w:sectPr>
      </w:pPr>
    </w:p>
    <w:p w14:paraId="22F30324" w14:textId="77777777" w:rsidR="006C0823" w:rsidRDefault="000A17C5">
      <w:pPr>
        <w:pStyle w:val="ListParagraph"/>
        <w:numPr>
          <w:ilvl w:val="0"/>
          <w:numId w:val="2"/>
        </w:numPr>
        <w:tabs>
          <w:tab w:val="left" w:pos="558"/>
        </w:tabs>
        <w:spacing w:line="268" w:lineRule="auto"/>
        <w:ind w:hanging="424"/>
        <w:rPr>
          <w:sz w:val="18"/>
        </w:rPr>
      </w:pPr>
      <w:r>
        <w:rPr>
          <w:sz w:val="18"/>
        </w:rPr>
        <w:t>G</w:t>
      </w:r>
      <w:r>
        <w:rPr>
          <w:spacing w:val="-11"/>
          <w:sz w:val="18"/>
        </w:rPr>
        <w:t xml:space="preserve"> </w:t>
      </w:r>
      <w:r>
        <w:rPr>
          <w:sz w:val="18"/>
        </w:rPr>
        <w:t>Suite</w:t>
      </w:r>
      <w:r>
        <w:rPr>
          <w:spacing w:val="-11"/>
          <w:sz w:val="18"/>
        </w:rPr>
        <w:t xml:space="preserve"> </w:t>
      </w:r>
      <w:r>
        <w:rPr>
          <w:sz w:val="18"/>
        </w:rPr>
        <w:t>Business</w:t>
      </w:r>
      <w:r>
        <w:rPr>
          <w:spacing w:val="-11"/>
          <w:sz w:val="18"/>
        </w:rPr>
        <w:t xml:space="preserve"> </w:t>
      </w:r>
      <w:r>
        <w:rPr>
          <w:sz w:val="18"/>
        </w:rPr>
        <w:t>Annual</w:t>
      </w:r>
      <w:r>
        <w:rPr>
          <w:spacing w:val="-11"/>
          <w:sz w:val="18"/>
        </w:rPr>
        <w:t xml:space="preserve"> </w:t>
      </w:r>
      <w:r>
        <w:rPr>
          <w:sz w:val="18"/>
        </w:rPr>
        <w:t>Plan</w:t>
      </w:r>
      <w:r>
        <w:rPr>
          <w:spacing w:val="-11"/>
          <w:sz w:val="18"/>
        </w:rPr>
        <w:t xml:space="preserve"> </w:t>
      </w:r>
      <w:r>
        <w:rPr>
          <w:sz w:val="18"/>
        </w:rPr>
        <w:t>(Monthly</w:t>
      </w:r>
      <w:r>
        <w:rPr>
          <w:spacing w:val="-11"/>
          <w:sz w:val="18"/>
        </w:rPr>
        <w:t xml:space="preserve"> </w:t>
      </w:r>
      <w:r>
        <w:rPr>
          <w:sz w:val="18"/>
        </w:rPr>
        <w:t>Payment)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Transfer </w:t>
      </w:r>
      <w:r>
        <w:rPr>
          <w:spacing w:val="-3"/>
          <w:sz w:val="18"/>
        </w:rPr>
        <w:t xml:space="preserve">Google </w:t>
      </w:r>
      <w:r>
        <w:rPr>
          <w:sz w:val="18"/>
        </w:rPr>
        <w:t xml:space="preserve">- </w:t>
      </w:r>
      <w:r>
        <w:rPr>
          <w:spacing w:val="-3"/>
          <w:sz w:val="18"/>
        </w:rPr>
        <w:t>Part#:</w:t>
      </w:r>
      <w:r>
        <w:rPr>
          <w:spacing w:val="10"/>
          <w:sz w:val="18"/>
        </w:rPr>
        <w:t xml:space="preserve"> </w:t>
      </w:r>
      <w:r>
        <w:rPr>
          <w:spacing w:val="-3"/>
          <w:sz w:val="18"/>
        </w:rPr>
        <w:t>6DL9YJL3</w:t>
      </w:r>
    </w:p>
    <w:p w14:paraId="5FCC4249" w14:textId="77777777" w:rsidR="006C0823" w:rsidRDefault="000A17C5">
      <w:pPr>
        <w:pStyle w:val="BodyText"/>
        <w:ind w:left="706"/>
      </w:pPr>
      <w:r>
        <w:t>Coverage Term: Aug-06-2022 – Aug-05-2023</w:t>
      </w:r>
    </w:p>
    <w:p w14:paraId="3A17D76E" w14:textId="77777777" w:rsidR="006C0823" w:rsidRDefault="000A17C5">
      <w:pPr>
        <w:spacing w:before="24"/>
        <w:ind w:left="706"/>
        <w:rPr>
          <w:sz w:val="18"/>
        </w:rPr>
      </w:pPr>
      <w:r>
        <w:rPr>
          <w:b/>
          <w:sz w:val="18"/>
        </w:rPr>
        <w:t xml:space="preserve">Note: </w:t>
      </w:r>
      <w:r>
        <w:rPr>
          <w:sz w:val="18"/>
        </w:rPr>
        <w:t>Year 2</w:t>
      </w:r>
    </w:p>
    <w:p w14:paraId="3FB05E25" w14:textId="77777777" w:rsidR="006C0823" w:rsidRDefault="000A17C5">
      <w:pPr>
        <w:pStyle w:val="BodyText"/>
        <w:tabs>
          <w:tab w:val="left" w:pos="3133"/>
          <w:tab w:val="left" w:pos="4223"/>
        </w:tabs>
        <w:spacing w:before="96"/>
        <w:ind w:left="2110"/>
      </w:pPr>
      <w:r>
        <w:br w:type="column"/>
      </w:r>
      <w:r>
        <w:rPr>
          <w:spacing w:val="-3"/>
        </w:rPr>
        <w:t>3500</w:t>
      </w:r>
      <w:r>
        <w:rPr>
          <w:spacing w:val="-3"/>
        </w:rPr>
        <w:tab/>
        <w:t>$114.16</w:t>
      </w:r>
      <w:r>
        <w:rPr>
          <w:spacing w:val="-3"/>
        </w:rPr>
        <w:tab/>
      </w:r>
      <w:r>
        <w:t>$399,560.00</w:t>
      </w:r>
    </w:p>
    <w:p w14:paraId="6C187A58" w14:textId="77777777" w:rsidR="006C0823" w:rsidRDefault="006C0823">
      <w:pPr>
        <w:pStyle w:val="BodyText"/>
        <w:rPr>
          <w:sz w:val="20"/>
        </w:rPr>
      </w:pPr>
    </w:p>
    <w:p w14:paraId="021A780F" w14:textId="77777777" w:rsidR="006C0823" w:rsidRDefault="006C0823">
      <w:pPr>
        <w:pStyle w:val="BodyText"/>
        <w:rPr>
          <w:sz w:val="20"/>
        </w:rPr>
      </w:pPr>
    </w:p>
    <w:p w14:paraId="4C7C951D" w14:textId="77777777" w:rsidR="006C0823" w:rsidRDefault="006C0823">
      <w:pPr>
        <w:pStyle w:val="BodyText"/>
        <w:rPr>
          <w:sz w:val="20"/>
        </w:rPr>
      </w:pPr>
    </w:p>
    <w:p w14:paraId="6271662F" w14:textId="77777777" w:rsidR="006C0823" w:rsidRDefault="0019173C">
      <w:pPr>
        <w:pStyle w:val="BodyText"/>
        <w:spacing w:before="7"/>
        <w:rPr>
          <w:sz w:val="13"/>
        </w:rPr>
      </w:pPr>
      <w:r>
        <w:pict w14:anchorId="5FF541D9">
          <v:group id="_x0000_s1034" alt="" style="position:absolute;margin-left:430pt;margin-top:9.8pt;width:134.6pt;height:.85pt;z-index:251658752;mso-wrap-distance-left:0;mso-wrap-distance-right:0;mso-position-horizontal-relative:page" coordorigin="8600,196" coordsize="2692,17">
            <v:line id="_x0000_s1035" alt="" style="position:absolute" from="8608,205" to="11283,205" strokecolor="#999" strokeweight=".29125mm"/>
            <v:line id="_x0000_s1036" alt="" style="position:absolute" from="8608,205" to="8625,205" strokecolor="#999" strokeweight=".29125mm"/>
            <v:shape id="_x0000_s1037" alt="" style="position:absolute;left:11267;top:196;width:17;height:17" coordorigin="11267,196" coordsize="17,17" path="m11283,196r-16,17l11283,213r,-17xe" fillcolor="#ededed" stroked="f">
              <v:path arrowok="t"/>
            </v:shape>
            <w10:wrap type="topAndBottom" anchorx="page"/>
          </v:group>
        </w:pict>
      </w:r>
    </w:p>
    <w:p w14:paraId="3369F217" w14:textId="77777777" w:rsidR="006C0823" w:rsidRDefault="006C0823">
      <w:pPr>
        <w:pStyle w:val="BodyText"/>
        <w:spacing w:before="9"/>
        <w:rPr>
          <w:sz w:val="15"/>
        </w:rPr>
      </w:pPr>
    </w:p>
    <w:p w14:paraId="02792E1B" w14:textId="77777777" w:rsidR="006C0823" w:rsidRDefault="000A17C5">
      <w:pPr>
        <w:pStyle w:val="BodyText"/>
        <w:tabs>
          <w:tab w:val="left" w:pos="4074"/>
          <w:tab w:val="left" w:pos="4768"/>
        </w:tabs>
        <w:spacing w:line="307" w:lineRule="auto"/>
        <w:ind w:left="3100" w:right="116" w:firstLine="33"/>
      </w:pPr>
      <w:r>
        <w:rPr>
          <w:spacing w:val="-4"/>
        </w:rPr>
        <w:t>Subtotal</w:t>
      </w:r>
      <w:r>
        <w:rPr>
          <w:spacing w:val="-4"/>
        </w:rPr>
        <w:tab/>
      </w:r>
      <w:r>
        <w:rPr>
          <w:spacing w:val="-2"/>
        </w:rPr>
        <w:t xml:space="preserve">$1,198,680.00 </w:t>
      </w:r>
      <w:r>
        <w:rPr>
          <w:spacing w:val="-5"/>
        </w:rPr>
        <w:t>Shipping</w:t>
      </w:r>
      <w:r>
        <w:rPr>
          <w:spacing w:val="-5"/>
        </w:rPr>
        <w:tab/>
      </w:r>
      <w:r>
        <w:rPr>
          <w:spacing w:val="-5"/>
        </w:rPr>
        <w:tab/>
      </w:r>
      <w:r>
        <w:rPr>
          <w:spacing w:val="-3"/>
        </w:rPr>
        <w:t>$0.00</w:t>
      </w:r>
    </w:p>
    <w:p w14:paraId="7DEA7BCD" w14:textId="77777777" w:rsidR="006C0823" w:rsidRDefault="000A17C5">
      <w:pPr>
        <w:pStyle w:val="BodyText"/>
        <w:tabs>
          <w:tab w:val="left" w:pos="4768"/>
        </w:tabs>
        <w:ind w:left="3414"/>
      </w:pPr>
      <w:r>
        <w:rPr>
          <w:spacing w:val="-3"/>
        </w:rPr>
        <w:t>*Tax</w:t>
      </w:r>
      <w:r>
        <w:rPr>
          <w:spacing w:val="-3"/>
        </w:rPr>
        <w:tab/>
        <w:t>$0.00</w:t>
      </w:r>
    </w:p>
    <w:p w14:paraId="279C57F2" w14:textId="77777777" w:rsidR="006C0823" w:rsidRDefault="000A17C5">
      <w:pPr>
        <w:pStyle w:val="BodyText"/>
        <w:tabs>
          <w:tab w:val="left" w:pos="4074"/>
        </w:tabs>
        <w:spacing w:before="56"/>
        <w:ind w:left="3398"/>
      </w:pPr>
      <w:r>
        <w:rPr>
          <w:spacing w:val="-5"/>
        </w:rPr>
        <w:t>Total</w:t>
      </w:r>
      <w:r>
        <w:rPr>
          <w:spacing w:val="-5"/>
        </w:rPr>
        <w:tab/>
      </w:r>
      <w:r>
        <w:t>$1,198,680.00</w:t>
      </w:r>
    </w:p>
    <w:p w14:paraId="33E69BAF" w14:textId="77777777" w:rsidR="006C0823" w:rsidRDefault="000A17C5">
      <w:pPr>
        <w:pStyle w:val="BodyText"/>
        <w:spacing w:before="56"/>
        <w:ind w:left="277"/>
      </w:pPr>
      <w:r>
        <w:t>*Tax is estimated. Invoice will include the full and final tax due.</w:t>
      </w:r>
    </w:p>
    <w:p w14:paraId="30EF47F7" w14:textId="77777777" w:rsidR="006C0823" w:rsidRDefault="006C0823">
      <w:pPr>
        <w:sectPr w:rsidR="006C0823">
          <w:type w:val="continuous"/>
          <w:pgSz w:w="11900" w:h="16840"/>
          <w:pgMar w:top="560" w:right="500" w:bottom="280" w:left="620" w:header="720" w:footer="720" w:gutter="0"/>
          <w:cols w:num="2" w:space="720" w:equalWidth="0">
            <w:col w:w="5181" w:space="268"/>
            <w:col w:w="5331"/>
          </w:cols>
        </w:sectPr>
      </w:pPr>
    </w:p>
    <w:p w14:paraId="66A89BD4" w14:textId="77777777" w:rsidR="006C0823" w:rsidRDefault="006C0823">
      <w:pPr>
        <w:pStyle w:val="BodyText"/>
        <w:rPr>
          <w:sz w:val="20"/>
        </w:rPr>
      </w:pPr>
    </w:p>
    <w:p w14:paraId="6D6F10B2" w14:textId="77777777" w:rsidR="006C0823" w:rsidRDefault="006C0823">
      <w:pPr>
        <w:pStyle w:val="BodyText"/>
        <w:rPr>
          <w:sz w:val="20"/>
        </w:rPr>
      </w:pPr>
    </w:p>
    <w:p w14:paraId="58E06018" w14:textId="77777777" w:rsidR="006C0823" w:rsidRDefault="006C0823">
      <w:pPr>
        <w:pStyle w:val="BodyText"/>
        <w:spacing w:before="10"/>
        <w:rPr>
          <w:sz w:val="16"/>
        </w:rPr>
      </w:pPr>
    </w:p>
    <w:p w14:paraId="32D3540F" w14:textId="77777777" w:rsidR="006C0823" w:rsidRDefault="000A17C5">
      <w:pPr>
        <w:pStyle w:val="Heading2"/>
        <w:spacing w:before="96"/>
      </w:pPr>
      <w:r>
        <w:t>Additional Comments</w:t>
      </w:r>
    </w:p>
    <w:p w14:paraId="704C8708" w14:textId="77777777" w:rsidR="006C0823" w:rsidRDefault="0019173C">
      <w:pPr>
        <w:pStyle w:val="BodyText"/>
        <w:spacing w:before="9"/>
        <w:rPr>
          <w:b/>
          <w:sz w:val="14"/>
        </w:rPr>
      </w:pPr>
      <w:r>
        <w:pict w14:anchorId="22F3EFAD">
          <v:group id="_x0000_s1030" alt="" style="position:absolute;margin-left:38.65pt;margin-top:10.45pt;width:524.3pt;height:.85pt;z-index:251659776;mso-wrap-distance-left:0;mso-wrap-distance-right:0;mso-position-horizontal-relative:page" coordorigin="773,209" coordsize="10486,17">
            <v:line id="_x0000_s1031" alt="" style="position:absolute" from="782,218" to="11250,218" strokecolor="#999" strokeweight=".29125mm"/>
            <v:line id="_x0000_s1032" alt="" style="position:absolute" from="782,218" to="798,218" strokecolor="#999" strokeweight=".29125mm"/>
            <v:shape id="_x0000_s1033" alt="" style="position:absolute;left:11234;top:209;width:17;height:17" coordorigin="11234,209" coordsize="17,17" path="m11250,209r-16,17l11250,226r,-17xe" fillcolor="#ededed" stroked="f">
              <v:path arrowok="t"/>
            </v:shape>
            <w10:wrap type="topAndBottom" anchorx="page"/>
          </v:group>
        </w:pict>
      </w:r>
    </w:p>
    <w:p w14:paraId="42E537F7" w14:textId="77777777" w:rsidR="006C0823" w:rsidRDefault="006C0823">
      <w:pPr>
        <w:pStyle w:val="BodyText"/>
        <w:spacing w:before="9"/>
        <w:rPr>
          <w:b/>
          <w:sz w:val="15"/>
        </w:rPr>
      </w:pPr>
    </w:p>
    <w:p w14:paraId="6EA0D485" w14:textId="77777777" w:rsidR="006C0823" w:rsidRDefault="000A17C5">
      <w:pPr>
        <w:pStyle w:val="BodyText"/>
        <w:ind w:left="161"/>
      </w:pPr>
      <w:r>
        <w:t xml:space="preserve">Please </w:t>
      </w:r>
      <w:proofErr w:type="gramStart"/>
      <w:r>
        <w:t>note:</w:t>
      </w:r>
      <w:proofErr w:type="gramEnd"/>
      <w:r>
        <w:t xml:space="preserve"> Google has a zero returns policy.</w:t>
      </w:r>
    </w:p>
    <w:p w14:paraId="2B05F1B2" w14:textId="77777777" w:rsidR="006C0823" w:rsidRDefault="006C0823">
      <w:pPr>
        <w:pStyle w:val="BodyText"/>
        <w:spacing w:before="2"/>
        <w:rPr>
          <w:sz w:val="22"/>
        </w:rPr>
      </w:pPr>
    </w:p>
    <w:p w14:paraId="1E160B6A" w14:textId="77777777" w:rsidR="006C0823" w:rsidRDefault="000A17C5">
      <w:pPr>
        <w:pStyle w:val="BodyText"/>
        <w:ind w:left="161"/>
      </w:pPr>
      <w:r>
        <w:t>T&amp;Cs: By processing a purchase order against this quote:</w:t>
      </w:r>
    </w:p>
    <w:p w14:paraId="4EC09B80" w14:textId="77777777" w:rsidR="006C0823" w:rsidRDefault="000A17C5">
      <w:pPr>
        <w:pStyle w:val="ListParagraph"/>
        <w:numPr>
          <w:ilvl w:val="0"/>
          <w:numId w:val="1"/>
        </w:numPr>
        <w:tabs>
          <w:tab w:val="left" w:pos="443"/>
        </w:tabs>
        <w:spacing w:before="24"/>
        <w:ind w:firstLine="0"/>
        <w:rPr>
          <w:sz w:val="18"/>
        </w:rPr>
      </w:pPr>
      <w:r>
        <w:rPr>
          <w:sz w:val="18"/>
        </w:rPr>
        <w:t>Partner, Google and the Customer are independent contractors with respect to the resale of the</w:t>
      </w:r>
      <w:r>
        <w:rPr>
          <w:spacing w:val="-24"/>
          <w:sz w:val="18"/>
        </w:rPr>
        <w:t xml:space="preserve"> </w:t>
      </w:r>
      <w:r>
        <w:rPr>
          <w:sz w:val="18"/>
        </w:rPr>
        <w:t>Product;</w:t>
      </w:r>
    </w:p>
    <w:p w14:paraId="4E1A6DF8" w14:textId="25291C72" w:rsidR="006C0823" w:rsidRDefault="000A17C5">
      <w:pPr>
        <w:pStyle w:val="ListParagraph"/>
        <w:numPr>
          <w:ilvl w:val="0"/>
          <w:numId w:val="1"/>
        </w:numPr>
        <w:tabs>
          <w:tab w:val="left" w:pos="443"/>
        </w:tabs>
        <w:spacing w:before="24" w:line="268" w:lineRule="auto"/>
        <w:ind w:right="2740" w:firstLine="0"/>
        <w:rPr>
          <w:sz w:val="18"/>
        </w:rPr>
      </w:pPr>
      <w:r>
        <w:rPr>
          <w:sz w:val="18"/>
        </w:rPr>
        <w:t xml:space="preserve">unless Google expressly agrees otherwise in writing, the Customer will accept the Google TOS </w:t>
      </w:r>
    </w:p>
    <w:p w14:paraId="66F98F38" w14:textId="77777777" w:rsidR="006C0823" w:rsidRDefault="0019173C">
      <w:pPr>
        <w:pStyle w:val="BodyText"/>
        <w:spacing w:before="8"/>
        <w:rPr>
          <w:sz w:val="12"/>
        </w:rPr>
      </w:pPr>
      <w:r>
        <w:pict w14:anchorId="130DECF3">
          <v:group id="_x0000_s1026" alt="" style="position:absolute;margin-left:38.65pt;margin-top:9.25pt;width:524.3pt;height:.85pt;z-index:251660800;mso-wrap-distance-left:0;mso-wrap-distance-right:0;mso-position-horizontal-relative:page" coordorigin="773,185" coordsize="10486,17">
            <v:line id="_x0000_s1027" alt="" style="position:absolute" from="782,193" to="11250,193" strokecolor="#999" strokeweight=".29125mm"/>
            <v:line id="_x0000_s1028" alt="" style="position:absolute" from="782,193" to="798,193" strokecolor="#999" strokeweight=".29125mm"/>
            <v:shape id="_x0000_s1029" alt="" style="position:absolute;left:11234;top:185;width:17;height:17" coordorigin="11234,185" coordsize="17,17" path="m11250,185r-16,17l11250,202r,-17xe" fillcolor="#ededed" stroked="f">
              <v:path arrowok="t"/>
            </v:shape>
            <w10:wrap type="topAndBottom" anchorx="page"/>
          </v:group>
        </w:pict>
      </w:r>
    </w:p>
    <w:p w14:paraId="0EF8462A" w14:textId="77777777" w:rsidR="006C0823" w:rsidRDefault="006C0823">
      <w:pPr>
        <w:pStyle w:val="BodyText"/>
        <w:spacing w:before="9"/>
        <w:rPr>
          <w:sz w:val="15"/>
        </w:rPr>
      </w:pPr>
    </w:p>
    <w:p w14:paraId="65A88588" w14:textId="09E36FF1" w:rsidR="006C0823" w:rsidRDefault="000A17C5">
      <w:pPr>
        <w:spacing w:line="268" w:lineRule="auto"/>
        <w:ind w:left="161"/>
        <w:rPr>
          <w:i/>
          <w:sz w:val="18"/>
        </w:rPr>
      </w:pPr>
      <w:r>
        <w:rPr>
          <w:i/>
          <w:sz w:val="18"/>
        </w:rPr>
        <w:t xml:space="preserve">The Products offered under this proposal are resold in accordance with the </w:t>
      </w:r>
      <w:r w:rsidR="002F6886">
        <w:rPr>
          <w:i/>
          <w:color w:val="0000ED"/>
          <w:sz w:val="18"/>
          <w:u w:val="single" w:color="0000ED"/>
        </w:rPr>
        <w:t>SHI Online Customer Resale Terms and Conditions</w:t>
      </w:r>
      <w:r>
        <w:rPr>
          <w:i/>
          <w:sz w:val="18"/>
        </w:rPr>
        <w:t xml:space="preserve">, </w:t>
      </w:r>
      <w:r w:rsidR="0048209C">
        <w:rPr>
          <w:i/>
          <w:sz w:val="18"/>
        </w:rPr>
        <w:t>attached herein.</w:t>
      </w:r>
    </w:p>
    <w:sectPr w:rsidR="006C0823">
      <w:type w:val="continuous"/>
      <w:pgSz w:w="11900" w:h="16840"/>
      <w:pgMar w:top="56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4466"/>
    <w:multiLevelType w:val="hybridMultilevel"/>
    <w:tmpl w:val="7E4453B4"/>
    <w:lvl w:ilvl="0" w:tplc="BBA4172C">
      <w:start w:val="1"/>
      <w:numFmt w:val="decimal"/>
      <w:lvlText w:val="%1"/>
      <w:lvlJc w:val="left"/>
      <w:pPr>
        <w:ind w:left="701" w:hanging="281"/>
        <w:jc w:val="left"/>
      </w:pPr>
      <w:rPr>
        <w:rFonts w:ascii="Arial" w:eastAsia="Arial" w:hAnsi="Arial" w:cs="Arial" w:hint="default"/>
        <w:w w:val="100"/>
        <w:sz w:val="18"/>
        <w:szCs w:val="18"/>
      </w:rPr>
    </w:lvl>
    <w:lvl w:ilvl="1" w:tplc="649AD67A">
      <w:numFmt w:val="bullet"/>
      <w:lvlText w:val="•"/>
      <w:lvlJc w:val="left"/>
      <w:pPr>
        <w:ind w:left="1148" w:hanging="281"/>
      </w:pPr>
      <w:rPr>
        <w:rFonts w:hint="default"/>
      </w:rPr>
    </w:lvl>
    <w:lvl w:ilvl="2" w:tplc="99549DBC">
      <w:numFmt w:val="bullet"/>
      <w:lvlText w:val="•"/>
      <w:lvlJc w:val="left"/>
      <w:pPr>
        <w:ind w:left="1596" w:hanging="281"/>
      </w:pPr>
      <w:rPr>
        <w:rFonts w:hint="default"/>
      </w:rPr>
    </w:lvl>
    <w:lvl w:ilvl="3" w:tplc="B6265DEC">
      <w:numFmt w:val="bullet"/>
      <w:lvlText w:val="•"/>
      <w:lvlJc w:val="left"/>
      <w:pPr>
        <w:ind w:left="2044" w:hanging="281"/>
      </w:pPr>
      <w:rPr>
        <w:rFonts w:hint="default"/>
      </w:rPr>
    </w:lvl>
    <w:lvl w:ilvl="4" w:tplc="915CEF1C">
      <w:numFmt w:val="bullet"/>
      <w:lvlText w:val="•"/>
      <w:lvlJc w:val="left"/>
      <w:pPr>
        <w:ind w:left="2492" w:hanging="281"/>
      </w:pPr>
      <w:rPr>
        <w:rFonts w:hint="default"/>
      </w:rPr>
    </w:lvl>
    <w:lvl w:ilvl="5" w:tplc="A4A250FA">
      <w:numFmt w:val="bullet"/>
      <w:lvlText w:val="•"/>
      <w:lvlJc w:val="left"/>
      <w:pPr>
        <w:ind w:left="2940" w:hanging="281"/>
      </w:pPr>
      <w:rPr>
        <w:rFonts w:hint="default"/>
      </w:rPr>
    </w:lvl>
    <w:lvl w:ilvl="6" w:tplc="1EB6A5D4">
      <w:numFmt w:val="bullet"/>
      <w:lvlText w:val="•"/>
      <w:lvlJc w:val="left"/>
      <w:pPr>
        <w:ind w:left="3388" w:hanging="281"/>
      </w:pPr>
      <w:rPr>
        <w:rFonts w:hint="default"/>
      </w:rPr>
    </w:lvl>
    <w:lvl w:ilvl="7" w:tplc="5A168A70">
      <w:numFmt w:val="bullet"/>
      <w:lvlText w:val="•"/>
      <w:lvlJc w:val="left"/>
      <w:pPr>
        <w:ind w:left="3836" w:hanging="281"/>
      </w:pPr>
      <w:rPr>
        <w:rFonts w:hint="default"/>
      </w:rPr>
    </w:lvl>
    <w:lvl w:ilvl="8" w:tplc="688C3634">
      <w:numFmt w:val="bullet"/>
      <w:lvlText w:val="•"/>
      <w:lvlJc w:val="left"/>
      <w:pPr>
        <w:ind w:left="4284" w:hanging="281"/>
      </w:pPr>
      <w:rPr>
        <w:rFonts w:hint="default"/>
      </w:rPr>
    </w:lvl>
  </w:abstractNum>
  <w:abstractNum w:abstractNumId="1" w15:restartNumberingAfterBreak="0">
    <w:nsid w:val="418662AE"/>
    <w:multiLevelType w:val="hybridMultilevel"/>
    <w:tmpl w:val="CD221E46"/>
    <w:lvl w:ilvl="0" w:tplc="ADB6AF32">
      <w:start w:val="1"/>
      <w:numFmt w:val="lowerLetter"/>
      <w:lvlText w:val="(%1)"/>
      <w:lvlJc w:val="left"/>
      <w:pPr>
        <w:ind w:left="161" w:hanging="281"/>
        <w:jc w:val="left"/>
      </w:pPr>
      <w:rPr>
        <w:rFonts w:ascii="Arial" w:eastAsia="Arial" w:hAnsi="Arial" w:cs="Arial" w:hint="default"/>
        <w:spacing w:val="0"/>
        <w:w w:val="100"/>
        <w:sz w:val="18"/>
        <w:szCs w:val="18"/>
      </w:rPr>
    </w:lvl>
    <w:lvl w:ilvl="1" w:tplc="9182CA14">
      <w:numFmt w:val="bullet"/>
      <w:lvlText w:val="•"/>
      <w:lvlJc w:val="left"/>
      <w:pPr>
        <w:ind w:left="1222" w:hanging="281"/>
      </w:pPr>
      <w:rPr>
        <w:rFonts w:hint="default"/>
      </w:rPr>
    </w:lvl>
    <w:lvl w:ilvl="2" w:tplc="051A238C">
      <w:numFmt w:val="bullet"/>
      <w:lvlText w:val="•"/>
      <w:lvlJc w:val="left"/>
      <w:pPr>
        <w:ind w:left="2284" w:hanging="281"/>
      </w:pPr>
      <w:rPr>
        <w:rFonts w:hint="default"/>
      </w:rPr>
    </w:lvl>
    <w:lvl w:ilvl="3" w:tplc="F506951A">
      <w:numFmt w:val="bullet"/>
      <w:lvlText w:val="•"/>
      <w:lvlJc w:val="left"/>
      <w:pPr>
        <w:ind w:left="3346" w:hanging="281"/>
      </w:pPr>
      <w:rPr>
        <w:rFonts w:hint="default"/>
      </w:rPr>
    </w:lvl>
    <w:lvl w:ilvl="4" w:tplc="8AA67CC8">
      <w:numFmt w:val="bullet"/>
      <w:lvlText w:val="•"/>
      <w:lvlJc w:val="left"/>
      <w:pPr>
        <w:ind w:left="4408" w:hanging="281"/>
      </w:pPr>
      <w:rPr>
        <w:rFonts w:hint="default"/>
      </w:rPr>
    </w:lvl>
    <w:lvl w:ilvl="5" w:tplc="7816891C">
      <w:numFmt w:val="bullet"/>
      <w:lvlText w:val="•"/>
      <w:lvlJc w:val="left"/>
      <w:pPr>
        <w:ind w:left="5470" w:hanging="281"/>
      </w:pPr>
      <w:rPr>
        <w:rFonts w:hint="default"/>
      </w:rPr>
    </w:lvl>
    <w:lvl w:ilvl="6" w:tplc="912CBC12">
      <w:numFmt w:val="bullet"/>
      <w:lvlText w:val="•"/>
      <w:lvlJc w:val="left"/>
      <w:pPr>
        <w:ind w:left="6532" w:hanging="281"/>
      </w:pPr>
      <w:rPr>
        <w:rFonts w:hint="default"/>
      </w:rPr>
    </w:lvl>
    <w:lvl w:ilvl="7" w:tplc="75C211FE">
      <w:numFmt w:val="bullet"/>
      <w:lvlText w:val="•"/>
      <w:lvlJc w:val="left"/>
      <w:pPr>
        <w:ind w:left="7594" w:hanging="281"/>
      </w:pPr>
      <w:rPr>
        <w:rFonts w:hint="default"/>
      </w:rPr>
    </w:lvl>
    <w:lvl w:ilvl="8" w:tplc="9E8E1E72">
      <w:numFmt w:val="bullet"/>
      <w:lvlText w:val="•"/>
      <w:lvlJc w:val="left"/>
      <w:pPr>
        <w:ind w:left="8656" w:hanging="28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red Crowley">
    <w15:presenceInfo w15:providerId="AD" w15:userId="S::jared_crowley@shi.com::43e154da-8180-405f-b897-eefdc1b3c5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823"/>
    <w:rsid w:val="000A17C5"/>
    <w:rsid w:val="0019173C"/>
    <w:rsid w:val="002F6886"/>
    <w:rsid w:val="0048209C"/>
    <w:rsid w:val="006C0823"/>
    <w:rsid w:val="00E4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42EED69A"/>
  <w15:docId w15:val="{9A49D0FB-1B4E-6145-907F-E67B3294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8"/>
      <w:ind w:left="14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161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6"/>
      <w:ind w:left="701" w:hanging="42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17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3C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ph.kim@appdynamic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 Quote # 18727242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 Quote # 18727242</dc:title>
  <cp:lastModifiedBy>Jared Crowley</cp:lastModifiedBy>
  <cp:revision>2</cp:revision>
  <dcterms:created xsi:type="dcterms:W3CDTF">2020-06-09T19:42:00Z</dcterms:created>
  <dcterms:modified xsi:type="dcterms:W3CDTF">2020-06-09T19:42:00Z</dcterms:modified>
</cp:coreProperties>
</file>