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32C" w:rsidRPr="0007101B" w:rsidRDefault="0007101B" w:rsidP="002D2B0A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8B0BC7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52B09" w:rsidRPr="007E14B9" w:rsidRDefault="008B232C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2D2B0A">
        <w:rPr>
          <w:rFonts w:ascii="Times New Roman" w:hAnsi="Times New Roman" w:cs="Times New Roman"/>
          <w:b/>
          <w:sz w:val="28"/>
          <w:szCs w:val="28"/>
        </w:rPr>
        <w:t>Тема</w:t>
      </w:r>
      <w:r w:rsidR="002D2B0A" w:rsidRPr="0007101B">
        <w:rPr>
          <w:rFonts w:ascii="Times New Roman" w:hAnsi="Times New Roman" w:cs="Times New Roman"/>
          <w:b/>
          <w:sz w:val="28"/>
          <w:szCs w:val="28"/>
        </w:rPr>
        <w:t>:</w:t>
      </w:r>
      <w:r w:rsidRPr="007E14B9">
        <w:rPr>
          <w:rFonts w:ascii="Times New Roman" w:hAnsi="Times New Roman" w:cs="Times New Roman"/>
          <w:sz w:val="28"/>
          <w:szCs w:val="28"/>
        </w:rPr>
        <w:t xml:space="preserve"> Аналіз вимог до програмного забезпечення</w:t>
      </w:r>
      <w:r w:rsidRPr="007E14B9">
        <w:rPr>
          <w:rFonts w:ascii="Times New Roman" w:hAnsi="Times New Roman" w:cs="Times New Roman"/>
          <w:sz w:val="28"/>
          <w:szCs w:val="28"/>
          <w:lang w:val="uk-UA"/>
        </w:rPr>
        <w:t>. Побудова діаграм використання.</w:t>
      </w:r>
    </w:p>
    <w:p w:rsidR="008B232C" w:rsidRPr="007E14B9" w:rsidRDefault="008B232C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2D2B0A">
        <w:rPr>
          <w:rFonts w:ascii="Times New Roman" w:hAnsi="Times New Roman" w:cs="Times New Roman"/>
          <w:b/>
          <w:sz w:val="28"/>
          <w:szCs w:val="28"/>
        </w:rPr>
        <w:t>Мета</w:t>
      </w:r>
      <w:r w:rsidR="002D2B0A" w:rsidRPr="0007101B">
        <w:rPr>
          <w:rFonts w:ascii="Times New Roman" w:hAnsi="Times New Roman" w:cs="Times New Roman"/>
          <w:b/>
          <w:sz w:val="28"/>
          <w:szCs w:val="28"/>
        </w:rPr>
        <w:t>:</w:t>
      </w:r>
      <w:r w:rsidRPr="007E14B9">
        <w:rPr>
          <w:rFonts w:ascii="Times New Roman" w:hAnsi="Times New Roman" w:cs="Times New Roman"/>
          <w:sz w:val="28"/>
          <w:szCs w:val="28"/>
          <w:lang w:val="uk-UA"/>
        </w:rPr>
        <w:t xml:space="preserve"> Освоїти нотацію </w:t>
      </w:r>
      <w:r w:rsidRPr="007E14B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E14B9">
        <w:rPr>
          <w:rFonts w:ascii="Times New Roman" w:hAnsi="Times New Roman" w:cs="Times New Roman"/>
          <w:sz w:val="28"/>
          <w:szCs w:val="28"/>
        </w:rPr>
        <w:t xml:space="preserve"> для побудови д</w:t>
      </w:r>
      <w:r w:rsidRPr="007E14B9">
        <w:rPr>
          <w:rFonts w:ascii="Times New Roman" w:hAnsi="Times New Roman" w:cs="Times New Roman"/>
          <w:sz w:val="28"/>
          <w:szCs w:val="28"/>
          <w:lang w:val="uk-UA"/>
        </w:rPr>
        <w:t>іаграм варіантів використання; вивчити технологію побудови діаграм ВВ.</w:t>
      </w:r>
    </w:p>
    <w:p w:rsidR="008B232C" w:rsidRPr="007E14B9" w:rsidRDefault="008B232C" w:rsidP="002D2B0A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E14B9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8B232C" w:rsidRPr="007E14B9" w:rsidRDefault="008B232C" w:rsidP="002D2B0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E14B9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  <w:r w:rsidR="002D2B0A" w:rsidRPr="0007101B">
        <w:rPr>
          <w:rFonts w:ascii="Times New Roman" w:hAnsi="Times New Roman" w:cs="Times New Roman"/>
          <w:b/>
          <w:sz w:val="28"/>
          <w:szCs w:val="28"/>
        </w:rPr>
        <w:t>:</w:t>
      </w:r>
      <w:r w:rsidRPr="007E14B9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діагр</w:t>
      </w:r>
      <w:r w:rsidR="007E14B9" w:rsidRPr="007E14B9">
        <w:rPr>
          <w:rFonts w:ascii="Times New Roman" w:hAnsi="Times New Roman" w:cs="Times New Roman"/>
          <w:sz w:val="28"/>
          <w:szCs w:val="28"/>
          <w:lang w:val="uk-UA"/>
        </w:rPr>
        <w:t>аму варіантів використання для Аеропорту.</w:t>
      </w:r>
    </w:p>
    <w:p w:rsidR="008B232C" w:rsidRPr="007E14B9" w:rsidRDefault="008B232C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7E14B9">
        <w:rPr>
          <w:rFonts w:ascii="Times New Roman" w:hAnsi="Times New Roman" w:cs="Times New Roman"/>
          <w:sz w:val="28"/>
          <w:szCs w:val="28"/>
        </w:rPr>
        <w:t>Перел</w:t>
      </w:r>
      <w:r w:rsidRPr="007E14B9">
        <w:rPr>
          <w:rFonts w:ascii="Times New Roman" w:hAnsi="Times New Roman" w:cs="Times New Roman"/>
          <w:sz w:val="28"/>
          <w:szCs w:val="28"/>
          <w:lang w:val="uk-UA"/>
        </w:rPr>
        <w:t>іки акторів та ВВ подані в таблицях 1, 2.</w:t>
      </w:r>
    </w:p>
    <w:p w:rsidR="008B232C" w:rsidRPr="007E14B9" w:rsidRDefault="008B232C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7E14B9">
        <w:rPr>
          <w:rFonts w:ascii="Times New Roman" w:hAnsi="Times New Roman" w:cs="Times New Roman"/>
          <w:sz w:val="28"/>
          <w:szCs w:val="28"/>
          <w:lang w:val="uk-UA"/>
        </w:rPr>
        <w:t>Таблиця 1. Перелік акторів.</w:t>
      </w:r>
    </w:p>
    <w:tbl>
      <w:tblPr>
        <w:tblStyle w:val="a4"/>
        <w:tblW w:w="0" w:type="auto"/>
        <w:tblLook w:val="04A0"/>
      </w:tblPr>
      <w:tblGrid>
        <w:gridCol w:w="1579"/>
        <w:gridCol w:w="7766"/>
      </w:tblGrid>
      <w:tr w:rsidR="008B232C" w:rsidRPr="007E14B9" w:rsidTr="00031FB8">
        <w:tc>
          <w:tcPr>
            <w:tcW w:w="1579" w:type="dxa"/>
          </w:tcPr>
          <w:p w:rsidR="008B232C" w:rsidRPr="007E14B9" w:rsidRDefault="008B232C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Актор</w:t>
            </w:r>
          </w:p>
        </w:tc>
        <w:tc>
          <w:tcPr>
            <w:tcW w:w="7766" w:type="dxa"/>
          </w:tcPr>
          <w:p w:rsidR="008B232C" w:rsidRPr="007E14B9" w:rsidRDefault="008B232C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</w:t>
            </w:r>
          </w:p>
        </w:tc>
      </w:tr>
      <w:tr w:rsidR="007E14B9" w:rsidRPr="007E14B9" w:rsidTr="00031FB8">
        <w:tc>
          <w:tcPr>
            <w:tcW w:w="1579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7766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Особа, яка хоче купити квиток</w:t>
            </w:r>
          </w:p>
        </w:tc>
      </w:tr>
      <w:tr w:rsidR="007E14B9" w:rsidRPr="007E14B9" w:rsidTr="00031FB8">
        <w:tc>
          <w:tcPr>
            <w:tcW w:w="1579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Аеропорт</w:t>
            </w:r>
          </w:p>
        </w:tc>
        <w:tc>
          <w:tcPr>
            <w:tcW w:w="7766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 цілому</w:t>
            </w:r>
          </w:p>
        </w:tc>
      </w:tr>
      <w:tr w:rsidR="007E14B9" w:rsidRPr="007E14B9" w:rsidTr="00031FB8">
        <w:tc>
          <w:tcPr>
            <w:tcW w:w="1579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Працівник</w:t>
            </w:r>
          </w:p>
        </w:tc>
        <w:tc>
          <w:tcPr>
            <w:tcW w:w="7766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Співробітник, спілкується з клієнтом</w:t>
            </w:r>
          </w:p>
        </w:tc>
      </w:tr>
      <w:tr w:rsidR="007E14B9" w:rsidRPr="007E14B9" w:rsidTr="00031FB8">
        <w:tc>
          <w:tcPr>
            <w:tcW w:w="1579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Клієнт</w:t>
            </w:r>
          </w:p>
        </w:tc>
        <w:tc>
          <w:tcPr>
            <w:tcW w:w="7766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Особа, яка хоче купити квиток</w:t>
            </w:r>
          </w:p>
        </w:tc>
      </w:tr>
    </w:tbl>
    <w:p w:rsidR="00031FB8" w:rsidRPr="007E14B9" w:rsidRDefault="00031FB8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31FB8" w:rsidRPr="007E14B9" w:rsidRDefault="00031FB8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7E14B9">
        <w:rPr>
          <w:rFonts w:ascii="Times New Roman" w:hAnsi="Times New Roman" w:cs="Times New Roman"/>
          <w:sz w:val="28"/>
          <w:szCs w:val="28"/>
          <w:lang w:val="uk-UA"/>
        </w:rPr>
        <w:t>Таблиця 2. Перелік варіантів використання.</w:t>
      </w:r>
    </w:p>
    <w:tbl>
      <w:tblPr>
        <w:tblStyle w:val="a4"/>
        <w:tblW w:w="0" w:type="auto"/>
        <w:tblLook w:val="04A0"/>
      </w:tblPr>
      <w:tblGrid>
        <w:gridCol w:w="2943"/>
        <w:gridCol w:w="6628"/>
      </w:tblGrid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Каса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Дозволяє замовити і видавати білети.</w:t>
            </w:r>
          </w:p>
        </w:tc>
      </w:tr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Завантаження багажу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Дозволяє завантажити і і повернути багаж до відправлення.</w:t>
            </w:r>
          </w:p>
        </w:tc>
      </w:tr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Зал очікування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Дозволяє клієнту очікувати літак. </w:t>
            </w:r>
          </w:p>
        </w:tc>
      </w:tr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Авіакомпанія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Замовляє літаки</w:t>
            </w:r>
          </w:p>
        </w:tc>
      </w:tr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Бухгалтерія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Розраховує зарплтау працівникам.</w:t>
            </w:r>
          </w:p>
        </w:tc>
      </w:tr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обслуговування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Перевіряє або ремонтує літаки.</w:t>
            </w:r>
          </w:p>
        </w:tc>
      </w:tr>
      <w:tr w:rsidR="007E14B9" w:rsidRPr="007E14B9" w:rsidTr="007E14B9">
        <w:tc>
          <w:tcPr>
            <w:tcW w:w="2943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Диспетчерська служба</w:t>
            </w:r>
          </w:p>
        </w:tc>
        <w:tc>
          <w:tcPr>
            <w:tcW w:w="6628" w:type="dxa"/>
          </w:tcPr>
          <w:p w:rsidR="007E14B9" w:rsidRPr="007E14B9" w:rsidRDefault="007E14B9" w:rsidP="002D2B0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E14B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Надає дозвіл на виліт.</w:t>
            </w:r>
          </w:p>
        </w:tc>
      </w:tr>
    </w:tbl>
    <w:p w:rsidR="007E14B9" w:rsidRPr="007E14B9" w:rsidRDefault="007E14B9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B232C" w:rsidRPr="002D2B0A" w:rsidRDefault="00292103" w:rsidP="002D2B0A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D2B0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Створення діаграми ВВ в </w:t>
      </w:r>
      <w:r w:rsidRPr="002D2B0A">
        <w:rPr>
          <w:rFonts w:ascii="Times New Roman" w:hAnsi="Times New Roman" w:cs="Times New Roman"/>
          <w:b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2B0A">
        <w:rPr>
          <w:rFonts w:ascii="Times New Roman" w:hAnsi="Times New Roman" w:cs="Times New Roman"/>
          <w:b/>
          <w:sz w:val="28"/>
          <w:szCs w:val="28"/>
          <w:lang w:val="en-US"/>
        </w:rPr>
        <w:t>Rose</w:t>
      </w:r>
      <w:r w:rsidRPr="002D2B0A">
        <w:rPr>
          <w:rFonts w:ascii="Times New Roman" w:hAnsi="Times New Roman" w:cs="Times New Roman"/>
          <w:b/>
          <w:sz w:val="28"/>
          <w:szCs w:val="28"/>
        </w:rPr>
        <w:t>.</w:t>
      </w:r>
    </w:p>
    <w:p w:rsidR="00292103" w:rsidRDefault="00292103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програми обрати 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 панелі інструментів.</w:t>
      </w:r>
    </w:p>
    <w:p w:rsidR="00292103" w:rsidRPr="0007101B" w:rsidRDefault="00292103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Закриваєм вікно 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710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Diagram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сторюємо головну діаграму ВВ 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92103" w:rsidRDefault="00292103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її заповнення необхідно двічі клацнути по ній, і розмістити акторів ВВ.</w:t>
      </w:r>
    </w:p>
    <w:p w:rsidR="00292103" w:rsidRPr="00292103" w:rsidRDefault="00292103" w:rsidP="002D2B0A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40425" cy="2860444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03" w:rsidRPr="002D2B0A" w:rsidRDefault="00292103" w:rsidP="002D2B0A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B0A">
        <w:rPr>
          <w:rFonts w:ascii="Times New Roman" w:hAnsi="Times New Roman" w:cs="Times New Roman"/>
          <w:b/>
          <w:sz w:val="28"/>
          <w:szCs w:val="28"/>
          <w:lang w:val="uk-UA"/>
        </w:rPr>
        <w:t>Рисунок 1 – Попередня діаграма використання.</w:t>
      </w:r>
    </w:p>
    <w:p w:rsidR="00292103" w:rsidRPr="00292103" w:rsidRDefault="00292103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Сворюєм відношення асоціації між акторами і ВВ. Додаєм до відношення кратність (з боку атора – </w:t>
      </w:r>
      <w:r>
        <w:rPr>
          <w:rFonts w:ascii="Times New Roman" w:hAnsi="Times New Roman" w:cs="Times New Roman"/>
          <w:sz w:val="28"/>
          <w:szCs w:val="28"/>
          <w:lang w:val="en-US"/>
        </w:rPr>
        <w:t>Multiplicity</w:t>
      </w:r>
      <w:r w:rsidRPr="0007101B">
        <w:rPr>
          <w:rFonts w:ascii="Times New Roman" w:hAnsi="Times New Roman" w:cs="Times New Roman"/>
          <w:sz w:val="28"/>
          <w:szCs w:val="28"/>
          <w:lang w:val="uk-UA"/>
        </w:rPr>
        <w:t xml:space="preserve"> – 1, з боку ВВ </w:t>
      </w:r>
      <w:r>
        <w:rPr>
          <w:rFonts w:ascii="Times New Roman" w:hAnsi="Times New Roman" w:cs="Times New Roman"/>
          <w:sz w:val="28"/>
          <w:szCs w:val="28"/>
          <w:lang w:val="en-US"/>
        </w:rPr>
        <w:t>Multiplicity</w:t>
      </w:r>
      <w:r w:rsidRPr="0007101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Pr="000710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710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More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31FB8" w:rsidRPr="007E14B9" w:rsidRDefault="00031FB8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292103" w:rsidRPr="007E14B9" w:rsidRDefault="00292103" w:rsidP="002D2B0A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295738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5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103" w:rsidRPr="002D2B0A" w:rsidRDefault="00292103" w:rsidP="002D2B0A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2B0A">
        <w:rPr>
          <w:rFonts w:ascii="Times New Roman" w:hAnsi="Times New Roman" w:cs="Times New Roman"/>
          <w:b/>
          <w:sz w:val="28"/>
          <w:szCs w:val="28"/>
          <w:lang w:val="uk-UA"/>
        </w:rPr>
        <w:t>Рисунок 2 – Готова модель варіантів використання.</w:t>
      </w:r>
    </w:p>
    <w:p w:rsidR="003410AE" w:rsidRDefault="003410AE" w:rsidP="002D2B0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8B232C" w:rsidRPr="0007101B" w:rsidRDefault="002D2B0A" w:rsidP="002D2B0A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2D2B0A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 запитання</w:t>
      </w:r>
      <w:r w:rsidRPr="0007101B">
        <w:rPr>
          <w:rFonts w:ascii="Times New Roman" w:hAnsi="Times New Roman" w:cs="Times New Roman"/>
          <w:b/>
          <w:sz w:val="28"/>
          <w:szCs w:val="28"/>
        </w:rPr>
        <w:t>: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1. Перерахуйте типи діаграми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UML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Діаграма варіантів використання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Діаграма класів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lastRenderedPageBreak/>
        <w:t>Діаграми поведінки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Behavior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07101B">
        <w:rPr>
          <w:rFonts w:ascii="Times New Roman" w:hAnsi="Times New Roman" w:cs="Times New Roman"/>
          <w:sz w:val="28"/>
          <w:szCs w:val="28"/>
        </w:rPr>
        <w:t>) – діаграма станів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Statechart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 та діаграма діяльності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Діаграми взаємодії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Interaction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07101B">
        <w:rPr>
          <w:rFonts w:ascii="Times New Roman" w:hAnsi="Times New Roman" w:cs="Times New Roman"/>
          <w:sz w:val="28"/>
          <w:szCs w:val="28"/>
        </w:rPr>
        <w:t>) – діаграма послідовності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 та діаграма кооперації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Collaboration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Діаграми реалізації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Implementation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Pr="0007101B">
        <w:rPr>
          <w:rFonts w:ascii="Times New Roman" w:hAnsi="Times New Roman" w:cs="Times New Roman"/>
          <w:sz w:val="28"/>
          <w:szCs w:val="28"/>
        </w:rPr>
        <w:t>) - діаграма компонентів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 і діаграма розгортання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Deployment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07101B">
        <w:rPr>
          <w:rFonts w:ascii="Times New Roman" w:hAnsi="Times New Roman" w:cs="Times New Roman"/>
          <w:sz w:val="28"/>
          <w:szCs w:val="28"/>
        </w:rPr>
        <w:t>)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2. Для чого розробляють моделі ВВ?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t>Діаграми або моделі варіантів використання застосовуються для моделювання  систем з точки зору користувачів. Діаграма ВВ показує сукупність ВВ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>), дійових осіб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07101B">
        <w:rPr>
          <w:rFonts w:ascii="Times New Roman" w:hAnsi="Times New Roman" w:cs="Times New Roman"/>
          <w:sz w:val="28"/>
          <w:szCs w:val="28"/>
        </w:rPr>
        <w:t xml:space="preserve">) та відношення між ними. При цьому діаграма ВВ є найзагальнішою концептуальною моделюю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складної системи, яка є початковою для побудови решти діаграм.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3. Чи можна застосовувати моделі ВВ для розробки нефункціональних вимог?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Ні, тому що функціональність системи це головна вимога, для побудови моделі ВВ.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4. Перерахуйте основні елементи діаграми ВВ.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Діюча особа (актор), варіант використання, інтерфейс, примітка, пакет.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5. Що таке варіант використання?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ВВ - це абстракції, які є основними елементами моделі, зв’язки з’єднують їх між собою. Ім’я ВВ – дієслово (або віддієслівний іменник) з пояснюючими словами (наприклад «Перевірити стан поточного рахунка клієнта»). ВВ може бути абстрактним. Він забезпечує додаткову функціональність, яка може бути використана іншими ВВ.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6. Що таке актор? Які сутності можуть бути акторами?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Дійова особа (актор) – це все, що взаємодіє зі створюваною системою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 xml:space="preserve">(людина, інша система, підсистема, час). </w:t>
      </w:r>
      <w:r w:rsidRPr="0007101B">
        <w:rPr>
          <w:rFonts w:ascii="Times New Roman" w:hAnsi="Times New Roman" w:cs="Times New Roman"/>
          <w:sz w:val="28"/>
          <w:szCs w:val="28"/>
        </w:rPr>
        <w:t xml:space="preserve">Актори використовуються для моделювання зовнішніх щодо проектованої системи сутностей, які взаємодіють з системою і використовують її як окремі користувачі. Актори взаємодіють із системою за допомогою обміну повідомленнями з ВВ. Повідомлення є запитом актором певного сервісу системи і отриманням цього сервісу. Два і більше актори можуть мати загальні властивості, тобто взаємодіяти з однією і тією самою множиною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ВВ однаковим чином.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7. Чи може бути актором деякий зовнішній пристрій ПК?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lastRenderedPageBreak/>
        <w:t xml:space="preserve">Так, може. Дійова особа (актор) – це все, що взаємодіє зі створюваною системою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(людина, інша система, підсистема, час).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8. Як у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Rose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створити нову модель та зберегти її?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Для виклику вікна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07101B">
        <w:rPr>
          <w:rFonts w:ascii="Times New Roman" w:hAnsi="Times New Roman" w:cs="Times New Roman"/>
          <w:sz w:val="28"/>
          <w:szCs w:val="28"/>
        </w:rPr>
        <w:t xml:space="preserve"> (створення) можна вибрати пункт меню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File – New або натиснути кнопку Create New Model or File на панелі інструментів. Для збереження моделі необхідно вибрати пункт меню File – Save або File – Save As або натиснути кнопку Save Model, File or Script на панелі інструментів та вказавши необхідне ім’я натиснути кнопку «Зберегти».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9. Скільки моделей ВВ можна відкрити у вікні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Rose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У одному вікні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Rose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можна відкрити тільки одну модель, але безліч діаграм.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10. Чи може модель ВВ складатись більше ніж з однієї діаграми?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Так. У кожній системі, зазвичай, є головна діаграма прецедентів, яка відображає границі системи (акторів) і основну функціональну поведінку системи (прецеденти).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Інші діаграми можуть створюватись при необхідності.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11. Наведіть способи створення елементів діаграми (акторів, ВВ) у середовищі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Rose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Актор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Спосіб І. Клацнути на відповідній кнопці в вікні редактора далі клацнути в області діа¬грами та ввести ім’я актора.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Спосіб 2. Меню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07101B">
        <w:rPr>
          <w:rFonts w:ascii="Times New Roman" w:hAnsi="Times New Roman" w:cs="Times New Roman"/>
          <w:sz w:val="28"/>
          <w:szCs w:val="28"/>
        </w:rPr>
        <w:t xml:space="preserve"> -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07101B">
        <w:rPr>
          <w:rFonts w:ascii="Times New Roman" w:hAnsi="Times New Roman" w:cs="Times New Roman"/>
          <w:sz w:val="28"/>
          <w:szCs w:val="28"/>
        </w:rPr>
        <w:t>, далі клацнути в області діа¬грами та ввести ім’я актора.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Спосіб 3. Клацнути правою кнопкою миші на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у вікні браузера, у контекстному меню вибрати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07101B">
        <w:rPr>
          <w:rFonts w:ascii="Times New Roman" w:hAnsi="Times New Roman" w:cs="Times New Roman"/>
          <w:sz w:val="28"/>
          <w:szCs w:val="28"/>
        </w:rPr>
        <w:t xml:space="preserve">. У вікні брау¬зера в ієрархії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з’явиться елемент Актор; далі слід ввести ім’я актора, наприклад, Продавець. Якщо ство¬рений актор автоматично не з’явиться в області діаграми, то слід пере¬тягнути його значок з вікна браузера в область діаграми.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ВВ.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Спосіб 1. Клацнути на кнопці у вікні браузера, далі клацнути в області діаграми та ввести ім’я ВВ.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Спосіб 2. Меню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07101B">
        <w:rPr>
          <w:rFonts w:ascii="Times New Roman" w:hAnsi="Times New Roman" w:cs="Times New Roman"/>
          <w:sz w:val="28"/>
          <w:szCs w:val="28"/>
        </w:rPr>
        <w:t xml:space="preserve"> -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Croate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>, далі клацнуги в області діаграми та ввести ім’я ВВ.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Спосіб 3. Клацнути правою кнопкою миші на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у вікні браузера, у контекстному меню вибрати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-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. У вікні браузера в ієрархії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07101B">
        <w:rPr>
          <w:rFonts w:ascii="Times New Roman" w:hAnsi="Times New Roman" w:cs="Times New Roman"/>
          <w:sz w:val="28"/>
          <w:szCs w:val="28"/>
        </w:rPr>
        <w:t xml:space="preserve"> з’явиться елемент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7101B">
        <w:rPr>
          <w:rFonts w:ascii="Times New Roman" w:hAnsi="Times New Roman" w:cs="Times New Roman"/>
          <w:sz w:val="28"/>
          <w:szCs w:val="28"/>
        </w:rPr>
        <w:t xml:space="preserve">; далі потрібно ввести ім’я ВВ. Якщо ВВ </w:t>
      </w:r>
      <w:r w:rsidRPr="0007101B">
        <w:rPr>
          <w:rFonts w:ascii="Times New Roman" w:hAnsi="Times New Roman" w:cs="Times New Roman"/>
          <w:sz w:val="28"/>
          <w:szCs w:val="28"/>
        </w:rPr>
        <w:lastRenderedPageBreak/>
        <w:t>автоматично не з’явиться в області діаграми, то потрібно перетягнути його значок в область діаграми.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12. Як створити абстрактний ВВ (актор)?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Створити відношення узагальнення від актора до абстрактного актора.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13. Які види відношень можна створити на діаграмі ВВ?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 В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7101B">
        <w:rPr>
          <w:rFonts w:ascii="Times New Roman" w:hAnsi="Times New Roman" w:cs="Times New Roman"/>
          <w:sz w:val="28"/>
          <w:szCs w:val="28"/>
        </w:rPr>
        <w:t xml:space="preserve"> є кілька стандартних видів відносин між акторами і варіантами використання: • Ставлення асоціації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association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07101B">
        <w:rPr>
          <w:rFonts w:ascii="Times New Roman" w:hAnsi="Times New Roman" w:cs="Times New Roman"/>
          <w:sz w:val="28"/>
          <w:szCs w:val="28"/>
        </w:rPr>
        <w:t>) • Відношення розширення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extend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07101B">
        <w:rPr>
          <w:rFonts w:ascii="Times New Roman" w:hAnsi="Times New Roman" w:cs="Times New Roman"/>
          <w:sz w:val="28"/>
          <w:szCs w:val="28"/>
        </w:rPr>
        <w:t>) • Відношення узагальнення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generalization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07101B">
        <w:rPr>
          <w:rFonts w:ascii="Times New Roman" w:hAnsi="Times New Roman" w:cs="Times New Roman"/>
          <w:sz w:val="28"/>
          <w:szCs w:val="28"/>
        </w:rPr>
        <w:t>) • Відношення включення (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relationship</w:t>
      </w:r>
      <w:r w:rsidRPr="0007101B">
        <w:rPr>
          <w:rFonts w:ascii="Times New Roman" w:hAnsi="Times New Roman" w:cs="Times New Roman"/>
          <w:sz w:val="28"/>
          <w:szCs w:val="28"/>
        </w:rPr>
        <w:t>).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14. Дайте характеристику відношення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include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у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Rose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>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 Відношення включення між двома варіантами використання вказує, що якийсь задану поведінку для одного варіанта використання включається в якості складового компонента в послідовність поведінки іншого варіанту використання. Дане ставлення є спрямованим бінарним відношенням в тому сенсі, що пара примірників варіантів використання завжди впорядкована щодо включення. 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Відношення включення, спрямоване від варіанту використання А до варіанту використання В, вказує, що кожен екземпляр варіанту А включає в себе функціональні властивості, задані для варіанту В. Ці властивості спеціалізують поводження відповідного варіанта А на даній діаграмі. Графічно дане відношення позначається пунктирною лінією зі стрілкою (варіант ставлення залежності), спрямованої від базового варіанту використання до включається. При цьому дана лінія зі стрілкою позначається ключовим словом "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07101B">
        <w:rPr>
          <w:rFonts w:ascii="Times New Roman" w:hAnsi="Times New Roman" w:cs="Times New Roman"/>
          <w:sz w:val="28"/>
          <w:szCs w:val="28"/>
        </w:rPr>
        <w:t>" ("включає").</w:t>
      </w:r>
    </w:p>
    <w:p w:rsidR="00B21043" w:rsidRPr="00B7427A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15. Як створити відношення include у Rational Rose?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21043">
        <w:rPr>
          <w:rFonts w:ascii="Times New Roman" w:hAnsi="Times New Roman" w:cs="Times New Roman"/>
          <w:sz w:val="28"/>
          <w:szCs w:val="28"/>
          <w:lang w:val="en-US"/>
        </w:rPr>
        <w:t>У відношені вибрати Open Specification, у списку Stereotype обрати include та настиснути ОК.</w:t>
      </w:r>
    </w:p>
    <w:p w:rsidR="00B21043" w:rsidRPr="00B7427A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16. Дайте характеристику відношення extend.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21043">
        <w:rPr>
          <w:rFonts w:ascii="Times New Roman" w:hAnsi="Times New Roman" w:cs="Times New Roman"/>
          <w:sz w:val="28"/>
          <w:szCs w:val="28"/>
          <w:lang w:val="en-US"/>
        </w:rPr>
        <w:t>Відношення розширення застосовують для моделювання таких частин ВВ, які користувач сприймає як необов’язкову поведінку системи, а також для моделювання окремих підпотоків, що виконуються лише при певних обставинах.</w:t>
      </w:r>
    </w:p>
    <w:p w:rsidR="00B21043" w:rsidRPr="00B7427A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17. Як створити відношення extend?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21043">
        <w:rPr>
          <w:rFonts w:ascii="Times New Roman" w:hAnsi="Times New Roman" w:cs="Times New Roman"/>
          <w:sz w:val="28"/>
          <w:szCs w:val="28"/>
          <w:lang w:val="en-US"/>
        </w:rPr>
        <w:t>На діаграмі відношення «розширення» подається як пунктирна стрілка, спрямована від прецеденту розширення до базового прецеденту з зазначенням стереотипу &lt;&gt;.</w:t>
      </w:r>
    </w:p>
    <w:p w:rsidR="00B21043" w:rsidRPr="00B7427A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18. Дайте характеристику відношення узагальнення.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21043">
        <w:rPr>
          <w:rFonts w:ascii="Times New Roman" w:hAnsi="Times New Roman" w:cs="Times New Roman"/>
          <w:sz w:val="28"/>
          <w:szCs w:val="28"/>
          <w:lang w:val="en-US"/>
        </w:rPr>
        <w:lastRenderedPageBreak/>
        <w:t>Відношення узагальнення між варіантами використання застосовується в тому випадку, коли необхідно відзначити, що успадковані варіанти використання мають всі особливості поведінки базових варіантів.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Стосовно до даного відношення, один варіант використання може мати кілька варіантів-предків. У цьому випадку реалізується множинне успадкування властивостей і поведінки відносин предків. З іншого боку, один варіант використання може бути предком для декількох варіантів, що відповідає таксономічному характерові відносини узагальнення.</w:t>
      </w:r>
    </w:p>
    <w:p w:rsidR="00B21043" w:rsidRPr="00B7427A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19. Як створити відношення узагальнення?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21043">
        <w:rPr>
          <w:rFonts w:ascii="Times New Roman" w:hAnsi="Times New Roman" w:cs="Times New Roman"/>
          <w:sz w:val="28"/>
          <w:szCs w:val="28"/>
          <w:lang w:val="en-US"/>
        </w:rPr>
        <w:t>Графічно відношення узагальнення позначається суцільною лінією зі стрілкою у формі незафарбованого трикутника, що вказує на батьківський прецедент.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20. Як змінити формат елементів діаграми(шрифт,колір)?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ПКМ(на елементі) –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07101B">
        <w:rPr>
          <w:rFonts w:ascii="Times New Roman" w:hAnsi="Times New Roman" w:cs="Times New Roman"/>
          <w:sz w:val="28"/>
          <w:szCs w:val="28"/>
        </w:rPr>
        <w:t xml:space="preserve"> – далі обираємо потрібний пункт (напр.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font</w:t>
      </w:r>
      <w:r w:rsidRPr="0007101B">
        <w:rPr>
          <w:rFonts w:ascii="Times New Roman" w:hAnsi="Times New Roman" w:cs="Times New Roman"/>
          <w:sz w:val="28"/>
          <w:szCs w:val="28"/>
        </w:rPr>
        <w:t xml:space="preserve">,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7101B">
        <w:rPr>
          <w:rFonts w:ascii="Times New Roman" w:hAnsi="Times New Roman" w:cs="Times New Roman"/>
          <w:sz w:val="28"/>
          <w:szCs w:val="28"/>
        </w:rPr>
        <w:t xml:space="preserve">,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7101B">
        <w:rPr>
          <w:rFonts w:ascii="Times New Roman" w:hAnsi="Times New Roman" w:cs="Times New Roman"/>
          <w:sz w:val="28"/>
          <w:szCs w:val="28"/>
        </w:rPr>
        <w:t>).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21. Як видалити актора (ВВ): а) з моделі; б) з діаграми? Чи приведене</w:t>
      </w:r>
      <w:r w:rsidRPr="0007101B">
        <w:rPr>
          <w:rFonts w:ascii="Times New Roman" w:hAnsi="Times New Roman" w:cs="Times New Roman"/>
          <w:sz w:val="28"/>
          <w:szCs w:val="28"/>
        </w:rPr>
        <w:t xml:space="preserve"> видалення елемента з діаграми до видалення цього елемента з усієї моделі?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З діаграми можна видалили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07101B">
        <w:rPr>
          <w:rFonts w:ascii="Times New Roman" w:hAnsi="Times New Roman" w:cs="Times New Roman"/>
          <w:sz w:val="28"/>
          <w:szCs w:val="28"/>
        </w:rPr>
        <w:t>, але з моделі цей елемент не видалиться.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22. Чи можна відмінити виконану дію у середовищі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Rational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7427A">
        <w:rPr>
          <w:rFonts w:ascii="Times New Roman" w:hAnsi="Times New Roman" w:cs="Times New Roman"/>
          <w:b/>
          <w:i/>
          <w:sz w:val="28"/>
          <w:szCs w:val="28"/>
          <w:lang w:val="en-US"/>
        </w:rPr>
        <w:t>Rose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>? Якщо так,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07101B">
        <w:rPr>
          <w:rFonts w:ascii="Times New Roman" w:hAnsi="Times New Roman" w:cs="Times New Roman"/>
          <w:b/>
          <w:i/>
          <w:sz w:val="28"/>
          <w:szCs w:val="28"/>
        </w:rPr>
        <w:t>то як? Чи зберігається історія виконання?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Ні.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 xml:space="preserve">23. Як створити нову діаграму в моделі ВВ? </w:t>
      </w:r>
    </w:p>
    <w:p w:rsidR="00B21043" w:rsidRPr="00B21043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B21043">
        <w:rPr>
          <w:rFonts w:ascii="Times New Roman" w:hAnsi="Times New Roman" w:cs="Times New Roman"/>
          <w:sz w:val="28"/>
          <w:szCs w:val="28"/>
          <w:lang w:val="en-US"/>
        </w:rPr>
        <w:t>Пкм по Use case view New Use case diagram.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24. Як додати до нової діаграми елемент іншої діаграми?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Через встановлення зв’язку, синхронізацію.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25. Як додати до моделі короткий опис її елементів?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 Через браузер.</w:t>
      </w:r>
    </w:p>
    <w:p w:rsidR="00EF3BAA" w:rsidRPr="0007101B" w:rsidRDefault="00EF3BAA" w:rsidP="00EF3BAA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26. Що таке подій подій у ВВ?</w:t>
      </w:r>
    </w:p>
    <w:p w:rsidR="00EF3BAA" w:rsidRPr="0007101B" w:rsidRDefault="00EF3BAA" w:rsidP="00EF3BA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Прецеденти починають опис того, що буде робити система. Однак для реального проектування системи будуть потрібні більш докладні дані, які відображені в специфікаціях прецедентів. Специфікація прецеденту повинна детально визначати те, що будуть робити з системою користувачі, і те, що робить сама система.</w:t>
      </w:r>
    </w:p>
    <w:p w:rsidR="00EF3BAA" w:rsidRPr="00EF3BAA" w:rsidRDefault="00EF3BAA" w:rsidP="00EF3BAA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lastRenderedPageBreak/>
        <w:t xml:space="preserve">Незважаючи на деталізацію, специфікація прецеденту залишається незалежною від реалізації. Метою такої специфікації є опис дій системи, а не того, як виконуються ці дії. </w:t>
      </w:r>
      <w:r w:rsidRPr="00EF3BAA">
        <w:rPr>
          <w:rFonts w:ascii="Times New Roman" w:hAnsi="Times New Roman" w:cs="Times New Roman"/>
          <w:sz w:val="28"/>
          <w:szCs w:val="28"/>
          <w:lang w:val="en-US"/>
        </w:rPr>
        <w:t>Звичайно специфікація містить: короткий опис; діючі лиця; передумови (Preconditions); основний потік подій; альтернативний потік подій; післяумови (Postconditions);</w:t>
      </w:r>
    </w:p>
    <w:p w:rsidR="00EF3BAA" w:rsidRPr="0007101B" w:rsidRDefault="00EF3BAA" w:rsidP="00EF3BAA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27. Скільки може бути основних потоків подій?</w:t>
      </w:r>
    </w:p>
    <w:p w:rsidR="00EF3BAA" w:rsidRPr="0007101B" w:rsidRDefault="00EF3BAA" w:rsidP="00EF3BA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Існують потоки трьох типів: основний (</w:t>
      </w:r>
      <w:r w:rsidRPr="00EF3BAA"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07101B">
        <w:rPr>
          <w:rFonts w:ascii="Times New Roman" w:hAnsi="Times New Roman" w:cs="Times New Roman"/>
          <w:sz w:val="28"/>
          <w:szCs w:val="28"/>
        </w:rPr>
        <w:t>), альтернативний (</w:t>
      </w:r>
      <w:r w:rsidRPr="00EF3BAA">
        <w:rPr>
          <w:rFonts w:ascii="Times New Roman" w:hAnsi="Times New Roman" w:cs="Times New Roman"/>
          <w:sz w:val="28"/>
          <w:szCs w:val="28"/>
          <w:lang w:val="en-US"/>
        </w:rPr>
        <w:t>alternate</w:t>
      </w:r>
      <w:r w:rsidRPr="0007101B">
        <w:rPr>
          <w:rFonts w:ascii="Times New Roman" w:hAnsi="Times New Roman" w:cs="Times New Roman"/>
          <w:sz w:val="28"/>
          <w:szCs w:val="28"/>
        </w:rPr>
        <w:t>) і потік помилок (</w:t>
      </w:r>
      <w:r w:rsidRPr="00EF3BAA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EF3BAA">
        <w:rPr>
          <w:rFonts w:ascii="Times New Roman" w:hAnsi="Times New Roman" w:cs="Times New Roman"/>
          <w:sz w:val="28"/>
          <w:szCs w:val="28"/>
          <w:lang w:val="en-US"/>
        </w:rPr>
        <w:t>flows</w:t>
      </w:r>
      <w:r w:rsidRPr="0007101B">
        <w:rPr>
          <w:rFonts w:ascii="Times New Roman" w:hAnsi="Times New Roman" w:cs="Times New Roman"/>
          <w:sz w:val="28"/>
          <w:szCs w:val="28"/>
        </w:rPr>
        <w:t>). Основний потік описує найкращий сценарій або найбільш використовуваний шлях виконання прецеденту. Для покупки квитка таким потоком стане процес успішної покупки. Може бути 1.</w:t>
      </w:r>
    </w:p>
    <w:p w:rsidR="00EF3BAA" w:rsidRPr="0007101B" w:rsidRDefault="00EF3BAA" w:rsidP="00EF3BAA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28. Скільки може бути альтернативних потоків подій?</w:t>
      </w:r>
    </w:p>
    <w:p w:rsidR="00EF3BAA" w:rsidRPr="0007101B" w:rsidRDefault="00EF3BAA" w:rsidP="00EF3BA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Альтернативний потік специфікує відхилення від основного потоку,</w:t>
      </w:r>
    </w:p>
    <w:p w:rsidR="00EF3BAA" w:rsidRDefault="00EF3BAA" w:rsidP="00EF3BAA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>які не розглядаються як помилкові. Наприклад, кредитна картка клієнта може виявитися недійсною або він замовить квиток на неіснуючий рейс. Може бути декілька</w:t>
      </w:r>
    </w:p>
    <w:p w:rsidR="00B21043" w:rsidRPr="0007101B" w:rsidRDefault="00B21043" w:rsidP="00EF3BAA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29. Як прикріпити до ВВ файл з описом потоків подій?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Клацніть правою кнопкою миші на варіанті використання. У меню, виберіть пункт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(Відкрити специфікацію). Перейдіть на вкладку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07101B">
        <w:rPr>
          <w:rFonts w:ascii="Times New Roman" w:hAnsi="Times New Roman" w:cs="Times New Roman"/>
          <w:sz w:val="28"/>
          <w:szCs w:val="28"/>
        </w:rPr>
        <w:t xml:space="preserve"> (Файли). Клацніть правою кнопкою миші в білій області специфікації і в меню, виберіть пункт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07101B">
        <w:rPr>
          <w:rFonts w:ascii="Times New Roman" w:hAnsi="Times New Roman" w:cs="Times New Roman"/>
          <w:sz w:val="28"/>
          <w:szCs w:val="28"/>
        </w:rPr>
        <w:t xml:space="preserve"> (Вставити файл). Вкажіть файл який потрібно і натисніть на кнопку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7101B">
        <w:rPr>
          <w:rFonts w:ascii="Times New Roman" w:hAnsi="Times New Roman" w:cs="Times New Roman"/>
          <w:sz w:val="28"/>
          <w:szCs w:val="28"/>
        </w:rPr>
        <w:t xml:space="preserve"> (Відкрити), щоб прикріпити файл до варіанту використання.</w:t>
      </w:r>
    </w:p>
    <w:p w:rsidR="00B21043" w:rsidRPr="0007101B" w:rsidRDefault="00B21043" w:rsidP="00B21043">
      <w:pPr>
        <w:ind w:firstLine="426"/>
        <w:rPr>
          <w:rFonts w:ascii="Times New Roman" w:hAnsi="Times New Roman" w:cs="Times New Roman"/>
          <w:b/>
          <w:i/>
          <w:sz w:val="28"/>
          <w:szCs w:val="28"/>
        </w:rPr>
      </w:pPr>
      <w:r w:rsidRPr="0007101B">
        <w:rPr>
          <w:rFonts w:ascii="Times New Roman" w:hAnsi="Times New Roman" w:cs="Times New Roman"/>
          <w:b/>
          <w:i/>
          <w:sz w:val="28"/>
          <w:szCs w:val="28"/>
        </w:rPr>
        <w:t>30. Як відкрити прикріплений до варіантів використання файл з описом потоків подій?</w:t>
      </w:r>
    </w:p>
    <w:p w:rsidR="002D2B0A" w:rsidRPr="002D2B0A" w:rsidRDefault="00B21043" w:rsidP="00B21043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07101B">
        <w:rPr>
          <w:rFonts w:ascii="Times New Roman" w:hAnsi="Times New Roman" w:cs="Times New Roman"/>
          <w:sz w:val="28"/>
          <w:szCs w:val="28"/>
        </w:rPr>
        <w:t xml:space="preserve">Клацніть правою кнопкою миші на варіанті використання. У меню, виберіть пункт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7101B">
        <w:rPr>
          <w:rFonts w:ascii="Times New Roman" w:hAnsi="Times New Roman" w:cs="Times New Roman"/>
          <w:sz w:val="28"/>
          <w:szCs w:val="28"/>
        </w:rPr>
        <w:t xml:space="preserve">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07101B">
        <w:rPr>
          <w:rFonts w:ascii="Times New Roman" w:hAnsi="Times New Roman" w:cs="Times New Roman"/>
          <w:sz w:val="28"/>
          <w:szCs w:val="28"/>
        </w:rPr>
        <w:t xml:space="preserve"> (Відкрити специфікацію). </w:t>
      </w:r>
      <w:r w:rsidRPr="00B21043">
        <w:rPr>
          <w:rFonts w:ascii="Times New Roman" w:hAnsi="Times New Roman" w:cs="Times New Roman"/>
          <w:sz w:val="28"/>
          <w:szCs w:val="28"/>
          <w:lang w:val="en-US"/>
        </w:rPr>
        <w:t>Перейдіть на вкладку Files (Файли). Оберіть потрбний файл.</w:t>
      </w:r>
    </w:p>
    <w:sectPr w:rsidR="002D2B0A" w:rsidRPr="002D2B0A" w:rsidSect="002D2B0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123A5"/>
    <w:multiLevelType w:val="hybridMultilevel"/>
    <w:tmpl w:val="2CF05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/>
  <w:rsids>
    <w:rsidRoot w:val="00252B09"/>
    <w:rsid w:val="00031FB8"/>
    <w:rsid w:val="0007101B"/>
    <w:rsid w:val="001F78AF"/>
    <w:rsid w:val="00252B09"/>
    <w:rsid w:val="00292103"/>
    <w:rsid w:val="002B2640"/>
    <w:rsid w:val="002D2B0A"/>
    <w:rsid w:val="003410AE"/>
    <w:rsid w:val="00613708"/>
    <w:rsid w:val="007E14B9"/>
    <w:rsid w:val="008607E3"/>
    <w:rsid w:val="008B0BC7"/>
    <w:rsid w:val="008B232C"/>
    <w:rsid w:val="00924C80"/>
    <w:rsid w:val="00A85B93"/>
    <w:rsid w:val="00AD06F8"/>
    <w:rsid w:val="00B21043"/>
    <w:rsid w:val="00B7427A"/>
    <w:rsid w:val="00BF601A"/>
    <w:rsid w:val="00EF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7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32C"/>
    <w:pPr>
      <w:ind w:left="720"/>
      <w:contextualSpacing/>
    </w:pPr>
  </w:style>
  <w:style w:type="table" w:styleId="a4">
    <w:name w:val="Table Grid"/>
    <w:basedOn w:val="a1"/>
    <w:uiPriority w:val="59"/>
    <w:rsid w:val="008B2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9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21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7154</Words>
  <Characters>4079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pecul</cp:lastModifiedBy>
  <cp:revision>9</cp:revision>
  <dcterms:created xsi:type="dcterms:W3CDTF">2017-09-18T07:07:00Z</dcterms:created>
  <dcterms:modified xsi:type="dcterms:W3CDTF">2017-09-18T12:34:00Z</dcterms:modified>
</cp:coreProperties>
</file>