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7F3" w:rsidRPr="005077F3" w:rsidRDefault="005077F3" w:rsidP="005077F3">
      <w:pPr>
        <w:jc w:val="center"/>
        <w:rPr>
          <w:b/>
          <w:sz w:val="36"/>
          <w:szCs w:val="36"/>
        </w:rPr>
      </w:pPr>
      <w:bookmarkStart w:id="0" w:name="bookmark0"/>
      <w:r w:rsidRPr="00145490">
        <w:rPr>
          <w:b/>
          <w:sz w:val="36"/>
          <w:szCs w:val="36"/>
        </w:rPr>
        <w:t xml:space="preserve">ООО </w:t>
      </w:r>
      <w:r w:rsidRPr="005077F3">
        <w:rPr>
          <w:b/>
          <w:sz w:val="36"/>
          <w:szCs w:val="36"/>
        </w:rPr>
        <w:t>“СЕРВИС МАРКЕТ”</w:t>
      </w:r>
    </w:p>
    <w:p w:rsidR="005077F3" w:rsidRPr="00145490" w:rsidRDefault="005077F3" w:rsidP="005077F3">
      <w:pPr>
        <w:jc w:val="center"/>
        <w:rPr>
          <w:b/>
          <w:sz w:val="20"/>
          <w:szCs w:val="20"/>
        </w:rPr>
      </w:pPr>
      <w:r w:rsidRPr="00145490">
        <w:rPr>
          <w:b/>
          <w:sz w:val="20"/>
          <w:szCs w:val="20"/>
        </w:rPr>
        <w:t>629300, ЯНАО, г. Новый Уренгой, ул. 26 Съезда КПСС, д. 10 Б</w:t>
      </w:r>
    </w:p>
    <w:p w:rsidR="005077F3" w:rsidRDefault="005077F3" w:rsidP="005077F3">
      <w:pPr>
        <w:jc w:val="center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Тел. </w:t>
      </w:r>
      <w:r w:rsidR="009244CD">
        <w:rPr>
          <w:b/>
          <w:sz w:val="20"/>
          <w:szCs w:val="20"/>
        </w:rPr>
        <w:t>:</w:t>
      </w:r>
      <w:proofErr w:type="gramEnd"/>
      <w:r w:rsidR="009244C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(349 4) 94-54-37 - прямой</w:t>
      </w:r>
    </w:p>
    <w:p w:rsidR="005077F3" w:rsidRDefault="009244CD" w:rsidP="005077F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9.9pt;margin-top:8.3pt;width:492.75pt;height:0;z-index:251660288" o:connectortype="straight" strokeweight="1.75pt"/>
        </w:pict>
      </w:r>
    </w:p>
    <w:p w:rsidR="005077F3" w:rsidRPr="00997388" w:rsidRDefault="005077F3" w:rsidP="005077F3">
      <w:pPr>
        <w:jc w:val="center"/>
        <w:rPr>
          <w:b/>
          <w:sz w:val="20"/>
          <w:szCs w:val="20"/>
        </w:rPr>
      </w:pPr>
    </w:p>
    <w:p w:rsidR="005077F3" w:rsidRDefault="00FB2687" w:rsidP="005077F3">
      <w:pPr>
        <w:pStyle w:val="10"/>
        <w:keepNext/>
        <w:keepLines/>
        <w:shd w:val="clear" w:color="auto" w:fill="auto"/>
        <w:spacing w:after="171"/>
        <w:ind w:left="2940" w:right="3240"/>
        <w:jc w:val="center"/>
      </w:pPr>
      <w:r>
        <w:t>Карточка пр</w:t>
      </w:r>
      <w:bookmarkStart w:id="1" w:name="_GoBack"/>
      <w:bookmarkEnd w:id="1"/>
      <w:r>
        <w:t xml:space="preserve">едприятия </w:t>
      </w:r>
    </w:p>
    <w:p w:rsidR="00FB2687" w:rsidRDefault="00FB2687" w:rsidP="005077F3">
      <w:pPr>
        <w:pStyle w:val="10"/>
        <w:keepNext/>
        <w:keepLines/>
        <w:shd w:val="clear" w:color="auto" w:fill="auto"/>
        <w:spacing w:after="171"/>
        <w:ind w:left="2940" w:right="3240"/>
        <w:jc w:val="center"/>
      </w:pPr>
      <w:r>
        <w:t>ООО "Сервис маркет"</w:t>
      </w:r>
      <w:bookmarkEnd w:id="0"/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6"/>
        <w:gridCol w:w="5549"/>
      </w:tblGrid>
      <w:tr w:rsidR="00FB2687" w:rsidTr="00FB2687">
        <w:trPr>
          <w:trHeight w:val="538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59" w:lineRule="exact"/>
              <w:ind w:left="80"/>
              <w:jc w:val="left"/>
            </w:pPr>
            <w:r>
              <w:t>Основное направление деятельности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  <w:jc w:val="left"/>
            </w:pPr>
            <w:r>
              <w:t>сервисное обслуживание</w:t>
            </w:r>
          </w:p>
        </w:tc>
      </w:tr>
      <w:tr w:rsidR="00FB2687" w:rsidTr="00FB2687">
        <w:trPr>
          <w:trHeight w:val="514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59" w:lineRule="exact"/>
              <w:ind w:left="80"/>
              <w:jc w:val="left"/>
            </w:pPr>
            <w:r>
              <w:t>Полное наименование организации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64" w:lineRule="exact"/>
              <w:ind w:left="60"/>
              <w:jc w:val="left"/>
            </w:pPr>
            <w:r>
              <w:t>Общество с ограниченной ответственностью "Сервис маркет"</w:t>
            </w:r>
          </w:p>
        </w:tc>
      </w:tr>
      <w:tr w:rsidR="00FB2687" w:rsidTr="00FB2687">
        <w:trPr>
          <w:trHeight w:val="514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54" w:lineRule="exact"/>
              <w:ind w:left="80"/>
              <w:jc w:val="left"/>
            </w:pPr>
            <w:r>
              <w:t>Краткое наименование организации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  <w:jc w:val="left"/>
            </w:pPr>
            <w:r>
              <w:t>ООО "Сервис маркет"</w:t>
            </w:r>
          </w:p>
        </w:tc>
      </w:tr>
      <w:tr w:rsidR="00FB2687" w:rsidTr="00FB2687">
        <w:trPr>
          <w:trHeight w:val="514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80"/>
              <w:jc w:val="left"/>
            </w:pPr>
            <w:r>
              <w:t>Организационно-правовая форма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  <w:jc w:val="left"/>
            </w:pPr>
            <w:r>
              <w:t>Общество с ограниченной ответственностью</w:t>
            </w:r>
          </w:p>
        </w:tc>
      </w:tr>
      <w:tr w:rsidR="00FB2687" w:rsidTr="00FB2687">
        <w:trPr>
          <w:trHeight w:val="514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80"/>
              <w:jc w:val="left"/>
            </w:pPr>
            <w:r>
              <w:t>Юридический адрес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B97E8B" w:rsidP="00B97E8B">
            <w:pPr>
              <w:pStyle w:val="11"/>
              <w:framePr w:wrap="notBeside" w:vAnchor="text" w:hAnchor="text" w:xAlign="center" w:y="1"/>
              <w:shd w:val="clear" w:color="auto" w:fill="auto"/>
              <w:spacing w:line="259" w:lineRule="exact"/>
              <w:ind w:left="60"/>
              <w:jc w:val="left"/>
            </w:pPr>
            <w:r>
              <w:t xml:space="preserve">629300, </w:t>
            </w:r>
            <w:r w:rsidR="00FB2687">
              <w:t>РФ, Тюменская обл., ЯНАО, г. Новый Уренгой, ул. 26 Съезда КПСС, д. 10 Б</w:t>
            </w:r>
          </w:p>
        </w:tc>
      </w:tr>
      <w:tr w:rsidR="00FB2687" w:rsidTr="00FB2687">
        <w:trPr>
          <w:trHeight w:val="514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64" w:lineRule="exact"/>
              <w:ind w:left="80"/>
              <w:jc w:val="left"/>
            </w:pPr>
            <w:r>
              <w:t>Почтовый адрес (для заполнения счет-фактур)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64" w:lineRule="exact"/>
              <w:ind w:left="60"/>
              <w:jc w:val="left"/>
            </w:pPr>
            <w:r>
              <w:t>РФ, Тюменская обл., ЯНАО, 629300, г. Новый Уренгой, ул. 26 Съезда КПСС, д. 10 Б</w:t>
            </w:r>
          </w:p>
        </w:tc>
      </w:tr>
      <w:tr w:rsidR="00FB2687" w:rsidTr="00FB2687">
        <w:trPr>
          <w:trHeight w:val="509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80"/>
              <w:jc w:val="left"/>
            </w:pPr>
            <w:r>
              <w:t xml:space="preserve">Адрес для переписки </w:t>
            </w:r>
            <w:r>
              <w:rPr>
                <w:vertAlign w:val="subscript"/>
              </w:rPr>
              <w:t>;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 w:rsidP="00FD48EE">
            <w:pPr>
              <w:pStyle w:val="11"/>
              <w:framePr w:wrap="notBeside" w:vAnchor="text" w:hAnchor="text" w:xAlign="center" w:y="1"/>
              <w:shd w:val="clear" w:color="auto" w:fill="auto"/>
              <w:spacing w:line="264" w:lineRule="exact"/>
              <w:ind w:left="60"/>
              <w:jc w:val="left"/>
            </w:pPr>
            <w:r>
              <w:t xml:space="preserve">629300, ЯНАО, г. Новый Уренгой, главпочтамт, а/я </w:t>
            </w:r>
            <w:r w:rsidR="00FD48EE">
              <w:t>331</w:t>
            </w:r>
          </w:p>
        </w:tc>
      </w:tr>
      <w:tr w:rsidR="00FB2687" w:rsidTr="00FB2687">
        <w:trPr>
          <w:trHeight w:val="523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80"/>
              <w:jc w:val="left"/>
            </w:pPr>
            <w:r>
              <w:t>Номер и дата регистрации в ЕГРП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69" w:lineRule="exact"/>
              <w:ind w:left="60"/>
              <w:jc w:val="left"/>
            </w:pPr>
            <w:r>
              <w:t>ОГРН 1108904001414 по Свидетельству серии 89 № 000785806 от 18.06.2010г.</w:t>
            </w:r>
          </w:p>
        </w:tc>
      </w:tr>
      <w:tr w:rsidR="00FB2687" w:rsidTr="00FB2687">
        <w:trPr>
          <w:trHeight w:val="523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64" w:lineRule="exact"/>
              <w:ind w:left="80"/>
              <w:jc w:val="left"/>
            </w:pPr>
            <w:r>
              <w:t>Номер и дата постановки на налоговый учет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 w:rsidP="006642F5">
            <w:pPr>
              <w:pStyle w:val="11"/>
              <w:framePr w:wrap="notBeside" w:vAnchor="text" w:hAnchor="text" w:xAlign="center" w:y="1"/>
              <w:shd w:val="clear" w:color="auto" w:fill="auto"/>
              <w:spacing w:line="269" w:lineRule="exact"/>
              <w:ind w:left="60"/>
              <w:jc w:val="left"/>
            </w:pPr>
            <w:r>
              <w:t>ИНН</w:t>
            </w:r>
            <w:r w:rsidR="005077F3">
              <w:t>/КПП</w:t>
            </w:r>
            <w:r>
              <w:t xml:space="preserve"> 8904064235</w:t>
            </w:r>
            <w:r w:rsidR="005077F3">
              <w:t xml:space="preserve">/890401001 </w:t>
            </w:r>
            <w:r>
              <w:t xml:space="preserve"> по Свидетельству серии 89 № 000785807 от18.06.20</w:t>
            </w:r>
            <w:r w:rsidR="006642F5">
              <w:t>10</w:t>
            </w:r>
            <w:r>
              <w:t>г,</w:t>
            </w:r>
          </w:p>
        </w:tc>
      </w:tr>
      <w:tr w:rsidR="00FB2687" w:rsidTr="005077F3">
        <w:trPr>
          <w:trHeight w:val="251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5077F3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</w:pPr>
            <w:r>
              <w:t>ОКПО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5077F3">
            <w:pPr>
              <w:pStyle w:val="11"/>
              <w:framePr w:wrap="notBeside" w:vAnchor="text" w:hAnchor="text" w:xAlign="center" w:y="1"/>
              <w:shd w:val="clear" w:color="auto" w:fill="auto"/>
              <w:spacing w:line="264" w:lineRule="exact"/>
              <w:ind w:left="60"/>
              <w:jc w:val="left"/>
            </w:pPr>
            <w:r>
              <w:rPr>
                <w:rFonts w:ascii="Arial" w:hAnsi="Arial" w:cs="Arial"/>
              </w:rPr>
              <w:t>66606431</w:t>
            </w:r>
          </w:p>
        </w:tc>
      </w:tr>
      <w:tr w:rsidR="00FB2687" w:rsidTr="00FB2687">
        <w:trPr>
          <w:trHeight w:val="254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80"/>
              <w:jc w:val="left"/>
            </w:pPr>
            <w:r>
              <w:t>Р/счет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  <w:jc w:val="left"/>
            </w:pPr>
            <w:r>
              <w:t>40702810367400000192</w:t>
            </w:r>
          </w:p>
        </w:tc>
      </w:tr>
      <w:tr w:rsidR="00FB2687" w:rsidTr="00FB2687">
        <w:trPr>
          <w:trHeight w:val="514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80"/>
              <w:jc w:val="left"/>
            </w:pPr>
            <w:r>
              <w:t>Название банка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  <w:jc w:val="left"/>
            </w:pPr>
            <w:r>
              <w:t>Западно -Сибирский банк Сбербанка РФ, г. Тюмень</w:t>
            </w:r>
          </w:p>
        </w:tc>
      </w:tr>
      <w:tr w:rsidR="00FB2687" w:rsidTr="00FB2687">
        <w:trPr>
          <w:trHeight w:val="269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80"/>
              <w:jc w:val="left"/>
            </w:pPr>
            <w:r>
              <w:t>К/счет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  <w:jc w:val="left"/>
            </w:pPr>
            <w:r>
              <w:t>30101810800000000651</w:t>
            </w:r>
          </w:p>
        </w:tc>
      </w:tr>
      <w:tr w:rsidR="00FB2687" w:rsidTr="00FB2687">
        <w:trPr>
          <w:trHeight w:val="264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80"/>
              <w:jc w:val="left"/>
            </w:pPr>
            <w:r>
              <w:t>БИК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  <w:jc w:val="left"/>
            </w:pPr>
            <w:r>
              <w:t>047102651</w:t>
            </w:r>
          </w:p>
        </w:tc>
      </w:tr>
      <w:tr w:rsidR="00FB2687" w:rsidTr="00FB2687">
        <w:trPr>
          <w:trHeight w:val="264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80"/>
              <w:jc w:val="left"/>
            </w:pPr>
            <w:r>
              <w:t>ОКАТО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  <w:jc w:val="left"/>
            </w:pPr>
            <w:r>
              <w:t>71176000000 ..</w:t>
            </w:r>
          </w:p>
        </w:tc>
      </w:tr>
      <w:tr w:rsidR="00FB2687" w:rsidTr="00FB2687">
        <w:trPr>
          <w:trHeight w:val="514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80"/>
              <w:jc w:val="left"/>
            </w:pPr>
            <w:r>
              <w:t>Телефон, факс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 w:rsidP="00713D91">
            <w:pPr>
              <w:pStyle w:val="11"/>
              <w:framePr w:wrap="notBeside" w:vAnchor="text" w:hAnchor="text" w:xAlign="center" w:y="1"/>
              <w:shd w:val="clear" w:color="auto" w:fill="auto"/>
              <w:spacing w:line="264" w:lineRule="exact"/>
              <w:ind w:left="60"/>
              <w:jc w:val="left"/>
            </w:pPr>
            <w:r>
              <w:t>(349 4) 94-54-</w:t>
            </w:r>
            <w:r w:rsidR="00083C49">
              <w:t>3</w:t>
            </w:r>
            <w:r>
              <w:t xml:space="preserve">7, </w:t>
            </w:r>
            <w:r w:rsidR="00713D91">
              <w:t>26-46-16 – горячая линия.</w:t>
            </w:r>
          </w:p>
        </w:tc>
      </w:tr>
      <w:tr w:rsidR="00D77D73" w:rsidTr="00FB2687">
        <w:trPr>
          <w:trHeight w:val="514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7D73" w:rsidRDefault="00D77D73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80"/>
              <w:jc w:val="left"/>
            </w:pPr>
            <w:r>
              <w:t>Эл. Почта</w:t>
            </w:r>
            <w:r w:rsidR="00713D91">
              <w:t>:</w:t>
            </w:r>
          </w:p>
          <w:p w:rsidR="00713D91" w:rsidRPr="00713D91" w:rsidRDefault="00713D91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80"/>
              <w:jc w:val="left"/>
            </w:pPr>
            <w:r>
              <w:t>Сайт: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7D73" w:rsidRPr="00713D91" w:rsidRDefault="00713D91" w:rsidP="00713D91">
            <w:pPr>
              <w:pStyle w:val="11"/>
              <w:framePr w:wrap="notBeside" w:vAnchor="text" w:hAnchor="text" w:xAlign="center" w:y="1"/>
              <w:shd w:val="clear" w:color="auto" w:fill="auto"/>
              <w:spacing w:line="264" w:lineRule="exact"/>
              <w:ind w:left="60"/>
              <w:jc w:val="left"/>
            </w:pPr>
            <w:hyperlink r:id="rId4" w:history="1">
              <w:r w:rsidRPr="008C3E5B">
                <w:rPr>
                  <w:rStyle w:val="a4"/>
                  <w:lang w:val="en-US"/>
                </w:rPr>
                <w:t>info</w:t>
              </w:r>
              <w:r w:rsidRPr="00713D91">
                <w:rPr>
                  <w:rStyle w:val="a4"/>
                </w:rPr>
                <w:t>@</w:t>
              </w:r>
              <w:proofErr w:type="spellStart"/>
              <w:r w:rsidRPr="008C3E5B">
                <w:rPr>
                  <w:rStyle w:val="a4"/>
                  <w:lang w:val="en-US"/>
                </w:rPr>
                <w:t>sm</w:t>
              </w:r>
              <w:proofErr w:type="spellEnd"/>
              <w:r w:rsidRPr="00713D91">
                <w:rPr>
                  <w:rStyle w:val="a4"/>
                </w:rPr>
                <w:t>-89.</w:t>
              </w:r>
              <w:proofErr w:type="spellStart"/>
              <w:r w:rsidRPr="008C3E5B">
                <w:rPr>
                  <w:rStyle w:val="a4"/>
                  <w:lang w:val="en-US"/>
                </w:rPr>
                <w:t>ru</w:t>
              </w:r>
              <w:proofErr w:type="spellEnd"/>
            </w:hyperlink>
          </w:p>
          <w:p w:rsidR="00713D91" w:rsidRPr="00713D91" w:rsidRDefault="00713D91" w:rsidP="00713D91">
            <w:pPr>
              <w:pStyle w:val="11"/>
              <w:framePr w:wrap="notBeside" w:vAnchor="text" w:hAnchor="text" w:xAlign="center" w:y="1"/>
              <w:shd w:val="clear" w:color="auto" w:fill="auto"/>
              <w:spacing w:line="264" w:lineRule="exact"/>
              <w:ind w:left="60"/>
              <w:jc w:val="left"/>
            </w:pPr>
            <w:hyperlink r:id="rId5" w:history="1">
              <w:r w:rsidRPr="008C3E5B">
                <w:rPr>
                  <w:rStyle w:val="a4"/>
                  <w:lang w:val="en-US"/>
                </w:rPr>
                <w:t>www.sm-89.ru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FB2687" w:rsidTr="00FB2687">
        <w:trPr>
          <w:trHeight w:val="264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80"/>
              <w:jc w:val="left"/>
            </w:pPr>
            <w:r>
              <w:t>ФИО Генерального директора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  <w:jc w:val="left"/>
            </w:pPr>
            <w:r>
              <w:t>Широкин Сергей Викторович</w:t>
            </w:r>
          </w:p>
        </w:tc>
      </w:tr>
      <w:tr w:rsidR="00FB2687" w:rsidTr="00FB2687">
        <w:trPr>
          <w:trHeight w:val="283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80"/>
              <w:jc w:val="left"/>
            </w:pPr>
            <w:r>
              <w:t>Главный бухгалтер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2687" w:rsidRDefault="00FB2687">
            <w:pPr>
              <w:pStyle w:val="11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  <w:jc w:val="left"/>
            </w:pPr>
            <w:r>
              <w:t>Широкин Сергей Викторович</w:t>
            </w:r>
          </w:p>
        </w:tc>
      </w:tr>
    </w:tbl>
    <w:p w:rsidR="00FB2687" w:rsidRDefault="00FB2687" w:rsidP="00D77D73">
      <w:pPr>
        <w:pStyle w:val="20"/>
        <w:shd w:val="clear" w:color="auto" w:fill="auto"/>
        <w:spacing w:after="218" w:line="110" w:lineRule="exact"/>
      </w:pPr>
    </w:p>
    <w:p w:rsidR="00FB2687" w:rsidRDefault="00FB2687" w:rsidP="00FB2687">
      <w:pPr>
        <w:tabs>
          <w:tab w:val="left" w:pos="6060"/>
        </w:tabs>
      </w:pPr>
    </w:p>
    <w:p w:rsidR="00116BEF" w:rsidRDefault="00FB2687" w:rsidP="00FB2687">
      <w:pPr>
        <w:tabs>
          <w:tab w:val="left" w:pos="6060"/>
        </w:tabs>
      </w:pPr>
      <w:r>
        <w:t>Генеральный директор</w:t>
      </w:r>
      <w:r>
        <w:tab/>
        <w:t>Широкин Сергей Викторович</w:t>
      </w:r>
    </w:p>
    <w:sectPr w:rsidR="00116BEF" w:rsidSect="005077F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B2687"/>
    <w:rsid w:val="00083C49"/>
    <w:rsid w:val="00116BEF"/>
    <w:rsid w:val="00140338"/>
    <w:rsid w:val="001A5D15"/>
    <w:rsid w:val="001E5237"/>
    <w:rsid w:val="00233AEE"/>
    <w:rsid w:val="005077F3"/>
    <w:rsid w:val="00523AF7"/>
    <w:rsid w:val="006642F5"/>
    <w:rsid w:val="00713D91"/>
    <w:rsid w:val="007F2DD8"/>
    <w:rsid w:val="00873D63"/>
    <w:rsid w:val="0091550D"/>
    <w:rsid w:val="009244CD"/>
    <w:rsid w:val="00B74118"/>
    <w:rsid w:val="00B97E8B"/>
    <w:rsid w:val="00D37FD4"/>
    <w:rsid w:val="00D77D73"/>
    <w:rsid w:val="00D85C3C"/>
    <w:rsid w:val="00F53E77"/>
    <w:rsid w:val="00FB2687"/>
    <w:rsid w:val="00FD48EE"/>
    <w:rsid w:val="00FD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D44107EE-51E9-40FE-BA71-93E133C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687"/>
    <w:rPr>
      <w:rFonts w:cs="Arial Unicode MS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FB2687"/>
    <w:rPr>
      <w:rFonts w:ascii="Tahoma" w:eastAsia="Tahoma" w:hAnsi="Tahoma" w:cs="Tahoma"/>
      <w:sz w:val="26"/>
      <w:szCs w:val="26"/>
      <w:shd w:val="clear" w:color="auto" w:fill="FFFFFF"/>
    </w:rPr>
  </w:style>
  <w:style w:type="paragraph" w:customStyle="1" w:styleId="10">
    <w:name w:val="Заголовок №1"/>
    <w:basedOn w:val="a"/>
    <w:link w:val="1"/>
    <w:rsid w:val="00FB2687"/>
    <w:pPr>
      <w:shd w:val="clear" w:color="auto" w:fill="FFFFFF"/>
      <w:spacing w:after="240" w:line="346" w:lineRule="exact"/>
      <w:jc w:val="right"/>
      <w:outlineLvl w:val="0"/>
    </w:pPr>
    <w:rPr>
      <w:rFonts w:ascii="Tahoma" w:eastAsia="Tahoma" w:hAnsi="Tahoma" w:cs="Tahoma"/>
      <w:color w:val="auto"/>
      <w:sz w:val="26"/>
      <w:szCs w:val="26"/>
    </w:rPr>
  </w:style>
  <w:style w:type="character" w:customStyle="1" w:styleId="a3">
    <w:name w:val="Основной текст_"/>
    <w:basedOn w:val="a0"/>
    <w:link w:val="11"/>
    <w:locked/>
    <w:rsid w:val="00FB2687"/>
    <w:rPr>
      <w:rFonts w:ascii="Tahoma" w:eastAsia="Tahoma" w:hAnsi="Tahoma" w:cs="Tahoma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3"/>
    <w:rsid w:val="00FB2687"/>
    <w:pPr>
      <w:shd w:val="clear" w:color="auto" w:fill="FFFFFF"/>
      <w:spacing w:line="0" w:lineRule="atLeast"/>
      <w:jc w:val="both"/>
    </w:pPr>
    <w:rPr>
      <w:rFonts w:ascii="Tahoma" w:eastAsia="Tahoma" w:hAnsi="Tahoma" w:cs="Tahoma"/>
      <w:color w:val="auto"/>
      <w:sz w:val="21"/>
      <w:szCs w:val="21"/>
    </w:rPr>
  </w:style>
  <w:style w:type="character" w:customStyle="1" w:styleId="2">
    <w:name w:val="Основной текст (2)_"/>
    <w:basedOn w:val="a0"/>
    <w:link w:val="20"/>
    <w:locked/>
    <w:rsid w:val="00FB2687"/>
    <w:rPr>
      <w:spacing w:val="-10"/>
      <w:sz w:val="11"/>
      <w:szCs w:val="1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B2687"/>
    <w:pPr>
      <w:shd w:val="clear" w:color="auto" w:fill="FFFFFF"/>
      <w:spacing w:after="240" w:line="0" w:lineRule="atLeast"/>
    </w:pPr>
    <w:rPr>
      <w:rFonts w:cs="Times New Roman"/>
      <w:color w:val="auto"/>
      <w:spacing w:val="-10"/>
      <w:sz w:val="11"/>
      <w:szCs w:val="11"/>
    </w:rPr>
  </w:style>
  <w:style w:type="character" w:styleId="a4">
    <w:name w:val="Hyperlink"/>
    <w:basedOn w:val="a0"/>
    <w:uiPriority w:val="99"/>
    <w:unhideWhenUsed/>
    <w:rsid w:val="00713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m-89.ru" TargetMode="External"/><Relationship Id="rId4" Type="http://schemas.openxmlformats.org/officeDocument/2006/relationships/hyperlink" Target="mailto:info@sm-89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</cp:lastModifiedBy>
  <cp:revision>11</cp:revision>
  <cp:lastPrinted>2013-03-20T09:28:00Z</cp:lastPrinted>
  <dcterms:created xsi:type="dcterms:W3CDTF">2012-03-21T08:25:00Z</dcterms:created>
  <dcterms:modified xsi:type="dcterms:W3CDTF">2015-09-08T06:44:00Z</dcterms:modified>
</cp:coreProperties>
</file>