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07" w:rsidRDefault="008D7907" w:rsidP="008D7907">
      <w:proofErr w:type="spellStart"/>
      <w:r>
        <w:t>Referate</w:t>
      </w:r>
      <w:proofErr w:type="spellEnd"/>
      <w:r>
        <w:t xml:space="preserve"> NLP</w:t>
      </w:r>
    </w:p>
    <w:p w:rsidR="008D7907" w:rsidRDefault="008D7907" w:rsidP="008D7907"/>
    <w:p w:rsidR="00566147" w:rsidRPr="00AC0D8A" w:rsidRDefault="008D7907" w:rsidP="008D790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C0D8A">
        <w:rPr>
          <w:sz w:val="36"/>
          <w:szCs w:val="36"/>
        </w:rPr>
        <w:t>Traducere</w:t>
      </w:r>
      <w:proofErr w:type="spellEnd"/>
      <w:r w:rsidRPr="00AC0D8A">
        <w:rPr>
          <w:sz w:val="36"/>
          <w:szCs w:val="36"/>
        </w:rPr>
        <w:t xml:space="preserve"> Automata (</w:t>
      </w:r>
      <w:proofErr w:type="spellStart"/>
      <w:r w:rsidRPr="00AC0D8A">
        <w:rPr>
          <w:sz w:val="36"/>
          <w:szCs w:val="36"/>
        </w:rPr>
        <w:t>abordari</w:t>
      </w:r>
      <w:proofErr w:type="spellEnd"/>
      <w:r w:rsidRPr="00AC0D8A">
        <w:rPr>
          <w:sz w:val="36"/>
          <w:szCs w:val="36"/>
        </w:rPr>
        <w:t xml:space="preserve">, </w:t>
      </w:r>
      <w:proofErr w:type="spellStart"/>
      <w:r w:rsidRPr="00AC0D8A">
        <w:rPr>
          <w:sz w:val="36"/>
          <w:szCs w:val="36"/>
        </w:rPr>
        <w:t>modele</w:t>
      </w:r>
      <w:proofErr w:type="spellEnd"/>
      <w:r w:rsidRPr="00AC0D8A">
        <w:rPr>
          <w:sz w:val="36"/>
          <w:szCs w:val="36"/>
        </w:rPr>
        <w:t xml:space="preserve">):  </w:t>
      </w:r>
      <w:r w:rsidR="00A91508">
        <w:rPr>
          <w:sz w:val="36"/>
          <w:szCs w:val="36"/>
        </w:rPr>
        <w:t>2</w:t>
      </w:r>
      <w:r w:rsidRPr="00AC0D8A">
        <w:rPr>
          <w:sz w:val="36"/>
          <w:szCs w:val="36"/>
        </w:rPr>
        <w:t xml:space="preserve"> </w:t>
      </w:r>
      <w:proofErr w:type="spellStart"/>
      <w:r w:rsidRPr="00AC0D8A">
        <w:rPr>
          <w:sz w:val="36"/>
          <w:szCs w:val="36"/>
        </w:rPr>
        <w:t>persoane</w:t>
      </w:r>
      <w:proofErr w:type="spellEnd"/>
      <w:r w:rsidRPr="00AC0D8A">
        <w:rPr>
          <w:sz w:val="36"/>
          <w:szCs w:val="36"/>
        </w:rPr>
        <w:t xml:space="preserve"> (+ </w:t>
      </w:r>
      <w:proofErr w:type="spellStart"/>
      <w:r w:rsidRPr="00AC0D8A">
        <w:rPr>
          <w:sz w:val="36"/>
          <w:szCs w:val="36"/>
        </w:rPr>
        <w:t>implementare</w:t>
      </w:r>
      <w:proofErr w:type="spellEnd"/>
      <w:r w:rsidRPr="00AC0D8A">
        <w:rPr>
          <w:sz w:val="36"/>
          <w:szCs w:val="36"/>
        </w:rPr>
        <w:t xml:space="preserve">) </w:t>
      </w:r>
    </w:p>
    <w:p w:rsidR="008D7907" w:rsidRPr="00AC0D8A" w:rsidRDefault="008D7907" w:rsidP="008D790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C0D8A">
        <w:rPr>
          <w:sz w:val="36"/>
          <w:szCs w:val="36"/>
        </w:rPr>
        <w:t>Dezambiguizare</w:t>
      </w:r>
      <w:proofErr w:type="spellEnd"/>
      <w:r w:rsidRPr="00AC0D8A">
        <w:rPr>
          <w:sz w:val="36"/>
          <w:szCs w:val="36"/>
        </w:rPr>
        <w:t xml:space="preserve"> (state of the art, </w:t>
      </w:r>
      <w:proofErr w:type="spellStart"/>
      <w:r w:rsidRPr="00AC0D8A">
        <w:rPr>
          <w:sz w:val="36"/>
          <w:szCs w:val="36"/>
        </w:rPr>
        <w:t>algoritmi</w:t>
      </w:r>
      <w:proofErr w:type="spellEnd"/>
      <w:r w:rsidRPr="00AC0D8A">
        <w:rPr>
          <w:sz w:val="36"/>
          <w:szCs w:val="36"/>
        </w:rPr>
        <w:t xml:space="preserve">, </w:t>
      </w:r>
      <w:proofErr w:type="spellStart"/>
      <w:r w:rsidRPr="00AC0D8A">
        <w:rPr>
          <w:sz w:val="36"/>
          <w:szCs w:val="36"/>
        </w:rPr>
        <w:t>implementari</w:t>
      </w:r>
      <w:proofErr w:type="spellEnd"/>
      <w:r w:rsidRPr="00AC0D8A">
        <w:rPr>
          <w:sz w:val="36"/>
          <w:szCs w:val="36"/>
        </w:rPr>
        <w:t xml:space="preserve">) 3 </w:t>
      </w:r>
      <w:proofErr w:type="spellStart"/>
      <w:r w:rsidRPr="00AC0D8A">
        <w:rPr>
          <w:sz w:val="36"/>
          <w:szCs w:val="36"/>
        </w:rPr>
        <w:t>pers</w:t>
      </w:r>
      <w:proofErr w:type="spellEnd"/>
      <w:r w:rsidRPr="00AC0D8A">
        <w:rPr>
          <w:sz w:val="36"/>
          <w:szCs w:val="36"/>
        </w:rPr>
        <w:t xml:space="preserve"> (+</w:t>
      </w:r>
      <w:proofErr w:type="spellStart"/>
      <w:r w:rsidRPr="00AC0D8A">
        <w:rPr>
          <w:sz w:val="36"/>
          <w:szCs w:val="36"/>
        </w:rPr>
        <w:t>implementare</w:t>
      </w:r>
      <w:proofErr w:type="spellEnd"/>
      <w:r w:rsidRPr="00AC0D8A">
        <w:rPr>
          <w:sz w:val="36"/>
          <w:szCs w:val="36"/>
        </w:rPr>
        <w:t>)</w:t>
      </w:r>
    </w:p>
    <w:p w:rsidR="008D7907" w:rsidRPr="00AC0D8A" w:rsidRDefault="008D7907" w:rsidP="008D790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0D8A">
        <w:rPr>
          <w:sz w:val="36"/>
          <w:szCs w:val="36"/>
        </w:rPr>
        <w:t>Named Entity Recognition (</w:t>
      </w:r>
      <w:proofErr w:type="spellStart"/>
      <w:r w:rsidRPr="00AC0D8A">
        <w:rPr>
          <w:sz w:val="36"/>
          <w:szCs w:val="36"/>
        </w:rPr>
        <w:t>abordari</w:t>
      </w:r>
      <w:proofErr w:type="spellEnd"/>
      <w:r w:rsidRPr="00AC0D8A">
        <w:rPr>
          <w:sz w:val="36"/>
          <w:szCs w:val="36"/>
        </w:rPr>
        <w:t xml:space="preserve">) </w:t>
      </w:r>
      <w:r w:rsidR="00A91508">
        <w:rPr>
          <w:sz w:val="36"/>
          <w:szCs w:val="36"/>
        </w:rPr>
        <w:t>2</w:t>
      </w:r>
      <w:r w:rsidRPr="00AC0D8A">
        <w:rPr>
          <w:sz w:val="36"/>
          <w:szCs w:val="36"/>
        </w:rPr>
        <w:t xml:space="preserve"> </w:t>
      </w:r>
      <w:proofErr w:type="spellStart"/>
      <w:r w:rsidRPr="00AC0D8A">
        <w:rPr>
          <w:sz w:val="36"/>
          <w:szCs w:val="36"/>
        </w:rPr>
        <w:t>pers</w:t>
      </w:r>
      <w:proofErr w:type="spellEnd"/>
      <w:r w:rsidRPr="00AC0D8A">
        <w:rPr>
          <w:sz w:val="36"/>
          <w:szCs w:val="36"/>
        </w:rPr>
        <w:t xml:space="preserve"> (+</w:t>
      </w:r>
      <w:proofErr w:type="spellStart"/>
      <w:r w:rsidRPr="00AC0D8A">
        <w:rPr>
          <w:sz w:val="36"/>
          <w:szCs w:val="36"/>
        </w:rPr>
        <w:t>implementare</w:t>
      </w:r>
      <w:proofErr w:type="spellEnd"/>
      <w:r w:rsidRPr="00AC0D8A">
        <w:rPr>
          <w:sz w:val="36"/>
          <w:szCs w:val="36"/>
        </w:rPr>
        <w:t>)</w:t>
      </w:r>
    </w:p>
    <w:p w:rsidR="008D7907" w:rsidRPr="00AC0D8A" w:rsidRDefault="008D7907" w:rsidP="008D790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0D8A">
        <w:rPr>
          <w:sz w:val="36"/>
          <w:szCs w:val="36"/>
        </w:rPr>
        <w:t>Collocation detection (2)</w:t>
      </w:r>
    </w:p>
    <w:p w:rsidR="008D7907" w:rsidRPr="00AC0D8A" w:rsidRDefault="008D7907" w:rsidP="008D790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0D8A">
        <w:rPr>
          <w:sz w:val="36"/>
          <w:szCs w:val="36"/>
        </w:rPr>
        <w:t>Sentiment Analysis (</w:t>
      </w:r>
      <w:r w:rsidR="00A91508">
        <w:rPr>
          <w:sz w:val="36"/>
          <w:szCs w:val="36"/>
        </w:rPr>
        <w:t>2</w:t>
      </w:r>
      <w:r w:rsidRPr="00AC0D8A">
        <w:rPr>
          <w:sz w:val="36"/>
          <w:szCs w:val="36"/>
        </w:rPr>
        <w:t xml:space="preserve"> </w:t>
      </w:r>
      <w:proofErr w:type="spellStart"/>
      <w:r w:rsidRPr="00AC0D8A">
        <w:rPr>
          <w:sz w:val="36"/>
          <w:szCs w:val="36"/>
        </w:rPr>
        <w:t>pers</w:t>
      </w:r>
      <w:proofErr w:type="spellEnd"/>
      <w:r w:rsidRPr="00AC0D8A">
        <w:rPr>
          <w:sz w:val="36"/>
          <w:szCs w:val="36"/>
        </w:rPr>
        <w:t>, +</w:t>
      </w:r>
      <w:proofErr w:type="spellStart"/>
      <w:r w:rsidRPr="00AC0D8A">
        <w:rPr>
          <w:sz w:val="36"/>
          <w:szCs w:val="36"/>
        </w:rPr>
        <w:t>implementare</w:t>
      </w:r>
      <w:proofErr w:type="spellEnd"/>
      <w:r w:rsidRPr="00AC0D8A">
        <w:rPr>
          <w:sz w:val="36"/>
          <w:szCs w:val="36"/>
        </w:rPr>
        <w:t>)</w:t>
      </w:r>
    </w:p>
    <w:p w:rsidR="008D7907" w:rsidRPr="00AC0D8A" w:rsidRDefault="008D7907" w:rsidP="008D790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0D8A">
        <w:rPr>
          <w:sz w:val="36"/>
          <w:szCs w:val="36"/>
        </w:rPr>
        <w:t>Opinion Mining (</w:t>
      </w:r>
      <w:r w:rsidR="00A91508">
        <w:rPr>
          <w:sz w:val="36"/>
          <w:szCs w:val="36"/>
        </w:rPr>
        <w:t>2</w:t>
      </w:r>
      <w:r w:rsidRPr="00AC0D8A">
        <w:rPr>
          <w:sz w:val="36"/>
          <w:szCs w:val="36"/>
        </w:rPr>
        <w:t xml:space="preserve"> </w:t>
      </w:r>
      <w:proofErr w:type="spellStart"/>
      <w:r w:rsidRPr="00AC0D8A">
        <w:rPr>
          <w:sz w:val="36"/>
          <w:szCs w:val="36"/>
        </w:rPr>
        <w:t>pers</w:t>
      </w:r>
      <w:proofErr w:type="spellEnd"/>
      <w:r w:rsidRPr="00AC0D8A">
        <w:rPr>
          <w:sz w:val="36"/>
          <w:szCs w:val="36"/>
        </w:rPr>
        <w:t>, +</w:t>
      </w:r>
      <w:proofErr w:type="spellStart"/>
      <w:r w:rsidRPr="00AC0D8A">
        <w:rPr>
          <w:sz w:val="36"/>
          <w:szCs w:val="36"/>
        </w:rPr>
        <w:t>implem</w:t>
      </w:r>
      <w:proofErr w:type="spellEnd"/>
      <w:r w:rsidRPr="00AC0D8A">
        <w:rPr>
          <w:sz w:val="36"/>
          <w:szCs w:val="36"/>
        </w:rPr>
        <w:t>)</w:t>
      </w:r>
    </w:p>
    <w:p w:rsidR="008D7907" w:rsidRPr="00AC0D8A" w:rsidRDefault="001948E7" w:rsidP="008D7907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6" w:history="1">
        <w:r w:rsidR="008D7907" w:rsidRPr="00AC0D8A">
          <w:rPr>
            <w:rStyle w:val="Hyperlink"/>
            <w:sz w:val="36"/>
            <w:szCs w:val="36"/>
          </w:rPr>
          <w:t>https://naacl2018.w</w:t>
        </w:r>
        <w:r w:rsidR="008D7907" w:rsidRPr="00AC0D8A">
          <w:rPr>
            <w:rStyle w:val="Hyperlink"/>
            <w:sz w:val="36"/>
            <w:szCs w:val="36"/>
          </w:rPr>
          <w:t>o</w:t>
        </w:r>
        <w:r w:rsidR="008D7907" w:rsidRPr="00AC0D8A">
          <w:rPr>
            <w:rStyle w:val="Hyperlink"/>
            <w:sz w:val="36"/>
            <w:szCs w:val="36"/>
          </w:rPr>
          <w:t>rdpress.com/2018/01/14/test-of-time-paper-nominations-or-classic-computational-linguistics-papers/</w:t>
        </w:r>
      </w:hyperlink>
    </w:p>
    <w:p w:rsidR="008D7907" w:rsidRDefault="008D7907" w:rsidP="008D7907">
      <w:pPr>
        <w:pStyle w:val="ListParagraph"/>
        <w:rPr>
          <w:sz w:val="36"/>
          <w:szCs w:val="36"/>
        </w:rPr>
      </w:pPr>
      <w:r w:rsidRPr="00AC0D8A">
        <w:rPr>
          <w:sz w:val="36"/>
          <w:szCs w:val="36"/>
        </w:rPr>
        <w:t xml:space="preserve">(2 </w:t>
      </w:r>
      <w:proofErr w:type="spellStart"/>
      <w:r w:rsidRPr="00AC0D8A">
        <w:rPr>
          <w:sz w:val="36"/>
          <w:szCs w:val="36"/>
        </w:rPr>
        <w:t>persoane</w:t>
      </w:r>
      <w:proofErr w:type="spellEnd"/>
      <w:r w:rsidRPr="00AC0D8A">
        <w:rPr>
          <w:sz w:val="36"/>
          <w:szCs w:val="36"/>
        </w:rPr>
        <w:t>)</w:t>
      </w:r>
    </w:p>
    <w:p w:rsidR="00AC0D8A" w:rsidRDefault="00AC0D8A" w:rsidP="008D7907">
      <w:pPr>
        <w:pStyle w:val="ListParagraph"/>
        <w:rPr>
          <w:sz w:val="36"/>
          <w:szCs w:val="36"/>
        </w:rPr>
      </w:pPr>
    </w:p>
    <w:p w:rsidR="00AC0D8A" w:rsidRDefault="001948E7" w:rsidP="006D39B4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7" w:history="1">
        <w:r w:rsidR="00AC0D8A" w:rsidRPr="00E32408">
          <w:rPr>
            <w:rStyle w:val="Hyperlink"/>
            <w:sz w:val="36"/>
            <w:szCs w:val="36"/>
          </w:rPr>
          <w:t>http://masatoh</w:t>
        </w:r>
        <w:bookmarkStart w:id="0" w:name="_GoBack"/>
        <w:bookmarkEnd w:id="0"/>
        <w:r w:rsidR="00AC0D8A" w:rsidRPr="00E32408">
          <w:rPr>
            <w:rStyle w:val="Hyperlink"/>
            <w:sz w:val="36"/>
            <w:szCs w:val="36"/>
          </w:rPr>
          <w:t>a</w:t>
        </w:r>
        <w:r w:rsidR="00AC0D8A" w:rsidRPr="00E32408">
          <w:rPr>
            <w:rStyle w:val="Hyperlink"/>
            <w:sz w:val="36"/>
            <w:szCs w:val="36"/>
          </w:rPr>
          <w:t>giwara.net/100-nlp-papers/</w:t>
        </w:r>
      </w:hyperlink>
      <w:r w:rsidR="00AC0D8A">
        <w:rPr>
          <w:sz w:val="36"/>
          <w:szCs w:val="36"/>
        </w:rPr>
        <w:t xml:space="preserve">  (2 pers.)</w:t>
      </w:r>
    </w:p>
    <w:p w:rsidR="0016795C" w:rsidRDefault="0016795C" w:rsidP="008D7907">
      <w:pPr>
        <w:pStyle w:val="ListParagraph"/>
        <w:rPr>
          <w:sz w:val="36"/>
          <w:szCs w:val="36"/>
        </w:rPr>
      </w:pPr>
    </w:p>
    <w:p w:rsidR="0016795C" w:rsidRDefault="0016795C" w:rsidP="008D7907">
      <w:pPr>
        <w:pStyle w:val="ListParagraph"/>
        <w:rPr>
          <w:sz w:val="36"/>
          <w:szCs w:val="36"/>
        </w:rPr>
      </w:pPr>
    </w:p>
    <w:p w:rsidR="0016795C" w:rsidRPr="00AC0D8A" w:rsidRDefault="0016795C" w:rsidP="006D39B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Best papers </w:t>
      </w:r>
      <w:proofErr w:type="spellStart"/>
      <w:r>
        <w:rPr>
          <w:sz w:val="36"/>
          <w:szCs w:val="36"/>
        </w:rPr>
        <w:t>ultimii</w:t>
      </w:r>
      <w:proofErr w:type="spellEnd"/>
      <w:r>
        <w:rPr>
          <w:sz w:val="36"/>
          <w:szCs w:val="36"/>
        </w:rPr>
        <w:t xml:space="preserve"> 5 </w:t>
      </w:r>
      <w:proofErr w:type="spellStart"/>
      <w:r>
        <w:rPr>
          <w:sz w:val="36"/>
          <w:szCs w:val="36"/>
        </w:rPr>
        <w:t>ani</w:t>
      </w:r>
      <w:proofErr w:type="spellEnd"/>
      <w:r>
        <w:rPr>
          <w:sz w:val="36"/>
          <w:szCs w:val="36"/>
        </w:rPr>
        <w:t xml:space="preserve"> de la ACL, EMNLP, COLING, NAACL, EACL.</w:t>
      </w:r>
    </w:p>
    <w:p w:rsidR="008D7907" w:rsidRDefault="008D7907" w:rsidP="008D7907">
      <w:pPr>
        <w:pStyle w:val="ListParagraph"/>
      </w:pPr>
    </w:p>
    <w:sectPr w:rsidR="008D7907" w:rsidSect="0056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2086"/>
    <w:multiLevelType w:val="hybridMultilevel"/>
    <w:tmpl w:val="C5747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07"/>
    <w:rsid w:val="0016795C"/>
    <w:rsid w:val="001948E7"/>
    <w:rsid w:val="00447BFB"/>
    <w:rsid w:val="00566147"/>
    <w:rsid w:val="006D39B4"/>
    <w:rsid w:val="008D7907"/>
    <w:rsid w:val="009727A3"/>
    <w:rsid w:val="00A91508"/>
    <w:rsid w:val="00AC0D8A"/>
    <w:rsid w:val="00B67578"/>
    <w:rsid w:val="00C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9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5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9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5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satohagiwara.net/100-nlp-pap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acl2018.wordpress.com/2018/01/14/test-of-time-paper-nominations-or-classic-computational-linguistics-pap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2019-04-17T07:48:00Z</dcterms:created>
  <dcterms:modified xsi:type="dcterms:W3CDTF">2019-04-17T07:48:00Z</dcterms:modified>
</cp:coreProperties>
</file>