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1019" w14:textId="77777777" w:rsidR="00DB5F0B" w:rsidRDefault="00DB5F0B" w:rsidP="00DB5F0B">
      <w:pPr>
        <w:pStyle w:val="Heading1"/>
        <w:spacing w:line="360" w:lineRule="auto"/>
        <w:ind w:left="2023"/>
        <w:rPr>
          <w:rStyle w:val="Strong"/>
          <w:rFonts w:asciiTheme="majorHAnsi" w:eastAsiaTheme="majorEastAsia" w:hAnsiTheme="majorHAnsi" w:cstheme="majorBidi"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>
        <w:rPr>
          <w:rStyle w:val="Strong"/>
          <w:rFonts w:eastAsiaTheme="majorEastAsia"/>
          <w:color w:val="1F3864" w:themeColor="accent1" w:themeShade="80"/>
          <w:sz w:val="40"/>
        </w:rPr>
        <w:t>Elektotehnički</w:t>
      </w:r>
      <w:proofErr w:type="spellEnd"/>
      <w:r>
        <w:rPr>
          <w:rStyle w:val="Strong"/>
          <w:rFonts w:eastAsiaTheme="majorEastAsia"/>
          <w:color w:val="1F3864" w:themeColor="accent1" w:themeShade="80"/>
          <w:sz w:val="40"/>
        </w:rPr>
        <w:t xml:space="preserve"> </w:t>
      </w:r>
      <w:proofErr w:type="spellStart"/>
      <w:r>
        <w:rPr>
          <w:rStyle w:val="Strong"/>
          <w:rFonts w:eastAsiaTheme="majorEastAsia"/>
          <w:color w:val="1F3864" w:themeColor="accent1" w:themeShade="80"/>
          <w:sz w:val="40"/>
        </w:rPr>
        <w:t>fakultet</w:t>
      </w:r>
      <w:proofErr w:type="spellEnd"/>
      <w:r>
        <w:rPr>
          <w:rStyle w:val="Strong"/>
          <w:rFonts w:eastAsiaTheme="majorEastAsia"/>
          <w:color w:val="1F3864" w:themeColor="accent1" w:themeShade="80"/>
          <w:sz w:val="40"/>
        </w:rPr>
        <w:t xml:space="preserve"> u </w:t>
      </w:r>
      <w:proofErr w:type="spellStart"/>
      <w:r>
        <w:rPr>
          <w:rStyle w:val="Strong"/>
          <w:rFonts w:eastAsiaTheme="majorEastAsia"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1A2179A2" w14:textId="77777777" w:rsidR="00DB5F0B" w:rsidRDefault="00DB5F0B" w:rsidP="00DB5F0B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3864" w:themeColor="accent1" w:themeShade="80"/>
          <w:sz w:val="32"/>
          <w:szCs w:val="32"/>
        </w:rPr>
        <w:t>Inženjer</w:t>
      </w:r>
      <w:bookmarkStart w:id="5" w:name="_GoBack"/>
      <w:bookmarkEnd w:id="5"/>
      <w:r>
        <w:rPr>
          <w:rStyle w:val="Strong"/>
          <w:color w:val="1F3864" w:themeColor="accent1" w:themeShade="80"/>
          <w:sz w:val="32"/>
          <w:szCs w:val="32"/>
        </w:rPr>
        <w:t>stva</w:t>
      </w:r>
      <w:proofErr w:type="spellEnd"/>
    </w:p>
    <w:p w14:paraId="1143FAB8" w14:textId="77777777" w:rsidR="00DB5F0B" w:rsidRDefault="00DB5F0B" w:rsidP="00DB5F0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14:paraId="77F62787" w14:textId="77777777" w:rsidR="00DB5F0B" w:rsidRDefault="00DB5F0B" w:rsidP="00DB5F0B">
      <w:pPr>
        <w:rPr>
          <w:rFonts w:asciiTheme="minorHAnsi" w:hAnsiTheme="minorHAnsi" w:cstheme="minorBidi"/>
        </w:rPr>
      </w:pPr>
    </w:p>
    <w:p w14:paraId="39575935" w14:textId="2E7B785F" w:rsidR="00DB5F0B" w:rsidRDefault="00DB5F0B" w:rsidP="00DB5F0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kreiranja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oglasa</w:t>
      </w:r>
      <w:proofErr w:type="spellEnd"/>
    </w:p>
    <w:p w14:paraId="67062722" w14:textId="77777777" w:rsidR="00DB5F0B" w:rsidRDefault="00DB5F0B" w:rsidP="00DB5F0B">
      <w:pPr>
        <w:rPr>
          <w:rFonts w:asciiTheme="minorHAnsi" w:hAnsiTheme="minorHAnsi" w:cstheme="minorBidi"/>
          <w:color w:val="auto"/>
        </w:rPr>
      </w:pPr>
    </w:p>
    <w:p w14:paraId="72183E3B" w14:textId="4EFA0C68" w:rsidR="00DB5F0B" w:rsidRDefault="00DB5F0B" w:rsidP="00DB5F0B">
      <w:pPr>
        <w:jc w:val="center"/>
      </w:pPr>
      <w:r>
        <w:rPr>
          <w:noProof/>
        </w:rPr>
        <w:drawing>
          <wp:inline distT="0" distB="0" distL="0" distR="0" wp14:anchorId="53D35D17" wp14:editId="461FD9F9">
            <wp:extent cx="25241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5971" w14:textId="77777777" w:rsidR="00DB5F0B" w:rsidRDefault="00DB5F0B" w:rsidP="00DB5F0B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6C2C0F34" w14:textId="77777777" w:rsidR="00DB5F0B" w:rsidRDefault="00DB5F0B" w:rsidP="00DB5F0B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71501ED8" w14:textId="77777777" w:rsidR="00DB5F0B" w:rsidRDefault="00DB5F0B" w:rsidP="00DB5F0B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9BC4679" w14:textId="77777777" w:rsidR="00DB5F0B" w:rsidRDefault="00DB5F0B" w:rsidP="00DB5F0B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6E84921" w14:textId="77777777" w:rsidR="00DB5F0B" w:rsidRDefault="00DB5F0B" w:rsidP="00DB5F0B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084A412C" w14:textId="77777777" w:rsidR="00DB5F0B" w:rsidRDefault="00DB5F0B" w:rsidP="00DB5F0B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23B2E1B8" w14:textId="77777777" w:rsidR="00DB5F0B" w:rsidRDefault="00DB5F0B" w:rsidP="00DB5F0B">
      <w:pPr>
        <w:jc w:val="right"/>
        <w:rPr>
          <w:rStyle w:val="Strong"/>
          <w:rFonts w:asciiTheme="minorHAnsi" w:hAnsiTheme="minorHAnsi" w:cstheme="minorBidi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2B839918" w14:textId="77777777" w:rsidR="0015331E" w:rsidRDefault="0015331E" w:rsidP="0015331E">
      <w:pPr>
        <w:jc w:val="center"/>
        <w:rPr>
          <w:rStyle w:val="Strong"/>
          <w:color w:val="1F3864" w:themeColor="accent1" w:themeShade="80"/>
          <w:szCs w:val="32"/>
        </w:rPr>
      </w:pPr>
    </w:p>
    <w:p w14:paraId="57D1A755" w14:textId="07348643" w:rsidR="0015331E" w:rsidRPr="00DB5F0B" w:rsidRDefault="00DB5F0B" w:rsidP="00DB5F0B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izmena</w:t>
      </w:r>
      <w:proofErr w:type="spellEnd"/>
    </w:p>
    <w:p w14:paraId="210D3B6D" w14:textId="77777777" w:rsidR="0015331E" w:rsidRDefault="0015331E" w:rsidP="0015331E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15331E" w14:paraId="5466F835" w14:textId="77777777" w:rsidTr="00242BC4">
        <w:trPr>
          <w:trHeight w:val="404"/>
        </w:trPr>
        <w:tc>
          <w:tcPr>
            <w:tcW w:w="2337" w:type="dxa"/>
          </w:tcPr>
          <w:p w14:paraId="13AD8C62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03EF3F88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0C64F32A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14:paraId="17D152EC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15331E" w14:paraId="619ED167" w14:textId="77777777" w:rsidTr="00242BC4">
        <w:trPr>
          <w:trHeight w:val="1070"/>
        </w:trPr>
        <w:tc>
          <w:tcPr>
            <w:tcW w:w="2337" w:type="dxa"/>
          </w:tcPr>
          <w:p w14:paraId="0D4CE63E" w14:textId="77777777" w:rsidR="0015331E" w:rsidRDefault="0015331E" w:rsidP="0024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99BF5" w14:textId="77C794BF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0950F221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1659397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30DBB2CA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766CC4B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14:paraId="3DB84794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Petar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15331E" w14:paraId="5A049F9C" w14:textId="77777777" w:rsidTr="00242BC4">
        <w:tc>
          <w:tcPr>
            <w:tcW w:w="2337" w:type="dxa"/>
          </w:tcPr>
          <w:p w14:paraId="24D4580D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0142B954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7CC6D61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88D2656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  <w:tr w:rsidR="0015331E" w14:paraId="6B0E972D" w14:textId="77777777" w:rsidTr="00242BC4">
        <w:tc>
          <w:tcPr>
            <w:tcW w:w="2337" w:type="dxa"/>
          </w:tcPr>
          <w:p w14:paraId="7E6C12F0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131F7747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392F9C76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2922126" w14:textId="77777777" w:rsidR="0015331E" w:rsidRDefault="0015331E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29CA9A9A" w14:textId="77777777" w:rsidR="0015331E" w:rsidRPr="00A94547" w:rsidRDefault="0015331E" w:rsidP="0015331E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5C99C628" w14:textId="77777777" w:rsidR="0015331E" w:rsidRDefault="0015331E" w:rsidP="0015331E">
      <w:r>
        <w:br w:type="page"/>
      </w:r>
    </w:p>
    <w:p w14:paraId="1253DFED" w14:textId="77777777" w:rsidR="0015331E" w:rsidRDefault="0015331E" w:rsidP="0015331E">
      <w:pPr>
        <w:jc w:val="center"/>
      </w:pPr>
    </w:p>
    <w:p w14:paraId="52BB7D2E" w14:textId="237AAF7B" w:rsidR="0015331E" w:rsidRPr="00DB5F0B" w:rsidRDefault="00DB5F0B" w:rsidP="00DB5F0B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Sadržaj</w:t>
      </w:r>
      <w:proofErr w:type="spellEnd"/>
    </w:p>
    <w:p w14:paraId="7DBE2898" w14:textId="77777777" w:rsidR="0015331E" w:rsidRDefault="0015331E" w:rsidP="0015331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03285C17" w14:textId="77777777" w:rsidR="0015331E" w:rsidRDefault="0015331E" w:rsidP="0015331E">
          <w:pPr>
            <w:pStyle w:val="TOCHeading"/>
          </w:pPr>
        </w:p>
        <w:p w14:paraId="3E617E0D" w14:textId="77777777" w:rsidR="0015331E" w:rsidRDefault="0015331E" w:rsidP="0015331E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14:paraId="3D2D8C32" w14:textId="77777777" w:rsidR="0015331E" w:rsidRDefault="0015331E" w:rsidP="0015331E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14:paraId="176831FC" w14:textId="77777777" w:rsidR="0015331E" w:rsidRDefault="0015331E" w:rsidP="0015331E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14:paraId="13523F88" w14:textId="77777777" w:rsidR="0015331E" w:rsidRDefault="0015331E" w:rsidP="0015331E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555BF39C" w14:textId="77777777" w:rsidR="0015331E" w:rsidRPr="00DA26BB" w:rsidRDefault="0015331E" w:rsidP="0015331E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14:paraId="439D9225" w14:textId="2B308CDC" w:rsidR="0015331E" w:rsidRDefault="0015331E" w:rsidP="0015331E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kreiranja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ptab w:relativeTo="margin" w:alignment="right" w:leader="dot"/>
          </w:r>
          <w:r>
            <w:rPr>
              <w:bCs/>
            </w:rPr>
            <w:t>5</w:t>
          </w:r>
        </w:p>
        <w:p w14:paraId="0EFC738E" w14:textId="77777777" w:rsidR="0015331E" w:rsidRDefault="0015331E" w:rsidP="0015331E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14:paraId="05E9C776" w14:textId="77777777" w:rsidR="0015331E" w:rsidRDefault="0015331E" w:rsidP="0015331E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14:paraId="7495A82C" w14:textId="77777777" w:rsidR="0015331E" w:rsidRDefault="0015331E" w:rsidP="0015331E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14:paraId="2C618391" w14:textId="77777777" w:rsidR="0015331E" w:rsidRDefault="0015331E" w:rsidP="0015331E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14:paraId="34011496" w14:textId="77777777" w:rsidR="0015331E" w:rsidRDefault="0015331E" w:rsidP="0015331E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14:paraId="287FA033" w14:textId="77777777" w:rsidR="0015331E" w:rsidRPr="00C27F36" w:rsidRDefault="00802B34" w:rsidP="0015331E"/>
      </w:sdtContent>
    </w:sdt>
    <w:p w14:paraId="433198F9" w14:textId="77777777" w:rsidR="0015331E" w:rsidRDefault="0015331E" w:rsidP="0015331E">
      <w:r>
        <w:br w:type="page"/>
      </w:r>
    </w:p>
    <w:p w14:paraId="60C65721" w14:textId="77777777" w:rsidR="0015331E" w:rsidRDefault="0015331E" w:rsidP="0015331E"/>
    <w:p w14:paraId="1573065E" w14:textId="77777777" w:rsidR="00DB5F0B" w:rsidRPr="00B9536B" w:rsidRDefault="00DB5F0B" w:rsidP="00DB5F0B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Uvod</w:t>
      </w:r>
      <w:proofErr w:type="spellEnd"/>
    </w:p>
    <w:p w14:paraId="6BE234D6" w14:textId="77777777" w:rsidR="0015331E" w:rsidRPr="00B9536B" w:rsidRDefault="0015331E" w:rsidP="0015331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14:paraId="6011D8DF" w14:textId="758D27BA" w:rsidR="0015331E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7B9C8D7" w14:textId="77777777" w:rsidR="0015331E" w:rsidRPr="00B9536B" w:rsidRDefault="0015331E" w:rsidP="0015331E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1D5AB42D" w14:textId="77777777" w:rsidR="0015331E" w:rsidRPr="00B9536B" w:rsidRDefault="0015331E" w:rsidP="0015331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14:paraId="3BBEF48B" w14:textId="77777777" w:rsidR="0015331E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14:paraId="27B85C4D" w14:textId="77777777" w:rsidR="0015331E" w:rsidRPr="00B9536B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6B9CDB6" w14:textId="77777777" w:rsidR="0015331E" w:rsidRPr="00B9536B" w:rsidRDefault="0015331E" w:rsidP="0015331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0115B3DC" w14:textId="77777777" w:rsidR="0015331E" w:rsidRDefault="0015331E" w:rsidP="00153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14:paraId="38A1B240" w14:textId="77777777" w:rsidR="0015331E" w:rsidRDefault="0015331E" w:rsidP="00153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14:paraId="2E4004FD" w14:textId="77777777" w:rsidR="0015331E" w:rsidRDefault="0015331E" w:rsidP="00153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14:paraId="690C24A4" w14:textId="77777777" w:rsidR="0015331E" w:rsidRPr="00B9536B" w:rsidRDefault="0015331E" w:rsidP="0015331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11E69367" w14:textId="77777777" w:rsidR="0015331E" w:rsidRPr="00D25580" w:rsidRDefault="0015331E" w:rsidP="0015331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14:paraId="55B19881" w14:textId="77777777" w:rsidR="0015331E" w:rsidRPr="00B9536B" w:rsidRDefault="0015331E" w:rsidP="0015331E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331E" w14:paraId="3865129C" w14:textId="77777777" w:rsidTr="0024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9346EA6" w14:textId="77777777" w:rsidR="0015331E" w:rsidRPr="00D25580" w:rsidRDefault="0015331E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14:paraId="0B858B5C" w14:textId="77777777" w:rsidR="0015331E" w:rsidRPr="00D25580" w:rsidRDefault="0015331E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14:paraId="1D3FEC9D" w14:textId="77777777" w:rsidR="0015331E" w:rsidRPr="00D25580" w:rsidRDefault="0015331E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15331E" w14:paraId="596BC005" w14:textId="77777777" w:rsidTr="0024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887C0C4" w14:textId="77777777" w:rsidR="0015331E" w:rsidRPr="00DA26BB" w:rsidRDefault="0015331E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2AFAEDBB" w14:textId="77777777" w:rsidR="0015331E" w:rsidRPr="00DA26BB" w:rsidRDefault="0015331E" w:rsidP="00242BC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777EE031" w14:textId="77777777" w:rsidR="0015331E" w:rsidRDefault="0015331E" w:rsidP="00242BC4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31E" w14:paraId="5CC0937A" w14:textId="77777777" w:rsidTr="0024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5B2625A" w14:textId="77777777" w:rsidR="0015331E" w:rsidRDefault="0015331E" w:rsidP="00242BC4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7773C4B3" w14:textId="77777777" w:rsidR="0015331E" w:rsidRDefault="0015331E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2F4DF519" w14:textId="77777777" w:rsidR="0015331E" w:rsidRDefault="0015331E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E68F87" w14:textId="77777777" w:rsidR="0015331E" w:rsidRDefault="0015331E" w:rsidP="0015331E">
      <w:pPr>
        <w:pStyle w:val="ListParagraph"/>
        <w:spacing w:line="480" w:lineRule="auto"/>
        <w:ind w:left="1440"/>
      </w:pPr>
    </w:p>
    <w:p w14:paraId="421D1093" w14:textId="77777777" w:rsidR="0015331E" w:rsidRDefault="0015331E" w:rsidP="0015331E">
      <w:pPr>
        <w:pStyle w:val="ListParagraph"/>
        <w:spacing w:line="480" w:lineRule="auto"/>
        <w:ind w:left="1440"/>
      </w:pPr>
    </w:p>
    <w:p w14:paraId="7011ABC5" w14:textId="77777777" w:rsidR="0015331E" w:rsidRPr="00B9536B" w:rsidRDefault="0015331E" w:rsidP="0015331E">
      <w:pPr>
        <w:pStyle w:val="ListParagraph"/>
        <w:spacing w:line="480" w:lineRule="auto"/>
        <w:ind w:left="1440"/>
      </w:pPr>
    </w:p>
    <w:p w14:paraId="70F792A2" w14:textId="5CEA3F89" w:rsidR="0015331E" w:rsidRPr="00B9536B" w:rsidRDefault="0015331E" w:rsidP="0015331E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kreiranja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oglasa</w:t>
      </w:r>
      <w:proofErr w:type="spellEnd"/>
    </w:p>
    <w:p w14:paraId="64C14A9C" w14:textId="77777777" w:rsidR="0015331E" w:rsidRPr="00D25580" w:rsidRDefault="0015331E" w:rsidP="0015331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14:paraId="2EB1B32C" w14:textId="77777777" w:rsidR="0015331E" w:rsidRPr="0015331E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5331E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autentikacije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kreira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oglas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za</w:t>
      </w:r>
    </w:p>
    <w:p w14:paraId="665822F4" w14:textId="6939DE86" w:rsidR="0015331E" w:rsidRPr="0015331E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5331E">
        <w:rPr>
          <w:rFonts w:ascii="Times New Roman" w:hAnsi="Times New Roman" w:cs="Times New Roman"/>
          <w:sz w:val="28"/>
          <w:szCs w:val="28"/>
        </w:rPr>
        <w:t>nekretninu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koju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želi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stavi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prodaju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. Tom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trebaće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popuni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formu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podacima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vezanim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nekretninu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kvadratura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lokacija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opremljenost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, tip…)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eventualno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doda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slike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nekretnine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kratak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31E">
        <w:rPr>
          <w:rFonts w:ascii="Times New Roman" w:hAnsi="Times New Roman" w:cs="Times New Roman"/>
          <w:sz w:val="28"/>
          <w:szCs w:val="28"/>
        </w:rPr>
        <w:t>opis</w:t>
      </w:r>
      <w:proofErr w:type="spellEnd"/>
      <w:r w:rsidRPr="0015331E">
        <w:rPr>
          <w:rFonts w:ascii="Times New Roman" w:hAnsi="Times New Roman" w:cs="Times New Roman"/>
          <w:sz w:val="28"/>
          <w:szCs w:val="28"/>
        </w:rPr>
        <w:t>.</w:t>
      </w:r>
    </w:p>
    <w:p w14:paraId="5E41D423" w14:textId="77777777" w:rsidR="0015331E" w:rsidRPr="0002132C" w:rsidRDefault="0015331E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743954" w14:textId="77777777" w:rsidR="0015331E" w:rsidRPr="00DA26BB" w:rsidRDefault="0015331E" w:rsidP="0015331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6BC81398" w14:textId="77777777" w:rsidR="0015331E" w:rsidRPr="00DA26BB" w:rsidRDefault="0015331E" w:rsidP="0015331E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75A4A461" w14:textId="77777777" w:rsidR="0015331E" w:rsidRPr="0002132C" w:rsidRDefault="0015331E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30850" w14:textId="49B17238" w:rsidR="0015331E" w:rsidRPr="0002132C" w:rsidRDefault="0015331E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menija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Moj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Kreiraj</w:t>
      </w:r>
      <w:proofErr w:type="spellEnd"/>
      <w:r w:rsidR="00DB5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F0B"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EA2AE44" w14:textId="7E5844F3" w:rsidR="0015331E" w:rsidRPr="00DB5F0B" w:rsidRDefault="0015331E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Otvara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u </w:t>
      </w:r>
      <w:proofErr w:type="spellStart"/>
      <w:r>
        <w:rPr>
          <w:rFonts w:ascii="Times New Roman" w:hAnsi="Times New Roman" w:cs="Times New Roman"/>
          <w:sz w:val="28"/>
          <w:szCs w:val="28"/>
        </w:rPr>
        <w:t>koju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nekretninu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7A1E4" w14:textId="70E88DF5" w:rsidR="00DB5F0B" w:rsidRPr="0015331E" w:rsidRDefault="00DB5F0B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5A25D3" w14:textId="5CE19862" w:rsidR="0015331E" w:rsidRPr="0015331E" w:rsidRDefault="00DB5F0B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Pritiskom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Kreiraj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vrši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provera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ispravnosti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unetih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>.</w:t>
      </w:r>
    </w:p>
    <w:p w14:paraId="51A47239" w14:textId="5C5D308D" w:rsidR="0015331E" w:rsidRPr="0075376C" w:rsidRDefault="0075376C" w:rsidP="0015331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15331E">
        <w:rPr>
          <w:rFonts w:ascii="Times New Roman" w:hAnsi="Times New Roman" w:cs="Times New Roman"/>
          <w:sz w:val="28"/>
          <w:szCs w:val="28"/>
        </w:rPr>
        <w:t>ekretnina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oglašena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moći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da je vide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svojim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stranicama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31E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="0015331E">
        <w:rPr>
          <w:rFonts w:ascii="Times New Roman" w:hAnsi="Times New Roman" w:cs="Times New Roman"/>
          <w:sz w:val="28"/>
          <w:szCs w:val="28"/>
        </w:rPr>
        <w:t>.</w:t>
      </w:r>
    </w:p>
    <w:p w14:paraId="0BD78A22" w14:textId="7E1C6E6E" w:rsidR="0075376C" w:rsidRDefault="0075376C" w:rsidP="0075376C">
      <w:pPr>
        <w:pStyle w:val="ListParagraph"/>
        <w:spacing w:line="276" w:lineRule="auto"/>
        <w:ind w:left="1800"/>
      </w:pPr>
    </w:p>
    <w:p w14:paraId="23C570AB" w14:textId="77777777" w:rsidR="0075376C" w:rsidRPr="007B3F43" w:rsidRDefault="0075376C" w:rsidP="0075376C">
      <w:pPr>
        <w:pStyle w:val="ListParagraph"/>
        <w:spacing w:line="276" w:lineRule="auto"/>
        <w:ind w:left="1800"/>
      </w:pPr>
    </w:p>
    <w:p w14:paraId="7A2195D2" w14:textId="45010119" w:rsidR="0075376C" w:rsidRDefault="0075376C" w:rsidP="00DB5F0B">
      <w:pPr>
        <w:spacing w:line="276" w:lineRule="auto"/>
        <w:ind w:left="720" w:firstLine="720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Napomene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</w:p>
    <w:p w14:paraId="7D0F036B" w14:textId="31B2D8DA" w:rsidR="0075376C" w:rsidRDefault="0075376C" w:rsidP="00DB5F0B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Tačni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će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traženi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biće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specificirani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kasnijim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fazama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5360354" w14:textId="50CBE0DD" w:rsidR="0075376C" w:rsidRDefault="0075376C" w:rsidP="00DB5F0B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</w:rPr>
        <w:t>svakom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trenutku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odustane</w:t>
      </w:r>
      <w:proofErr w:type="spellEnd"/>
      <w:r>
        <w:rPr>
          <w:rFonts w:ascii="Times New Roman" w:hAnsi="Times New Roman" w:cs="Times New Roman"/>
          <w:sz w:val="28"/>
        </w:rPr>
        <w:t xml:space="preserve"> od </w:t>
      </w:r>
      <w:proofErr w:type="spellStart"/>
      <w:r>
        <w:rPr>
          <w:rFonts w:ascii="Times New Roman" w:hAnsi="Times New Roman" w:cs="Times New Roman"/>
          <w:sz w:val="28"/>
        </w:rPr>
        <w:t>oglašavanja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pritiskom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</w:t>
      </w:r>
      <w:proofErr w:type="spellEnd"/>
      <w:r>
        <w:rPr>
          <w:rFonts w:ascii="Times New Roman" w:hAnsi="Times New Roman" w:cs="Times New Roman"/>
          <w:sz w:val="28"/>
        </w:rPr>
        <w:t xml:space="preserve"> ‚‚</w:t>
      </w:r>
      <w:proofErr w:type="spellStart"/>
      <w:r>
        <w:rPr>
          <w:rFonts w:ascii="Times New Roman" w:hAnsi="Times New Roman" w:cs="Times New Roman"/>
          <w:sz w:val="28"/>
        </w:rPr>
        <w:t>Odustani</w:t>
      </w:r>
      <w:proofErr w:type="spellEnd"/>
      <w:r>
        <w:rPr>
          <w:rFonts w:ascii="Times New Roman" w:hAnsi="Times New Roman" w:cs="Times New Roman"/>
          <w:sz w:val="28"/>
        </w:rPr>
        <w:t>”.</w:t>
      </w:r>
    </w:p>
    <w:p w14:paraId="256A52A7" w14:textId="7AF1A9E7" w:rsidR="00DB5F0B" w:rsidRPr="0075376C" w:rsidRDefault="00DB5F0B" w:rsidP="00DB5F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04524D" w14:textId="66DAFCD0" w:rsidR="0015331E" w:rsidRPr="00C41DB0" w:rsidRDefault="0015331E" w:rsidP="0015331E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lastRenderedPageBreak/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0AD62785" w14:textId="6A1BFC71" w:rsidR="0015331E" w:rsidRDefault="00DB5F0B" w:rsidP="0015331E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5</w:t>
      </w:r>
      <w:r w:rsidR="0015331E">
        <w:rPr>
          <w:rFonts w:ascii="Times New Roman" w:hAnsi="Times New Roman" w:cs="Times New Roman"/>
          <w:sz w:val="28"/>
        </w:rPr>
        <w:t>.a</w:t>
      </w:r>
      <w:proofErr w:type="gramEnd"/>
      <w:r w:rsidR="0015331E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15331E">
        <w:rPr>
          <w:rFonts w:ascii="Times New Roman" w:hAnsi="Times New Roman" w:cs="Times New Roman"/>
          <w:sz w:val="28"/>
        </w:rPr>
        <w:t>Ukoliko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neki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od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unetih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podataka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nisu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ispravni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ili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ne </w:t>
      </w:r>
      <w:proofErr w:type="spellStart"/>
      <w:r w:rsidR="0075376C">
        <w:rPr>
          <w:rFonts w:ascii="Times New Roman" w:hAnsi="Times New Roman" w:cs="Times New Roman"/>
          <w:sz w:val="28"/>
        </w:rPr>
        <w:t>odgovaraju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traženom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376C">
        <w:rPr>
          <w:rFonts w:ascii="Times New Roman" w:hAnsi="Times New Roman" w:cs="Times New Roman"/>
          <w:sz w:val="28"/>
        </w:rPr>
        <w:t>formatu</w:t>
      </w:r>
      <w:proofErr w:type="spellEnd"/>
      <w:r w:rsidR="0075376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korisniku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prijavljuje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greška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4.</w:t>
      </w:r>
    </w:p>
    <w:p w14:paraId="54B6E119" w14:textId="77777777" w:rsidR="0015331E" w:rsidRPr="00C41DB0" w:rsidRDefault="0015331E" w:rsidP="0015331E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14:paraId="06E65660" w14:textId="77777777" w:rsidR="0015331E" w:rsidRPr="00DA26BB" w:rsidRDefault="0015331E" w:rsidP="0015331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4D8C4FA1" w14:textId="41C96719" w:rsidR="0015331E" w:rsidRDefault="00DB5F0B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Funkcionalnost kreiranja oglasa je jedna od bitnijih funkcionalnosti sistema i treba je realizovati u prvoj verziji projekta</w:t>
      </w:r>
      <w:r w:rsidR="0015331E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1AD7BA84" w14:textId="77777777" w:rsidR="0015331E" w:rsidRPr="00DA26BB" w:rsidRDefault="0015331E" w:rsidP="0015331E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611B2A6D" w14:textId="77777777" w:rsidR="0015331E" w:rsidRPr="00DA26BB" w:rsidRDefault="0015331E" w:rsidP="0015331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6C8061ED" w14:textId="0DE229DE" w:rsidR="0015331E" w:rsidRPr="00DB5F0B" w:rsidRDefault="00DB5F0B" w:rsidP="00DB5F0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</w:t>
      </w:r>
      <w:r w:rsidR="0015331E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14:paraId="1439AD39" w14:textId="77777777" w:rsidR="0015331E" w:rsidRPr="00DA26BB" w:rsidRDefault="0015331E" w:rsidP="0015331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03B71B62" w14:textId="67F112A2" w:rsidR="0015331E" w:rsidRPr="00DA26BB" w:rsidRDefault="00DB5F0B" w:rsidP="001533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Kreiran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osnovu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 w:rsidR="0015331E">
        <w:rPr>
          <w:rFonts w:ascii="Times New Roman" w:hAnsi="Times New Roman" w:cs="Times New Roman"/>
          <w:sz w:val="28"/>
        </w:rPr>
        <w:t>.</w:t>
      </w:r>
    </w:p>
    <w:p w14:paraId="22A23082" w14:textId="77777777" w:rsidR="0015331E" w:rsidRPr="00D22A9F" w:rsidRDefault="0015331E" w:rsidP="0015331E"/>
    <w:p w14:paraId="09432B74" w14:textId="77777777" w:rsidR="008E4AF7" w:rsidRDefault="008E4AF7"/>
    <w:sectPr w:rsidR="008E4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BD659" w14:textId="77777777" w:rsidR="00802B34" w:rsidRDefault="00802B34">
      <w:pPr>
        <w:spacing w:after="0" w:line="240" w:lineRule="auto"/>
      </w:pPr>
      <w:r>
        <w:separator/>
      </w:r>
    </w:p>
  </w:endnote>
  <w:endnote w:type="continuationSeparator" w:id="0">
    <w:p w14:paraId="19502620" w14:textId="77777777" w:rsidR="00802B34" w:rsidRDefault="0080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595DD" w14:textId="77777777" w:rsidR="003D3991" w:rsidRDefault="00802B34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C43209D" w14:textId="77777777" w:rsidR="003D3991" w:rsidRDefault="00802B3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4437" w14:textId="77777777" w:rsidR="003D3991" w:rsidRDefault="00802B34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5F0B">
      <w:rPr>
        <w:noProof/>
      </w:rPr>
      <w:t>6</w:t>
    </w:r>
    <w:r>
      <w:fldChar w:fldCharType="end"/>
    </w:r>
    <w:r>
      <w:t xml:space="preserve"> </w:t>
    </w:r>
  </w:p>
  <w:p w14:paraId="5E52CD3E" w14:textId="77777777" w:rsidR="003D3991" w:rsidRDefault="00802B3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2F28" w14:textId="77777777" w:rsidR="003D3991" w:rsidRDefault="00802B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2DCAF" w14:textId="77777777" w:rsidR="00802B34" w:rsidRDefault="00802B34">
      <w:pPr>
        <w:spacing w:after="0" w:line="240" w:lineRule="auto"/>
      </w:pPr>
      <w:r>
        <w:separator/>
      </w:r>
    </w:p>
  </w:footnote>
  <w:footnote w:type="continuationSeparator" w:id="0">
    <w:p w14:paraId="2EDC4BB0" w14:textId="77777777" w:rsidR="00802B34" w:rsidRDefault="0080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141BC" w14:textId="77777777" w:rsidR="003D3991" w:rsidRDefault="00802B34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2645B" w14:textId="77777777" w:rsidR="003D3991" w:rsidRDefault="00802B34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87AAD" w14:textId="77777777" w:rsidR="003D3991" w:rsidRDefault="00802B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1E"/>
    <w:rsid w:val="00027157"/>
    <w:rsid w:val="00051D17"/>
    <w:rsid w:val="0015331E"/>
    <w:rsid w:val="007243A4"/>
    <w:rsid w:val="0075376C"/>
    <w:rsid w:val="00802B34"/>
    <w:rsid w:val="00824432"/>
    <w:rsid w:val="00862D3B"/>
    <w:rsid w:val="008E4AF7"/>
    <w:rsid w:val="00A02E2D"/>
    <w:rsid w:val="00D563C8"/>
    <w:rsid w:val="00DB5F0B"/>
    <w:rsid w:val="00F67194"/>
    <w:rsid w:val="00F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E9E"/>
  <w15:chartTrackingRefBased/>
  <w15:docId w15:val="{A1449D24-D5E6-41C1-947C-B88DE103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31E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15331E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1E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styleId="Strong">
    <w:name w:val="Strong"/>
    <w:basedOn w:val="DefaultParagraphFont"/>
    <w:uiPriority w:val="22"/>
    <w:qFormat/>
    <w:rsid w:val="0015331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533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15331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5331E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15331E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5331E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15331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5331E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15331E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3</cp:revision>
  <cp:lastPrinted>2023-03-15T20:21:00Z</cp:lastPrinted>
  <dcterms:created xsi:type="dcterms:W3CDTF">2023-03-23T00:12:00Z</dcterms:created>
  <dcterms:modified xsi:type="dcterms:W3CDTF">2023-03-23T00:24:00Z</dcterms:modified>
</cp:coreProperties>
</file>