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091FC" w14:textId="77777777" w:rsidR="00F15997" w:rsidRPr="002503AF" w:rsidRDefault="00F15997" w:rsidP="00F15997">
      <w:pPr>
        <w:rPr>
          <w:noProof/>
          <w:lang w:val="en-US"/>
        </w:rPr>
      </w:pPr>
      <w:r>
        <w:rPr>
          <w:noProof/>
          <w:lang w:val="en-CA" w:eastAsia="en-CA"/>
        </w:rPr>
        <w:drawing>
          <wp:inline distT="0" distB="0" distL="0" distR="0" wp14:anchorId="60C6C57C" wp14:editId="44930F79">
            <wp:extent cx="5905500" cy="29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surementsLive_Header_Bar.png"/>
                    <pic:cNvPicPr/>
                  </pic:nvPicPr>
                  <pic:blipFill>
                    <a:blip r:embed="rId8">
                      <a:extLst>
                        <a:ext uri="{28A0092B-C50C-407E-A947-70E740481C1C}">
                          <a14:useLocalDpi xmlns:a14="http://schemas.microsoft.com/office/drawing/2010/main" val="0"/>
                        </a:ext>
                      </a:extLst>
                    </a:blip>
                    <a:stretch>
                      <a:fillRect/>
                    </a:stretch>
                  </pic:blipFill>
                  <pic:spPr>
                    <a:xfrm>
                      <a:off x="0" y="0"/>
                      <a:ext cx="5905500" cy="292100"/>
                    </a:xfrm>
                    <a:prstGeom prst="rect">
                      <a:avLst/>
                    </a:prstGeom>
                  </pic:spPr>
                </pic:pic>
              </a:graphicData>
            </a:graphic>
          </wp:inline>
        </w:drawing>
      </w:r>
    </w:p>
    <w:p w14:paraId="010D6118" w14:textId="77777777" w:rsidR="00F15997" w:rsidRPr="00955811" w:rsidRDefault="00F15997" w:rsidP="00F15997"/>
    <w:p w14:paraId="03459398" w14:textId="0A2DEF6D" w:rsidR="000B4AFA" w:rsidRDefault="00382D05" w:rsidP="000B4AFA">
      <w:pPr>
        <w:pStyle w:val="Title"/>
      </w:pPr>
      <w:r>
        <w:t>User Manual</w:t>
      </w:r>
    </w:p>
    <w:p w14:paraId="545D1D39" w14:textId="5C2F09B3" w:rsidR="000B4AFA" w:rsidRDefault="000B4AFA" w:rsidP="000B4AFA">
      <w:pPr>
        <w:pStyle w:val="Title"/>
        <w:rPr>
          <w:color w:val="7A7A7A" w:themeColor="background2" w:themeShade="80"/>
          <w:sz w:val="32"/>
        </w:rPr>
      </w:pPr>
      <w:r>
        <w:rPr>
          <w:color w:val="7A7A7A" w:themeColor="background2" w:themeShade="80"/>
          <w:sz w:val="32"/>
        </w:rPr>
        <w:t xml:space="preserve">Quanser </w:t>
      </w:r>
      <w:r w:rsidR="00823F98">
        <w:rPr>
          <w:color w:val="7A7A7A" w:themeColor="background2" w:themeShade="80"/>
          <w:sz w:val="32"/>
        </w:rPr>
        <w:t>Mechatronic Systems</w:t>
      </w:r>
      <w:r>
        <w:rPr>
          <w:color w:val="7A7A7A" w:themeColor="background2" w:themeShade="80"/>
          <w:sz w:val="32"/>
        </w:rPr>
        <w:t xml:space="preserve"> Board for NI ELVIS III</w:t>
      </w:r>
    </w:p>
    <w:p w14:paraId="18790083" w14:textId="07F0EFEE" w:rsidR="00F15997" w:rsidRDefault="00F15997" w:rsidP="00F15997"/>
    <w:p w14:paraId="7515737C" w14:textId="06D283E2" w:rsidR="00F15997" w:rsidRDefault="00250334" w:rsidP="0037612B">
      <w:pPr>
        <w:jc w:val="center"/>
      </w:pPr>
      <w:r>
        <w:rPr>
          <w:noProof/>
          <w:lang w:val="en-CA" w:eastAsia="en-CA"/>
        </w:rPr>
        <w:drawing>
          <wp:inline distT="0" distB="0" distL="0" distR="0" wp14:anchorId="551A2F78" wp14:editId="00CC7926">
            <wp:extent cx="5943600" cy="4236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191817.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6085"/>
                    </a:xfrm>
                    <a:prstGeom prst="rect">
                      <a:avLst/>
                    </a:prstGeom>
                  </pic:spPr>
                </pic:pic>
              </a:graphicData>
            </a:graphic>
          </wp:inline>
        </w:drawing>
      </w:r>
    </w:p>
    <w:p w14:paraId="52FC4A57" w14:textId="77777777" w:rsidR="00F15997" w:rsidRDefault="00F15997" w:rsidP="00F15997">
      <w:pPr>
        <w:spacing w:line="240" w:lineRule="auto"/>
      </w:pPr>
    </w:p>
    <w:p w14:paraId="11AE2864" w14:textId="2C365EA6" w:rsidR="00F15997" w:rsidRDefault="00F15997" w:rsidP="00F15997">
      <w:pPr>
        <w:pStyle w:val="Subtitle"/>
        <w:rPr>
          <w:sz w:val="32"/>
        </w:rPr>
      </w:pPr>
    </w:p>
    <w:p w14:paraId="60F51EAF" w14:textId="77777777" w:rsidR="00250334" w:rsidRDefault="00250334" w:rsidP="00250334"/>
    <w:p w14:paraId="36A70840" w14:textId="77777777" w:rsidR="00250334" w:rsidRDefault="00250334" w:rsidP="00250334"/>
    <w:p w14:paraId="40F44F93" w14:textId="77777777" w:rsidR="00250334" w:rsidRPr="00250334" w:rsidRDefault="00250334" w:rsidP="00250334"/>
    <w:p w14:paraId="4E7FE764" w14:textId="77777777" w:rsidR="00CB76AA" w:rsidRDefault="00CB76AA" w:rsidP="00CB76AA"/>
    <w:p w14:paraId="1BDCC0DF" w14:textId="77777777" w:rsidR="00CB76AA" w:rsidRPr="00CB76AA" w:rsidRDefault="00CB76AA" w:rsidP="00CB76AA"/>
    <w:p w14:paraId="6E941CC3" w14:textId="7EDFE0CF" w:rsidR="00382D05" w:rsidRDefault="00382D05" w:rsidP="00CB76AA">
      <w:pPr>
        <w:pStyle w:val="Subtitle"/>
        <w:jc w:val="right"/>
      </w:pPr>
      <w:r>
        <w:rPr>
          <w:sz w:val="44"/>
        </w:rPr>
        <w:t>Setup and Configuration</w:t>
      </w:r>
      <w:r>
        <w:br w:type="page"/>
      </w:r>
    </w:p>
    <w:p w14:paraId="0682D6FF" w14:textId="250CCB17" w:rsidR="004104E8" w:rsidRPr="0004041D" w:rsidRDefault="004104E8" w:rsidP="004104E8">
      <w:pPr>
        <w:rPr>
          <w:sz w:val="22"/>
          <w:szCs w:val="22"/>
        </w:rPr>
      </w:pPr>
      <w:bookmarkStart w:id="0" w:name="_iiqnzkk0cuo" w:colFirst="0" w:colLast="0"/>
      <w:bookmarkStart w:id="1" w:name="_t68bwo8hmduz" w:colFirst="0" w:colLast="0"/>
      <w:bookmarkStart w:id="2" w:name="_4aem1ncuzyz6" w:colFirst="0" w:colLast="0"/>
      <w:bookmarkEnd w:id="0"/>
      <w:bookmarkEnd w:id="1"/>
      <w:bookmarkEnd w:id="2"/>
      <w:r w:rsidRPr="0004041D">
        <w:rPr>
          <w:sz w:val="22"/>
          <w:szCs w:val="22"/>
        </w:rPr>
        <w:lastRenderedPageBreak/>
        <w:t>© 2018 Quanser Inc., All Rights Reserved</w:t>
      </w:r>
    </w:p>
    <w:p w14:paraId="647EAC3B" w14:textId="77777777" w:rsidR="004104E8" w:rsidRPr="0004041D" w:rsidRDefault="004104E8" w:rsidP="004104E8">
      <w:pPr>
        <w:rPr>
          <w:sz w:val="22"/>
          <w:szCs w:val="22"/>
        </w:rPr>
      </w:pPr>
    </w:p>
    <w:p w14:paraId="6AA24B17" w14:textId="77777777" w:rsidR="004104E8" w:rsidRPr="0004041D" w:rsidRDefault="004104E8" w:rsidP="004104E8">
      <w:pPr>
        <w:rPr>
          <w:sz w:val="22"/>
          <w:szCs w:val="22"/>
        </w:rPr>
      </w:pPr>
      <w:r w:rsidRPr="0004041D">
        <w:rPr>
          <w:sz w:val="22"/>
          <w:szCs w:val="22"/>
        </w:rPr>
        <w:t>Printed in Markham, Ontario.</w:t>
      </w:r>
    </w:p>
    <w:p w14:paraId="6F27B4A1" w14:textId="77777777" w:rsidR="004104E8" w:rsidRPr="0004041D" w:rsidRDefault="004104E8" w:rsidP="004104E8">
      <w:pPr>
        <w:rPr>
          <w:sz w:val="22"/>
          <w:szCs w:val="22"/>
          <w:lang w:val="en-US"/>
        </w:rPr>
      </w:pPr>
    </w:p>
    <w:p w14:paraId="61496751" w14:textId="1233D574" w:rsidR="004104E8" w:rsidRDefault="004104E8" w:rsidP="004104E8">
      <w:pPr>
        <w:rPr>
          <w:sz w:val="22"/>
          <w:szCs w:val="22"/>
        </w:rPr>
      </w:pPr>
      <w:r w:rsidRPr="0004041D">
        <w:rPr>
          <w:sz w:val="22"/>
          <w:szCs w:val="22"/>
        </w:rPr>
        <w:t xml:space="preserve">This document and the software described in it are provided subject to a license agreement.  </w:t>
      </w:r>
    </w:p>
    <w:p w14:paraId="6990915D" w14:textId="77777777" w:rsidR="00382D05" w:rsidRDefault="00382D05" w:rsidP="004104E8">
      <w:pPr>
        <w:rPr>
          <w:sz w:val="22"/>
          <w:szCs w:val="22"/>
        </w:rPr>
      </w:pPr>
    </w:p>
    <w:p w14:paraId="580D7EBE" w14:textId="77777777" w:rsidR="004104E8" w:rsidRPr="006C18EA" w:rsidRDefault="004104E8" w:rsidP="004104E8">
      <w:pPr>
        <w:rPr>
          <w:sz w:val="22"/>
          <w:szCs w:val="22"/>
        </w:rPr>
      </w:pPr>
    </w:p>
    <w:p w14:paraId="18C42394" w14:textId="77777777" w:rsidR="004104E8" w:rsidRPr="006C18EA" w:rsidRDefault="004104E8" w:rsidP="004104E8">
      <w:pPr>
        <w:rPr>
          <w:sz w:val="22"/>
          <w:szCs w:val="22"/>
        </w:rPr>
      </w:pPr>
      <w:r w:rsidRPr="006C18EA">
        <w:rPr>
          <w:sz w:val="22"/>
          <w:szCs w:val="22"/>
        </w:rPr>
        <w:t>LabVIEW and National Instruments are trademarks of National Instruments.</w:t>
      </w:r>
    </w:p>
    <w:p w14:paraId="3795B577" w14:textId="77777777" w:rsidR="004104E8" w:rsidRPr="006C18EA" w:rsidRDefault="004104E8" w:rsidP="004104E8">
      <w:pPr>
        <w:rPr>
          <w:sz w:val="22"/>
          <w:szCs w:val="22"/>
        </w:rPr>
      </w:pPr>
    </w:p>
    <w:p w14:paraId="055F61C3" w14:textId="77777777" w:rsidR="004104E8" w:rsidRDefault="004104E8" w:rsidP="004104E8">
      <w:pPr>
        <w:rPr>
          <w:sz w:val="22"/>
          <w:szCs w:val="22"/>
        </w:rPr>
      </w:pPr>
      <w:r w:rsidRPr="006C18EA">
        <w:rPr>
          <w:sz w:val="22"/>
          <w:szCs w:val="22"/>
        </w:rPr>
        <w:t>All other trademarks or product names are the property of their respective owners.</w:t>
      </w:r>
    </w:p>
    <w:p w14:paraId="37362CEA" w14:textId="77777777" w:rsidR="004104E8" w:rsidRPr="006C18EA" w:rsidRDefault="004104E8" w:rsidP="004104E8">
      <w:pPr>
        <w:rPr>
          <w:sz w:val="22"/>
          <w:szCs w:val="22"/>
        </w:rPr>
      </w:pPr>
    </w:p>
    <w:p w14:paraId="3465D3E4" w14:textId="77777777" w:rsidR="004104E8" w:rsidRPr="006C18EA" w:rsidRDefault="004104E8" w:rsidP="004104E8">
      <w:pPr>
        <w:rPr>
          <w:sz w:val="22"/>
          <w:szCs w:val="22"/>
        </w:rPr>
      </w:pPr>
    </w:p>
    <w:p w14:paraId="417EA539" w14:textId="77777777" w:rsidR="004104E8" w:rsidRPr="006C18EA" w:rsidRDefault="004104E8" w:rsidP="004104E8">
      <w:pPr>
        <w:rPr>
          <w:sz w:val="22"/>
          <w:szCs w:val="22"/>
        </w:rPr>
      </w:pPr>
      <w:r w:rsidRPr="006C18EA">
        <w:rPr>
          <w:rFonts w:ascii="URWPalladioL-Bold" w:hAnsi="URWPalladioL-Bold"/>
          <w:b/>
          <w:bCs/>
          <w:sz w:val="22"/>
          <w:szCs w:val="22"/>
        </w:rPr>
        <w:t xml:space="preserve">Additional Disclaimers: </w:t>
      </w:r>
      <w:r w:rsidRPr="006C18EA">
        <w:rPr>
          <w:sz w:val="22"/>
          <w:szCs w:val="22"/>
        </w:rPr>
        <w:t>The reader assumes all risk of use of this resource and of all information, theories, and programs contained or described in it. This resource may contain technical inaccuracies, typographical errors, other errors and omissions, and out-of-date information. Neither the author nor the publisher assumes any responsibility or liability for any errors or omissions of any kind, to update any information, or for any infringement of any patent or other intellectual property right.</w:t>
      </w:r>
    </w:p>
    <w:p w14:paraId="32955BEB" w14:textId="77777777" w:rsidR="004104E8" w:rsidRPr="006C18EA" w:rsidRDefault="004104E8" w:rsidP="004104E8">
      <w:pPr>
        <w:rPr>
          <w:sz w:val="22"/>
          <w:szCs w:val="22"/>
        </w:rPr>
      </w:pPr>
    </w:p>
    <w:p w14:paraId="26F4028A" w14:textId="77777777" w:rsidR="004104E8" w:rsidRPr="006C18EA" w:rsidRDefault="004104E8" w:rsidP="004104E8">
      <w:pPr>
        <w:rPr>
          <w:sz w:val="22"/>
          <w:szCs w:val="22"/>
        </w:rPr>
      </w:pPr>
      <w:r w:rsidRPr="006C18EA">
        <w:rPr>
          <w:sz w:val="22"/>
          <w:szCs w:val="22"/>
        </w:rPr>
        <w:t>Neither the author nor the publisher makes any warranties of any kind, including without limitation any warranty as to the sufficiency of the resource or of any information, theories, or programs contained or described in it, and any warranty that use of any information, theories, or programs contained or described in the resource will not infringe any patent or other intellectual property right. THIS RESOURCE IS PROVIDED “AS IS.” ALL WARRANTIES, EITHER EXPRESS OR IMPLIED, INCLUDING, BUT NOT LIMITED TO, ANY AND ALL IMPLIEDWARRANTIES OFMERCHANTABILITY, FITNESS FOR A PARTICULAR PURPOSE, AND NON-INFRINGEMENT OF INTELLECTUAL PROPERTY RIGHTS, ARE DISCLAIMED.</w:t>
      </w:r>
    </w:p>
    <w:p w14:paraId="7A123C80" w14:textId="77777777" w:rsidR="004104E8" w:rsidRPr="006C18EA" w:rsidRDefault="004104E8" w:rsidP="004104E8">
      <w:pPr>
        <w:rPr>
          <w:sz w:val="22"/>
          <w:szCs w:val="22"/>
        </w:rPr>
      </w:pPr>
    </w:p>
    <w:p w14:paraId="28A7E892" w14:textId="77777777" w:rsidR="004104E8" w:rsidRPr="006C18EA" w:rsidRDefault="004104E8" w:rsidP="004104E8">
      <w:pPr>
        <w:rPr>
          <w:sz w:val="22"/>
          <w:szCs w:val="22"/>
        </w:rPr>
      </w:pPr>
      <w:r w:rsidRPr="006C18EA">
        <w:rPr>
          <w:sz w:val="22"/>
          <w:szCs w:val="22"/>
        </w:rPr>
        <w:t>No right or license is granted by publisher or author under any patent or other intellectual property right, expressly, or by implication or estoppel.</w:t>
      </w:r>
    </w:p>
    <w:p w14:paraId="4C91FC6F" w14:textId="77777777" w:rsidR="004104E8" w:rsidRPr="006C18EA" w:rsidRDefault="004104E8" w:rsidP="004104E8">
      <w:pPr>
        <w:rPr>
          <w:sz w:val="22"/>
          <w:szCs w:val="22"/>
        </w:rPr>
      </w:pPr>
    </w:p>
    <w:p w14:paraId="7148A2F8" w14:textId="178E0E89" w:rsidR="006C18EA" w:rsidRPr="004104E8" w:rsidRDefault="004104E8" w:rsidP="004104E8">
      <w:r w:rsidRPr="006C18EA">
        <w:rPr>
          <w:sz w:val="22"/>
          <w:szCs w:val="22"/>
        </w:rPr>
        <w:t>IN NO EVENT SHALL THE PUBLISHER OR THE AUTHOR BE LIABLE FOR ANY DIRECT, INDIRECT, SPECIAL, INCIDENTAL, COVER, ECONOMIC, OR CONSEQUENTIAL DAMAGES ARISING OUT OF THIS RESOURCE OR ANY INFORMATION, THEORIES, OR PROGRAMS CONTAINED OR DESCRIBED IN IT, EVEN IF ADVISED OF THE POSSIBILITY OF SUCH DAMAGES, AND EVEN IF CAUSED OR CONTRIBUTED TO BY THE NEGLIGENCE OF THE PUBLISHER, THE AUTHOR, OR OTHERS. Applicable law may not allow the exclusion or limitation of incidental or consequential damages, so the above limitation or exclusion may not apply to you.</w:t>
      </w:r>
      <w:r w:rsidR="006C18EA">
        <w:br w:type="page"/>
      </w:r>
    </w:p>
    <w:p w14:paraId="3584727F" w14:textId="4135F54C" w:rsidR="00382D05" w:rsidRDefault="00382D05" w:rsidP="00382D05">
      <w:pPr>
        <w:pStyle w:val="Heading1"/>
      </w:pPr>
      <w:r>
        <w:lastRenderedPageBreak/>
        <w:t>Safety Information</w:t>
      </w:r>
    </w:p>
    <w:p w14:paraId="0BD338C8" w14:textId="77777777" w:rsidR="00382D05" w:rsidRDefault="00382D05" w:rsidP="00382D05"/>
    <w:p w14:paraId="4E1037A1" w14:textId="4C143C72" w:rsidR="00382D05" w:rsidRDefault="00382D05" w:rsidP="00382D05">
      <w:r w:rsidRPr="00382D05">
        <w:t>The following symbols and definitions are interchangeably used throughout the User Manual:</w:t>
      </w:r>
    </w:p>
    <w:p w14:paraId="235F8387" w14:textId="77777777" w:rsidR="00C84DE8" w:rsidRDefault="00C84DE8" w:rsidP="00C84DE8"/>
    <w:tbl>
      <w:tblPr>
        <w:tblStyle w:val="GridTable5Dark-Accent1"/>
        <w:tblW w:w="9350" w:type="dxa"/>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left w:w="0" w:type="dxa"/>
          <w:right w:w="0" w:type="dxa"/>
        </w:tblCellMar>
        <w:tblLook w:val="0600" w:firstRow="0" w:lastRow="0" w:firstColumn="0" w:lastColumn="0" w:noHBand="1" w:noVBand="1"/>
      </w:tblPr>
      <w:tblGrid>
        <w:gridCol w:w="2065"/>
        <w:gridCol w:w="7285"/>
      </w:tblGrid>
      <w:tr w:rsidR="00C84DE8" w:rsidRPr="00153657" w14:paraId="0D3F1ED2" w14:textId="77777777" w:rsidTr="00740FB5">
        <w:tc>
          <w:tcPr>
            <w:tcW w:w="2065" w:type="dxa"/>
            <w:shd w:val="clear" w:color="auto" w:fill="auto"/>
          </w:tcPr>
          <w:p w14:paraId="2245A97D" w14:textId="77777777" w:rsidR="00C84DE8" w:rsidRPr="005B77ED" w:rsidRDefault="00C84DE8" w:rsidP="00740FB5">
            <w:pPr>
              <w:rPr>
                <w:rFonts w:eastAsia="Times New Roman"/>
              </w:rPr>
            </w:pPr>
            <w:r>
              <w:t>Symbol</w:t>
            </w:r>
          </w:p>
        </w:tc>
        <w:tc>
          <w:tcPr>
            <w:tcW w:w="7285" w:type="dxa"/>
            <w:shd w:val="clear" w:color="auto" w:fill="auto"/>
          </w:tcPr>
          <w:p w14:paraId="6583D2E9" w14:textId="77777777" w:rsidR="00C84DE8" w:rsidRDefault="00C84DE8" w:rsidP="00740FB5">
            <w:r>
              <w:t>Description</w:t>
            </w:r>
          </w:p>
        </w:tc>
      </w:tr>
      <w:tr w:rsidR="00C84DE8" w:rsidRPr="00153657" w14:paraId="6AC22738" w14:textId="77777777" w:rsidTr="00740FB5">
        <w:trPr>
          <w:trHeight w:val="170"/>
        </w:trPr>
        <w:tc>
          <w:tcPr>
            <w:tcW w:w="2065" w:type="dxa"/>
            <w:shd w:val="clear" w:color="auto" w:fill="auto"/>
          </w:tcPr>
          <w:p w14:paraId="498E2087" w14:textId="77777777" w:rsidR="00C84DE8" w:rsidRDefault="00C84DE8" w:rsidP="00740FB5">
            <w:pPr>
              <w:jc w:val="center"/>
            </w:pPr>
          </w:p>
          <w:p w14:paraId="6C82A465" w14:textId="77777777" w:rsidR="00C84DE8" w:rsidRDefault="00C84DE8" w:rsidP="00740FB5">
            <w:pPr>
              <w:jc w:val="center"/>
            </w:pPr>
            <w:r>
              <w:rPr>
                <w:rFonts w:ascii="Raleway" w:hAnsi="Raleway"/>
                <w:b/>
                <w:bCs/>
                <w:noProof/>
                <w:color w:val="434343"/>
                <w:sz w:val="22"/>
                <w:szCs w:val="22"/>
                <w:lang w:val="en-CA" w:eastAsia="en-CA"/>
              </w:rPr>
              <w:drawing>
                <wp:inline distT="0" distB="0" distL="0" distR="0" wp14:anchorId="46DD3870" wp14:editId="2FCAFCB3">
                  <wp:extent cx="723900" cy="723900"/>
                  <wp:effectExtent l="0" t="0" r="0" b="0"/>
                  <wp:docPr id="4" name="Picture 4" descr="https://lh3.googleusercontent.com/uALLqA_1-o-BxRnTR40rPmJYJD4TqUSRTidN5-eYAncLaD54onoXck7oPGl5kpmYa-NZu1XkpF3uaHX_6qxBaRyhkBJGgges0bbRZzjjjbIQ9DnysRRfKnZdH35VWtl4W-plVz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ALLqA_1-o-BxRnTR40rPmJYJD4TqUSRTidN5-eYAncLaD54onoXck7oPGl5kpmYa-NZu1XkpF3uaHX_6qxBaRyhkBJGgges0bbRZzjjjbIQ9DnysRRfKnZdH35VWtl4W-plVzea"/>
                          <pic:cNvPicPr>
                            <a:picLocks noChangeAspect="1" noChangeArrowheads="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p w14:paraId="6AE9B039" w14:textId="77777777" w:rsidR="00C84DE8" w:rsidRPr="00153657" w:rsidRDefault="00C84DE8" w:rsidP="00740FB5">
            <w:pPr>
              <w:jc w:val="center"/>
            </w:pPr>
          </w:p>
        </w:tc>
        <w:tc>
          <w:tcPr>
            <w:tcW w:w="7285" w:type="dxa"/>
            <w:shd w:val="clear" w:color="auto" w:fill="auto"/>
            <w:vAlign w:val="center"/>
          </w:tcPr>
          <w:p w14:paraId="221A6C86" w14:textId="77777777" w:rsidR="00C84DE8" w:rsidRPr="005B77ED" w:rsidRDefault="00C84DE8" w:rsidP="00740FB5">
            <w:pPr>
              <w:jc w:val="center"/>
            </w:pPr>
            <w:r>
              <w:t>Caution: consult documentation for additional information</w:t>
            </w:r>
          </w:p>
        </w:tc>
      </w:tr>
      <w:tr w:rsidR="00C84DE8" w:rsidRPr="00153657" w14:paraId="04297E41" w14:textId="77777777" w:rsidTr="00740FB5">
        <w:trPr>
          <w:trHeight w:val="170"/>
        </w:trPr>
        <w:tc>
          <w:tcPr>
            <w:tcW w:w="2065" w:type="dxa"/>
            <w:shd w:val="clear" w:color="auto" w:fill="auto"/>
          </w:tcPr>
          <w:p w14:paraId="356787AE" w14:textId="77777777" w:rsidR="00C84DE8" w:rsidRPr="00A72BAA" w:rsidRDefault="00C84DE8" w:rsidP="00740FB5">
            <w:pPr>
              <w:jc w:val="center"/>
              <w:rPr>
                <w:rFonts w:cs="Arial"/>
                <w:noProof/>
                <w:color w:val="434343"/>
                <w:lang w:val="en-CA" w:eastAsia="en-CA"/>
              </w:rPr>
            </w:pPr>
          </w:p>
          <w:p w14:paraId="5FCCED1C" w14:textId="77777777" w:rsidR="00C84DE8" w:rsidRDefault="00C84DE8" w:rsidP="00740FB5">
            <w:pPr>
              <w:jc w:val="center"/>
              <w:rPr>
                <w:rFonts w:ascii="Raleway" w:hAnsi="Raleway"/>
                <w:noProof/>
                <w:color w:val="434343"/>
                <w:sz w:val="36"/>
                <w:szCs w:val="22"/>
                <w:lang w:val="en-CA" w:eastAsia="en-CA"/>
              </w:rPr>
            </w:pPr>
            <w:r>
              <w:rPr>
                <w:rFonts w:ascii="Raleway" w:hAnsi="Raleway"/>
                <w:noProof/>
                <w:color w:val="434343"/>
                <w:sz w:val="98"/>
                <w:szCs w:val="98"/>
                <w:lang w:val="en-CA" w:eastAsia="en-CA"/>
              </w:rPr>
              <w:drawing>
                <wp:inline distT="0" distB="0" distL="0" distR="0" wp14:anchorId="194D3AF8" wp14:editId="42DBEAB3">
                  <wp:extent cx="733425" cy="742950"/>
                  <wp:effectExtent l="0" t="0" r="9525" b="0"/>
                  <wp:docPr id="5" name="Picture 5" descr="https://lh6.googleusercontent.com/ay0jGKpt4TB7uxlm6ZAYgsewYgKAy5UimB2xyeXymTpFciMA-RfN3WCM-nUlerduvaUGDBhqF9FSHvItKMcHF6kEDl5ZHqQxJdzofTLIA3NID6YozXqFbzCt0LljsxTR0g3bEs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y0jGKpt4TB7uxlm6ZAYgsewYgKAy5UimB2xyeXymTpFciMA-RfN3WCM-nUlerduvaUGDBhqF9FSHvItKMcHF6kEDl5ZHqQxJdzofTLIA3NID6YozXqFbzCt0LljsxTR0g3bEsFY"/>
                          <pic:cNvPicPr>
                            <a:picLocks noChangeAspect="1" noChangeArrowheads="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33425" cy="742950"/>
                          </a:xfrm>
                          <a:prstGeom prst="rect">
                            <a:avLst/>
                          </a:prstGeom>
                          <a:noFill/>
                          <a:ln>
                            <a:noFill/>
                          </a:ln>
                        </pic:spPr>
                      </pic:pic>
                    </a:graphicData>
                  </a:graphic>
                </wp:inline>
              </w:drawing>
            </w:r>
          </w:p>
          <w:p w14:paraId="53B12F46" w14:textId="77777777" w:rsidR="00C84DE8" w:rsidRPr="00A72BAA" w:rsidRDefault="00C84DE8" w:rsidP="00740FB5">
            <w:pPr>
              <w:jc w:val="center"/>
              <w:rPr>
                <w:rFonts w:cs="Arial"/>
                <w:noProof/>
                <w:color w:val="434343"/>
                <w:lang w:val="en-CA" w:eastAsia="en-CA"/>
              </w:rPr>
            </w:pPr>
          </w:p>
        </w:tc>
        <w:tc>
          <w:tcPr>
            <w:tcW w:w="7285" w:type="dxa"/>
            <w:shd w:val="clear" w:color="auto" w:fill="auto"/>
            <w:vAlign w:val="center"/>
          </w:tcPr>
          <w:p w14:paraId="4F6F840B" w14:textId="77777777" w:rsidR="00C84DE8" w:rsidRPr="005B77ED" w:rsidRDefault="00C84DE8" w:rsidP="00740FB5">
            <w:pPr>
              <w:jc w:val="center"/>
            </w:pPr>
            <w:r>
              <w:t>Attention: Observe precautions for handling electrostatic sensitive devices</w:t>
            </w:r>
          </w:p>
        </w:tc>
      </w:tr>
    </w:tbl>
    <w:p w14:paraId="599C1BE2" w14:textId="77777777" w:rsidR="00382D05" w:rsidRPr="00382D05" w:rsidRDefault="00382D05" w:rsidP="00382D05"/>
    <w:p w14:paraId="3307A7D8" w14:textId="77777777" w:rsidR="00382D05" w:rsidRDefault="00382D05">
      <w:pPr>
        <w:spacing w:line="240" w:lineRule="auto"/>
        <w:rPr>
          <w:rFonts w:eastAsia="Times New Roman"/>
          <w:b/>
          <w:color w:val="6F97CA"/>
          <w:sz w:val="36"/>
          <w:szCs w:val="32"/>
        </w:rPr>
      </w:pPr>
      <w:r>
        <w:br w:type="page"/>
      </w:r>
    </w:p>
    <w:p w14:paraId="40621FB4" w14:textId="5E0DF608" w:rsidR="006F2F0D" w:rsidRDefault="00382D05" w:rsidP="006F2F0D">
      <w:pPr>
        <w:pStyle w:val="Heading1"/>
      </w:pPr>
      <w:r>
        <w:lastRenderedPageBreak/>
        <w:t xml:space="preserve">The </w:t>
      </w:r>
      <w:r w:rsidR="00823F98">
        <w:t>Quanser Mechatronic Systems Board</w:t>
      </w:r>
    </w:p>
    <w:p w14:paraId="2D7FD44E" w14:textId="77777777" w:rsidR="00073604" w:rsidRDefault="00073604" w:rsidP="006F2F0D"/>
    <w:p w14:paraId="1C00869C" w14:textId="1F67E5BF" w:rsidR="00073604" w:rsidRDefault="00AB06BA" w:rsidP="006F2F0D">
      <w:r>
        <w:t>T</w:t>
      </w:r>
      <w:r w:rsidRPr="00AB06BA">
        <w:t>he</w:t>
      </w:r>
      <w:r>
        <w:t xml:space="preserve"> Quanser Mechatronic Systems</w:t>
      </w:r>
      <w:r w:rsidRPr="00AB06BA">
        <w:t xml:space="preserve"> board</w:t>
      </w:r>
      <w:r>
        <w:t>, pictured in Figure 1</w:t>
      </w:r>
      <w:r w:rsidRPr="00AB06BA">
        <w:t xml:space="preserve"> </w:t>
      </w:r>
      <w:r>
        <w:t>is a versatile system designed to allow students to</w:t>
      </w:r>
      <w:r w:rsidRPr="00AB06BA">
        <w:t xml:space="preserve"> investigate and implement various sub-components of a mechatronic system from PWM generation, manipulator control and kinematics, to image processing, and state machines.</w:t>
      </w:r>
      <w:r>
        <w:t xml:space="preserve"> The system consists of a direct-drive 5 bar linkage,</w:t>
      </w:r>
      <w:r w:rsidRPr="00AB06BA">
        <w:t xml:space="preserve"> manipulator-mounted camera, customizable task space image overlays, and</w:t>
      </w:r>
      <w:r>
        <w:t xml:space="preserve"> modifiable LabVIEW controllers. T</w:t>
      </w:r>
      <w:r w:rsidRPr="00AB06BA">
        <w:t>he application board can be easily adapted to a wide range of mechatronics application areas such as line following and autonomous navigation.</w:t>
      </w:r>
    </w:p>
    <w:p w14:paraId="7A27F50B" w14:textId="77777777" w:rsidR="00AB06BA" w:rsidRPr="00C55AB7" w:rsidRDefault="00AB06BA" w:rsidP="006F2F0D"/>
    <w:p w14:paraId="7DCA49C3" w14:textId="70DC5D80" w:rsidR="006F2F0D" w:rsidRDefault="00CC7366" w:rsidP="00E77A4B">
      <w:pPr>
        <w:jc w:val="center"/>
      </w:pPr>
      <w:r>
        <w:rPr>
          <w:noProof/>
          <w:lang w:val="en-CA" w:eastAsia="en-CA"/>
        </w:rPr>
        <w:drawing>
          <wp:inline distT="0" distB="0" distL="0" distR="0" wp14:anchorId="50FBE8CA" wp14:editId="6A42B544">
            <wp:extent cx="5942655" cy="3001992"/>
            <wp:effectExtent l="0" t="0" r="127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s.png"/>
                    <pic:cNvPicPr/>
                  </pic:nvPicPr>
                  <pic:blipFill rotWithShape="1">
                    <a:blip r:embed="rId12">
                      <a:extLst>
                        <a:ext uri="{28A0092B-C50C-407E-A947-70E740481C1C}">
                          <a14:useLocalDpi xmlns:a14="http://schemas.microsoft.com/office/drawing/2010/main" val="0"/>
                        </a:ext>
                      </a:extLst>
                    </a:blip>
                    <a:srcRect t="7161" b="12425"/>
                    <a:stretch/>
                  </pic:blipFill>
                  <pic:spPr bwMode="auto">
                    <a:xfrm>
                      <a:off x="0" y="0"/>
                      <a:ext cx="5943600" cy="3002469"/>
                    </a:xfrm>
                    <a:prstGeom prst="rect">
                      <a:avLst/>
                    </a:prstGeom>
                    <a:ln>
                      <a:noFill/>
                    </a:ln>
                    <a:extLst>
                      <a:ext uri="{53640926-AAD7-44D8-BBD7-CCE9431645EC}">
                        <a14:shadowObscured xmlns:a14="http://schemas.microsoft.com/office/drawing/2010/main"/>
                      </a:ext>
                    </a:extLst>
                  </pic:spPr>
                </pic:pic>
              </a:graphicData>
            </a:graphic>
          </wp:inline>
        </w:drawing>
      </w:r>
    </w:p>
    <w:p w14:paraId="0B9BA53C" w14:textId="6FE5892E" w:rsidR="00E05F0A" w:rsidRDefault="00E05F0A" w:rsidP="00E05F0A">
      <w:pPr>
        <w:pStyle w:val="Caption"/>
        <w:jc w:val="center"/>
        <w:rPr>
          <w:rFonts w:cs="Arial"/>
        </w:rPr>
      </w:pPr>
      <w:bookmarkStart w:id="3" w:name="_Toc505343715"/>
      <w:r>
        <w:t xml:space="preserve">Figure 1: </w:t>
      </w:r>
      <w:bookmarkEnd w:id="3"/>
      <w:r>
        <w:t xml:space="preserve">The Quanser </w:t>
      </w:r>
      <w:r w:rsidR="00823F98">
        <w:t>Mechatronic Systems</w:t>
      </w:r>
      <w:r>
        <w:t xml:space="preserve"> </w:t>
      </w:r>
      <w:r w:rsidR="008C677E">
        <w:t>b</w:t>
      </w:r>
      <w:r>
        <w:t>oard</w:t>
      </w:r>
    </w:p>
    <w:p w14:paraId="0E75239F" w14:textId="77777777" w:rsidR="00382D05" w:rsidRDefault="00382D05" w:rsidP="00D849F1"/>
    <w:p w14:paraId="6F5C4938" w14:textId="77777777" w:rsidR="00E05F0A" w:rsidRDefault="00E05F0A" w:rsidP="00E05F0A">
      <w:pPr>
        <w:pStyle w:val="Heading2"/>
      </w:pPr>
      <w:r>
        <w:t>Main Features</w:t>
      </w:r>
    </w:p>
    <w:p w14:paraId="4271E889" w14:textId="77777777" w:rsidR="00E05F0A" w:rsidRPr="00F66BFF" w:rsidRDefault="00E05F0A" w:rsidP="00E05F0A"/>
    <w:p w14:paraId="26F2A351" w14:textId="3ECAA346" w:rsidR="00E05F0A" w:rsidRDefault="00AB06BA" w:rsidP="00E05F0A">
      <w:pPr>
        <w:pStyle w:val="ListParagraph"/>
        <w:numPr>
          <w:ilvl w:val="0"/>
          <w:numId w:val="18"/>
        </w:numPr>
      </w:pPr>
      <w:r>
        <w:t>Direct-drive brushed DC motors</w:t>
      </w:r>
    </w:p>
    <w:p w14:paraId="45702235" w14:textId="35150F56" w:rsidR="00E05F0A" w:rsidRDefault="00573521" w:rsidP="00E05F0A">
      <w:pPr>
        <w:pStyle w:val="ListParagraph"/>
        <w:numPr>
          <w:ilvl w:val="0"/>
          <w:numId w:val="18"/>
        </w:numPr>
      </w:pPr>
      <w:r>
        <w:t>512 count encoders mounted on each motor (giving 2048 count granularity with quadrature decoding)</w:t>
      </w:r>
    </w:p>
    <w:p w14:paraId="79DD258A" w14:textId="7739E1F1" w:rsidR="00E05F0A" w:rsidRDefault="00573521" w:rsidP="00E05F0A">
      <w:pPr>
        <w:pStyle w:val="ListParagraph"/>
        <w:numPr>
          <w:ilvl w:val="0"/>
          <w:numId w:val="18"/>
        </w:numPr>
      </w:pPr>
      <w:r>
        <w:t>Manipulator-mounted UART camera (JPEG or RAW format)</w:t>
      </w:r>
    </w:p>
    <w:p w14:paraId="33203FBC" w14:textId="029DC1CE" w:rsidR="00573521" w:rsidRPr="00D601B6" w:rsidRDefault="00573521" w:rsidP="00E05F0A">
      <w:pPr>
        <w:pStyle w:val="ListParagraph"/>
        <w:numPr>
          <w:ilvl w:val="0"/>
          <w:numId w:val="18"/>
        </w:numPr>
      </w:pPr>
      <w:r>
        <w:t>Replaceable task space images with magnetic anchor</w:t>
      </w:r>
    </w:p>
    <w:p w14:paraId="0767C66D" w14:textId="5B38D314" w:rsidR="000F7419" w:rsidRDefault="000F7419" w:rsidP="00073604">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5"/>
      </w:tblGrid>
      <w:tr w:rsidR="00073604" w14:paraId="672454B5" w14:textId="77777777" w:rsidTr="004903D3">
        <w:trPr>
          <w:trHeight w:val="874"/>
        </w:trPr>
        <w:tc>
          <w:tcPr>
            <w:tcW w:w="2405" w:type="dxa"/>
            <w:vAlign w:val="center"/>
          </w:tcPr>
          <w:p w14:paraId="2AAA6A08" w14:textId="47BD4868" w:rsidR="00073604" w:rsidRPr="00073604" w:rsidRDefault="005964ED" w:rsidP="00073604">
            <w:pPr>
              <w:spacing w:before="120" w:after="120" w:line="240" w:lineRule="auto"/>
              <w:jc w:val="center"/>
              <w:rPr>
                <w:sz w:val="36"/>
              </w:rPr>
            </w:pPr>
            <w:r w:rsidRPr="00073604">
              <w:rPr>
                <w:rFonts w:ascii="Raleway" w:hAnsi="Raleway"/>
                <w:noProof/>
                <w:color w:val="434343"/>
                <w:sz w:val="36"/>
                <w:szCs w:val="22"/>
                <w:lang w:val="en-CA" w:eastAsia="en-CA"/>
              </w:rPr>
              <w:lastRenderedPageBreak/>
              <w:drawing>
                <wp:anchor distT="0" distB="0" distL="114300" distR="114300" simplePos="0" relativeHeight="251669504" behindDoc="0" locked="0" layoutInCell="1" allowOverlap="1" wp14:anchorId="438F91A0" wp14:editId="26EB3472">
                  <wp:simplePos x="0" y="0"/>
                  <wp:positionH relativeFrom="margin">
                    <wp:posOffset>-66675</wp:posOffset>
                  </wp:positionH>
                  <wp:positionV relativeFrom="margin">
                    <wp:posOffset>-6985</wp:posOffset>
                  </wp:positionV>
                  <wp:extent cx="400050" cy="4000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ution.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3604" w:rsidRPr="00073604">
              <w:rPr>
                <w:rStyle w:val="Heading2Char"/>
                <w:rFonts w:eastAsiaTheme="minorEastAsia"/>
                <w:sz w:val="36"/>
              </w:rPr>
              <w:t>Caution</w:t>
            </w:r>
          </w:p>
        </w:tc>
        <w:tc>
          <w:tcPr>
            <w:tcW w:w="6945" w:type="dxa"/>
            <w:vAlign w:val="center"/>
          </w:tcPr>
          <w:p w14:paraId="66B2744B" w14:textId="109E7830" w:rsidR="00073604" w:rsidRDefault="00073604" w:rsidP="004903D3">
            <w:pPr>
              <w:spacing w:before="160" w:line="240" w:lineRule="auto"/>
            </w:pPr>
            <w:r w:rsidRPr="00073604">
              <w:t>This equipment is designed to be used for educational and research purposes and is not intended for use by the general public. The user is responsible to ensure that the equipment will be used by technically qualified personnel only.</w:t>
            </w:r>
          </w:p>
        </w:tc>
      </w:tr>
    </w:tbl>
    <w:p w14:paraId="2E06A040" w14:textId="4F3E8600" w:rsidR="00073604" w:rsidRDefault="00073604">
      <w:pPr>
        <w:spacing w:line="240" w:lineRule="auto"/>
      </w:pPr>
      <w:r>
        <w:br w:type="page"/>
      </w:r>
    </w:p>
    <w:p w14:paraId="16565578" w14:textId="3080EEE8" w:rsidR="006F2F0D" w:rsidRPr="00D601B6" w:rsidRDefault="00382D05" w:rsidP="006F2F0D">
      <w:pPr>
        <w:pStyle w:val="Heading2"/>
      </w:pPr>
      <w:r>
        <w:lastRenderedPageBreak/>
        <w:t>System Hardware</w:t>
      </w:r>
      <w:r w:rsidR="00842D09">
        <w:t xml:space="preserve"> </w:t>
      </w:r>
      <w:r>
        <w:t>Components</w:t>
      </w:r>
    </w:p>
    <w:p w14:paraId="09199DA3" w14:textId="77777777" w:rsidR="006F2F0D" w:rsidRPr="00D601B6" w:rsidRDefault="006F2F0D" w:rsidP="006F2F0D"/>
    <w:p w14:paraId="7BDE6654" w14:textId="4A01952F" w:rsidR="006F2F0D" w:rsidRDefault="00AD662C" w:rsidP="006F2F0D">
      <w:r>
        <w:t>The major components of the appli</w:t>
      </w:r>
      <w:r w:rsidR="00506885">
        <w:t>cation board are identified in F</w:t>
      </w:r>
      <w:r>
        <w:t>igure</w:t>
      </w:r>
      <w:r w:rsidR="00506885">
        <w:t xml:space="preserve"> 3.</w:t>
      </w:r>
    </w:p>
    <w:p w14:paraId="1E089A61" w14:textId="77777777" w:rsidR="006F2F0D" w:rsidRDefault="006F2F0D" w:rsidP="006F2F0D"/>
    <w:p w14:paraId="1040AAD3" w14:textId="2E301F56" w:rsidR="00AD662C" w:rsidRDefault="00AD662C" w:rsidP="00AD662C">
      <w:pPr>
        <w:pStyle w:val="Caption"/>
      </w:pPr>
      <w:r>
        <w:t>Table 1: Application board hardware components</w:t>
      </w:r>
    </w:p>
    <w:tbl>
      <w:tblPr>
        <w:tblStyle w:val="GridTable5Dark-Accent1"/>
        <w:tblW w:w="9346" w:type="dxa"/>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left w:w="0" w:type="dxa"/>
          <w:right w:w="0" w:type="dxa"/>
        </w:tblCellMar>
        <w:tblLook w:val="0600" w:firstRow="0" w:lastRow="0" w:firstColumn="0" w:lastColumn="0" w:noHBand="1" w:noVBand="1"/>
      </w:tblPr>
      <w:tblGrid>
        <w:gridCol w:w="557"/>
        <w:gridCol w:w="4111"/>
        <w:gridCol w:w="567"/>
        <w:gridCol w:w="4111"/>
      </w:tblGrid>
      <w:tr w:rsidR="0080671A" w:rsidRPr="00153657" w14:paraId="51C58BE5" w14:textId="20CCB303" w:rsidTr="00501E6B">
        <w:tc>
          <w:tcPr>
            <w:tcW w:w="557" w:type="dxa"/>
            <w:shd w:val="clear" w:color="auto" w:fill="auto"/>
          </w:tcPr>
          <w:p w14:paraId="6114D9D0" w14:textId="323D6C15" w:rsidR="0080671A" w:rsidRPr="005B77ED" w:rsidRDefault="0080671A" w:rsidP="00EA3E2C">
            <w:pPr>
              <w:ind w:left="132"/>
              <w:rPr>
                <w:rFonts w:eastAsia="Times New Roman"/>
              </w:rPr>
            </w:pPr>
            <w:r>
              <w:t>ID</w:t>
            </w:r>
          </w:p>
        </w:tc>
        <w:tc>
          <w:tcPr>
            <w:tcW w:w="4111" w:type="dxa"/>
            <w:shd w:val="clear" w:color="auto" w:fill="auto"/>
          </w:tcPr>
          <w:p w14:paraId="77F4DF32" w14:textId="2BF55C57" w:rsidR="0080671A" w:rsidRDefault="0080671A" w:rsidP="00EA3E2C">
            <w:pPr>
              <w:ind w:left="141"/>
            </w:pPr>
            <w:r>
              <w:t>Component</w:t>
            </w:r>
          </w:p>
        </w:tc>
        <w:tc>
          <w:tcPr>
            <w:tcW w:w="567" w:type="dxa"/>
            <w:shd w:val="clear" w:color="auto" w:fill="auto"/>
          </w:tcPr>
          <w:p w14:paraId="08236AD1" w14:textId="5C494D2B" w:rsidR="0080671A" w:rsidRDefault="0080671A" w:rsidP="00EA3E2C">
            <w:pPr>
              <w:ind w:left="142"/>
            </w:pPr>
            <w:r>
              <w:t>ID</w:t>
            </w:r>
          </w:p>
        </w:tc>
        <w:tc>
          <w:tcPr>
            <w:tcW w:w="4111" w:type="dxa"/>
            <w:shd w:val="clear" w:color="auto" w:fill="FFFFFF" w:themeFill="background1"/>
          </w:tcPr>
          <w:p w14:paraId="67FC2FE3" w14:textId="4C1599EB" w:rsidR="0080671A" w:rsidRDefault="0080671A" w:rsidP="00EA3E2C">
            <w:pPr>
              <w:ind w:left="142"/>
            </w:pPr>
            <w:r>
              <w:t>Component</w:t>
            </w:r>
          </w:p>
        </w:tc>
      </w:tr>
      <w:tr w:rsidR="0080671A" w:rsidRPr="00153657" w14:paraId="3224C4EE" w14:textId="50C60156" w:rsidTr="00501E6B">
        <w:trPr>
          <w:trHeight w:val="170"/>
        </w:trPr>
        <w:tc>
          <w:tcPr>
            <w:tcW w:w="557" w:type="dxa"/>
            <w:shd w:val="clear" w:color="auto" w:fill="auto"/>
          </w:tcPr>
          <w:p w14:paraId="2294C455" w14:textId="778201AE" w:rsidR="0080671A" w:rsidRPr="00153657" w:rsidRDefault="00AD662C" w:rsidP="00EA3E2C">
            <w:pPr>
              <w:jc w:val="center"/>
            </w:pPr>
            <w:r>
              <w:t>1</w:t>
            </w:r>
          </w:p>
        </w:tc>
        <w:tc>
          <w:tcPr>
            <w:tcW w:w="4111" w:type="dxa"/>
            <w:shd w:val="clear" w:color="auto" w:fill="auto"/>
            <w:vAlign w:val="center"/>
          </w:tcPr>
          <w:p w14:paraId="403CB92F" w14:textId="7E59B805" w:rsidR="0080671A" w:rsidRPr="005B77ED" w:rsidRDefault="00AD662C" w:rsidP="00AD662C">
            <w:pPr>
              <w:jc w:val="center"/>
            </w:pPr>
            <w:r>
              <w:t>PCI Connector for interfacing with NI ELVIS III</w:t>
            </w:r>
          </w:p>
        </w:tc>
        <w:tc>
          <w:tcPr>
            <w:tcW w:w="567" w:type="dxa"/>
            <w:shd w:val="clear" w:color="auto" w:fill="auto"/>
            <w:vAlign w:val="center"/>
          </w:tcPr>
          <w:p w14:paraId="749924C6" w14:textId="43FB7167" w:rsidR="0080671A" w:rsidRPr="005B77ED" w:rsidRDefault="00AD662C" w:rsidP="00EA3E2C">
            <w:pPr>
              <w:jc w:val="center"/>
            </w:pPr>
            <w:r>
              <w:t>4</w:t>
            </w:r>
          </w:p>
        </w:tc>
        <w:tc>
          <w:tcPr>
            <w:tcW w:w="4111" w:type="dxa"/>
            <w:shd w:val="clear" w:color="auto" w:fill="FFFFFF" w:themeFill="background1"/>
          </w:tcPr>
          <w:p w14:paraId="572E3355" w14:textId="5E17D465" w:rsidR="0080671A" w:rsidRPr="005B77ED" w:rsidRDefault="00AD662C" w:rsidP="00EA3E2C">
            <w:pPr>
              <w:jc w:val="center"/>
            </w:pPr>
            <w:r>
              <w:t>Silkscreened location markers for calibration and testing</w:t>
            </w:r>
          </w:p>
        </w:tc>
      </w:tr>
      <w:tr w:rsidR="0080671A" w:rsidRPr="00153657" w14:paraId="4A650059" w14:textId="22741DB8" w:rsidTr="00501E6B">
        <w:trPr>
          <w:trHeight w:val="170"/>
        </w:trPr>
        <w:tc>
          <w:tcPr>
            <w:tcW w:w="557" w:type="dxa"/>
            <w:shd w:val="clear" w:color="auto" w:fill="auto"/>
          </w:tcPr>
          <w:p w14:paraId="47A3A1D2" w14:textId="51876FAA" w:rsidR="0080671A" w:rsidRPr="00AD662C" w:rsidRDefault="00AD662C" w:rsidP="00EA3E2C">
            <w:pPr>
              <w:jc w:val="center"/>
              <w:rPr>
                <w:rFonts w:asciiTheme="majorHAnsi" w:hAnsiTheme="majorHAnsi" w:cstheme="majorHAnsi"/>
                <w:noProof/>
                <w:color w:val="434343"/>
                <w:sz w:val="22"/>
                <w:szCs w:val="22"/>
                <w:lang w:val="en-CA" w:eastAsia="en-CA"/>
              </w:rPr>
            </w:pPr>
            <w:r w:rsidRPr="00AD662C">
              <w:rPr>
                <w:rFonts w:asciiTheme="majorHAnsi" w:hAnsiTheme="majorHAnsi" w:cstheme="majorHAnsi"/>
                <w:noProof/>
                <w:color w:val="434343"/>
                <w:sz w:val="22"/>
                <w:szCs w:val="22"/>
                <w:lang w:val="en-CA" w:eastAsia="en-CA"/>
              </w:rPr>
              <w:t>2</w:t>
            </w:r>
          </w:p>
        </w:tc>
        <w:tc>
          <w:tcPr>
            <w:tcW w:w="4111" w:type="dxa"/>
            <w:shd w:val="clear" w:color="auto" w:fill="auto"/>
            <w:vAlign w:val="center"/>
          </w:tcPr>
          <w:p w14:paraId="6B83DA71" w14:textId="52F5A3DB" w:rsidR="0080671A" w:rsidRPr="005B77ED" w:rsidRDefault="00AD662C" w:rsidP="00EA3E2C">
            <w:pPr>
              <w:jc w:val="center"/>
            </w:pPr>
            <w:r>
              <w:t>DC motors and encoders</w:t>
            </w:r>
          </w:p>
        </w:tc>
        <w:tc>
          <w:tcPr>
            <w:tcW w:w="567" w:type="dxa"/>
            <w:shd w:val="clear" w:color="auto" w:fill="auto"/>
            <w:vAlign w:val="center"/>
          </w:tcPr>
          <w:p w14:paraId="3C600322" w14:textId="203A5463" w:rsidR="0080671A" w:rsidRPr="005B77ED" w:rsidRDefault="00AD662C" w:rsidP="00EA3E2C">
            <w:pPr>
              <w:jc w:val="center"/>
            </w:pPr>
            <w:r>
              <w:t>5</w:t>
            </w:r>
          </w:p>
        </w:tc>
        <w:tc>
          <w:tcPr>
            <w:tcW w:w="4111" w:type="dxa"/>
            <w:shd w:val="clear" w:color="auto" w:fill="FFFFFF" w:themeFill="background1"/>
          </w:tcPr>
          <w:p w14:paraId="5BA4ED84" w14:textId="533C05A0" w:rsidR="0080671A" w:rsidRPr="005B77ED" w:rsidRDefault="00AD662C" w:rsidP="00EA3E2C">
            <w:pPr>
              <w:jc w:val="center"/>
            </w:pPr>
            <w:r>
              <w:t>Magnetic anchor for replaceable task space images</w:t>
            </w:r>
          </w:p>
        </w:tc>
      </w:tr>
      <w:tr w:rsidR="0080671A" w:rsidRPr="00153657" w14:paraId="4C004129" w14:textId="6138BA57" w:rsidTr="00501E6B">
        <w:trPr>
          <w:trHeight w:val="170"/>
        </w:trPr>
        <w:tc>
          <w:tcPr>
            <w:tcW w:w="557" w:type="dxa"/>
            <w:shd w:val="clear" w:color="auto" w:fill="auto"/>
          </w:tcPr>
          <w:p w14:paraId="1FCB3DBC" w14:textId="53D3A58C" w:rsidR="0080671A" w:rsidRPr="00AD662C" w:rsidRDefault="00AD662C" w:rsidP="00EA3E2C">
            <w:pPr>
              <w:jc w:val="center"/>
              <w:rPr>
                <w:rFonts w:asciiTheme="majorHAnsi" w:hAnsiTheme="majorHAnsi" w:cstheme="majorHAnsi"/>
                <w:noProof/>
                <w:color w:val="434343"/>
                <w:sz w:val="22"/>
                <w:szCs w:val="22"/>
                <w:lang w:val="en-CA" w:eastAsia="en-CA"/>
              </w:rPr>
            </w:pPr>
            <w:r w:rsidRPr="00AD662C">
              <w:rPr>
                <w:rFonts w:asciiTheme="majorHAnsi" w:hAnsiTheme="majorHAnsi" w:cstheme="majorHAnsi"/>
                <w:noProof/>
                <w:color w:val="434343"/>
                <w:sz w:val="22"/>
                <w:szCs w:val="22"/>
                <w:lang w:val="en-CA" w:eastAsia="en-CA"/>
              </w:rPr>
              <w:t>3</w:t>
            </w:r>
          </w:p>
        </w:tc>
        <w:tc>
          <w:tcPr>
            <w:tcW w:w="4111" w:type="dxa"/>
            <w:shd w:val="clear" w:color="auto" w:fill="auto"/>
            <w:vAlign w:val="center"/>
          </w:tcPr>
          <w:p w14:paraId="530C223F" w14:textId="349BF521" w:rsidR="0080671A" w:rsidRPr="005B77ED" w:rsidRDefault="00AD662C" w:rsidP="00EA3E2C">
            <w:pPr>
              <w:jc w:val="center"/>
            </w:pPr>
            <w:r>
              <w:t>5-bar manipulator linkage</w:t>
            </w:r>
          </w:p>
        </w:tc>
        <w:tc>
          <w:tcPr>
            <w:tcW w:w="567" w:type="dxa"/>
            <w:shd w:val="clear" w:color="auto" w:fill="auto"/>
            <w:vAlign w:val="center"/>
          </w:tcPr>
          <w:p w14:paraId="138AB9A2" w14:textId="78C416E1" w:rsidR="0080671A" w:rsidRPr="005B77ED" w:rsidRDefault="00AD662C" w:rsidP="00EA3E2C">
            <w:pPr>
              <w:jc w:val="center"/>
            </w:pPr>
            <w:r>
              <w:t>6</w:t>
            </w:r>
          </w:p>
        </w:tc>
        <w:tc>
          <w:tcPr>
            <w:tcW w:w="4111" w:type="dxa"/>
            <w:shd w:val="clear" w:color="auto" w:fill="FFFFFF" w:themeFill="background1"/>
          </w:tcPr>
          <w:p w14:paraId="58519031" w14:textId="40B0AA49" w:rsidR="0080671A" w:rsidRPr="005B77ED" w:rsidRDefault="00AD662C" w:rsidP="00EA3E2C">
            <w:pPr>
              <w:jc w:val="center"/>
            </w:pPr>
            <w:r>
              <w:t>uCAM-III serial camera</w:t>
            </w:r>
          </w:p>
        </w:tc>
      </w:tr>
    </w:tbl>
    <w:p w14:paraId="20478B1A" w14:textId="77777777" w:rsidR="00484B6E" w:rsidRDefault="00484B6E" w:rsidP="00C82D52"/>
    <w:p w14:paraId="641CFC61" w14:textId="48DB1447" w:rsidR="00E05F0A" w:rsidRDefault="00CC7366" w:rsidP="00E05F0A">
      <w:pPr>
        <w:jc w:val="center"/>
      </w:pPr>
      <w:r>
        <w:rPr>
          <w:noProof/>
          <w:lang w:val="en-CA" w:eastAsia="en-CA"/>
        </w:rPr>
        <mc:AlternateContent>
          <mc:Choice Requires="wps">
            <w:drawing>
              <wp:anchor distT="0" distB="0" distL="114300" distR="114300" simplePos="0" relativeHeight="251686912" behindDoc="0" locked="0" layoutInCell="1" allowOverlap="1" wp14:anchorId="661CC42A" wp14:editId="17A5C694">
                <wp:simplePos x="0" y="0"/>
                <wp:positionH relativeFrom="margin">
                  <wp:posOffset>3692106</wp:posOffset>
                </wp:positionH>
                <wp:positionV relativeFrom="paragraph">
                  <wp:posOffset>1966823</wp:posOffset>
                </wp:positionV>
                <wp:extent cx="189781" cy="284672"/>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189781" cy="284672"/>
                        </a:xfrm>
                        <a:prstGeom prst="rect">
                          <a:avLst/>
                        </a:prstGeom>
                        <a:noFill/>
                        <a:ln w="6350">
                          <a:noFill/>
                        </a:ln>
                      </wps:spPr>
                      <wps:txbx>
                        <w:txbxContent>
                          <w:p w14:paraId="7E5F50C8" w14:textId="69A061F6" w:rsidR="00CC7366" w:rsidRPr="00CC7366" w:rsidRDefault="00CC7366" w:rsidP="00CC7366">
                            <w:pPr>
                              <w:jc w:val="center"/>
                              <w:rPr>
                                <w:b/>
                                <w:color w:val="FFFFFF" w:themeColor="background1"/>
                                <w:sz w:val="32"/>
                                <w:lang w:val="en-CA"/>
                              </w:rPr>
                            </w:pPr>
                            <w:r>
                              <w:rPr>
                                <w:b/>
                                <w:color w:val="FFFFFF" w:themeColor="background1"/>
                                <w:sz w:val="32"/>
                                <w:lang w:val="en-CA"/>
                              </w:rPr>
                              <w:t>6</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anchor>
            </w:drawing>
          </mc:Choice>
          <mc:Fallback>
            <w:pict>
              <v:shapetype w14:anchorId="661CC42A" id="_x0000_t202" coordsize="21600,21600" o:spt="202" path="m,l,21600r21600,l21600,xe">
                <v:stroke joinstyle="miter"/>
                <v:path gradientshapeok="t" o:connecttype="rect"/>
              </v:shapetype>
              <v:shape id="Text Box 19" o:spid="_x0000_s1026" type="#_x0000_t202" style="position:absolute;left:0;text-align:left;margin-left:290.7pt;margin-top:154.85pt;width:14.95pt;height:22.4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" filled="f" stroked="f" strokeweight=".5pt">
                <v:textbox style="mso-fit-shape-to-text:t" inset="0,,0">
                  <w:txbxContent>
                    <w:p w14:paraId="7E5F50C8" w14:textId="69A061F6" w:rsidR="00CC7366" w:rsidRPr="00CC7366" w:rsidRDefault="00CC7366" w:rsidP="00CC7366">
                      <w:pPr>
                        <w:jc w:val="center"/>
                        <w:rPr>
                          <w:b/>
                          <w:color w:val="FFFFFF" w:themeColor="background1"/>
                          <w:sz w:val="32"/>
                          <w:lang w:val="en-CA"/>
                        </w:rPr>
                      </w:pPr>
                      <w:r>
                        <w:rPr>
                          <w:b/>
                          <w:color w:val="FFFFFF" w:themeColor="background1"/>
                          <w:sz w:val="32"/>
                          <w:lang w:val="en-CA"/>
                        </w:rPr>
                        <w:t>6</w:t>
                      </w:r>
                    </w:p>
                  </w:txbxContent>
                </v:textbox>
                <w10:wrap anchorx="margin"/>
              </v:shape>
            </w:pict>
          </mc:Fallback>
        </mc:AlternateContent>
      </w:r>
      <w:r>
        <w:rPr>
          <w:noProof/>
          <w:lang w:val="en-CA" w:eastAsia="en-CA"/>
        </w:rPr>
        <mc:AlternateContent>
          <mc:Choice Requires="wps">
            <w:drawing>
              <wp:anchor distT="0" distB="0" distL="114300" distR="114300" simplePos="0" relativeHeight="251684864" behindDoc="0" locked="0" layoutInCell="1" allowOverlap="1" wp14:anchorId="058DBEEF" wp14:editId="5E1FA08E">
                <wp:simplePos x="0" y="0"/>
                <wp:positionH relativeFrom="margin">
                  <wp:posOffset>3622962</wp:posOffset>
                </wp:positionH>
                <wp:positionV relativeFrom="paragraph">
                  <wp:posOffset>2717165</wp:posOffset>
                </wp:positionV>
                <wp:extent cx="189781" cy="284672"/>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189781" cy="284672"/>
                        </a:xfrm>
                        <a:prstGeom prst="rect">
                          <a:avLst/>
                        </a:prstGeom>
                        <a:noFill/>
                        <a:ln w="6350">
                          <a:noFill/>
                        </a:ln>
                      </wps:spPr>
                      <wps:txbx>
                        <w:txbxContent>
                          <w:p w14:paraId="791DAE57" w14:textId="11F323BA" w:rsidR="00CC7366" w:rsidRPr="00CC7366" w:rsidRDefault="00CC7366" w:rsidP="00CC7366">
                            <w:pPr>
                              <w:jc w:val="center"/>
                              <w:rPr>
                                <w:b/>
                                <w:color w:val="FFFFFF" w:themeColor="background1"/>
                                <w:sz w:val="32"/>
                                <w:lang w:val="en-CA"/>
                              </w:rPr>
                            </w:pPr>
                            <w:r>
                              <w:rPr>
                                <w:b/>
                                <w:color w:val="FFFFFF" w:themeColor="background1"/>
                                <w:sz w:val="32"/>
                                <w:lang w:val="en-CA"/>
                              </w:rPr>
                              <w:t>4</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anchor>
            </w:drawing>
          </mc:Choice>
          <mc:Fallback>
            <w:pict>
              <v:shape w14:anchorId="058DBEEF" id="Text Box 18" o:spid="_x0000_s1027" type="#_x0000_t202" style="position:absolute;left:0;text-align:left;margin-left:285.25pt;margin-top:213.95pt;width:14.95pt;height:22.4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" filled="f" stroked="f" strokeweight=".5pt">
                <v:textbox style="mso-fit-shape-to-text:t" inset="0,,0">
                  <w:txbxContent>
                    <w:p w14:paraId="791DAE57" w14:textId="11F323BA" w:rsidR="00CC7366" w:rsidRPr="00CC7366" w:rsidRDefault="00CC7366" w:rsidP="00CC7366">
                      <w:pPr>
                        <w:jc w:val="center"/>
                        <w:rPr>
                          <w:b/>
                          <w:color w:val="FFFFFF" w:themeColor="background1"/>
                          <w:sz w:val="32"/>
                          <w:lang w:val="en-CA"/>
                        </w:rPr>
                      </w:pPr>
                      <w:r>
                        <w:rPr>
                          <w:b/>
                          <w:color w:val="FFFFFF" w:themeColor="background1"/>
                          <w:sz w:val="32"/>
                          <w:lang w:val="en-CA"/>
                        </w:rPr>
                        <w:t>4</w:t>
                      </w:r>
                    </w:p>
                  </w:txbxContent>
                </v:textbox>
                <w10:wrap anchorx="margin"/>
              </v:shape>
            </w:pict>
          </mc:Fallback>
        </mc:AlternateContent>
      </w:r>
      <w:r>
        <w:rPr>
          <w:noProof/>
          <w:lang w:val="en-CA" w:eastAsia="en-CA"/>
        </w:rPr>
        <mc:AlternateContent>
          <mc:Choice Requires="wps">
            <w:drawing>
              <wp:anchor distT="0" distB="0" distL="114300" distR="114300" simplePos="0" relativeHeight="251682816" behindDoc="0" locked="0" layoutInCell="1" allowOverlap="1" wp14:anchorId="1C06B871" wp14:editId="1DCDBECE">
                <wp:simplePos x="0" y="0"/>
                <wp:positionH relativeFrom="margin">
                  <wp:posOffset>2155717</wp:posOffset>
                </wp:positionH>
                <wp:positionV relativeFrom="paragraph">
                  <wp:posOffset>965727</wp:posOffset>
                </wp:positionV>
                <wp:extent cx="189781" cy="284672"/>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189781" cy="284672"/>
                        </a:xfrm>
                        <a:prstGeom prst="rect">
                          <a:avLst/>
                        </a:prstGeom>
                        <a:noFill/>
                        <a:ln w="6350">
                          <a:noFill/>
                        </a:ln>
                      </wps:spPr>
                      <wps:txbx>
                        <w:txbxContent>
                          <w:p w14:paraId="596DAD94" w14:textId="6CA4A327" w:rsidR="00CC7366" w:rsidRPr="00CC7366" w:rsidRDefault="00CC7366" w:rsidP="00CC7366">
                            <w:pPr>
                              <w:jc w:val="center"/>
                              <w:rPr>
                                <w:b/>
                                <w:color w:val="FFFFFF" w:themeColor="background1"/>
                                <w:sz w:val="32"/>
                                <w:lang w:val="en-CA"/>
                              </w:rPr>
                            </w:pPr>
                            <w:r>
                              <w:rPr>
                                <w:b/>
                                <w:color w:val="FFFFFF" w:themeColor="background1"/>
                                <w:sz w:val="32"/>
                                <w:lang w:val="en-CA"/>
                              </w:rPr>
                              <w:t>3</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anchor>
            </w:drawing>
          </mc:Choice>
          <mc:Fallback>
            <w:pict>
              <v:shape w14:anchorId="1C06B871" id="Text Box 17" o:spid="_x0000_s1028" type="#_x0000_t202" style="position:absolute;left:0;text-align:left;margin-left:169.75pt;margin-top:76.05pt;width:14.95pt;height:22.4pt;z-index:251682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" filled="f" stroked="f" strokeweight=".5pt">
                <v:textbox style="mso-fit-shape-to-text:t" inset="0,,0">
                  <w:txbxContent>
                    <w:p w14:paraId="596DAD94" w14:textId="6CA4A327" w:rsidR="00CC7366" w:rsidRPr="00CC7366" w:rsidRDefault="00CC7366" w:rsidP="00CC7366">
                      <w:pPr>
                        <w:jc w:val="center"/>
                        <w:rPr>
                          <w:b/>
                          <w:color w:val="FFFFFF" w:themeColor="background1"/>
                          <w:sz w:val="32"/>
                          <w:lang w:val="en-CA"/>
                        </w:rPr>
                      </w:pPr>
                      <w:r>
                        <w:rPr>
                          <w:b/>
                          <w:color w:val="FFFFFF" w:themeColor="background1"/>
                          <w:sz w:val="32"/>
                          <w:lang w:val="en-CA"/>
                        </w:rPr>
                        <w:t>3</w:t>
                      </w:r>
                    </w:p>
                  </w:txbxContent>
                </v:textbox>
                <w10:wrap anchorx="margin"/>
              </v:shape>
            </w:pict>
          </mc:Fallback>
        </mc:AlternateContent>
      </w:r>
      <w:r>
        <w:rPr>
          <w:noProof/>
          <w:lang w:val="en-CA" w:eastAsia="en-CA"/>
        </w:rPr>
        <mc:AlternateContent>
          <mc:Choice Requires="wps">
            <w:drawing>
              <wp:anchor distT="0" distB="0" distL="114300" distR="114300" simplePos="0" relativeHeight="251680768" behindDoc="0" locked="0" layoutInCell="1" allowOverlap="1" wp14:anchorId="010C8746" wp14:editId="6987E746">
                <wp:simplePos x="0" y="0"/>
                <wp:positionH relativeFrom="margin">
                  <wp:posOffset>1233326</wp:posOffset>
                </wp:positionH>
                <wp:positionV relativeFrom="paragraph">
                  <wp:posOffset>2147582</wp:posOffset>
                </wp:positionV>
                <wp:extent cx="189781" cy="284672"/>
                <wp:effectExtent l="0" t="0" r="1270" b="0"/>
                <wp:wrapNone/>
                <wp:docPr id="15" name="Text Box 15"/>
                <wp:cNvGraphicFramePr/>
                <a:graphic xmlns:a="http://schemas.openxmlformats.org/drawingml/2006/main">
                  <a:graphicData uri="http://schemas.microsoft.com/office/word/2010/wordprocessingShape">
                    <wps:wsp>
                      <wps:cNvSpPr txBox="1"/>
                      <wps:spPr>
                        <a:xfrm>
                          <a:off x="0" y="0"/>
                          <a:ext cx="189781" cy="284672"/>
                        </a:xfrm>
                        <a:prstGeom prst="rect">
                          <a:avLst/>
                        </a:prstGeom>
                        <a:noFill/>
                        <a:ln w="6350">
                          <a:noFill/>
                        </a:ln>
                      </wps:spPr>
                      <wps:txbx>
                        <w:txbxContent>
                          <w:p w14:paraId="1709303A" w14:textId="38A0E360" w:rsidR="00CC7366" w:rsidRPr="00CC7366" w:rsidRDefault="00CC7366" w:rsidP="00CC7366">
                            <w:pPr>
                              <w:jc w:val="center"/>
                              <w:rPr>
                                <w:b/>
                                <w:color w:val="FFFFFF" w:themeColor="background1"/>
                                <w:sz w:val="32"/>
                                <w:lang w:val="en-CA"/>
                              </w:rPr>
                            </w:pPr>
                            <w:r w:rsidRPr="00CC7366">
                              <w:rPr>
                                <w:b/>
                                <w:color w:val="FFFFFF" w:themeColor="background1"/>
                                <w:sz w:val="32"/>
                                <w:lang w:val="en-CA"/>
                              </w:rPr>
                              <w:t>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anchor>
            </w:drawing>
          </mc:Choice>
          <mc:Fallback>
            <w:pict>
              <v:shape w14:anchorId="010C8746" id="Text Box 15" o:spid="_x0000_s1029" type="#_x0000_t202" style="position:absolute;left:0;text-align:left;margin-left:97.1pt;margin-top:169.1pt;width:14.95pt;height:22.4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" filled="f" stroked="f" strokeweight=".5pt">
                <v:textbox style="mso-fit-shape-to-text:t" inset="0,,0">
                  <w:txbxContent>
                    <w:p w14:paraId="1709303A" w14:textId="38A0E360" w:rsidR="00CC7366" w:rsidRPr="00CC7366" w:rsidRDefault="00CC7366" w:rsidP="00CC7366">
                      <w:pPr>
                        <w:jc w:val="center"/>
                        <w:rPr>
                          <w:b/>
                          <w:color w:val="FFFFFF" w:themeColor="background1"/>
                          <w:sz w:val="32"/>
                          <w:lang w:val="en-CA"/>
                        </w:rPr>
                      </w:pPr>
                      <w:r w:rsidRPr="00CC7366">
                        <w:rPr>
                          <w:b/>
                          <w:color w:val="FFFFFF" w:themeColor="background1"/>
                          <w:sz w:val="32"/>
                          <w:lang w:val="en-CA"/>
                        </w:rPr>
                        <w:t>2</w:t>
                      </w:r>
                    </w:p>
                  </w:txbxContent>
                </v:textbox>
                <w10:wrap anchorx="margin"/>
              </v:shape>
            </w:pict>
          </mc:Fallback>
        </mc:AlternateContent>
      </w:r>
      <w:r>
        <w:rPr>
          <w:noProof/>
          <w:lang w:val="en-CA" w:eastAsia="en-CA"/>
        </w:rPr>
        <mc:AlternateContent>
          <mc:Choice Requires="wps">
            <w:drawing>
              <wp:anchor distT="0" distB="0" distL="114300" distR="114300" simplePos="0" relativeHeight="251678720" behindDoc="0" locked="0" layoutInCell="1" allowOverlap="1" wp14:anchorId="48A5A157" wp14:editId="6CC2032A">
                <wp:simplePos x="0" y="0"/>
                <wp:positionH relativeFrom="margin">
                  <wp:posOffset>4545630</wp:posOffset>
                </wp:positionH>
                <wp:positionV relativeFrom="paragraph">
                  <wp:posOffset>1578598</wp:posOffset>
                </wp:positionV>
                <wp:extent cx="189781" cy="284672"/>
                <wp:effectExtent l="0" t="0" r="1270" b="0"/>
                <wp:wrapNone/>
                <wp:docPr id="13" name="Text Box 13"/>
                <wp:cNvGraphicFramePr/>
                <a:graphic xmlns:a="http://schemas.openxmlformats.org/drawingml/2006/main">
                  <a:graphicData uri="http://schemas.microsoft.com/office/word/2010/wordprocessingShape">
                    <wps:wsp>
                      <wps:cNvSpPr txBox="1"/>
                      <wps:spPr>
                        <a:xfrm>
                          <a:off x="0" y="0"/>
                          <a:ext cx="189781" cy="284672"/>
                        </a:xfrm>
                        <a:prstGeom prst="rect">
                          <a:avLst/>
                        </a:prstGeom>
                        <a:noFill/>
                        <a:ln w="6350">
                          <a:noFill/>
                        </a:ln>
                      </wps:spPr>
                      <wps:txbx>
                        <w:txbxContent>
                          <w:p w14:paraId="236A26DD" w14:textId="2B52801A" w:rsidR="00CC7366" w:rsidRPr="00CC7366" w:rsidRDefault="00CC7366" w:rsidP="00CC7366">
                            <w:pPr>
                              <w:jc w:val="center"/>
                              <w:rPr>
                                <w:b/>
                                <w:sz w:val="32"/>
                                <w:lang w:val="en-CA"/>
                              </w:rPr>
                            </w:pPr>
                            <w:r>
                              <w:rPr>
                                <w:b/>
                                <w:sz w:val="32"/>
                                <w:lang w:val="en-CA"/>
                              </w:rPr>
                              <w:t>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anchor>
            </w:drawing>
          </mc:Choice>
          <mc:Fallback>
            <w:pict>
              <v:shape w14:anchorId="48A5A157" id="Text Box 13" o:spid="_x0000_s1030" type="#_x0000_t202" style="position:absolute;left:0;text-align:left;margin-left:357.9pt;margin-top:124.3pt;width:14.95pt;height:22.4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" filled="f" stroked="f" strokeweight=".5pt">
                <v:textbox style="mso-fit-shape-to-text:t" inset="0,,0">
                  <w:txbxContent>
                    <w:p w14:paraId="236A26DD" w14:textId="2B52801A" w:rsidR="00CC7366" w:rsidRPr="00CC7366" w:rsidRDefault="00CC7366" w:rsidP="00CC7366">
                      <w:pPr>
                        <w:jc w:val="center"/>
                        <w:rPr>
                          <w:b/>
                          <w:sz w:val="32"/>
                          <w:lang w:val="en-CA"/>
                        </w:rPr>
                      </w:pPr>
                      <w:r>
                        <w:rPr>
                          <w:b/>
                          <w:sz w:val="32"/>
                          <w:lang w:val="en-CA"/>
                        </w:rPr>
                        <w:t>5</w:t>
                      </w:r>
                    </w:p>
                  </w:txbxContent>
                </v:textbox>
                <w10:wrap anchorx="margin"/>
              </v:shape>
            </w:pict>
          </mc:Fallback>
        </mc:AlternateContent>
      </w:r>
      <w:r>
        <w:rPr>
          <w:noProof/>
          <w:lang w:val="en-CA" w:eastAsia="en-CA"/>
        </w:rPr>
        <mc:AlternateContent>
          <mc:Choice Requires="wps">
            <w:drawing>
              <wp:anchor distT="0" distB="0" distL="114300" distR="114300" simplePos="0" relativeHeight="251676672" behindDoc="0" locked="0" layoutInCell="1" allowOverlap="1" wp14:anchorId="4D3B3253" wp14:editId="23AC1A3D">
                <wp:simplePos x="0" y="0"/>
                <wp:positionH relativeFrom="margin">
                  <wp:align>center</wp:align>
                </wp:positionH>
                <wp:positionV relativeFrom="paragraph">
                  <wp:posOffset>309928</wp:posOffset>
                </wp:positionV>
                <wp:extent cx="189781" cy="284672"/>
                <wp:effectExtent l="0" t="0" r="1270" b="0"/>
                <wp:wrapNone/>
                <wp:docPr id="11" name="Text Box 11"/>
                <wp:cNvGraphicFramePr/>
                <a:graphic xmlns:a="http://schemas.openxmlformats.org/drawingml/2006/main">
                  <a:graphicData uri="http://schemas.microsoft.com/office/word/2010/wordprocessingShape">
                    <wps:wsp>
                      <wps:cNvSpPr txBox="1"/>
                      <wps:spPr>
                        <a:xfrm>
                          <a:off x="0" y="0"/>
                          <a:ext cx="189781" cy="284672"/>
                        </a:xfrm>
                        <a:prstGeom prst="rect">
                          <a:avLst/>
                        </a:prstGeom>
                        <a:noFill/>
                        <a:ln w="6350">
                          <a:noFill/>
                        </a:ln>
                      </wps:spPr>
                      <wps:txbx>
                        <w:txbxContent>
                          <w:p w14:paraId="34D520B4" w14:textId="52DEE8B0" w:rsidR="00CC7366" w:rsidRPr="00CC7366" w:rsidRDefault="00CC7366" w:rsidP="00CC7366">
                            <w:pPr>
                              <w:jc w:val="center"/>
                              <w:rPr>
                                <w:b/>
                                <w:sz w:val="32"/>
                                <w:lang w:val="en-CA"/>
                              </w:rPr>
                            </w:pPr>
                            <w:r>
                              <w:rPr>
                                <w:b/>
                                <w:sz w:val="32"/>
                                <w:lang w:val="en-CA"/>
                              </w:rPr>
                              <w:t>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anchor>
            </w:drawing>
          </mc:Choice>
          <mc:Fallback>
            <w:pict>
              <v:shape w14:anchorId="4D3B3253" id="Text Box 11" o:spid="_x0000_s1031" type="#_x0000_t202" style="position:absolute;left:0;text-align:left;margin-left:0;margin-top:24.4pt;width:14.95pt;height:22.4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" filled="f" stroked="f" strokeweight=".5pt">
                <v:textbox style="mso-fit-shape-to-text:t" inset="0,,0">
                  <w:txbxContent>
                    <w:p w14:paraId="34D520B4" w14:textId="52DEE8B0" w:rsidR="00CC7366" w:rsidRPr="00CC7366" w:rsidRDefault="00CC7366" w:rsidP="00CC7366">
                      <w:pPr>
                        <w:jc w:val="center"/>
                        <w:rPr>
                          <w:b/>
                          <w:sz w:val="32"/>
                          <w:lang w:val="en-CA"/>
                        </w:rPr>
                      </w:pPr>
                      <w:r>
                        <w:rPr>
                          <w:b/>
                          <w:sz w:val="32"/>
                          <w:lang w:val="en-CA"/>
                        </w:rPr>
                        <w:t>1</w:t>
                      </w:r>
                    </w:p>
                  </w:txbxContent>
                </v:textbox>
                <w10:wrap anchorx="margin"/>
              </v:shape>
            </w:pict>
          </mc:Fallback>
        </mc:AlternateContent>
      </w:r>
      <w:r>
        <w:rPr>
          <w:noProof/>
          <w:lang w:val="en-CA" w:eastAsia="en-CA"/>
        </w:rPr>
        <w:drawing>
          <wp:inline distT="0" distB="0" distL="0" distR="0" wp14:anchorId="03979C80" wp14:editId="7B782CB4">
            <wp:extent cx="5941606" cy="362189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4191817.tif"/>
                    <pic:cNvPicPr/>
                  </pic:nvPicPr>
                  <pic:blipFill rotWithShape="1">
                    <a:blip r:embed="rId9" cstate="print">
                      <a:extLst>
                        <a:ext uri="{28A0092B-C50C-407E-A947-70E740481C1C}">
                          <a14:useLocalDpi xmlns:a14="http://schemas.microsoft.com/office/drawing/2010/main" val="0"/>
                        </a:ext>
                      </a:extLst>
                    </a:blip>
                    <a:srcRect t="4886" b="9583"/>
                    <a:stretch/>
                  </pic:blipFill>
                  <pic:spPr bwMode="auto">
                    <a:xfrm>
                      <a:off x="0" y="0"/>
                      <a:ext cx="5943600" cy="3623111"/>
                    </a:xfrm>
                    <a:prstGeom prst="rect">
                      <a:avLst/>
                    </a:prstGeom>
                    <a:ln>
                      <a:noFill/>
                    </a:ln>
                    <a:extLst>
                      <a:ext uri="{53640926-AAD7-44D8-BBD7-CCE9431645EC}">
                        <a14:shadowObscured xmlns:a14="http://schemas.microsoft.com/office/drawing/2010/main"/>
                      </a:ext>
                    </a:extLst>
                  </pic:spPr>
                </pic:pic>
              </a:graphicData>
            </a:graphic>
          </wp:inline>
        </w:drawing>
      </w:r>
    </w:p>
    <w:p w14:paraId="16C0CAE4" w14:textId="39C50637" w:rsidR="00E05F0A" w:rsidRDefault="00E05F0A" w:rsidP="00E05F0A">
      <w:pPr>
        <w:pStyle w:val="Caption"/>
        <w:jc w:val="center"/>
        <w:rPr>
          <w:rFonts w:cs="Arial"/>
        </w:rPr>
      </w:pPr>
      <w:r>
        <w:t xml:space="preserve">Figure </w:t>
      </w:r>
      <w:r w:rsidR="00AD662C">
        <w:t>3</w:t>
      </w:r>
      <w:r>
        <w:t xml:space="preserve">: </w:t>
      </w:r>
      <w:r w:rsidR="00EE0921">
        <w:t xml:space="preserve">Quanser </w:t>
      </w:r>
      <w:r w:rsidR="00E93CCD">
        <w:t>mechatronic systems</w:t>
      </w:r>
      <w:r w:rsidR="00EE0921">
        <w:t xml:space="preserve"> b</w:t>
      </w:r>
      <w:r>
        <w:t>oard components</w:t>
      </w:r>
    </w:p>
    <w:p w14:paraId="74F3A2E5" w14:textId="77777777" w:rsidR="00E05F0A" w:rsidRDefault="00E05F0A" w:rsidP="00E05F0A"/>
    <w:p w14:paraId="5AA19F42" w14:textId="7402553C" w:rsidR="004903D3" w:rsidRDefault="004903D3" w:rsidP="004903D3">
      <w:pPr>
        <w:pStyle w:val="Heading3"/>
      </w:pPr>
      <w:r>
        <w:t>DC Motor</w:t>
      </w:r>
    </w:p>
    <w:p w14:paraId="6F0D805D" w14:textId="77777777" w:rsidR="004903D3" w:rsidRDefault="004903D3" w:rsidP="004903D3"/>
    <w:p w14:paraId="6E0E1A76" w14:textId="568C3329" w:rsidR="004903D3" w:rsidRDefault="004903D3" w:rsidP="004903D3">
      <w:r w:rsidRPr="004903D3">
        <w:t xml:space="preserve">The </w:t>
      </w:r>
      <w:r w:rsidR="00AD662C">
        <w:t>board</w:t>
      </w:r>
      <w:r w:rsidRPr="004903D3">
        <w:t xml:space="preserve"> includes two direct-drive, brushed DC motors to drive a 5 bar parallel manipulator. The motor specifications are given in Table 2.</w:t>
      </w:r>
    </w:p>
    <w:p w14:paraId="16A8FECB" w14:textId="77777777" w:rsidR="00AD662C" w:rsidRDefault="00AD662C" w:rsidP="004903D3"/>
    <w:p w14:paraId="2115A1B6" w14:textId="7CD5A494" w:rsidR="00AD662C" w:rsidRDefault="00AD662C" w:rsidP="00AD662C">
      <w:r>
        <w:lastRenderedPageBreak/>
        <w:t>The included motors are Premotec CL40 Series Coreless DC Motors.  The complete</w:t>
      </w:r>
    </w:p>
    <w:p w14:paraId="6C436A9D" w14:textId="1720AA37" w:rsidR="00AD662C" w:rsidRDefault="00AD662C" w:rsidP="00AD662C">
      <w:r>
        <w:t xml:space="preserve">specification sheet of the motor is available from </w:t>
      </w:r>
      <w:hyperlink r:id="rId14" w:history="1">
        <w:r w:rsidRPr="00AD662C">
          <w:rPr>
            <w:rStyle w:val="Hyperlink"/>
          </w:rPr>
          <w:t>Allied Motion</w:t>
        </w:r>
      </w:hyperlink>
      <w:r>
        <w:t>.</w:t>
      </w:r>
    </w:p>
    <w:p w14:paraId="79B45B54" w14:textId="77777777" w:rsidR="00AD662C" w:rsidRDefault="00AD662C" w:rsidP="00AD662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5"/>
      </w:tblGrid>
      <w:tr w:rsidR="004903D3" w14:paraId="3219E75C" w14:textId="77777777" w:rsidTr="004903D3">
        <w:trPr>
          <w:trHeight w:val="874"/>
        </w:trPr>
        <w:tc>
          <w:tcPr>
            <w:tcW w:w="2405" w:type="dxa"/>
            <w:vAlign w:val="center"/>
          </w:tcPr>
          <w:p w14:paraId="32F4CAAF" w14:textId="64DDF91A" w:rsidR="004903D3" w:rsidRPr="00073604" w:rsidRDefault="005964ED" w:rsidP="004903D3">
            <w:pPr>
              <w:spacing w:before="120" w:after="120" w:line="240" w:lineRule="auto"/>
              <w:jc w:val="center"/>
              <w:rPr>
                <w:sz w:val="36"/>
              </w:rPr>
            </w:pPr>
            <w:r w:rsidRPr="00073604">
              <w:rPr>
                <w:rFonts w:ascii="Raleway" w:hAnsi="Raleway"/>
                <w:noProof/>
                <w:color w:val="434343"/>
                <w:sz w:val="36"/>
                <w:szCs w:val="22"/>
                <w:lang w:val="en-CA" w:eastAsia="en-CA"/>
              </w:rPr>
              <w:drawing>
                <wp:anchor distT="0" distB="0" distL="114300" distR="114300" simplePos="0" relativeHeight="251671552" behindDoc="0" locked="0" layoutInCell="1" allowOverlap="1" wp14:anchorId="32AA38D2" wp14:editId="0D62A212">
                  <wp:simplePos x="0" y="0"/>
                  <wp:positionH relativeFrom="margin">
                    <wp:posOffset>-66675</wp:posOffset>
                  </wp:positionH>
                  <wp:positionV relativeFrom="margin">
                    <wp:posOffset>-16510</wp:posOffset>
                  </wp:positionV>
                  <wp:extent cx="400050" cy="400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ution.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03D3" w:rsidRPr="00073604">
              <w:rPr>
                <w:rStyle w:val="Heading2Char"/>
                <w:rFonts w:eastAsiaTheme="minorEastAsia"/>
                <w:sz w:val="36"/>
              </w:rPr>
              <w:t>Caution</w:t>
            </w:r>
          </w:p>
        </w:tc>
        <w:tc>
          <w:tcPr>
            <w:tcW w:w="6945" w:type="dxa"/>
            <w:vAlign w:val="center"/>
          </w:tcPr>
          <w:p w14:paraId="74105857" w14:textId="4D15BBA9" w:rsidR="004903D3" w:rsidRDefault="004903D3" w:rsidP="004903D3">
            <w:pPr>
              <w:spacing w:before="160" w:line="240" w:lineRule="auto"/>
            </w:pPr>
            <w:r w:rsidRPr="004903D3">
              <w:t>Exposed moving parts.</w:t>
            </w:r>
          </w:p>
        </w:tc>
      </w:tr>
    </w:tbl>
    <w:p w14:paraId="7F066244" w14:textId="77777777" w:rsidR="004903D3" w:rsidRDefault="004903D3" w:rsidP="004903D3"/>
    <w:p w14:paraId="5B2ECDD4" w14:textId="2D9B33A8" w:rsidR="00AD662C" w:rsidRDefault="00AD662C" w:rsidP="00AD662C">
      <w:pPr>
        <w:pStyle w:val="Heading3"/>
      </w:pPr>
      <w:r>
        <w:t>Encoder</w:t>
      </w:r>
    </w:p>
    <w:p w14:paraId="2E3836DC" w14:textId="77777777" w:rsidR="00AD662C" w:rsidRDefault="00AD662C" w:rsidP="00AD662C"/>
    <w:p w14:paraId="3D9D5BD5" w14:textId="4C52A636" w:rsidR="00AD662C" w:rsidRDefault="00AD662C" w:rsidP="00AD662C">
      <w:r>
        <w:t>The encoders used to measure the angula</w:t>
      </w:r>
      <w:r w:rsidR="00506885">
        <w:t xml:space="preserve">r position of the two motors on the </w:t>
      </w:r>
      <w:r>
        <w:t xml:space="preserve">board are single-ended, optical shaft encoders. </w:t>
      </w:r>
      <w:r w:rsidR="00E93CCD">
        <w:t>T</w:t>
      </w:r>
      <w:r>
        <w:t>hey</w:t>
      </w:r>
      <w:r w:rsidR="00E93CCD">
        <w:t xml:space="preserve"> </w:t>
      </w:r>
      <w:r>
        <w:t>output</w:t>
      </w:r>
      <w:r w:rsidR="00E93CCD">
        <w:t xml:space="preserve"> </w:t>
      </w:r>
      <w:r>
        <w:t>2048</w:t>
      </w:r>
      <w:r w:rsidR="00E93CCD">
        <w:t xml:space="preserve"> </w:t>
      </w:r>
      <w:r>
        <w:t>counts</w:t>
      </w:r>
      <w:r w:rsidR="00E93CCD">
        <w:t xml:space="preserve"> </w:t>
      </w:r>
      <w:r>
        <w:t>per</w:t>
      </w:r>
      <w:r w:rsidR="00E93CCD">
        <w:t xml:space="preserve"> </w:t>
      </w:r>
      <w:r>
        <w:t>revolution</w:t>
      </w:r>
      <w:r w:rsidR="00E93CCD">
        <w:t xml:space="preserve"> </w:t>
      </w:r>
      <w:r>
        <w:t>in</w:t>
      </w:r>
      <w:r w:rsidR="00E93CCD">
        <w:t xml:space="preserve"> </w:t>
      </w:r>
      <w:r>
        <w:t>quadrature</w:t>
      </w:r>
      <w:r w:rsidR="00E93CCD">
        <w:t xml:space="preserve"> </w:t>
      </w:r>
      <w:r>
        <w:t>mode</w:t>
      </w:r>
      <w:r w:rsidR="00E93CCD">
        <w:t xml:space="preserve"> </w:t>
      </w:r>
      <w:r>
        <w:t>(512</w:t>
      </w:r>
      <w:r w:rsidR="00E93CCD">
        <w:t xml:space="preserve"> </w:t>
      </w:r>
      <w:r>
        <w:t>lines</w:t>
      </w:r>
      <w:r w:rsidR="00E93CCD">
        <w:t xml:space="preserve"> </w:t>
      </w:r>
      <w:r>
        <w:t>per</w:t>
      </w:r>
      <w:r w:rsidR="00E93CCD">
        <w:t xml:space="preserve"> </w:t>
      </w:r>
      <w:r>
        <w:t>revolution).</w:t>
      </w:r>
    </w:p>
    <w:p w14:paraId="5F602321" w14:textId="77777777" w:rsidR="00E93CCD" w:rsidRDefault="00E93CCD" w:rsidP="00AD662C"/>
    <w:p w14:paraId="06308DD8" w14:textId="77B6FD5C" w:rsidR="00E93CCD" w:rsidRDefault="00E93CCD" w:rsidP="00E93CCD">
      <w:r>
        <w:t xml:space="preserve">The included encoders are the US Digital E8P-512-118 single-ended optical shaft encoder. The complete specification sheet of the encoders is available from </w:t>
      </w:r>
      <w:hyperlink r:id="rId15" w:history="1">
        <w:r w:rsidRPr="00E93CCD">
          <w:rPr>
            <w:rStyle w:val="Hyperlink"/>
          </w:rPr>
          <w:t>US Digital</w:t>
        </w:r>
      </w:hyperlink>
      <w:r>
        <w:t>.</w:t>
      </w:r>
    </w:p>
    <w:p w14:paraId="4222A91C" w14:textId="77777777" w:rsidR="00E93CCD" w:rsidRDefault="00E93CCD" w:rsidP="00E93CCD"/>
    <w:p w14:paraId="46BE6639" w14:textId="536BEEF9" w:rsidR="00E93CCD" w:rsidRDefault="00E93CCD" w:rsidP="00E93CCD">
      <w:pPr>
        <w:pStyle w:val="Heading3"/>
      </w:pPr>
      <w:r>
        <w:t>Camera</w:t>
      </w:r>
    </w:p>
    <w:p w14:paraId="11646463" w14:textId="77777777" w:rsidR="00E93CCD" w:rsidRDefault="00E93CCD" w:rsidP="00E93CCD"/>
    <w:p w14:paraId="30ADA203" w14:textId="19BF5244" w:rsidR="00E93CCD" w:rsidRDefault="00E93CCD" w:rsidP="00E93CCD">
      <w:r>
        <w:t>The board includes a serial camera mounted downward-facing on the manipulator. The camera affords full user access to modify its functionality, and is capable of providing both RAW and JPEG format images in a variety of resolutions.</w:t>
      </w:r>
    </w:p>
    <w:p w14:paraId="35CCF36D" w14:textId="77777777" w:rsidR="00E93CCD" w:rsidRDefault="00E93CCD" w:rsidP="00E93CCD"/>
    <w:p w14:paraId="6EBBAB75" w14:textId="1317E7BA" w:rsidR="00E93CCD" w:rsidRPr="00E93CCD" w:rsidRDefault="00E93CCD" w:rsidP="00E93CCD">
      <w:r>
        <w:t xml:space="preserve">The included serial camera is a 4D Systems uCAM-III. The complete specification sheet of the camera is available from </w:t>
      </w:r>
      <w:hyperlink r:id="rId16" w:history="1">
        <w:r w:rsidRPr="00E93CCD">
          <w:rPr>
            <w:rStyle w:val="Hyperlink"/>
          </w:rPr>
          <w:t>4D Systems</w:t>
        </w:r>
      </w:hyperlink>
      <w:r>
        <w:t>.</w:t>
      </w:r>
    </w:p>
    <w:p w14:paraId="240838DA" w14:textId="77777777" w:rsidR="004903D3" w:rsidRPr="004903D3" w:rsidRDefault="004903D3" w:rsidP="004903D3"/>
    <w:p w14:paraId="37C75DCE" w14:textId="15A80511" w:rsidR="0044719C" w:rsidRDefault="0084140A" w:rsidP="00E05F0A">
      <w:pPr>
        <w:rPr>
          <w:rFonts w:eastAsia="Times New Roman"/>
          <w:b/>
          <w:color w:val="4B78B2"/>
          <w:sz w:val="28"/>
          <w:szCs w:val="26"/>
        </w:rPr>
      </w:pPr>
      <w:r w:rsidRPr="0084140A">
        <w:rPr>
          <w:rFonts w:eastAsia="Times New Roman"/>
          <w:b/>
          <w:color w:val="4B78B2"/>
          <w:sz w:val="28"/>
          <w:szCs w:val="26"/>
        </w:rPr>
        <w:t>Environmental</w:t>
      </w:r>
    </w:p>
    <w:p w14:paraId="69D70F00" w14:textId="77777777" w:rsidR="0084140A" w:rsidRDefault="0084140A" w:rsidP="00E05F0A">
      <w:pPr>
        <w:rPr>
          <w:rFonts w:eastAsia="Times New Roman"/>
          <w:b/>
          <w:color w:val="4B78B2"/>
          <w:sz w:val="28"/>
          <w:szCs w:val="26"/>
        </w:rPr>
      </w:pPr>
    </w:p>
    <w:p w14:paraId="2AC150C2" w14:textId="77777777" w:rsidR="0084140A" w:rsidRDefault="0084140A" w:rsidP="0084140A">
      <w:r>
        <w:t>The QNET Mechatronic Systems is designed to function under the following environmental conditions:</w:t>
      </w:r>
    </w:p>
    <w:p w14:paraId="5713131F" w14:textId="77777777" w:rsidR="0084140A" w:rsidRDefault="0084140A" w:rsidP="0084140A"/>
    <w:p w14:paraId="5543EDA1" w14:textId="77777777" w:rsidR="0084140A" w:rsidRDefault="0084140A" w:rsidP="0084140A">
      <w:pPr>
        <w:pStyle w:val="ListParagraph"/>
        <w:numPr>
          <w:ilvl w:val="0"/>
          <w:numId w:val="19"/>
        </w:numPr>
      </w:pPr>
      <w:r>
        <w:t>Standard rating</w:t>
      </w:r>
    </w:p>
    <w:p w14:paraId="2A001A72" w14:textId="77777777" w:rsidR="0084140A" w:rsidRDefault="0084140A" w:rsidP="0084140A">
      <w:pPr>
        <w:pStyle w:val="ListParagraph"/>
        <w:numPr>
          <w:ilvl w:val="0"/>
          <w:numId w:val="19"/>
        </w:numPr>
      </w:pPr>
      <w:r>
        <w:t>Indoor use only</w:t>
      </w:r>
    </w:p>
    <w:p w14:paraId="610362E6" w14:textId="77777777" w:rsidR="0084140A" w:rsidRDefault="0084140A" w:rsidP="0084140A">
      <w:pPr>
        <w:pStyle w:val="ListParagraph"/>
        <w:numPr>
          <w:ilvl w:val="0"/>
          <w:numId w:val="19"/>
        </w:numPr>
      </w:pPr>
      <w:r>
        <w:t>Temperature 5◦C to 40◦C</w:t>
      </w:r>
    </w:p>
    <w:p w14:paraId="59F60970" w14:textId="77777777" w:rsidR="0084140A" w:rsidRDefault="0084140A" w:rsidP="0084140A">
      <w:pPr>
        <w:pStyle w:val="ListParagraph"/>
        <w:numPr>
          <w:ilvl w:val="0"/>
          <w:numId w:val="19"/>
        </w:numPr>
      </w:pPr>
      <w:r>
        <w:t>Altitude up to 2000 m</w:t>
      </w:r>
    </w:p>
    <w:p w14:paraId="4ED4FF81" w14:textId="77777777" w:rsidR="0084140A" w:rsidRDefault="0084140A" w:rsidP="0084140A">
      <w:pPr>
        <w:pStyle w:val="ListParagraph"/>
        <w:numPr>
          <w:ilvl w:val="0"/>
          <w:numId w:val="19"/>
        </w:numPr>
      </w:pPr>
      <w:r>
        <w:t>Maximum relative humidity of 80% up to 31◦C decreasing linearly to 50% relative humidity at 40◦C</w:t>
      </w:r>
    </w:p>
    <w:p w14:paraId="5C5ACE54" w14:textId="77777777" w:rsidR="0084140A" w:rsidRDefault="0084140A" w:rsidP="0084140A">
      <w:pPr>
        <w:pStyle w:val="ListParagraph"/>
        <w:numPr>
          <w:ilvl w:val="0"/>
          <w:numId w:val="19"/>
        </w:numPr>
      </w:pPr>
      <w:r>
        <w:t>Pollution Degree 2</w:t>
      </w:r>
    </w:p>
    <w:p w14:paraId="7CE07A1E" w14:textId="77777777" w:rsidR="0084140A" w:rsidRDefault="0084140A" w:rsidP="0084140A">
      <w:pPr>
        <w:pStyle w:val="ListParagraph"/>
        <w:numPr>
          <w:ilvl w:val="0"/>
          <w:numId w:val="19"/>
        </w:numPr>
      </w:pPr>
      <w:r>
        <w:lastRenderedPageBreak/>
        <w:t>Maximum transient overvoltage 2500 V</w:t>
      </w:r>
    </w:p>
    <w:p w14:paraId="7A676B2F" w14:textId="4AB9DAFE" w:rsidR="0084140A" w:rsidRDefault="0084140A" w:rsidP="0084140A">
      <w:pPr>
        <w:pStyle w:val="ListParagraph"/>
        <w:numPr>
          <w:ilvl w:val="0"/>
          <w:numId w:val="19"/>
        </w:numPr>
      </w:pPr>
      <w:r>
        <w:t>Marked degree of protection to IEC 60529: Ordinary Equipment (IPX0)</w:t>
      </w:r>
    </w:p>
    <w:p w14:paraId="15A22D04" w14:textId="77777777" w:rsidR="0084140A" w:rsidRDefault="0084140A" w:rsidP="0084140A"/>
    <w:p w14:paraId="6D934823" w14:textId="464352E9" w:rsidR="0084140A" w:rsidRDefault="0084140A" w:rsidP="0084140A">
      <w:pPr>
        <w:pStyle w:val="Heading2"/>
      </w:pPr>
      <w:r>
        <w:t>System Parameters</w:t>
      </w:r>
    </w:p>
    <w:p w14:paraId="1FD09993" w14:textId="77777777" w:rsidR="0084140A" w:rsidRDefault="0084140A" w:rsidP="0084140A"/>
    <w:p w14:paraId="072EE436" w14:textId="3DE5D504" w:rsidR="00AD662C" w:rsidRDefault="00AD662C" w:rsidP="00AD662C">
      <w:pPr>
        <w:pStyle w:val="Caption"/>
      </w:pPr>
      <w:r>
        <w:t>Table 2: Application board system parameters</w:t>
      </w:r>
    </w:p>
    <w:tbl>
      <w:tblPr>
        <w:tblStyle w:val="GridTable5Dark-Accent1"/>
        <w:tblW w:w="9346" w:type="dxa"/>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left w:w="0" w:type="dxa"/>
          <w:right w:w="0" w:type="dxa"/>
        </w:tblCellMar>
        <w:tblLook w:val="0600" w:firstRow="0" w:lastRow="0" w:firstColumn="0" w:lastColumn="0" w:noHBand="1" w:noVBand="1"/>
      </w:tblPr>
      <w:tblGrid>
        <w:gridCol w:w="1266"/>
        <w:gridCol w:w="6379"/>
        <w:gridCol w:w="1701"/>
      </w:tblGrid>
      <w:tr w:rsidR="0080671A" w:rsidRPr="00153657" w14:paraId="6265089E" w14:textId="77777777" w:rsidTr="0080671A">
        <w:tc>
          <w:tcPr>
            <w:tcW w:w="1266" w:type="dxa"/>
            <w:shd w:val="clear" w:color="auto" w:fill="auto"/>
          </w:tcPr>
          <w:p w14:paraId="433C0274" w14:textId="0D745ED1" w:rsidR="0080671A" w:rsidRPr="005B77ED" w:rsidRDefault="0080671A" w:rsidP="0080671A">
            <w:pPr>
              <w:ind w:left="132"/>
              <w:rPr>
                <w:rFonts w:eastAsia="Times New Roman"/>
              </w:rPr>
            </w:pPr>
            <w:r>
              <w:t>Symbol</w:t>
            </w:r>
          </w:p>
        </w:tc>
        <w:tc>
          <w:tcPr>
            <w:tcW w:w="6379" w:type="dxa"/>
            <w:shd w:val="clear" w:color="auto" w:fill="auto"/>
          </w:tcPr>
          <w:p w14:paraId="0545A9DB" w14:textId="6C1D767A" w:rsidR="0080671A" w:rsidRDefault="0080671A" w:rsidP="0080671A">
            <w:pPr>
              <w:ind w:left="141"/>
            </w:pPr>
            <w:r>
              <w:t>Description</w:t>
            </w:r>
          </w:p>
        </w:tc>
        <w:tc>
          <w:tcPr>
            <w:tcW w:w="1701" w:type="dxa"/>
            <w:shd w:val="clear" w:color="auto" w:fill="auto"/>
          </w:tcPr>
          <w:p w14:paraId="5C91DA00" w14:textId="2D84148F" w:rsidR="0080671A" w:rsidRDefault="0080671A" w:rsidP="0080671A">
            <w:pPr>
              <w:ind w:left="142"/>
            </w:pPr>
            <w:r>
              <w:t>Value</w:t>
            </w:r>
          </w:p>
        </w:tc>
      </w:tr>
      <w:tr w:rsidR="0080671A" w:rsidRPr="00153657" w14:paraId="238E9213" w14:textId="77777777" w:rsidTr="0080671A">
        <w:trPr>
          <w:trHeight w:val="170"/>
        </w:trPr>
        <w:tc>
          <w:tcPr>
            <w:tcW w:w="1266" w:type="dxa"/>
            <w:shd w:val="clear" w:color="auto" w:fill="auto"/>
          </w:tcPr>
          <w:p w14:paraId="59086E56" w14:textId="4D9B0C8E" w:rsidR="0080671A" w:rsidRPr="00153657" w:rsidRDefault="00AD68C0" w:rsidP="0080671A">
            <w:pPr>
              <w:jc w:val="center"/>
            </w:pPr>
            <w:r>
              <w:t>V</w:t>
            </w:r>
            <w:r w:rsidRPr="00AD68C0">
              <w:rPr>
                <w:vertAlign w:val="subscript"/>
              </w:rPr>
              <w:t>nom</w:t>
            </w:r>
          </w:p>
        </w:tc>
        <w:tc>
          <w:tcPr>
            <w:tcW w:w="6379" w:type="dxa"/>
            <w:shd w:val="clear" w:color="auto" w:fill="auto"/>
            <w:vAlign w:val="center"/>
          </w:tcPr>
          <w:p w14:paraId="7BC9F614" w14:textId="503D8E5C" w:rsidR="0080671A" w:rsidRPr="005B77ED" w:rsidRDefault="00AD68C0" w:rsidP="0080671A">
            <w:pPr>
              <w:jc w:val="center"/>
            </w:pPr>
            <w:r>
              <w:t>Nominal motor voltage</w:t>
            </w:r>
          </w:p>
        </w:tc>
        <w:tc>
          <w:tcPr>
            <w:tcW w:w="1701" w:type="dxa"/>
            <w:shd w:val="clear" w:color="auto" w:fill="auto"/>
            <w:vAlign w:val="center"/>
          </w:tcPr>
          <w:p w14:paraId="0DF24D5D" w14:textId="431678CE" w:rsidR="00AD68C0" w:rsidRPr="005B77ED" w:rsidRDefault="00FF0D9D" w:rsidP="00AD68C0">
            <w:pPr>
              <w:jc w:val="center"/>
            </w:pPr>
            <w:r>
              <w:t>18</w:t>
            </w:r>
            <w:r w:rsidR="00AD68C0">
              <w:t>.0 V</w:t>
            </w:r>
          </w:p>
        </w:tc>
      </w:tr>
      <w:tr w:rsidR="0080671A" w:rsidRPr="00153657" w14:paraId="455A47C2" w14:textId="77777777" w:rsidTr="0080671A">
        <w:trPr>
          <w:trHeight w:val="170"/>
        </w:trPr>
        <w:tc>
          <w:tcPr>
            <w:tcW w:w="1266" w:type="dxa"/>
            <w:shd w:val="clear" w:color="auto" w:fill="auto"/>
          </w:tcPr>
          <w:p w14:paraId="2F86999A" w14:textId="703A84CE" w:rsidR="0080671A" w:rsidRPr="00AD68C0" w:rsidRDefault="00AD68C0" w:rsidP="0080671A">
            <w:pPr>
              <w:jc w:val="center"/>
              <w:rPr>
                <w:rFonts w:asciiTheme="minorHAnsi" w:hAnsiTheme="minorHAnsi" w:cstheme="minorHAnsi"/>
                <w:noProof/>
                <w:color w:val="434343"/>
                <w:lang w:val="en-CA" w:eastAsia="en-CA"/>
              </w:rPr>
            </w:pPr>
            <w:r w:rsidRPr="00AD68C0">
              <w:rPr>
                <w:rFonts w:asciiTheme="minorHAnsi" w:hAnsiTheme="minorHAnsi" w:cstheme="minorHAnsi"/>
                <w:noProof/>
                <w:color w:val="434343"/>
                <w:lang w:val="en-CA" w:eastAsia="en-CA"/>
              </w:rPr>
              <w:t>τ</w:t>
            </w:r>
            <w:r w:rsidRPr="00AD68C0">
              <w:rPr>
                <w:rFonts w:asciiTheme="minorHAnsi" w:hAnsiTheme="minorHAnsi" w:cstheme="minorHAnsi"/>
                <w:noProof/>
                <w:color w:val="434343"/>
                <w:vertAlign w:val="subscript"/>
                <w:lang w:val="en-CA" w:eastAsia="en-CA"/>
              </w:rPr>
              <w:t>nom</w:t>
            </w:r>
          </w:p>
        </w:tc>
        <w:tc>
          <w:tcPr>
            <w:tcW w:w="6379" w:type="dxa"/>
            <w:shd w:val="clear" w:color="auto" w:fill="auto"/>
            <w:vAlign w:val="center"/>
          </w:tcPr>
          <w:p w14:paraId="20B90556" w14:textId="5AB6D29F" w:rsidR="0080671A" w:rsidRPr="005B77ED" w:rsidRDefault="00AD68C0" w:rsidP="0080671A">
            <w:pPr>
              <w:jc w:val="center"/>
            </w:pPr>
            <w:r>
              <w:t>Nominal motor torque</w:t>
            </w:r>
          </w:p>
        </w:tc>
        <w:tc>
          <w:tcPr>
            <w:tcW w:w="1701" w:type="dxa"/>
            <w:shd w:val="clear" w:color="auto" w:fill="auto"/>
            <w:vAlign w:val="center"/>
          </w:tcPr>
          <w:p w14:paraId="750E6C36" w14:textId="4C714152" w:rsidR="0080671A" w:rsidRPr="005B77ED" w:rsidRDefault="00AD68C0" w:rsidP="0080671A">
            <w:pPr>
              <w:jc w:val="center"/>
            </w:pPr>
            <w:r>
              <w:t>22.0 Nmm</w:t>
            </w:r>
          </w:p>
        </w:tc>
      </w:tr>
      <w:tr w:rsidR="0080671A" w:rsidRPr="00153657" w14:paraId="37376138" w14:textId="77777777" w:rsidTr="0080671A">
        <w:trPr>
          <w:trHeight w:val="170"/>
        </w:trPr>
        <w:tc>
          <w:tcPr>
            <w:tcW w:w="1266" w:type="dxa"/>
            <w:shd w:val="clear" w:color="auto" w:fill="auto"/>
          </w:tcPr>
          <w:p w14:paraId="337FA5EF" w14:textId="4F5632AD" w:rsidR="0080671A" w:rsidRPr="00AD68C0" w:rsidRDefault="00AD68C0"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ω</w:t>
            </w:r>
            <w:r w:rsidRPr="00AD68C0">
              <w:rPr>
                <w:rFonts w:asciiTheme="majorHAnsi" w:hAnsiTheme="majorHAnsi" w:cstheme="majorHAnsi"/>
                <w:noProof/>
                <w:color w:val="434343"/>
                <w:sz w:val="22"/>
                <w:szCs w:val="22"/>
                <w:vertAlign w:val="subscript"/>
                <w:lang w:val="en-CA" w:eastAsia="en-CA"/>
              </w:rPr>
              <w:t>nom</w:t>
            </w:r>
          </w:p>
        </w:tc>
        <w:tc>
          <w:tcPr>
            <w:tcW w:w="6379" w:type="dxa"/>
            <w:shd w:val="clear" w:color="auto" w:fill="auto"/>
            <w:vAlign w:val="center"/>
          </w:tcPr>
          <w:p w14:paraId="7A1151D6" w14:textId="38E300B9" w:rsidR="0080671A" w:rsidRPr="005B77ED" w:rsidRDefault="00AD68C0" w:rsidP="0080671A">
            <w:pPr>
              <w:jc w:val="center"/>
            </w:pPr>
            <w:r>
              <w:t>Nominal speed</w:t>
            </w:r>
          </w:p>
        </w:tc>
        <w:tc>
          <w:tcPr>
            <w:tcW w:w="1701" w:type="dxa"/>
            <w:shd w:val="clear" w:color="auto" w:fill="auto"/>
            <w:vAlign w:val="center"/>
          </w:tcPr>
          <w:p w14:paraId="057D6925" w14:textId="779F85EE" w:rsidR="0080671A" w:rsidRPr="005B77ED" w:rsidRDefault="00AD68C0" w:rsidP="0080671A">
            <w:pPr>
              <w:jc w:val="center"/>
            </w:pPr>
            <w:r>
              <w:t>3050 RPM</w:t>
            </w:r>
          </w:p>
        </w:tc>
      </w:tr>
      <w:tr w:rsidR="00AD68C0" w:rsidRPr="00153657" w14:paraId="5316FEC1" w14:textId="77777777" w:rsidTr="0080671A">
        <w:trPr>
          <w:trHeight w:val="170"/>
        </w:trPr>
        <w:tc>
          <w:tcPr>
            <w:tcW w:w="1266" w:type="dxa"/>
            <w:shd w:val="clear" w:color="auto" w:fill="auto"/>
          </w:tcPr>
          <w:p w14:paraId="6B985FCF" w14:textId="34380882" w:rsidR="00AD68C0" w:rsidRDefault="00AD68C0"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I</w:t>
            </w:r>
            <w:r w:rsidRPr="00AD68C0">
              <w:rPr>
                <w:rFonts w:asciiTheme="majorHAnsi" w:hAnsiTheme="majorHAnsi" w:cstheme="majorHAnsi"/>
                <w:noProof/>
                <w:color w:val="434343"/>
                <w:sz w:val="22"/>
                <w:szCs w:val="22"/>
                <w:vertAlign w:val="subscript"/>
                <w:lang w:val="en-CA" w:eastAsia="en-CA"/>
              </w:rPr>
              <w:t>nom</w:t>
            </w:r>
          </w:p>
        </w:tc>
        <w:tc>
          <w:tcPr>
            <w:tcW w:w="6379" w:type="dxa"/>
            <w:shd w:val="clear" w:color="auto" w:fill="auto"/>
            <w:vAlign w:val="center"/>
          </w:tcPr>
          <w:p w14:paraId="4FA07AB0" w14:textId="5701AE0A" w:rsidR="00AD68C0" w:rsidRDefault="00AD68C0" w:rsidP="0080671A">
            <w:pPr>
              <w:jc w:val="center"/>
            </w:pPr>
            <w:r>
              <w:t>Nominal current</w:t>
            </w:r>
          </w:p>
        </w:tc>
        <w:tc>
          <w:tcPr>
            <w:tcW w:w="1701" w:type="dxa"/>
            <w:shd w:val="clear" w:color="auto" w:fill="auto"/>
            <w:vAlign w:val="center"/>
          </w:tcPr>
          <w:p w14:paraId="5A8FA0C1" w14:textId="767E89ED" w:rsidR="00AD68C0" w:rsidRDefault="00AD68C0" w:rsidP="0080671A">
            <w:pPr>
              <w:jc w:val="center"/>
            </w:pPr>
            <w:r>
              <w:t>0.540 A</w:t>
            </w:r>
          </w:p>
        </w:tc>
      </w:tr>
      <w:tr w:rsidR="00AD68C0" w:rsidRPr="00153657" w14:paraId="6EBDF82B" w14:textId="77777777" w:rsidTr="0080671A">
        <w:trPr>
          <w:trHeight w:val="170"/>
        </w:trPr>
        <w:tc>
          <w:tcPr>
            <w:tcW w:w="1266" w:type="dxa"/>
            <w:shd w:val="clear" w:color="auto" w:fill="auto"/>
          </w:tcPr>
          <w:p w14:paraId="6285BE0C" w14:textId="08E68DE0" w:rsidR="00AD68C0" w:rsidRDefault="00AD68C0"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R</w:t>
            </w:r>
            <w:r w:rsidRPr="00AD68C0">
              <w:rPr>
                <w:rFonts w:asciiTheme="majorHAnsi" w:hAnsiTheme="majorHAnsi" w:cstheme="majorHAnsi"/>
                <w:noProof/>
                <w:color w:val="434343"/>
                <w:sz w:val="22"/>
                <w:szCs w:val="22"/>
                <w:vertAlign w:val="subscript"/>
                <w:lang w:val="en-CA" w:eastAsia="en-CA"/>
              </w:rPr>
              <w:t>m</w:t>
            </w:r>
          </w:p>
        </w:tc>
        <w:tc>
          <w:tcPr>
            <w:tcW w:w="6379" w:type="dxa"/>
            <w:shd w:val="clear" w:color="auto" w:fill="auto"/>
            <w:vAlign w:val="center"/>
          </w:tcPr>
          <w:p w14:paraId="3FD8B6FD" w14:textId="0FDD6E6B" w:rsidR="00AD68C0" w:rsidRDefault="00AD68C0" w:rsidP="0080671A">
            <w:pPr>
              <w:jc w:val="center"/>
            </w:pPr>
            <w:r>
              <w:t>Terminal resistance</w:t>
            </w:r>
          </w:p>
        </w:tc>
        <w:tc>
          <w:tcPr>
            <w:tcW w:w="1701" w:type="dxa"/>
            <w:shd w:val="clear" w:color="auto" w:fill="auto"/>
            <w:vAlign w:val="center"/>
          </w:tcPr>
          <w:p w14:paraId="77F0DF93" w14:textId="3BA31990" w:rsidR="00AD68C0" w:rsidRDefault="00AD68C0" w:rsidP="0080671A">
            <w:pPr>
              <w:jc w:val="center"/>
            </w:pPr>
            <w:r>
              <w:t xml:space="preserve">8.4 </w:t>
            </w:r>
            <w:r>
              <w:rPr>
                <w:rFonts w:cs="Arial"/>
              </w:rPr>
              <w:t>Ω</w:t>
            </w:r>
          </w:p>
        </w:tc>
      </w:tr>
      <w:tr w:rsidR="00AD68C0" w:rsidRPr="00153657" w14:paraId="39B97766" w14:textId="77777777" w:rsidTr="0080671A">
        <w:trPr>
          <w:trHeight w:val="170"/>
        </w:trPr>
        <w:tc>
          <w:tcPr>
            <w:tcW w:w="1266" w:type="dxa"/>
            <w:shd w:val="clear" w:color="auto" w:fill="auto"/>
          </w:tcPr>
          <w:p w14:paraId="4E6109A0" w14:textId="78512431" w:rsidR="00AD68C0" w:rsidRDefault="00AD68C0"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k</w:t>
            </w:r>
            <w:r w:rsidRPr="00AD68C0">
              <w:rPr>
                <w:rFonts w:asciiTheme="majorHAnsi" w:hAnsiTheme="majorHAnsi" w:cstheme="majorHAnsi"/>
                <w:noProof/>
                <w:color w:val="434343"/>
                <w:sz w:val="22"/>
                <w:szCs w:val="22"/>
                <w:vertAlign w:val="subscript"/>
                <w:lang w:val="en-CA" w:eastAsia="en-CA"/>
              </w:rPr>
              <w:t>t</w:t>
            </w:r>
          </w:p>
        </w:tc>
        <w:tc>
          <w:tcPr>
            <w:tcW w:w="6379" w:type="dxa"/>
            <w:shd w:val="clear" w:color="auto" w:fill="auto"/>
            <w:vAlign w:val="center"/>
          </w:tcPr>
          <w:p w14:paraId="7BBB1C08" w14:textId="5BE66688" w:rsidR="00AD68C0" w:rsidRDefault="00AD68C0" w:rsidP="0080671A">
            <w:pPr>
              <w:jc w:val="center"/>
            </w:pPr>
            <w:r>
              <w:t>Torque constant</w:t>
            </w:r>
          </w:p>
        </w:tc>
        <w:tc>
          <w:tcPr>
            <w:tcW w:w="1701" w:type="dxa"/>
            <w:shd w:val="clear" w:color="auto" w:fill="auto"/>
            <w:vAlign w:val="center"/>
          </w:tcPr>
          <w:p w14:paraId="542F6819" w14:textId="30F85DA1" w:rsidR="00AD68C0" w:rsidRDefault="00AD68C0" w:rsidP="0080671A">
            <w:pPr>
              <w:jc w:val="center"/>
            </w:pPr>
            <w:r>
              <w:t>0.042 Nm/A</w:t>
            </w:r>
          </w:p>
        </w:tc>
      </w:tr>
      <w:tr w:rsidR="00AD68C0" w:rsidRPr="00153657" w14:paraId="036C99B3" w14:textId="77777777" w:rsidTr="0080671A">
        <w:trPr>
          <w:trHeight w:val="170"/>
        </w:trPr>
        <w:tc>
          <w:tcPr>
            <w:tcW w:w="1266" w:type="dxa"/>
            <w:shd w:val="clear" w:color="auto" w:fill="auto"/>
          </w:tcPr>
          <w:p w14:paraId="4EA7C611" w14:textId="432CA462" w:rsidR="00AD68C0" w:rsidRDefault="00AD68C0"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k</w:t>
            </w:r>
            <w:r w:rsidRPr="00AD68C0">
              <w:rPr>
                <w:rFonts w:asciiTheme="majorHAnsi" w:hAnsiTheme="majorHAnsi" w:cstheme="majorHAnsi"/>
                <w:noProof/>
                <w:color w:val="434343"/>
                <w:sz w:val="22"/>
                <w:szCs w:val="22"/>
                <w:vertAlign w:val="subscript"/>
                <w:lang w:val="en-CA" w:eastAsia="en-CA"/>
              </w:rPr>
              <w:t>m</w:t>
            </w:r>
          </w:p>
        </w:tc>
        <w:tc>
          <w:tcPr>
            <w:tcW w:w="6379" w:type="dxa"/>
            <w:shd w:val="clear" w:color="auto" w:fill="auto"/>
            <w:vAlign w:val="center"/>
          </w:tcPr>
          <w:p w14:paraId="1566676D" w14:textId="22AB149A" w:rsidR="00AD68C0" w:rsidRDefault="00AD68C0" w:rsidP="0080671A">
            <w:pPr>
              <w:jc w:val="center"/>
            </w:pPr>
            <w:r>
              <w:t>Motor back-emf constant</w:t>
            </w:r>
          </w:p>
        </w:tc>
        <w:tc>
          <w:tcPr>
            <w:tcW w:w="1701" w:type="dxa"/>
            <w:shd w:val="clear" w:color="auto" w:fill="auto"/>
            <w:vAlign w:val="center"/>
          </w:tcPr>
          <w:p w14:paraId="149A6DA2" w14:textId="184218FC" w:rsidR="00AD68C0" w:rsidRDefault="00AD68C0" w:rsidP="0080671A">
            <w:pPr>
              <w:jc w:val="center"/>
            </w:pPr>
            <w:r>
              <w:t>0.042 V/(rad/s)</w:t>
            </w:r>
          </w:p>
        </w:tc>
      </w:tr>
      <w:tr w:rsidR="00AD68C0" w:rsidRPr="00153657" w14:paraId="4CF99438" w14:textId="77777777" w:rsidTr="0080671A">
        <w:trPr>
          <w:trHeight w:val="170"/>
        </w:trPr>
        <w:tc>
          <w:tcPr>
            <w:tcW w:w="1266" w:type="dxa"/>
            <w:shd w:val="clear" w:color="auto" w:fill="auto"/>
          </w:tcPr>
          <w:p w14:paraId="74105BA8" w14:textId="09C6D61B" w:rsidR="00AD68C0" w:rsidRDefault="00AD68C0"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J</w:t>
            </w:r>
            <w:r w:rsidRPr="00AD68C0">
              <w:rPr>
                <w:rFonts w:asciiTheme="majorHAnsi" w:hAnsiTheme="majorHAnsi" w:cstheme="majorHAnsi"/>
                <w:noProof/>
                <w:color w:val="434343"/>
                <w:sz w:val="22"/>
                <w:szCs w:val="22"/>
                <w:vertAlign w:val="subscript"/>
                <w:lang w:val="en-CA" w:eastAsia="en-CA"/>
              </w:rPr>
              <w:t>m</w:t>
            </w:r>
          </w:p>
        </w:tc>
        <w:tc>
          <w:tcPr>
            <w:tcW w:w="6379" w:type="dxa"/>
            <w:shd w:val="clear" w:color="auto" w:fill="auto"/>
            <w:vAlign w:val="center"/>
          </w:tcPr>
          <w:p w14:paraId="3299260E" w14:textId="03442198" w:rsidR="00AD68C0" w:rsidRDefault="004F7551" w:rsidP="0080671A">
            <w:pPr>
              <w:jc w:val="center"/>
            </w:pPr>
            <w:r>
              <w:t>Rotor inertia</w:t>
            </w:r>
          </w:p>
        </w:tc>
        <w:tc>
          <w:tcPr>
            <w:tcW w:w="1701" w:type="dxa"/>
            <w:shd w:val="clear" w:color="auto" w:fill="auto"/>
            <w:vAlign w:val="center"/>
          </w:tcPr>
          <w:p w14:paraId="3855C1D3" w14:textId="2CE311F3" w:rsidR="00AD68C0" w:rsidRPr="004F7551" w:rsidRDefault="004F7551" w:rsidP="0080671A">
            <w:pPr>
              <w:jc w:val="center"/>
            </w:pPr>
            <w:r>
              <w:t>4.0 x 10</w:t>
            </w:r>
            <w:r w:rsidRPr="004F7551">
              <w:rPr>
                <w:vertAlign w:val="superscript"/>
              </w:rPr>
              <w:t>-6</w:t>
            </w:r>
            <w:r>
              <w:rPr>
                <w:vertAlign w:val="superscript"/>
              </w:rPr>
              <w:t xml:space="preserve"> </w:t>
            </w:r>
            <w:r>
              <w:t>kgm</w:t>
            </w:r>
            <w:r w:rsidRPr="004F7551">
              <w:rPr>
                <w:vertAlign w:val="superscript"/>
              </w:rPr>
              <w:t>2</w:t>
            </w:r>
          </w:p>
        </w:tc>
      </w:tr>
      <w:tr w:rsidR="00AD68C0" w:rsidRPr="00153657" w14:paraId="2080D70D" w14:textId="77777777" w:rsidTr="0080671A">
        <w:trPr>
          <w:trHeight w:val="170"/>
        </w:trPr>
        <w:tc>
          <w:tcPr>
            <w:tcW w:w="1266" w:type="dxa"/>
            <w:shd w:val="clear" w:color="auto" w:fill="auto"/>
          </w:tcPr>
          <w:p w14:paraId="314EBF4B" w14:textId="1E3457F1" w:rsidR="00AD68C0" w:rsidRDefault="004F7551"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L</w:t>
            </w:r>
            <w:r w:rsidRPr="004F7551">
              <w:rPr>
                <w:rFonts w:asciiTheme="majorHAnsi" w:hAnsiTheme="majorHAnsi" w:cstheme="majorHAnsi"/>
                <w:noProof/>
                <w:color w:val="434343"/>
                <w:sz w:val="22"/>
                <w:szCs w:val="22"/>
                <w:vertAlign w:val="subscript"/>
                <w:lang w:val="en-CA" w:eastAsia="en-CA"/>
              </w:rPr>
              <w:t>m</w:t>
            </w:r>
          </w:p>
        </w:tc>
        <w:tc>
          <w:tcPr>
            <w:tcW w:w="6379" w:type="dxa"/>
            <w:shd w:val="clear" w:color="auto" w:fill="auto"/>
            <w:vAlign w:val="center"/>
          </w:tcPr>
          <w:p w14:paraId="350D713F" w14:textId="591E8906" w:rsidR="00AD68C0" w:rsidRDefault="004F7551" w:rsidP="0080671A">
            <w:pPr>
              <w:jc w:val="center"/>
            </w:pPr>
            <w:r>
              <w:t>Rotor inductance</w:t>
            </w:r>
          </w:p>
        </w:tc>
        <w:tc>
          <w:tcPr>
            <w:tcW w:w="1701" w:type="dxa"/>
            <w:shd w:val="clear" w:color="auto" w:fill="auto"/>
            <w:vAlign w:val="center"/>
          </w:tcPr>
          <w:p w14:paraId="5FBE3EEC" w14:textId="037B882B" w:rsidR="00AD68C0" w:rsidRDefault="004F7551" w:rsidP="0080671A">
            <w:pPr>
              <w:jc w:val="center"/>
            </w:pPr>
            <w:r>
              <w:t>1.16 mH</w:t>
            </w:r>
          </w:p>
        </w:tc>
      </w:tr>
      <w:tr w:rsidR="004F7551" w:rsidRPr="00153657" w14:paraId="61310096" w14:textId="77777777" w:rsidTr="0080671A">
        <w:trPr>
          <w:trHeight w:val="170"/>
        </w:trPr>
        <w:tc>
          <w:tcPr>
            <w:tcW w:w="1266" w:type="dxa"/>
            <w:shd w:val="clear" w:color="auto" w:fill="auto"/>
          </w:tcPr>
          <w:p w14:paraId="5C344047" w14:textId="6294647F" w:rsidR="004F7551" w:rsidRDefault="004F7551" w:rsidP="0080671A">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ϴ</w:t>
            </w:r>
            <w:r w:rsidRPr="004F7551">
              <w:rPr>
                <w:rFonts w:asciiTheme="majorHAnsi" w:hAnsiTheme="majorHAnsi" w:cstheme="majorHAnsi"/>
                <w:noProof/>
                <w:color w:val="434343"/>
                <w:sz w:val="22"/>
                <w:szCs w:val="22"/>
                <w:vertAlign w:val="subscript"/>
                <w:lang w:val="en-CA" w:eastAsia="en-CA"/>
              </w:rPr>
              <w:t>E</w:t>
            </w:r>
          </w:p>
        </w:tc>
        <w:tc>
          <w:tcPr>
            <w:tcW w:w="6379" w:type="dxa"/>
            <w:shd w:val="clear" w:color="auto" w:fill="auto"/>
            <w:vAlign w:val="center"/>
          </w:tcPr>
          <w:p w14:paraId="5B92C0B4" w14:textId="441DBEE6" w:rsidR="004F7551" w:rsidRDefault="004F7551" w:rsidP="0080671A">
            <w:pPr>
              <w:jc w:val="center"/>
            </w:pPr>
            <w:r>
              <w:t>Encoder count angle (in quadrature)</w:t>
            </w:r>
          </w:p>
        </w:tc>
        <w:tc>
          <w:tcPr>
            <w:tcW w:w="1701" w:type="dxa"/>
            <w:shd w:val="clear" w:color="auto" w:fill="auto"/>
            <w:vAlign w:val="center"/>
          </w:tcPr>
          <w:p w14:paraId="27F79C39" w14:textId="462993F4" w:rsidR="004F7551" w:rsidRDefault="004F7551" w:rsidP="0080671A">
            <w:pPr>
              <w:jc w:val="center"/>
            </w:pPr>
            <w:r>
              <w:t>0.176 deg</w:t>
            </w:r>
          </w:p>
        </w:tc>
      </w:tr>
    </w:tbl>
    <w:p w14:paraId="20A06995" w14:textId="77777777" w:rsidR="0084140A" w:rsidRDefault="0084140A" w:rsidP="0084140A"/>
    <w:p w14:paraId="42CD84A6" w14:textId="6BC17029" w:rsidR="00E342FF" w:rsidRDefault="00E342FF" w:rsidP="00E342FF">
      <w:pPr>
        <w:pStyle w:val="Heading2"/>
      </w:pPr>
      <w:r>
        <w:t>System Setup</w:t>
      </w:r>
    </w:p>
    <w:p w14:paraId="3CB7A1A8" w14:textId="77777777" w:rsidR="00E342FF" w:rsidRDefault="00E342FF" w:rsidP="00E342FF"/>
    <w:p w14:paraId="76F8D5B1" w14:textId="5BC3BCB7" w:rsidR="00E342FF" w:rsidRDefault="0048463E" w:rsidP="00E342FF">
      <w:r>
        <w:t>The procedure to set up</w:t>
      </w:r>
      <w:r w:rsidR="00E342FF" w:rsidRPr="00E342FF">
        <w:t xml:space="preserve"> the Mechatronic Systems </w:t>
      </w:r>
      <w:r>
        <w:t>board</w:t>
      </w:r>
      <w:r w:rsidR="00E342FF" w:rsidRPr="00E342FF">
        <w:t xml:space="preserve"> on the NI ELVIS </w:t>
      </w:r>
      <w:r>
        <w:t>III</w:t>
      </w:r>
      <w:r w:rsidR="00E342FF" w:rsidRPr="00E342FF">
        <w:t xml:space="preserve"> module is detailed in this section.</w:t>
      </w:r>
    </w:p>
    <w:p w14:paraId="12433069" w14:textId="77777777" w:rsidR="00E342FF" w:rsidRDefault="00E342FF" w:rsidP="00E342F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6560"/>
      </w:tblGrid>
      <w:tr w:rsidR="00E342FF" w14:paraId="0B270F1E" w14:textId="77777777" w:rsidTr="00956AF8">
        <w:trPr>
          <w:trHeight w:val="874"/>
        </w:trPr>
        <w:tc>
          <w:tcPr>
            <w:tcW w:w="2790" w:type="dxa"/>
            <w:vAlign w:val="center"/>
          </w:tcPr>
          <w:p w14:paraId="01FA8DB2" w14:textId="69C67748" w:rsidR="00E342FF" w:rsidRPr="00073604" w:rsidRDefault="005964ED" w:rsidP="00956AF8">
            <w:pPr>
              <w:spacing w:before="120" w:after="120" w:line="240" w:lineRule="auto"/>
              <w:rPr>
                <w:sz w:val="36"/>
              </w:rPr>
            </w:pPr>
            <w:r w:rsidRPr="00073604">
              <w:rPr>
                <w:rFonts w:ascii="Raleway" w:hAnsi="Raleway"/>
                <w:noProof/>
                <w:color w:val="434343"/>
                <w:sz w:val="36"/>
                <w:szCs w:val="22"/>
                <w:lang w:val="en-CA" w:eastAsia="en-CA"/>
              </w:rPr>
              <w:drawing>
                <wp:anchor distT="0" distB="0" distL="114300" distR="114300" simplePos="0" relativeHeight="251673600" behindDoc="0" locked="0" layoutInCell="1" allowOverlap="1" wp14:anchorId="7DDAE24A" wp14:editId="1E739423">
                  <wp:simplePos x="0" y="0"/>
                  <wp:positionH relativeFrom="margin">
                    <wp:posOffset>-69215</wp:posOffset>
                  </wp:positionH>
                  <wp:positionV relativeFrom="margin">
                    <wp:posOffset>15240</wp:posOffset>
                  </wp:positionV>
                  <wp:extent cx="400050" cy="400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ution.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2FF" w:rsidRPr="00073604">
              <w:rPr>
                <w:rStyle w:val="Heading2Char"/>
                <w:rFonts w:eastAsiaTheme="minorEastAsia"/>
                <w:sz w:val="36"/>
              </w:rPr>
              <w:t>Caution</w:t>
            </w:r>
          </w:p>
        </w:tc>
        <w:tc>
          <w:tcPr>
            <w:tcW w:w="6560" w:type="dxa"/>
            <w:vAlign w:val="center"/>
          </w:tcPr>
          <w:p w14:paraId="041A9732" w14:textId="3CC20BD4" w:rsidR="00E342FF" w:rsidRDefault="00E342FF" w:rsidP="00EA3E2C">
            <w:pPr>
              <w:spacing w:before="160" w:line="240" w:lineRule="auto"/>
            </w:pPr>
            <w:r w:rsidRPr="00E342FF">
              <w:t>If the equipment is used in a manner not specified by the manufacturer, the protection provided by</w:t>
            </w:r>
            <w:r>
              <w:t xml:space="preserve"> the equipment may be impaired.</w:t>
            </w:r>
          </w:p>
        </w:tc>
      </w:tr>
      <w:tr w:rsidR="00956AF8" w14:paraId="4D10F6B6" w14:textId="77777777" w:rsidTr="00956AF8">
        <w:trPr>
          <w:trHeight w:val="874"/>
        </w:trPr>
        <w:tc>
          <w:tcPr>
            <w:tcW w:w="2790" w:type="dxa"/>
            <w:vAlign w:val="center"/>
          </w:tcPr>
          <w:p w14:paraId="0FA1FB95" w14:textId="48385DAE" w:rsidR="00956AF8" w:rsidRPr="00073604" w:rsidRDefault="00956AF8" w:rsidP="00956AF8">
            <w:pPr>
              <w:spacing w:before="120" w:after="120" w:line="240" w:lineRule="auto"/>
              <w:rPr>
                <w:rFonts w:ascii="Raleway" w:hAnsi="Raleway"/>
                <w:noProof/>
                <w:color w:val="434343"/>
                <w:sz w:val="36"/>
                <w:szCs w:val="22"/>
                <w:lang w:val="en-US"/>
              </w:rPr>
            </w:pPr>
            <w:r>
              <w:rPr>
                <w:rFonts w:ascii="Raleway" w:hAnsi="Raleway"/>
                <w:noProof/>
                <w:color w:val="434343"/>
                <w:sz w:val="36"/>
                <w:szCs w:val="22"/>
                <w:lang w:val="en-CA" w:eastAsia="en-CA"/>
              </w:rPr>
              <w:drawing>
                <wp:anchor distT="0" distB="0" distL="114300" distR="114300" simplePos="0" relativeHeight="251667456" behindDoc="0" locked="0" layoutInCell="1" allowOverlap="1" wp14:anchorId="190A3D28" wp14:editId="59AF8FCF">
                  <wp:simplePos x="0" y="0"/>
                  <wp:positionH relativeFrom="column">
                    <wp:posOffset>-588010</wp:posOffset>
                  </wp:positionH>
                  <wp:positionV relativeFrom="paragraph">
                    <wp:posOffset>83820</wp:posOffset>
                  </wp:positionV>
                  <wp:extent cx="460375" cy="4667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D.png"/>
                          <pic:cNvPicPr/>
                        </pic:nvPicPr>
                        <pic:blipFill>
                          <a:blip r:embed="rId17">
                            <a:extLst>
                              <a:ext uri="{28A0092B-C50C-407E-A947-70E740481C1C}">
                                <a14:useLocalDpi xmlns:a14="http://schemas.microsoft.com/office/drawing/2010/main" val="0"/>
                              </a:ext>
                            </a:extLst>
                          </a:blip>
                          <a:stretch>
                            <a:fillRect/>
                          </a:stretch>
                        </pic:blipFill>
                        <pic:spPr>
                          <a:xfrm>
                            <a:off x="0" y="0"/>
                            <a:ext cx="460375" cy="466725"/>
                          </a:xfrm>
                          <a:prstGeom prst="rect">
                            <a:avLst/>
                          </a:prstGeom>
                        </pic:spPr>
                      </pic:pic>
                    </a:graphicData>
                  </a:graphic>
                  <wp14:sizeRelH relativeFrom="margin">
                    <wp14:pctWidth>0</wp14:pctWidth>
                  </wp14:sizeRelH>
                  <wp14:sizeRelV relativeFrom="margin">
                    <wp14:pctHeight>0</wp14:pctHeight>
                  </wp14:sizeRelV>
                </wp:anchor>
              </w:drawing>
            </w:r>
            <w:r>
              <w:rPr>
                <w:rStyle w:val="Heading2Char"/>
                <w:rFonts w:eastAsiaTheme="minorEastAsia"/>
                <w:sz w:val="36"/>
              </w:rPr>
              <w:t>ESD Warning</w:t>
            </w:r>
            <w:r>
              <w:rPr>
                <w:rFonts w:ascii="Raleway" w:hAnsi="Raleway"/>
                <w:noProof/>
                <w:color w:val="434343"/>
                <w:sz w:val="36"/>
                <w:szCs w:val="22"/>
                <w:lang w:val="en-US"/>
              </w:rPr>
              <w:t xml:space="preserve"> </w:t>
            </w:r>
          </w:p>
        </w:tc>
        <w:tc>
          <w:tcPr>
            <w:tcW w:w="6560" w:type="dxa"/>
            <w:vAlign w:val="center"/>
          </w:tcPr>
          <w:p w14:paraId="543D41C5" w14:textId="7F2B934A" w:rsidR="00956AF8" w:rsidRPr="00E342FF" w:rsidRDefault="00956AF8" w:rsidP="00506885">
            <w:pPr>
              <w:spacing w:before="160" w:line="240" w:lineRule="auto"/>
            </w:pPr>
            <w:r w:rsidRPr="00956AF8">
              <w:t xml:space="preserve">The electrical components on the Quanser </w:t>
            </w:r>
            <w:r w:rsidR="00387EA8">
              <w:t>Mechatronic</w:t>
            </w:r>
            <w:r>
              <w:t xml:space="preserve"> Systems</w:t>
            </w:r>
            <w:r w:rsidRPr="00956AF8">
              <w:t xml:space="preserve"> board are sensitive to electrostatic discharge (ESD). Before handling the board ensure that you have been properly grounded.</w:t>
            </w:r>
          </w:p>
        </w:tc>
      </w:tr>
    </w:tbl>
    <w:p w14:paraId="7B4C8C3E" w14:textId="3348DD9A" w:rsidR="00E342FF" w:rsidRDefault="00CC7366" w:rsidP="00501E6B">
      <w:pPr>
        <w:jc w:val="center"/>
      </w:pPr>
      <w:r>
        <w:rPr>
          <w:noProof/>
          <w:lang w:val="en-CA" w:eastAsia="en-CA"/>
        </w:rPr>
        <w:lastRenderedPageBreak/>
        <mc:AlternateContent>
          <mc:Choice Requires="wpg">
            <w:drawing>
              <wp:anchor distT="0" distB="0" distL="114300" distR="114300" simplePos="0" relativeHeight="251688960" behindDoc="0" locked="0" layoutInCell="1" allowOverlap="1" wp14:anchorId="00389263" wp14:editId="13F3BA41">
                <wp:simplePos x="0" y="0"/>
                <wp:positionH relativeFrom="column">
                  <wp:posOffset>1009290</wp:posOffset>
                </wp:positionH>
                <wp:positionV relativeFrom="paragraph">
                  <wp:posOffset>353683</wp:posOffset>
                </wp:positionV>
                <wp:extent cx="2682662" cy="3264632"/>
                <wp:effectExtent l="0" t="0" r="3810" b="0"/>
                <wp:wrapNone/>
                <wp:docPr id="42" name="Group 42"/>
                <wp:cNvGraphicFramePr/>
                <a:graphic xmlns:a="http://schemas.openxmlformats.org/drawingml/2006/main">
                  <a:graphicData uri="http://schemas.microsoft.com/office/word/2010/wordprocessingGroup">
                    <wpg:wgp>
                      <wpg:cNvGrpSpPr/>
                      <wpg:grpSpPr>
                        <a:xfrm>
                          <a:off x="0" y="0"/>
                          <a:ext cx="2682662" cy="3264632"/>
                          <a:chOff x="0" y="0"/>
                          <a:chExt cx="2682662" cy="3264632"/>
                        </a:xfrm>
                      </wpg:grpSpPr>
                      <wps:wsp>
                        <wps:cNvPr id="39" name="Text Box 39"/>
                        <wps:cNvSpPr txBox="1"/>
                        <wps:spPr>
                          <a:xfrm>
                            <a:off x="1138507" y="258784"/>
                            <a:ext cx="233045" cy="366395"/>
                          </a:xfrm>
                          <a:prstGeom prst="rect">
                            <a:avLst/>
                          </a:prstGeom>
                          <a:noFill/>
                          <a:ln w="6350">
                            <a:noFill/>
                          </a:ln>
                        </wps:spPr>
                        <wps:txbx>
                          <w:txbxContent>
                            <w:p w14:paraId="41A15438" w14:textId="77777777" w:rsidR="00CC7366" w:rsidRPr="00603728" w:rsidRDefault="00CC7366" w:rsidP="00CC7366">
                              <w:pPr>
                                <w:jc w:val="center"/>
                                <w:rPr>
                                  <w:b/>
                                  <w:sz w:val="32"/>
                                  <w:lang w:val="en-CA"/>
                                </w:rPr>
                              </w:pPr>
                              <w:r>
                                <w:rPr>
                                  <w:b/>
                                  <w:sz w:val="32"/>
                                  <w:lang w:val="en-CA"/>
                                </w:rPr>
                                <w:t>6</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grpSp>
                        <wpg:cNvPr id="41" name="Group 41"/>
                        <wpg:cNvGrpSpPr/>
                        <wpg:grpSpPr>
                          <a:xfrm>
                            <a:off x="0" y="0"/>
                            <a:ext cx="2682662" cy="3264632"/>
                            <a:chOff x="0" y="8625"/>
                            <a:chExt cx="2682662" cy="3264632"/>
                          </a:xfrm>
                        </wpg:grpSpPr>
                        <wps:wsp>
                          <wps:cNvPr id="31" name="Text Box 31"/>
                          <wps:cNvSpPr txBox="1"/>
                          <wps:spPr>
                            <a:xfrm>
                              <a:off x="293264" y="8625"/>
                              <a:ext cx="233045" cy="366395"/>
                            </a:xfrm>
                            <a:prstGeom prst="rect">
                              <a:avLst/>
                            </a:prstGeom>
                            <a:noFill/>
                            <a:ln w="6350">
                              <a:noFill/>
                            </a:ln>
                          </wps:spPr>
                          <wps:txbx>
                            <w:txbxContent>
                              <w:p w14:paraId="64783BBB" w14:textId="77777777" w:rsidR="00CC7366" w:rsidRPr="00603728" w:rsidRDefault="00CC7366" w:rsidP="00CC7366">
                                <w:pPr>
                                  <w:jc w:val="center"/>
                                  <w:rPr>
                                    <w:b/>
                                    <w:sz w:val="32"/>
                                    <w:lang w:val="en-CA"/>
                                  </w:rPr>
                                </w:pPr>
                                <w:r w:rsidRPr="00603728">
                                  <w:rPr>
                                    <w:b/>
                                    <w:sz w:val="32"/>
                                    <w:lang w:val="en-CA"/>
                                  </w:rPr>
                                  <w:t>1</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2" name="Text Box 32"/>
                          <wps:cNvSpPr txBox="1"/>
                          <wps:spPr>
                            <a:xfrm>
                              <a:off x="707284" y="8625"/>
                              <a:ext cx="233045" cy="366395"/>
                            </a:xfrm>
                            <a:prstGeom prst="rect">
                              <a:avLst/>
                            </a:prstGeom>
                            <a:noFill/>
                            <a:ln w="6350">
                              <a:noFill/>
                            </a:ln>
                          </wps:spPr>
                          <wps:txbx>
                            <w:txbxContent>
                              <w:p w14:paraId="39292487" w14:textId="77777777" w:rsidR="00CC7366" w:rsidRPr="00603728" w:rsidRDefault="00CC7366" w:rsidP="00CC7366">
                                <w:pPr>
                                  <w:jc w:val="center"/>
                                  <w:rPr>
                                    <w:b/>
                                    <w:sz w:val="32"/>
                                    <w:lang w:val="en-CA"/>
                                  </w:rPr>
                                </w:pPr>
                                <w:r>
                                  <w:rPr>
                                    <w:b/>
                                    <w:sz w:val="32"/>
                                    <w:lang w:val="en-CA"/>
                                  </w:rPr>
                                  <w:t>2</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3" name="Text Box 33"/>
                          <wps:cNvSpPr txBox="1"/>
                          <wps:spPr>
                            <a:xfrm>
                              <a:off x="1035050" y="8625"/>
                              <a:ext cx="233045" cy="366395"/>
                            </a:xfrm>
                            <a:prstGeom prst="rect">
                              <a:avLst/>
                            </a:prstGeom>
                            <a:noFill/>
                            <a:ln w="6350">
                              <a:noFill/>
                            </a:ln>
                          </wps:spPr>
                          <wps:txbx>
                            <w:txbxContent>
                              <w:p w14:paraId="7B6B3F03" w14:textId="77777777" w:rsidR="00CC7366" w:rsidRPr="00603728" w:rsidRDefault="00CC7366" w:rsidP="00CC7366">
                                <w:pPr>
                                  <w:jc w:val="center"/>
                                  <w:rPr>
                                    <w:b/>
                                    <w:sz w:val="32"/>
                                    <w:lang w:val="en-CA"/>
                                  </w:rPr>
                                </w:pPr>
                                <w:r>
                                  <w:rPr>
                                    <w:b/>
                                    <w:sz w:val="32"/>
                                    <w:lang w:val="en-CA"/>
                                  </w:rPr>
                                  <w:t>3</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4" name="Text Box 34"/>
                          <wps:cNvSpPr txBox="1"/>
                          <wps:spPr>
                            <a:xfrm>
                              <a:off x="2225357" y="8625"/>
                              <a:ext cx="233045" cy="366395"/>
                            </a:xfrm>
                            <a:prstGeom prst="rect">
                              <a:avLst/>
                            </a:prstGeom>
                            <a:noFill/>
                            <a:ln w="6350">
                              <a:noFill/>
                            </a:ln>
                          </wps:spPr>
                          <wps:txbx>
                            <w:txbxContent>
                              <w:p w14:paraId="03CFCC7B" w14:textId="77777777" w:rsidR="00CC7366" w:rsidRPr="00603728" w:rsidRDefault="00CC7366" w:rsidP="00CC7366">
                                <w:pPr>
                                  <w:jc w:val="center"/>
                                  <w:rPr>
                                    <w:b/>
                                    <w:sz w:val="32"/>
                                    <w:lang w:val="en-CA"/>
                                  </w:rPr>
                                </w:pPr>
                                <w:r>
                                  <w:rPr>
                                    <w:b/>
                                    <w:sz w:val="32"/>
                                    <w:lang w:val="en-CA"/>
                                  </w:rPr>
                                  <w:t>4</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5" name="Text Box 35"/>
                          <wps:cNvSpPr txBox="1"/>
                          <wps:spPr>
                            <a:xfrm>
                              <a:off x="2449617" y="17253"/>
                              <a:ext cx="233045" cy="366395"/>
                            </a:xfrm>
                            <a:prstGeom prst="rect">
                              <a:avLst/>
                            </a:prstGeom>
                            <a:noFill/>
                            <a:ln w="6350">
                              <a:noFill/>
                            </a:ln>
                          </wps:spPr>
                          <wps:txbx>
                            <w:txbxContent>
                              <w:p w14:paraId="2EB32DC5" w14:textId="77777777" w:rsidR="00CC7366" w:rsidRPr="00603728" w:rsidRDefault="00CC7366" w:rsidP="00CC7366">
                                <w:pPr>
                                  <w:jc w:val="center"/>
                                  <w:rPr>
                                    <w:b/>
                                    <w:sz w:val="32"/>
                                    <w:lang w:val="en-CA"/>
                                  </w:rPr>
                                </w:pPr>
                                <w:r>
                                  <w:rPr>
                                    <w:b/>
                                    <w:sz w:val="32"/>
                                    <w:lang w:val="en-CA"/>
                                  </w:rPr>
                                  <w:t>5</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6" name="Text Box 36"/>
                          <wps:cNvSpPr txBox="1"/>
                          <wps:spPr>
                            <a:xfrm>
                              <a:off x="138014" y="569296"/>
                              <a:ext cx="233045" cy="366395"/>
                            </a:xfrm>
                            <a:prstGeom prst="rect">
                              <a:avLst/>
                            </a:prstGeom>
                            <a:noFill/>
                            <a:ln w="6350">
                              <a:noFill/>
                            </a:ln>
                          </wps:spPr>
                          <wps:txbx>
                            <w:txbxContent>
                              <w:p w14:paraId="4557CF6F" w14:textId="77777777" w:rsidR="00CC7366" w:rsidRPr="00603728" w:rsidRDefault="00CC7366" w:rsidP="00CC7366">
                                <w:pPr>
                                  <w:jc w:val="center"/>
                                  <w:rPr>
                                    <w:b/>
                                    <w:sz w:val="32"/>
                                    <w:lang w:val="en-CA"/>
                                  </w:rPr>
                                </w:pPr>
                                <w:r>
                                  <w:rPr>
                                    <w:b/>
                                    <w:sz w:val="32"/>
                                    <w:lang w:val="en-CA"/>
                                  </w:rPr>
                                  <w:t>10</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7" name="Text Box 37"/>
                          <wps:cNvSpPr txBox="1"/>
                          <wps:spPr>
                            <a:xfrm>
                              <a:off x="0" y="1328359"/>
                              <a:ext cx="233045" cy="366395"/>
                            </a:xfrm>
                            <a:prstGeom prst="rect">
                              <a:avLst/>
                            </a:prstGeom>
                            <a:noFill/>
                            <a:ln w="6350">
                              <a:noFill/>
                            </a:ln>
                          </wps:spPr>
                          <wps:txbx>
                            <w:txbxContent>
                              <w:p w14:paraId="0B0CDA69" w14:textId="77777777" w:rsidR="00CC7366" w:rsidRPr="00603728" w:rsidRDefault="00CC7366" w:rsidP="00CC7366">
                                <w:pPr>
                                  <w:jc w:val="center"/>
                                  <w:rPr>
                                    <w:b/>
                                    <w:sz w:val="32"/>
                                    <w:lang w:val="en-CA"/>
                                  </w:rPr>
                                </w:pPr>
                                <w:r>
                                  <w:rPr>
                                    <w:b/>
                                    <w:sz w:val="32"/>
                                    <w:lang w:val="en-CA"/>
                                  </w:rPr>
                                  <w:t>9</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38" name="Text Box 38"/>
                          <wps:cNvSpPr txBox="1"/>
                          <wps:spPr>
                            <a:xfrm>
                              <a:off x="1414649" y="948828"/>
                              <a:ext cx="233045" cy="366395"/>
                            </a:xfrm>
                            <a:prstGeom prst="rect">
                              <a:avLst/>
                            </a:prstGeom>
                            <a:noFill/>
                            <a:ln w="6350">
                              <a:noFill/>
                            </a:ln>
                          </wps:spPr>
                          <wps:txbx>
                            <w:txbxContent>
                              <w:p w14:paraId="7B3316FE" w14:textId="77777777" w:rsidR="00CC7366" w:rsidRPr="00603728" w:rsidRDefault="00CC7366" w:rsidP="00CC7366">
                                <w:pPr>
                                  <w:jc w:val="center"/>
                                  <w:rPr>
                                    <w:b/>
                                    <w:sz w:val="32"/>
                                    <w:lang w:val="en-CA"/>
                                  </w:rPr>
                                </w:pPr>
                                <w:r>
                                  <w:rPr>
                                    <w:b/>
                                    <w:sz w:val="32"/>
                                    <w:lang w:val="en-CA"/>
                                  </w:rPr>
                                  <w:t>7</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s:wsp>
                          <wps:cNvPr id="40" name="Text Box 40"/>
                          <wps:cNvSpPr txBox="1"/>
                          <wps:spPr>
                            <a:xfrm>
                              <a:off x="1397397" y="2906862"/>
                              <a:ext cx="232410" cy="366395"/>
                            </a:xfrm>
                            <a:prstGeom prst="rect">
                              <a:avLst/>
                            </a:prstGeom>
                            <a:noFill/>
                            <a:ln w="6350">
                              <a:noFill/>
                            </a:ln>
                          </wps:spPr>
                          <wps:txbx>
                            <w:txbxContent>
                              <w:p w14:paraId="6DCACB9D" w14:textId="77777777" w:rsidR="00CC7366" w:rsidRPr="00603728" w:rsidRDefault="00CC7366" w:rsidP="00CC7366">
                                <w:pPr>
                                  <w:jc w:val="center"/>
                                  <w:rPr>
                                    <w:b/>
                                    <w:sz w:val="32"/>
                                    <w:lang w:val="en-CA"/>
                                  </w:rPr>
                                </w:pPr>
                                <w:r>
                                  <w:rPr>
                                    <w:b/>
                                    <w:sz w:val="32"/>
                                    <w:lang w:val="en-CA"/>
                                  </w:rPr>
                                  <w:t>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grpSp>
                    </wpg:wgp>
                  </a:graphicData>
                </a:graphic>
              </wp:anchor>
            </w:drawing>
          </mc:Choice>
          <mc:Fallback>
            <w:pict>
              <v:group w14:anchorId="00389263" id="Group 42" o:spid="_x0000_s1032" style="position:absolute;left:0;text-align:left;margin-left:79.45pt;margin-top:27.85pt;width:211.25pt;height:257.05pt;z-index:251688960" coordsize="26826,3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">
                <v:shape id="Text Box 39" o:spid="_x0000_s1033" type="#_x0000_t202" style="position:absolute;left:11385;top:2587;width:2330;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4mxMQA&#10;AADbAAAADwAAAGRycy9kb3ducmV2LnhtbESPUWvCMBSF3wf+h3CFvc1UhTGrUcRN2JNszh9waa5t&#10;tbmpSdpm/vplMNjj4ZzzHc5qE00jenK+tqxgOslAEBdW11wqOH3tn15A+ICssbFMCr7Jw2Y9elhh&#10;ru3An9QfQykShH2OCqoQ2lxKX1Rk0E9sS5y8s3UGQ5KulNrhkOCmkbMse5YGa04LFba0q6i4Hjuj&#10;4KPXRehmw+v9kN1id387XFzslHocx+0SRKAY/sN/7XetYL6A3y/p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JsTEAAAA2wAAAA8AAAAAAAAAAAAAAAAAmAIAAGRycy9k&#10;b3ducmV2LnhtbFBLBQYAAAAABAAEAPUAAACJAwAAAAA=&#10;" filled="f" stroked="f" strokeweight=".5pt">
                  <v:textbox style="mso-fit-shape-to-text:t" inset="0,,0">
                    <w:txbxContent>
                      <w:p w14:paraId="41A15438" w14:textId="77777777" w:rsidR="00CC7366" w:rsidRPr="00603728" w:rsidRDefault="00CC7366" w:rsidP="00CC7366">
                        <w:pPr>
                          <w:jc w:val="center"/>
                          <w:rPr>
                            <w:b/>
                            <w:sz w:val="32"/>
                            <w:lang w:val="en-CA"/>
                          </w:rPr>
                        </w:pPr>
                        <w:r>
                          <w:rPr>
                            <w:b/>
                            <w:sz w:val="32"/>
                            <w:lang w:val="en-CA"/>
                          </w:rPr>
                          <w:t>6</w:t>
                        </w:r>
                      </w:p>
                    </w:txbxContent>
                  </v:textbox>
                </v:shape>
                <v:group id="Group 41" o:spid="_x0000_s1034" style="position:absolute;width:26826;height:32646" coordorigin=",86" coordsize="26826,3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Text Box 31" o:spid="_x0000_s1035" type="#_x0000_t202" style="position:absolute;left:2932;top:86;width:2331;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qwsQA&#10;AADbAAAADwAAAGRycy9kb3ducmV2LnhtbESP3WoCMRSE7wu+QzhC72pWhVJWo4g/4JW0tg9w2Bx3&#10;Vzcna5LdTX36plDo5TAz3zDLdTSN6Mn52rKC6SQDQVxYXXOp4Ovz8PIGwgdkjY1lUvBNHtar0dMS&#10;c20H/qD+HEqRIOxzVFCF0OZS+qIig35iW+LkXawzGJJ0pdQOhwQ3jZxl2as0WHNaqLClbUXF7dwZ&#10;Be+9LkI3G3aPU3aP3WN/urrYKfU8jpsFiEAx/If/2ketYD6F3y/p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IKsLEAAAA2wAAAA8AAAAAAAAAAAAAAAAAmAIAAGRycy9k&#10;b3ducmV2LnhtbFBLBQYAAAAABAAEAPUAAACJAwAAAAA=&#10;" filled="f" stroked="f" strokeweight=".5pt">
                    <v:textbox style="mso-fit-shape-to-text:t" inset="0,,0">
                      <w:txbxContent>
                        <w:p w14:paraId="64783BBB" w14:textId="77777777" w:rsidR="00CC7366" w:rsidRPr="00603728" w:rsidRDefault="00CC7366" w:rsidP="00CC7366">
                          <w:pPr>
                            <w:jc w:val="center"/>
                            <w:rPr>
                              <w:b/>
                              <w:sz w:val="32"/>
                              <w:lang w:val="en-CA"/>
                            </w:rPr>
                          </w:pPr>
                          <w:r w:rsidRPr="00603728">
                            <w:rPr>
                              <w:b/>
                              <w:sz w:val="32"/>
                              <w:lang w:val="en-CA"/>
                            </w:rPr>
                            <w:t>1</w:t>
                          </w:r>
                        </w:p>
                      </w:txbxContent>
                    </v:textbox>
                  </v:shape>
                  <v:shape id="Text Box 32" o:spid="_x0000_s1036" type="#_x0000_t202" style="position:absolute;left:7072;top:86;width:2331;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tcQA&#10;AADbAAAADwAAAGRycy9kb3ducmV2LnhtbESPzWrDMBCE74W8g9hAb40cB0pxooSStJBTaH4eYLG2&#10;tltr5Uiyrebpq0Kgx2FmvmFWm2haMZDzjWUF81kGgri0uuFKweX8/vQCwgdkja1lUvBDHjbrycMK&#10;C21HPtJwCpVIEPYFKqhD6AopfVmTQT+zHXHyPq0zGJJ0ldQOxwQ3rcyz7FkabDgt1NjRtqby+9Qb&#10;BR+DLkOfj7vbIbvG/vZ2+HKxV+pxGl+XIALF8B++t/dawSKHvy/p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atLXEAAAA2wAAAA8AAAAAAAAAAAAAAAAAmAIAAGRycy9k&#10;b3ducmV2LnhtbFBLBQYAAAAABAAEAPUAAACJAwAAAAA=&#10;" filled="f" stroked="f" strokeweight=".5pt">
                    <v:textbox style="mso-fit-shape-to-text:t" inset="0,,0">
                      <w:txbxContent>
                        <w:p w14:paraId="39292487" w14:textId="77777777" w:rsidR="00CC7366" w:rsidRPr="00603728" w:rsidRDefault="00CC7366" w:rsidP="00CC7366">
                          <w:pPr>
                            <w:jc w:val="center"/>
                            <w:rPr>
                              <w:b/>
                              <w:sz w:val="32"/>
                              <w:lang w:val="en-CA"/>
                            </w:rPr>
                          </w:pPr>
                          <w:r>
                            <w:rPr>
                              <w:b/>
                              <w:sz w:val="32"/>
                              <w:lang w:val="en-CA"/>
                            </w:rPr>
                            <w:t>2</w:t>
                          </w:r>
                        </w:p>
                      </w:txbxContent>
                    </v:textbox>
                  </v:shape>
                  <v:shape id="Text Box 33" o:spid="_x0000_s1037" type="#_x0000_t202" style="position:absolute;left:10350;top:86;width:2330;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YRLsMA&#10;AADbAAAADwAAAGRycy9kb3ducmV2LnhtbESPUWvCMBSF3wf+h3CFvc1UBRmdUcZ0sCdRtx9wae7a&#10;anNTk7TN/PVGEPZ4OOd8h7NcR9OInpyvLSuYTjIQxIXVNZcKfr4/X15B+ICssbFMCv7Iw3o1elpi&#10;ru3AB+qPoRQJwj5HBVUIbS6lLyoy6Ce2JU7er3UGQ5KulNrhkOCmkbMsW0iDNaeFClv6qKg4Hzuj&#10;YN/rInSzYXPdZZfYXbe7k4udUs/j+P4GIlAM/+FH+0srmM/h/iX9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YRLsMAAADbAAAADwAAAAAAAAAAAAAAAACYAgAAZHJzL2Rv&#10;d25yZXYueG1sUEsFBgAAAAAEAAQA9QAAAIgDAAAAAA==&#10;" filled="f" stroked="f" strokeweight=".5pt">
                    <v:textbox style="mso-fit-shape-to-text:t" inset="0,,0">
                      <w:txbxContent>
                        <w:p w14:paraId="7B6B3F03" w14:textId="77777777" w:rsidR="00CC7366" w:rsidRPr="00603728" w:rsidRDefault="00CC7366" w:rsidP="00CC7366">
                          <w:pPr>
                            <w:jc w:val="center"/>
                            <w:rPr>
                              <w:b/>
                              <w:sz w:val="32"/>
                              <w:lang w:val="en-CA"/>
                            </w:rPr>
                          </w:pPr>
                          <w:r>
                            <w:rPr>
                              <w:b/>
                              <w:sz w:val="32"/>
                              <w:lang w:val="en-CA"/>
                            </w:rPr>
                            <w:t>3</w:t>
                          </w:r>
                        </w:p>
                      </w:txbxContent>
                    </v:textbox>
                  </v:shape>
                  <v:shape id="Text Box 34" o:spid="_x0000_s1038" type="#_x0000_t202" style="position:absolute;left:22253;top:86;width:2331;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JWsQA&#10;AADbAAAADwAAAGRycy9kb3ducmV2LnhtbESPUWvCMBSF3wf+h3CFvc1UHUOqUcRN2JNszh9waa5t&#10;tbmpSdpm/vplMNjj4ZzzHc5qE00jenK+tqxgOslAEBdW11wqOH3tnxYgfEDW2FgmBd/kYbMePaww&#10;13bgT+qPoRQJwj5HBVUIbS6lLyoy6Ce2JU7e2TqDIUlXSu1wSHDTyFmWvUiDNaeFClvaVVRcj51R&#10;8NHrInSz4fV+yG6xu78dLi52Sj2O43YJIlAM/+G/9rtWMH+G3y/p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iVrEAAAA2wAAAA8AAAAAAAAAAAAAAAAAmAIAAGRycy9k&#10;b3ducmV2LnhtbFBLBQYAAAAABAAEAPUAAACJAwAAAAA=&#10;" filled="f" stroked="f" strokeweight=".5pt">
                    <v:textbox style="mso-fit-shape-to-text:t" inset="0,,0">
                      <w:txbxContent>
                        <w:p w14:paraId="03CFCC7B" w14:textId="77777777" w:rsidR="00CC7366" w:rsidRPr="00603728" w:rsidRDefault="00CC7366" w:rsidP="00CC7366">
                          <w:pPr>
                            <w:jc w:val="center"/>
                            <w:rPr>
                              <w:b/>
                              <w:sz w:val="32"/>
                              <w:lang w:val="en-CA"/>
                            </w:rPr>
                          </w:pPr>
                          <w:r>
                            <w:rPr>
                              <w:b/>
                              <w:sz w:val="32"/>
                              <w:lang w:val="en-CA"/>
                            </w:rPr>
                            <w:t>4</w:t>
                          </w:r>
                        </w:p>
                      </w:txbxContent>
                    </v:textbox>
                  </v:shape>
                  <v:shape id="Text Box 35" o:spid="_x0000_s1039" type="#_x0000_t202" style="position:absolute;left:24496;top:172;width:2330;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swcQA&#10;AADbAAAADwAAAGRycy9kb3ducmV2LnhtbESPUWvCMBSF3wf+h3CFvc1UZUOqUcRN2JNszh9waa5t&#10;tbmpSdpm/vplMNjj4ZzzHc5qE00jenK+tqxgOslAEBdW11wqOH3tnxYgfEDW2FgmBd/kYbMePaww&#10;13bgT+qPoRQJwj5HBVUIbS6lLyoy6Ce2JU7e2TqDIUlXSu1wSHDTyFmWvUiDNaeFClvaVVRcj51R&#10;8NHrInSz4fV+yG6xu78dLi52Sj2O43YJIlAM/+G/9rtWMH+G3y/p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zLMHEAAAA2wAAAA8AAAAAAAAAAAAAAAAAmAIAAGRycy9k&#10;b3ducmV2LnhtbFBLBQYAAAAABAAEAPUAAACJAwAAAAA=&#10;" filled="f" stroked="f" strokeweight=".5pt">
                    <v:textbox style="mso-fit-shape-to-text:t" inset="0,,0">
                      <w:txbxContent>
                        <w:p w14:paraId="2EB32DC5" w14:textId="77777777" w:rsidR="00CC7366" w:rsidRPr="00603728" w:rsidRDefault="00CC7366" w:rsidP="00CC7366">
                          <w:pPr>
                            <w:jc w:val="center"/>
                            <w:rPr>
                              <w:b/>
                              <w:sz w:val="32"/>
                              <w:lang w:val="en-CA"/>
                            </w:rPr>
                          </w:pPr>
                          <w:r>
                            <w:rPr>
                              <w:b/>
                              <w:sz w:val="32"/>
                              <w:lang w:val="en-CA"/>
                            </w:rPr>
                            <w:t>5</w:t>
                          </w:r>
                        </w:p>
                      </w:txbxContent>
                    </v:textbox>
                  </v:shape>
                  <v:shape id="Text Box 36" o:spid="_x0000_s1040" type="#_x0000_t202" style="position:absolute;left:1380;top:5692;width:2330;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ytsMA&#10;AADbAAAADwAAAGRycy9kb3ducmV2LnhtbESPUWvCMBSF3wf+h3AF32aqgozOKGM62JNs6g+4NHdt&#10;tbmpSdpGf70ZDPZ4OOd8h7PaRNOInpyvLSuYTTMQxIXVNZcKTseP5xcQPiBrbCyTght52KxHTyvM&#10;tR34m/pDKEWCsM9RQRVCm0vpi4oM+qltiZP3Y53BkKQrpXY4JLhp5DzLltJgzWmhwpbeKyouh84o&#10;+Op1Ebr5sL3vs2vs7rv92cVOqck4vr2CCBTDf/iv/akVLJbw+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GytsMAAADbAAAADwAAAAAAAAAAAAAAAACYAgAAZHJzL2Rv&#10;d25yZXYueG1sUEsFBgAAAAAEAAQA9QAAAIgDAAAAAA==&#10;" filled="f" stroked="f" strokeweight=".5pt">
                    <v:textbox style="mso-fit-shape-to-text:t" inset="0,,0">
                      <w:txbxContent>
                        <w:p w14:paraId="4557CF6F" w14:textId="77777777" w:rsidR="00CC7366" w:rsidRPr="00603728" w:rsidRDefault="00CC7366" w:rsidP="00CC7366">
                          <w:pPr>
                            <w:jc w:val="center"/>
                            <w:rPr>
                              <w:b/>
                              <w:sz w:val="32"/>
                              <w:lang w:val="en-CA"/>
                            </w:rPr>
                          </w:pPr>
                          <w:r>
                            <w:rPr>
                              <w:b/>
                              <w:sz w:val="32"/>
                              <w:lang w:val="en-CA"/>
                            </w:rPr>
                            <w:t>10</w:t>
                          </w:r>
                        </w:p>
                      </w:txbxContent>
                    </v:textbox>
                  </v:shape>
                  <v:shape id="Text Box 37" o:spid="_x0000_s1041" type="#_x0000_t202" style="position:absolute;top:13283;width:2330;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0XLcQA&#10;AADbAAAADwAAAGRycy9kb3ducmV2LnhtbESPUWvCMBSF3wf+h3CFvc1UhU2qUcRN2JNszh9waa5t&#10;tbmpSdpm/vplMNjj4ZzzHc5qE00jenK+tqxgOslAEBdW11wqOH3tnxYgfEDW2FgmBd/kYbMePaww&#10;13bgT+qPoRQJwj5HBVUIbS6lLyoy6Ce2JU7e2TqDIUlXSu1wSHDTyFmWPUuDNaeFClvaVVRcj51R&#10;8NHrInSz4fV+yG6xu78dLi52Sj2O43YJIlAM/+G/9rtWMH+B3y/p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tFy3EAAAA2wAAAA8AAAAAAAAAAAAAAAAAmAIAAGRycy9k&#10;b3ducmV2LnhtbFBLBQYAAAAABAAEAPUAAACJAwAAAAA=&#10;" filled="f" stroked="f" strokeweight=".5pt">
                    <v:textbox style="mso-fit-shape-to-text:t" inset="0,,0">
                      <w:txbxContent>
                        <w:p w14:paraId="0B0CDA69" w14:textId="77777777" w:rsidR="00CC7366" w:rsidRPr="00603728" w:rsidRDefault="00CC7366" w:rsidP="00CC7366">
                          <w:pPr>
                            <w:jc w:val="center"/>
                            <w:rPr>
                              <w:b/>
                              <w:sz w:val="32"/>
                              <w:lang w:val="en-CA"/>
                            </w:rPr>
                          </w:pPr>
                          <w:r>
                            <w:rPr>
                              <w:b/>
                              <w:sz w:val="32"/>
                              <w:lang w:val="en-CA"/>
                            </w:rPr>
                            <w:t>9</w:t>
                          </w:r>
                        </w:p>
                      </w:txbxContent>
                    </v:textbox>
                  </v:shape>
                  <v:shape id="Text Box 38" o:spid="_x0000_s1042" type="#_x0000_t202" style="position:absolute;left:14146;top:9488;width:2330;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X8EA&#10;AADbAAAADwAAAGRycy9kb3ducmV2LnhtbERP3WrCMBS+H/gO4QjezVSFMTrTIm6CV7K5PcChOWu7&#10;NSc1Sdvo05uLwS4/vv9tGU0nRnK+taxgtcxAEFdWt1wr+Po8PD6D8AFZY2eZFFzJQ1nMHraYazvx&#10;B43nUIsUwj5HBU0IfS6lrxoy6Je2J07ct3UGQ4KultrhlMJNJ9dZ9iQNtpwaGuxp31D1ex6MgvdR&#10;V2FYT6+3U3aJw+3t9OPioNRiHncvIALF8C/+cx+1gk0am76kHy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yg1/BAAAA2wAAAA8AAAAAAAAAAAAAAAAAmAIAAGRycy9kb3du&#10;cmV2LnhtbFBLBQYAAAAABAAEAPUAAACGAwAAAAA=&#10;" filled="f" stroked="f" strokeweight=".5pt">
                    <v:textbox style="mso-fit-shape-to-text:t" inset="0,,0">
                      <w:txbxContent>
                        <w:p w14:paraId="7B3316FE" w14:textId="77777777" w:rsidR="00CC7366" w:rsidRPr="00603728" w:rsidRDefault="00CC7366" w:rsidP="00CC7366">
                          <w:pPr>
                            <w:jc w:val="center"/>
                            <w:rPr>
                              <w:b/>
                              <w:sz w:val="32"/>
                              <w:lang w:val="en-CA"/>
                            </w:rPr>
                          </w:pPr>
                          <w:r>
                            <w:rPr>
                              <w:b/>
                              <w:sz w:val="32"/>
                              <w:lang w:val="en-CA"/>
                            </w:rPr>
                            <w:t>7</w:t>
                          </w:r>
                        </w:p>
                      </w:txbxContent>
                    </v:textbox>
                  </v:shape>
                  <v:shape id="Text Box 40" o:spid="_x0000_s1043" type="#_x0000_t202" style="position:absolute;left:13973;top:29068;width:2325;height:3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L8JMEA&#10;AADbAAAADwAAAGRycy9kb3ducmV2LnhtbERP3WrCMBS+H/gO4QjezVSRMTrTIm6CV7K5PcChOWu7&#10;NSc1Sdvo05uLwS4/vv9tGU0nRnK+taxgtcxAEFdWt1wr+Po8PD6D8AFZY2eZFFzJQ1nMHraYazvx&#10;B43nUIsUwj5HBU0IfS6lrxoy6Je2J07ct3UGQ4KultrhlMJNJ9dZ9iQNtpwaGuxp31D1ex6MgvdR&#10;V2FYT6+3U3aJw+3t9OPioNRiHncvIALF8C/+cx+1gk1an76kHy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C/CTBAAAA2wAAAA8AAAAAAAAAAAAAAAAAmAIAAGRycy9kb3du&#10;cmV2LnhtbFBLBQYAAAAABAAEAPUAAACGAwAAAAA=&#10;" filled="f" stroked="f" strokeweight=".5pt">
                    <v:textbox style="mso-fit-shape-to-text:t" inset="0,,0">
                      <w:txbxContent>
                        <w:p w14:paraId="6DCACB9D" w14:textId="77777777" w:rsidR="00CC7366" w:rsidRPr="00603728" w:rsidRDefault="00CC7366" w:rsidP="00CC7366">
                          <w:pPr>
                            <w:jc w:val="center"/>
                            <w:rPr>
                              <w:b/>
                              <w:sz w:val="32"/>
                              <w:lang w:val="en-CA"/>
                            </w:rPr>
                          </w:pPr>
                          <w:r>
                            <w:rPr>
                              <w:b/>
                              <w:sz w:val="32"/>
                              <w:lang w:val="en-CA"/>
                            </w:rPr>
                            <w:t>8</w:t>
                          </w:r>
                        </w:p>
                      </w:txbxContent>
                    </v:textbox>
                  </v:shape>
                </v:group>
              </v:group>
            </w:pict>
          </mc:Fallback>
        </mc:AlternateContent>
      </w:r>
      <w:r>
        <w:rPr>
          <w:noProof/>
          <w:lang w:val="en-CA" w:eastAsia="en-CA"/>
        </w:rPr>
        <w:drawing>
          <wp:inline distT="0" distB="0" distL="0" distR="0" wp14:anchorId="6EBB2D53" wp14:editId="0D6A3E81">
            <wp:extent cx="4433449" cy="3640156"/>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3271805.tif"/>
                    <pic:cNvPicPr/>
                  </pic:nvPicPr>
                  <pic:blipFill rotWithShape="1">
                    <a:blip r:embed="rId18" cstate="print">
                      <a:extLst>
                        <a:ext uri="{28A0092B-C50C-407E-A947-70E740481C1C}">
                          <a14:useLocalDpi xmlns:a14="http://schemas.microsoft.com/office/drawing/2010/main" val="0"/>
                        </a:ext>
                      </a:extLst>
                    </a:blip>
                    <a:srcRect t="-4456"/>
                    <a:stretch/>
                  </pic:blipFill>
                  <pic:spPr bwMode="auto">
                    <a:xfrm>
                      <a:off x="0" y="0"/>
                      <a:ext cx="4433938" cy="3640557"/>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14:paraId="6B6B7DFA" w14:textId="0FA39230" w:rsidR="00501E6B" w:rsidRDefault="00501E6B" w:rsidP="00501E6B">
      <w:pPr>
        <w:pStyle w:val="Caption"/>
        <w:jc w:val="center"/>
      </w:pPr>
      <w:r>
        <w:t>Figure 3: Components of the NI ELVIS III</w:t>
      </w:r>
    </w:p>
    <w:p w14:paraId="009B5DB3" w14:textId="77777777" w:rsidR="007852BB" w:rsidRDefault="007852BB" w:rsidP="007852BB"/>
    <w:tbl>
      <w:tblPr>
        <w:tblStyle w:val="GridTable5Dark-Accent1"/>
        <w:tblW w:w="9346" w:type="dxa"/>
        <w:tblBorders>
          <w:top w:val="single" w:sz="8" w:space="0" w:color="065FA3"/>
          <w:left w:val="single" w:sz="8" w:space="0" w:color="065FA3"/>
          <w:bottom w:val="single" w:sz="8" w:space="0" w:color="065FA3"/>
          <w:right w:val="single" w:sz="8" w:space="0" w:color="065FA3"/>
          <w:insideH w:val="single" w:sz="8" w:space="0" w:color="065FA3"/>
          <w:insideV w:val="single" w:sz="8" w:space="0" w:color="065FA3"/>
        </w:tblBorders>
        <w:tblLayout w:type="fixed"/>
        <w:tblCellMar>
          <w:left w:w="0" w:type="dxa"/>
          <w:right w:w="0" w:type="dxa"/>
        </w:tblCellMar>
        <w:tblLook w:val="0600" w:firstRow="0" w:lastRow="0" w:firstColumn="0" w:lastColumn="0" w:noHBand="1" w:noVBand="1"/>
      </w:tblPr>
      <w:tblGrid>
        <w:gridCol w:w="557"/>
        <w:gridCol w:w="4111"/>
        <w:gridCol w:w="567"/>
        <w:gridCol w:w="4111"/>
      </w:tblGrid>
      <w:tr w:rsidR="007852BB" w:rsidRPr="00153657" w14:paraId="4AA442B6" w14:textId="77777777" w:rsidTr="00EA3E2C">
        <w:tc>
          <w:tcPr>
            <w:tcW w:w="557" w:type="dxa"/>
            <w:shd w:val="clear" w:color="auto" w:fill="auto"/>
          </w:tcPr>
          <w:p w14:paraId="636649BC" w14:textId="77777777" w:rsidR="007852BB" w:rsidRPr="005B77ED" w:rsidRDefault="007852BB" w:rsidP="00EA3E2C">
            <w:pPr>
              <w:ind w:left="132"/>
              <w:rPr>
                <w:rFonts w:eastAsia="Times New Roman"/>
              </w:rPr>
            </w:pPr>
            <w:r>
              <w:t>ID</w:t>
            </w:r>
          </w:p>
        </w:tc>
        <w:tc>
          <w:tcPr>
            <w:tcW w:w="4111" w:type="dxa"/>
            <w:shd w:val="clear" w:color="auto" w:fill="auto"/>
          </w:tcPr>
          <w:p w14:paraId="66279A7D" w14:textId="77777777" w:rsidR="007852BB" w:rsidRDefault="007852BB" w:rsidP="00EA3E2C">
            <w:pPr>
              <w:ind w:left="141"/>
            </w:pPr>
            <w:r>
              <w:t>Component</w:t>
            </w:r>
          </w:p>
        </w:tc>
        <w:tc>
          <w:tcPr>
            <w:tcW w:w="567" w:type="dxa"/>
            <w:shd w:val="clear" w:color="auto" w:fill="auto"/>
          </w:tcPr>
          <w:p w14:paraId="185E9B68" w14:textId="77777777" w:rsidR="007852BB" w:rsidRDefault="007852BB" w:rsidP="00EA3E2C">
            <w:pPr>
              <w:ind w:left="142"/>
            </w:pPr>
            <w:r>
              <w:t>ID</w:t>
            </w:r>
          </w:p>
        </w:tc>
        <w:tc>
          <w:tcPr>
            <w:tcW w:w="4111" w:type="dxa"/>
            <w:shd w:val="clear" w:color="auto" w:fill="FFFFFF" w:themeFill="background1"/>
          </w:tcPr>
          <w:p w14:paraId="007CB123" w14:textId="77777777" w:rsidR="007852BB" w:rsidRDefault="007852BB" w:rsidP="00EA3E2C">
            <w:pPr>
              <w:ind w:left="142"/>
            </w:pPr>
            <w:r>
              <w:t>Component</w:t>
            </w:r>
          </w:p>
        </w:tc>
      </w:tr>
      <w:tr w:rsidR="007852BB" w:rsidRPr="00153657" w14:paraId="3D82A8FF" w14:textId="77777777" w:rsidTr="00EA3E2C">
        <w:trPr>
          <w:trHeight w:val="170"/>
        </w:trPr>
        <w:tc>
          <w:tcPr>
            <w:tcW w:w="557" w:type="dxa"/>
            <w:shd w:val="clear" w:color="auto" w:fill="auto"/>
          </w:tcPr>
          <w:p w14:paraId="1AA02666" w14:textId="273803BB" w:rsidR="007852BB" w:rsidRPr="00153657" w:rsidRDefault="00AD68C0" w:rsidP="00EA3E2C">
            <w:pPr>
              <w:jc w:val="center"/>
            </w:pPr>
            <w:r>
              <w:t>1</w:t>
            </w:r>
          </w:p>
        </w:tc>
        <w:tc>
          <w:tcPr>
            <w:tcW w:w="4111" w:type="dxa"/>
            <w:shd w:val="clear" w:color="auto" w:fill="auto"/>
            <w:vAlign w:val="center"/>
          </w:tcPr>
          <w:p w14:paraId="0CEDD3AD" w14:textId="6CBE1F63" w:rsidR="007852BB" w:rsidRPr="005B77ED" w:rsidRDefault="00AD68C0" w:rsidP="00EA3E2C">
            <w:pPr>
              <w:jc w:val="center"/>
            </w:pPr>
            <w:r>
              <w:t>Antenna connector</w:t>
            </w:r>
          </w:p>
        </w:tc>
        <w:tc>
          <w:tcPr>
            <w:tcW w:w="567" w:type="dxa"/>
            <w:shd w:val="clear" w:color="auto" w:fill="auto"/>
            <w:vAlign w:val="center"/>
          </w:tcPr>
          <w:p w14:paraId="1ADE454E" w14:textId="1BE3DD22" w:rsidR="007852BB" w:rsidRPr="005B77ED" w:rsidRDefault="00AD68C0" w:rsidP="00EA3E2C">
            <w:pPr>
              <w:jc w:val="center"/>
            </w:pPr>
            <w:r>
              <w:t>6</w:t>
            </w:r>
          </w:p>
        </w:tc>
        <w:tc>
          <w:tcPr>
            <w:tcW w:w="4111" w:type="dxa"/>
            <w:shd w:val="clear" w:color="auto" w:fill="FFFFFF" w:themeFill="background1"/>
          </w:tcPr>
          <w:p w14:paraId="5C157051" w14:textId="54C70084" w:rsidR="007852BB" w:rsidRPr="005B77ED" w:rsidRDefault="00AD68C0" w:rsidP="00EA3E2C">
            <w:pPr>
              <w:jc w:val="center"/>
            </w:pPr>
            <w:r>
              <w:t>Connection data screen</w:t>
            </w:r>
          </w:p>
        </w:tc>
      </w:tr>
      <w:tr w:rsidR="007852BB" w:rsidRPr="00153657" w14:paraId="3007674B" w14:textId="77777777" w:rsidTr="00EA3E2C">
        <w:trPr>
          <w:trHeight w:val="170"/>
        </w:trPr>
        <w:tc>
          <w:tcPr>
            <w:tcW w:w="557" w:type="dxa"/>
            <w:shd w:val="clear" w:color="auto" w:fill="auto"/>
          </w:tcPr>
          <w:p w14:paraId="589A02BF" w14:textId="2AF3E517" w:rsidR="007852BB" w:rsidRPr="00AD68C0" w:rsidRDefault="00AD68C0" w:rsidP="00EA3E2C">
            <w:pPr>
              <w:jc w:val="center"/>
              <w:rPr>
                <w:rFonts w:asciiTheme="majorHAnsi" w:hAnsiTheme="majorHAnsi" w:cstheme="majorHAnsi"/>
                <w:noProof/>
                <w:color w:val="434343"/>
                <w:sz w:val="22"/>
                <w:szCs w:val="22"/>
                <w:lang w:val="en-CA" w:eastAsia="en-CA"/>
              </w:rPr>
            </w:pPr>
            <w:r w:rsidRPr="00AD68C0">
              <w:rPr>
                <w:rFonts w:asciiTheme="majorHAnsi" w:hAnsiTheme="majorHAnsi" w:cstheme="majorHAnsi"/>
                <w:noProof/>
                <w:color w:val="434343"/>
                <w:sz w:val="22"/>
                <w:szCs w:val="22"/>
                <w:lang w:val="en-CA" w:eastAsia="en-CA"/>
              </w:rPr>
              <w:t>2</w:t>
            </w:r>
          </w:p>
        </w:tc>
        <w:tc>
          <w:tcPr>
            <w:tcW w:w="4111" w:type="dxa"/>
            <w:shd w:val="clear" w:color="auto" w:fill="auto"/>
            <w:vAlign w:val="center"/>
          </w:tcPr>
          <w:p w14:paraId="27683780" w14:textId="716BA2FD" w:rsidR="007852BB" w:rsidRPr="005B77ED" w:rsidRDefault="00AD68C0" w:rsidP="00EA3E2C">
            <w:pPr>
              <w:jc w:val="center"/>
            </w:pPr>
            <w:r>
              <w:t>Ethernet connector</w:t>
            </w:r>
          </w:p>
        </w:tc>
        <w:tc>
          <w:tcPr>
            <w:tcW w:w="567" w:type="dxa"/>
            <w:shd w:val="clear" w:color="auto" w:fill="auto"/>
            <w:vAlign w:val="center"/>
          </w:tcPr>
          <w:p w14:paraId="6425E25E" w14:textId="0FA71BCD" w:rsidR="007852BB" w:rsidRPr="005B77ED" w:rsidRDefault="00AD68C0" w:rsidP="00EA3E2C">
            <w:pPr>
              <w:jc w:val="center"/>
            </w:pPr>
            <w:r>
              <w:t>7</w:t>
            </w:r>
          </w:p>
        </w:tc>
        <w:tc>
          <w:tcPr>
            <w:tcW w:w="4111" w:type="dxa"/>
            <w:shd w:val="clear" w:color="auto" w:fill="FFFFFF" w:themeFill="background1"/>
          </w:tcPr>
          <w:p w14:paraId="1C6A2B2F" w14:textId="4958B859" w:rsidR="007852BB" w:rsidRPr="005B77ED" w:rsidRDefault="00AD68C0" w:rsidP="00EA3E2C">
            <w:pPr>
              <w:jc w:val="center"/>
            </w:pPr>
            <w:r>
              <w:t>PCI connector</w:t>
            </w:r>
          </w:p>
        </w:tc>
      </w:tr>
      <w:tr w:rsidR="007852BB" w:rsidRPr="00153657" w14:paraId="63A51673" w14:textId="77777777" w:rsidTr="00EA3E2C">
        <w:trPr>
          <w:trHeight w:val="170"/>
        </w:trPr>
        <w:tc>
          <w:tcPr>
            <w:tcW w:w="557" w:type="dxa"/>
            <w:shd w:val="clear" w:color="auto" w:fill="auto"/>
          </w:tcPr>
          <w:p w14:paraId="27126B15" w14:textId="69A87A1F" w:rsidR="007852BB" w:rsidRPr="00AD68C0" w:rsidRDefault="00AD68C0" w:rsidP="00EA3E2C">
            <w:pPr>
              <w:jc w:val="center"/>
              <w:rPr>
                <w:rFonts w:asciiTheme="majorHAnsi" w:hAnsiTheme="majorHAnsi" w:cstheme="majorHAnsi"/>
                <w:noProof/>
                <w:color w:val="434343"/>
                <w:sz w:val="22"/>
                <w:szCs w:val="22"/>
                <w:lang w:val="en-CA" w:eastAsia="en-CA"/>
              </w:rPr>
            </w:pPr>
            <w:r w:rsidRPr="00AD68C0">
              <w:rPr>
                <w:rFonts w:asciiTheme="majorHAnsi" w:hAnsiTheme="majorHAnsi" w:cstheme="majorHAnsi"/>
                <w:noProof/>
                <w:color w:val="434343"/>
                <w:sz w:val="22"/>
                <w:szCs w:val="22"/>
                <w:lang w:val="en-CA" w:eastAsia="en-CA"/>
              </w:rPr>
              <w:t>3</w:t>
            </w:r>
          </w:p>
        </w:tc>
        <w:tc>
          <w:tcPr>
            <w:tcW w:w="4111" w:type="dxa"/>
            <w:shd w:val="clear" w:color="auto" w:fill="auto"/>
            <w:vAlign w:val="center"/>
          </w:tcPr>
          <w:p w14:paraId="08A2DF5F" w14:textId="6BA512A9" w:rsidR="007852BB" w:rsidRPr="005B77ED" w:rsidRDefault="00AD68C0" w:rsidP="00EA3E2C">
            <w:pPr>
              <w:jc w:val="center"/>
            </w:pPr>
            <w:r>
              <w:t>USB C connector</w:t>
            </w:r>
          </w:p>
        </w:tc>
        <w:tc>
          <w:tcPr>
            <w:tcW w:w="567" w:type="dxa"/>
            <w:shd w:val="clear" w:color="auto" w:fill="auto"/>
            <w:vAlign w:val="center"/>
          </w:tcPr>
          <w:p w14:paraId="6B5FF1B6" w14:textId="18E22EAA" w:rsidR="007852BB" w:rsidRPr="005B77ED" w:rsidRDefault="00AD68C0" w:rsidP="00EA3E2C">
            <w:pPr>
              <w:jc w:val="center"/>
            </w:pPr>
            <w:r>
              <w:t>8</w:t>
            </w:r>
          </w:p>
        </w:tc>
        <w:tc>
          <w:tcPr>
            <w:tcW w:w="4111" w:type="dxa"/>
            <w:shd w:val="clear" w:color="auto" w:fill="FFFFFF" w:themeFill="background1"/>
          </w:tcPr>
          <w:p w14:paraId="5AC8C7C7" w14:textId="36C9BF8D" w:rsidR="007852BB" w:rsidRPr="005B77ED" w:rsidRDefault="00AD68C0" w:rsidP="00EA3E2C">
            <w:pPr>
              <w:jc w:val="center"/>
            </w:pPr>
            <w:r>
              <w:t>Handle latching hooks</w:t>
            </w:r>
          </w:p>
        </w:tc>
      </w:tr>
      <w:tr w:rsidR="00AD68C0" w:rsidRPr="00153657" w14:paraId="2565236D" w14:textId="77777777" w:rsidTr="00EA3E2C">
        <w:trPr>
          <w:trHeight w:val="170"/>
        </w:trPr>
        <w:tc>
          <w:tcPr>
            <w:tcW w:w="557" w:type="dxa"/>
            <w:shd w:val="clear" w:color="auto" w:fill="auto"/>
          </w:tcPr>
          <w:p w14:paraId="02A4D2A2" w14:textId="7F61DE22" w:rsidR="00AD68C0" w:rsidRPr="00AD68C0" w:rsidRDefault="00AD68C0" w:rsidP="00EA3E2C">
            <w:pPr>
              <w:jc w:val="center"/>
              <w:rPr>
                <w:rFonts w:asciiTheme="majorHAnsi" w:hAnsiTheme="majorHAnsi" w:cstheme="majorHAnsi"/>
                <w:noProof/>
                <w:color w:val="434343"/>
                <w:sz w:val="22"/>
                <w:szCs w:val="22"/>
                <w:lang w:val="en-CA" w:eastAsia="en-CA"/>
              </w:rPr>
            </w:pPr>
            <w:r w:rsidRPr="00AD68C0">
              <w:rPr>
                <w:rFonts w:asciiTheme="majorHAnsi" w:hAnsiTheme="majorHAnsi" w:cstheme="majorHAnsi"/>
                <w:noProof/>
                <w:color w:val="434343"/>
                <w:sz w:val="22"/>
                <w:szCs w:val="22"/>
                <w:lang w:val="en-CA" w:eastAsia="en-CA"/>
              </w:rPr>
              <w:t>4</w:t>
            </w:r>
          </w:p>
        </w:tc>
        <w:tc>
          <w:tcPr>
            <w:tcW w:w="4111" w:type="dxa"/>
            <w:shd w:val="clear" w:color="auto" w:fill="auto"/>
            <w:vAlign w:val="center"/>
          </w:tcPr>
          <w:p w14:paraId="08314C6C" w14:textId="74C65C43" w:rsidR="00AD68C0" w:rsidRPr="005B77ED" w:rsidRDefault="00AD68C0" w:rsidP="00EA3E2C">
            <w:pPr>
              <w:jc w:val="center"/>
            </w:pPr>
            <w:r>
              <w:t>Power cable</w:t>
            </w:r>
          </w:p>
        </w:tc>
        <w:tc>
          <w:tcPr>
            <w:tcW w:w="567" w:type="dxa"/>
            <w:shd w:val="clear" w:color="auto" w:fill="auto"/>
            <w:vAlign w:val="center"/>
          </w:tcPr>
          <w:p w14:paraId="664D8E38" w14:textId="3824E329" w:rsidR="00AD68C0" w:rsidRPr="005B77ED" w:rsidRDefault="00AD68C0" w:rsidP="00EA3E2C">
            <w:pPr>
              <w:jc w:val="center"/>
            </w:pPr>
            <w:r>
              <w:t>9</w:t>
            </w:r>
          </w:p>
        </w:tc>
        <w:tc>
          <w:tcPr>
            <w:tcW w:w="4111" w:type="dxa"/>
            <w:shd w:val="clear" w:color="auto" w:fill="FFFFFF" w:themeFill="background1"/>
          </w:tcPr>
          <w:p w14:paraId="4855FA03" w14:textId="78CE6096" w:rsidR="00AD68C0" w:rsidRPr="005B77ED" w:rsidRDefault="00AD68C0" w:rsidP="00EA3E2C">
            <w:pPr>
              <w:jc w:val="center"/>
            </w:pPr>
            <w:r>
              <w:t>Status LEDs</w:t>
            </w:r>
          </w:p>
        </w:tc>
      </w:tr>
      <w:tr w:rsidR="00AD68C0" w:rsidRPr="00153657" w14:paraId="6DBA82C7" w14:textId="77777777" w:rsidTr="00EA3E2C">
        <w:trPr>
          <w:trHeight w:val="170"/>
        </w:trPr>
        <w:tc>
          <w:tcPr>
            <w:tcW w:w="557" w:type="dxa"/>
            <w:shd w:val="clear" w:color="auto" w:fill="auto"/>
          </w:tcPr>
          <w:p w14:paraId="2A6C0DCE" w14:textId="0CBF2465" w:rsidR="00AD68C0" w:rsidRPr="00AD68C0" w:rsidRDefault="00AD68C0" w:rsidP="00EA3E2C">
            <w:pPr>
              <w:jc w:val="center"/>
              <w:rPr>
                <w:rFonts w:asciiTheme="majorHAnsi" w:hAnsiTheme="majorHAnsi" w:cstheme="majorHAnsi"/>
                <w:noProof/>
                <w:color w:val="434343"/>
                <w:sz w:val="22"/>
                <w:szCs w:val="22"/>
                <w:lang w:val="en-CA" w:eastAsia="en-CA"/>
              </w:rPr>
            </w:pPr>
            <w:r>
              <w:rPr>
                <w:rFonts w:asciiTheme="majorHAnsi" w:hAnsiTheme="majorHAnsi" w:cstheme="majorHAnsi"/>
                <w:noProof/>
                <w:color w:val="434343"/>
                <w:sz w:val="22"/>
                <w:szCs w:val="22"/>
                <w:lang w:val="en-CA" w:eastAsia="en-CA"/>
              </w:rPr>
              <w:t>5</w:t>
            </w:r>
          </w:p>
        </w:tc>
        <w:tc>
          <w:tcPr>
            <w:tcW w:w="4111" w:type="dxa"/>
            <w:shd w:val="clear" w:color="auto" w:fill="auto"/>
            <w:vAlign w:val="center"/>
          </w:tcPr>
          <w:p w14:paraId="0E5A56A1" w14:textId="205C4A36" w:rsidR="00AD68C0" w:rsidRPr="005B77ED" w:rsidRDefault="00AD68C0" w:rsidP="00EA3E2C">
            <w:pPr>
              <w:jc w:val="center"/>
            </w:pPr>
            <w:r>
              <w:t>Power switch</w:t>
            </w:r>
          </w:p>
        </w:tc>
        <w:tc>
          <w:tcPr>
            <w:tcW w:w="567" w:type="dxa"/>
            <w:shd w:val="clear" w:color="auto" w:fill="auto"/>
            <w:vAlign w:val="center"/>
          </w:tcPr>
          <w:p w14:paraId="3ABA1A35" w14:textId="7A2B6698" w:rsidR="00AD68C0" w:rsidRPr="005B77ED" w:rsidRDefault="00AD68C0" w:rsidP="00EA3E2C">
            <w:pPr>
              <w:jc w:val="center"/>
            </w:pPr>
            <w:r>
              <w:t>10</w:t>
            </w:r>
          </w:p>
        </w:tc>
        <w:tc>
          <w:tcPr>
            <w:tcW w:w="4111" w:type="dxa"/>
            <w:shd w:val="clear" w:color="auto" w:fill="FFFFFF" w:themeFill="background1"/>
          </w:tcPr>
          <w:p w14:paraId="108C342E" w14:textId="0F97CCDE" w:rsidR="00AD68C0" w:rsidRPr="005B77ED" w:rsidRDefault="00AD68C0" w:rsidP="00EA3E2C">
            <w:pPr>
              <w:jc w:val="center"/>
            </w:pPr>
            <w:r>
              <w:t>Application board power button</w:t>
            </w:r>
          </w:p>
        </w:tc>
      </w:tr>
    </w:tbl>
    <w:p w14:paraId="112BE4E0" w14:textId="77777777" w:rsidR="00501E6B" w:rsidRPr="00501E6B" w:rsidRDefault="00501E6B" w:rsidP="00501E6B"/>
    <w:p w14:paraId="369774E0" w14:textId="77777777" w:rsidR="00501E6B" w:rsidRDefault="00501E6B" w:rsidP="00501E6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945"/>
      </w:tblGrid>
      <w:tr w:rsidR="007852BB" w14:paraId="4F31B0F0" w14:textId="77777777" w:rsidTr="00EA3E2C">
        <w:trPr>
          <w:trHeight w:val="874"/>
        </w:trPr>
        <w:tc>
          <w:tcPr>
            <w:tcW w:w="2405" w:type="dxa"/>
            <w:vAlign w:val="center"/>
          </w:tcPr>
          <w:p w14:paraId="63002586" w14:textId="36854FAB" w:rsidR="007852BB" w:rsidRPr="00073604" w:rsidRDefault="005964ED" w:rsidP="00EA3E2C">
            <w:pPr>
              <w:spacing w:before="120" w:after="120" w:line="240" w:lineRule="auto"/>
              <w:jc w:val="center"/>
              <w:rPr>
                <w:sz w:val="36"/>
              </w:rPr>
            </w:pPr>
            <w:r w:rsidRPr="00073604">
              <w:rPr>
                <w:rFonts w:ascii="Raleway" w:hAnsi="Raleway"/>
                <w:noProof/>
                <w:color w:val="434343"/>
                <w:sz w:val="36"/>
                <w:szCs w:val="22"/>
                <w:lang w:val="en-CA" w:eastAsia="en-CA"/>
              </w:rPr>
              <w:drawing>
                <wp:anchor distT="0" distB="0" distL="114300" distR="114300" simplePos="0" relativeHeight="251675648" behindDoc="0" locked="0" layoutInCell="1" allowOverlap="1" wp14:anchorId="334E12E3" wp14:editId="58396848">
                  <wp:simplePos x="0" y="0"/>
                  <wp:positionH relativeFrom="margin">
                    <wp:posOffset>-66675</wp:posOffset>
                  </wp:positionH>
                  <wp:positionV relativeFrom="margin">
                    <wp:posOffset>17780</wp:posOffset>
                  </wp:positionV>
                  <wp:extent cx="400050" cy="400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ution.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2BB" w:rsidRPr="00073604">
              <w:rPr>
                <w:rStyle w:val="Heading2Char"/>
                <w:rFonts w:eastAsiaTheme="minorEastAsia"/>
                <w:sz w:val="36"/>
              </w:rPr>
              <w:t>Caution</w:t>
            </w:r>
          </w:p>
        </w:tc>
        <w:tc>
          <w:tcPr>
            <w:tcW w:w="6945" w:type="dxa"/>
            <w:vAlign w:val="center"/>
          </w:tcPr>
          <w:p w14:paraId="17AC7C85" w14:textId="38D259E9" w:rsidR="007852BB" w:rsidRDefault="007852BB" w:rsidP="00506885">
            <w:pPr>
              <w:spacing w:before="160" w:line="240" w:lineRule="auto"/>
            </w:pPr>
            <w:r w:rsidRPr="007852BB">
              <w:t xml:space="preserve">Do NOT make the following connections while power is supplied to the </w:t>
            </w:r>
            <w:r w:rsidR="00506885">
              <w:t>application board</w:t>
            </w:r>
            <w:r w:rsidRPr="007852BB">
              <w:t>!</w:t>
            </w:r>
          </w:p>
        </w:tc>
      </w:tr>
    </w:tbl>
    <w:p w14:paraId="405DD0FD" w14:textId="77777777" w:rsidR="007852BB" w:rsidRDefault="007852BB" w:rsidP="007852BB"/>
    <w:p w14:paraId="36F930AC" w14:textId="67A98FD5" w:rsidR="00184EFE" w:rsidRDefault="00184EFE" w:rsidP="00184EFE">
      <w:r>
        <w:t xml:space="preserve">Follow these instructions to setup </w:t>
      </w:r>
      <w:r w:rsidR="004F7551">
        <w:t>the application</w:t>
      </w:r>
      <w:r>
        <w:t xml:space="preserve"> board on </w:t>
      </w:r>
      <w:r w:rsidR="004F7551">
        <w:t>the</w:t>
      </w:r>
      <w:r>
        <w:t xml:space="preserve"> NI ELVIS II</w:t>
      </w:r>
      <w:r w:rsidR="004F7551">
        <w:t>I</w:t>
      </w:r>
      <w:r>
        <w:t>:</w:t>
      </w:r>
    </w:p>
    <w:p w14:paraId="6EFFBDC3" w14:textId="77777777" w:rsidR="004F7551" w:rsidRDefault="004F7551" w:rsidP="00184EFE"/>
    <w:p w14:paraId="4701F7ED" w14:textId="62771B54" w:rsidR="004F7551" w:rsidRDefault="00506885" w:rsidP="004F7551">
      <w:pPr>
        <w:pStyle w:val="ListParagraph"/>
        <w:numPr>
          <w:ilvl w:val="0"/>
          <w:numId w:val="20"/>
        </w:numPr>
      </w:pPr>
      <w:r>
        <w:t>Power on the ELVIS III</w:t>
      </w:r>
    </w:p>
    <w:p w14:paraId="724EB9F0" w14:textId="51402F50" w:rsidR="004F7551" w:rsidRDefault="004F7551" w:rsidP="004F7551">
      <w:pPr>
        <w:pStyle w:val="ListParagraph"/>
        <w:numPr>
          <w:ilvl w:val="0"/>
          <w:numId w:val="20"/>
        </w:numPr>
      </w:pPr>
      <w:r>
        <w:t>Connect the ELVIS III to the network or to your computer via USB C</w:t>
      </w:r>
    </w:p>
    <w:p w14:paraId="2663E51C" w14:textId="61591CDD" w:rsidR="004F7551" w:rsidRDefault="004F7551" w:rsidP="004F7551">
      <w:pPr>
        <w:pStyle w:val="ListParagraph"/>
        <w:numPr>
          <w:ilvl w:val="0"/>
          <w:numId w:val="20"/>
        </w:numPr>
      </w:pPr>
      <w:r>
        <w:t>Ensure the LED on the application board power button is NOT lit</w:t>
      </w:r>
    </w:p>
    <w:p w14:paraId="198A7CAF" w14:textId="0F465249" w:rsidR="004F7551" w:rsidRDefault="00184EFE" w:rsidP="008C677E">
      <w:pPr>
        <w:pStyle w:val="ListParagraph"/>
        <w:numPr>
          <w:ilvl w:val="0"/>
          <w:numId w:val="20"/>
        </w:numPr>
      </w:pPr>
      <w:r>
        <w:t xml:space="preserve">Position the handle of the </w:t>
      </w:r>
      <w:r w:rsidR="004F7551">
        <w:t>application board over the handle latching hooks</w:t>
      </w:r>
    </w:p>
    <w:p w14:paraId="10CCF713" w14:textId="70DDFD2B" w:rsidR="00184EFE" w:rsidRDefault="004F7551" w:rsidP="008C677E">
      <w:pPr>
        <w:pStyle w:val="ListParagraph"/>
        <w:numPr>
          <w:ilvl w:val="0"/>
          <w:numId w:val="20"/>
        </w:numPr>
      </w:pPr>
      <w:r>
        <w:lastRenderedPageBreak/>
        <w:t>Position the PCI connector on the application board so that it aligns with the PCI connector on the ELVIS III</w:t>
      </w:r>
    </w:p>
    <w:p w14:paraId="74A602A8" w14:textId="7B6ABB63" w:rsidR="00E342FF" w:rsidRDefault="004F7551" w:rsidP="0084140A">
      <w:pPr>
        <w:pStyle w:val="ListParagraph"/>
        <w:numPr>
          <w:ilvl w:val="0"/>
          <w:numId w:val="20"/>
        </w:numPr>
      </w:pPr>
      <w:r>
        <w:t>Push the application board upward until the PCI connector is firmly seated</w:t>
      </w:r>
      <w:r w:rsidR="008C677E">
        <w:t xml:space="preserve"> </w:t>
      </w:r>
    </w:p>
    <w:p w14:paraId="48A3C9BD" w14:textId="7FF55D81" w:rsidR="004F7551" w:rsidRDefault="004F7551" w:rsidP="004F7551">
      <w:pPr>
        <w:pStyle w:val="ListParagraph"/>
        <w:numPr>
          <w:ilvl w:val="0"/>
          <w:numId w:val="20"/>
        </w:numPr>
      </w:pPr>
      <w:r>
        <w:t>Press the application board power button and ensure the LED on the button is lit</w:t>
      </w:r>
    </w:p>
    <w:p w14:paraId="499383C3" w14:textId="7B21573B" w:rsidR="004F7551" w:rsidRDefault="00842D09" w:rsidP="00D23CB6">
      <w:pPr>
        <w:pStyle w:val="ListParagraph"/>
        <w:numPr>
          <w:ilvl w:val="0"/>
          <w:numId w:val="20"/>
        </w:numPr>
      </w:pPr>
      <w:r>
        <w:t xml:space="preserve">Open the LV project </w:t>
      </w:r>
      <w:r w:rsidRPr="00842D09">
        <w:rPr>
          <w:i/>
        </w:rPr>
        <w:t>Quanser Mechatronic Systems Board.lvproj</w:t>
      </w:r>
    </w:p>
    <w:p w14:paraId="491C7F73" w14:textId="0BE46CB3" w:rsidR="00842D09" w:rsidRDefault="00842D09" w:rsidP="00D23CB6">
      <w:pPr>
        <w:pStyle w:val="ListParagraph"/>
        <w:numPr>
          <w:ilvl w:val="0"/>
          <w:numId w:val="20"/>
        </w:numPr>
      </w:pPr>
      <w:r>
        <w:t xml:space="preserve">Under </w:t>
      </w:r>
      <w:r w:rsidRPr="00842D09">
        <w:rPr>
          <w:i/>
        </w:rPr>
        <w:t xml:space="preserve">Quanser ELVIS III&gt;Build Specifications </w:t>
      </w:r>
      <w:r>
        <w:t xml:space="preserve">right click </w:t>
      </w:r>
      <w:r w:rsidRPr="00842D09">
        <w:rPr>
          <w:b/>
        </w:rPr>
        <w:t>Source Distribution</w:t>
      </w:r>
      <w:r>
        <w:t xml:space="preserve"> and click </w:t>
      </w:r>
      <w:r w:rsidRPr="00842D09">
        <w:rPr>
          <w:b/>
        </w:rPr>
        <w:t>Deploy</w:t>
      </w:r>
    </w:p>
    <w:p w14:paraId="6338C759" w14:textId="77777777" w:rsidR="00A72C69" w:rsidRDefault="00A72C69" w:rsidP="000C23AC">
      <w:pPr>
        <w:pStyle w:val="Heading2"/>
      </w:pPr>
    </w:p>
    <w:p w14:paraId="007D036B" w14:textId="0BE5A38E" w:rsidR="000C23AC" w:rsidRDefault="000C23AC" w:rsidP="000C23AC">
      <w:pPr>
        <w:pStyle w:val="Heading2"/>
      </w:pPr>
      <w:r>
        <w:t>T</w:t>
      </w:r>
      <w:r w:rsidR="00611A6A">
        <w:t>r</w:t>
      </w:r>
      <w:r>
        <w:t>oubleshooting</w:t>
      </w:r>
    </w:p>
    <w:p w14:paraId="43C64359" w14:textId="77777777" w:rsidR="000C23AC" w:rsidRDefault="000C23AC" w:rsidP="000C23AC"/>
    <w:p w14:paraId="69207CEE" w14:textId="4BD53FA4" w:rsidR="000C23AC" w:rsidRDefault="000C23AC" w:rsidP="000C23AC">
      <w:r w:rsidRPr="000C23AC">
        <w:t>Please review the following before contacting technical support.</w:t>
      </w:r>
    </w:p>
    <w:p w14:paraId="4EF74C25" w14:textId="77777777" w:rsidR="000C23AC" w:rsidRDefault="000C23AC" w:rsidP="000C23AC"/>
    <w:p w14:paraId="4919798D" w14:textId="0C094D0E" w:rsidR="000C23AC" w:rsidRDefault="000C23AC" w:rsidP="000C23AC">
      <w:pPr>
        <w:pStyle w:val="ListParagraph"/>
        <w:numPr>
          <w:ilvl w:val="0"/>
          <w:numId w:val="21"/>
        </w:numPr>
      </w:pPr>
      <w:r>
        <w:t xml:space="preserve">Verify the </w:t>
      </w:r>
      <w:r w:rsidR="004F7551">
        <w:t>board is properly seated on the ELVIS III and that it has power</w:t>
      </w:r>
      <w:r>
        <w:t>.</w:t>
      </w:r>
    </w:p>
    <w:p w14:paraId="6A3EDF83" w14:textId="71DADE41" w:rsidR="000C23AC" w:rsidRDefault="004F7551" w:rsidP="000C23AC">
      <w:pPr>
        <w:pStyle w:val="ListParagraph"/>
        <w:numPr>
          <w:ilvl w:val="0"/>
          <w:numId w:val="21"/>
        </w:numPr>
      </w:pPr>
      <w:r>
        <w:t xml:space="preserve">Verify that the ELVIS III is correctly </w:t>
      </w:r>
      <w:r w:rsidR="00842D09">
        <w:t>set up as outlined in the NI product documentation.</w:t>
      </w:r>
    </w:p>
    <w:p w14:paraId="3588363D" w14:textId="77777777" w:rsidR="000C23AC" w:rsidRDefault="000C23AC" w:rsidP="000C23AC"/>
    <w:p w14:paraId="7BBC4A75" w14:textId="77777777" w:rsidR="000C23AC" w:rsidRDefault="000C23AC" w:rsidP="000C23AC">
      <w:pPr>
        <w:pStyle w:val="Heading3"/>
      </w:pPr>
      <w:r>
        <w:t>You are getting 'VI Missing' messages</w:t>
      </w:r>
    </w:p>
    <w:p w14:paraId="01815608" w14:textId="6250FCEB" w:rsidR="000C23AC" w:rsidRDefault="000C23AC" w:rsidP="000C23AC">
      <w:r>
        <w:t xml:space="preserve">Make sure </w:t>
      </w:r>
      <w:r w:rsidR="00842D09">
        <w:t>the required</w:t>
      </w:r>
      <w:r>
        <w:t xml:space="preserve"> LabVIEW add-ons listed in the Quick-Start Guide</w:t>
      </w:r>
      <w:r w:rsidR="00842D09">
        <w:t xml:space="preserve"> are installed</w:t>
      </w:r>
      <w:r>
        <w:t>.</w:t>
      </w:r>
    </w:p>
    <w:p w14:paraId="59CE1732" w14:textId="5B97AB2D" w:rsidR="000C23AC" w:rsidRDefault="000C23AC" w:rsidP="000C23AC">
      <w:r>
        <w:t>Verify that the correct LabVIEW version is installed (</w:t>
      </w:r>
      <w:r w:rsidR="00842D09">
        <w:t xml:space="preserve">The ELVIS III is only compatible with LabVIEW </w:t>
      </w:r>
      <w:r>
        <w:t>201</w:t>
      </w:r>
      <w:r w:rsidR="00842D09">
        <w:t>8 or later</w:t>
      </w:r>
      <w:r>
        <w:t>).</w:t>
      </w:r>
    </w:p>
    <w:p w14:paraId="582F749E" w14:textId="77777777" w:rsidR="000C23AC" w:rsidRDefault="000C23AC" w:rsidP="000C23AC"/>
    <w:p w14:paraId="49010A20" w14:textId="4972B1A4" w:rsidR="00842D09" w:rsidRDefault="00842D09" w:rsidP="00842D09">
      <w:pPr>
        <w:pStyle w:val="Heading3"/>
      </w:pPr>
      <w:r>
        <w:t>Board does not respond</w:t>
      </w:r>
    </w:p>
    <w:p w14:paraId="525CB10C" w14:textId="552AC20D" w:rsidR="00842D09" w:rsidRDefault="00842D09" w:rsidP="000C23AC">
      <w:r>
        <w:t>Check that the source distribution has been deployed as outlined above.</w:t>
      </w:r>
    </w:p>
    <w:p w14:paraId="296F66B7" w14:textId="77777777" w:rsidR="00842D09" w:rsidRDefault="00842D09" w:rsidP="000C23AC">
      <w:pPr>
        <w:pStyle w:val="Heading3"/>
      </w:pPr>
    </w:p>
    <w:p w14:paraId="525CAC09" w14:textId="19E37621" w:rsidR="000C23AC" w:rsidRDefault="00842D09" w:rsidP="000C23AC">
      <w:pPr>
        <w:pStyle w:val="Heading3"/>
      </w:pPr>
      <w:r>
        <w:t>Board will not calibrate</w:t>
      </w:r>
    </w:p>
    <w:p w14:paraId="2B78FBD1" w14:textId="5B613FCA" w:rsidR="00842D09" w:rsidRDefault="00842D09" w:rsidP="0084140A">
      <w:r>
        <w:t>Ensure that there is nothing obscuring the calibration markers on the silkscreen.</w:t>
      </w:r>
    </w:p>
    <w:p w14:paraId="3CD91CEF" w14:textId="1B1A83A3" w:rsidR="00842D09" w:rsidRPr="0084140A" w:rsidRDefault="00842D09" w:rsidP="0084140A">
      <w:r>
        <w:t>Check the focus of the camera by opening one of the kinematics labs and waiting for calibration to fail</w:t>
      </w:r>
      <w:r w:rsidR="00A72C69">
        <w:t>, then manually tuning the camera lens.</w:t>
      </w:r>
    </w:p>
    <w:sectPr w:rsidR="00842D09" w:rsidRPr="0084140A" w:rsidSect="006D310A">
      <w:footerReference w:type="first" r:id="rId19"/>
      <w:pgSz w:w="12240" w:h="15840"/>
      <w:pgMar w:top="1440" w:right="1440" w:bottom="2160" w:left="1440" w:header="0" w:footer="720" w:gutter="0"/>
      <w:cols w:space="720"/>
      <w:titlePg/>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CEEC59" w16cid:durableId="1E6F79A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E74BC2" w14:textId="77777777" w:rsidR="008F4C5A" w:rsidRDefault="008F4C5A" w:rsidP="009E6F1A">
      <w:r>
        <w:separator/>
      </w:r>
    </w:p>
    <w:p w14:paraId="4D522625" w14:textId="77777777" w:rsidR="008F4C5A" w:rsidRDefault="008F4C5A" w:rsidP="009E6F1A"/>
    <w:p w14:paraId="638E3D05" w14:textId="77777777" w:rsidR="008F4C5A" w:rsidRDefault="008F4C5A"/>
  </w:endnote>
  <w:endnote w:type="continuationSeparator" w:id="0">
    <w:p w14:paraId="26D0BE31" w14:textId="77777777" w:rsidR="008F4C5A" w:rsidRDefault="008F4C5A" w:rsidP="009E6F1A">
      <w:r>
        <w:continuationSeparator/>
      </w:r>
    </w:p>
    <w:p w14:paraId="311D365E" w14:textId="77777777" w:rsidR="008F4C5A" w:rsidRDefault="008F4C5A" w:rsidP="009E6F1A"/>
    <w:p w14:paraId="48BB8273" w14:textId="77777777" w:rsidR="008F4C5A" w:rsidRDefault="008F4C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URWPalladioL-Bold">
    <w:altName w:val="Calibri"/>
    <w:charset w:val="00"/>
    <w:family w:val="auto"/>
    <w:pitch w:val="default"/>
  </w:font>
  <w:font w:name="Raleway">
    <w:panose1 w:val="020B0503030101060003"/>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4F41F" w14:textId="50403F5B" w:rsidR="00507BD5" w:rsidRPr="007C59C3" w:rsidRDefault="00507BD5" w:rsidP="00B73527">
    <w:pPr>
      <w:pStyle w:val="Footer"/>
      <w:jc w:val="center"/>
      <w:rPr>
        <w:noProof/>
        <w:color w:val="FFFFFF" w:themeColor="background1"/>
      </w:rPr>
    </w:pPr>
    <w:r w:rsidRPr="007C59C3">
      <w:rPr>
        <w:noProof/>
        <w:color w:val="FFFFFF" w:themeColor="background1"/>
        <w:lang w:val="en-CA" w:eastAsia="en-CA"/>
      </w:rPr>
      <w:drawing>
        <wp:anchor distT="0" distB="0" distL="114300" distR="114300" simplePos="0" relativeHeight="251662848" behindDoc="1" locked="0" layoutInCell="1" allowOverlap="1" wp14:anchorId="127BC939" wp14:editId="31E34642">
          <wp:simplePos x="0" y="0"/>
          <wp:positionH relativeFrom="column">
            <wp:posOffset>22860</wp:posOffset>
          </wp:positionH>
          <wp:positionV relativeFrom="paragraph">
            <wp:posOffset>-57608</wp:posOffset>
          </wp:positionV>
          <wp:extent cx="5905500" cy="2921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asurementsLive_Header_Bar.png"/>
                  <pic:cNvPicPr/>
                </pic:nvPicPr>
                <pic:blipFill>
                  <a:blip r:embed="rId1">
                    <a:extLst>
                      <a:ext uri="{28A0092B-C50C-407E-A947-70E740481C1C}">
                        <a14:useLocalDpi xmlns:a14="http://schemas.microsoft.com/office/drawing/2010/main" val="0"/>
                      </a:ext>
                    </a:extLst>
                  </a:blip>
                  <a:stretch>
                    <a:fillRect/>
                  </a:stretch>
                </pic:blipFill>
                <pic:spPr>
                  <a:xfrm>
                    <a:off x="0" y="0"/>
                    <a:ext cx="5905500" cy="292100"/>
                  </a:xfrm>
                  <a:prstGeom prst="rect">
                    <a:avLst/>
                  </a:prstGeom>
                </pic:spPr>
              </pic:pic>
            </a:graphicData>
          </a:graphic>
          <wp14:sizeRelH relativeFrom="page">
            <wp14:pctWidth>0</wp14:pctWidth>
          </wp14:sizeRelH>
          <wp14:sizeRelV relativeFrom="page">
            <wp14:pctHeight>0</wp14:pctHeight>
          </wp14:sizeRelV>
        </wp:anchor>
      </w:drawing>
    </w:r>
    <w:r w:rsidRPr="007C59C3">
      <w:rPr>
        <w:color w:val="FFFFFF" w:themeColor="background1"/>
      </w:rPr>
      <w:fldChar w:fldCharType="begin"/>
    </w:r>
    <w:r w:rsidRPr="007C59C3">
      <w:rPr>
        <w:color w:val="FFFFFF" w:themeColor="background1"/>
      </w:rPr>
      <w:instrText xml:space="preserve"> PAGE   \* MERGEFORMAT </w:instrText>
    </w:r>
    <w:r w:rsidRPr="007C59C3">
      <w:rPr>
        <w:color w:val="FFFFFF" w:themeColor="background1"/>
      </w:rPr>
      <w:fldChar w:fldCharType="separate"/>
    </w:r>
    <w:r w:rsidR="00CC7366">
      <w:rPr>
        <w:noProof/>
        <w:color w:val="FFFFFF" w:themeColor="background1"/>
      </w:rPr>
      <w:t>1</w:t>
    </w:r>
    <w:r w:rsidRPr="007C59C3">
      <w:rPr>
        <w:noProof/>
        <w:color w:val="FFFFFF" w:themeColor="background1"/>
      </w:rPr>
      <w:fldChar w:fldCharType="end"/>
    </w:r>
  </w:p>
  <w:p w14:paraId="685396D4" w14:textId="247B8B48" w:rsidR="00507BD5" w:rsidRPr="00B73527" w:rsidRDefault="00507BD5" w:rsidP="00B735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A4252" w14:textId="77777777" w:rsidR="008F4C5A" w:rsidRDefault="008F4C5A" w:rsidP="009E6F1A">
      <w:r>
        <w:separator/>
      </w:r>
    </w:p>
    <w:p w14:paraId="6D1F37C7" w14:textId="77777777" w:rsidR="008F4C5A" w:rsidRDefault="008F4C5A" w:rsidP="009E6F1A"/>
    <w:p w14:paraId="61ABAE06" w14:textId="77777777" w:rsidR="008F4C5A" w:rsidRDefault="008F4C5A"/>
  </w:footnote>
  <w:footnote w:type="continuationSeparator" w:id="0">
    <w:p w14:paraId="3DADCE62" w14:textId="77777777" w:rsidR="008F4C5A" w:rsidRDefault="008F4C5A" w:rsidP="009E6F1A">
      <w:r>
        <w:continuationSeparator/>
      </w:r>
    </w:p>
    <w:p w14:paraId="4FD34BCF" w14:textId="77777777" w:rsidR="008F4C5A" w:rsidRDefault="008F4C5A" w:rsidP="009E6F1A"/>
    <w:p w14:paraId="7810259A" w14:textId="77777777" w:rsidR="008F4C5A" w:rsidRDefault="008F4C5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DA0E36"/>
    <w:multiLevelType w:val="hybridMultilevel"/>
    <w:tmpl w:val="C390E72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720BA1"/>
    <w:multiLevelType w:val="multilevel"/>
    <w:tmpl w:val="950C9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27192A"/>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 w15:restartNumberingAfterBreak="0">
    <w:nsid w:val="0E9D4243"/>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4" w15:restartNumberingAfterBreak="0">
    <w:nsid w:val="0FA31A90"/>
    <w:multiLevelType w:val="hybridMultilevel"/>
    <w:tmpl w:val="5C689A66"/>
    <w:lvl w:ilvl="0" w:tplc="1E6EB7DE">
      <w:start w:val="2"/>
      <w:numFmt w:val="bullet"/>
      <w:lvlText w:val="-"/>
      <w:lvlJc w:val="left"/>
      <w:pPr>
        <w:ind w:left="1080" w:hanging="360"/>
      </w:pPr>
      <w:rPr>
        <w:rFonts w:ascii="Calibri" w:eastAsia="Arial"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1D12938"/>
    <w:multiLevelType w:val="hybridMultilevel"/>
    <w:tmpl w:val="E7462B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54073C0"/>
    <w:multiLevelType w:val="hybridMultilevel"/>
    <w:tmpl w:val="BF76BB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68B75E9"/>
    <w:multiLevelType w:val="hybridMultilevel"/>
    <w:tmpl w:val="5906D2BA"/>
    <w:lvl w:ilvl="0" w:tplc="1E6EB7DE">
      <w:start w:val="2"/>
      <w:numFmt w:val="bullet"/>
      <w:lvlText w:val="-"/>
      <w:lvlJc w:val="left"/>
      <w:pPr>
        <w:ind w:left="1440" w:hanging="360"/>
      </w:pPr>
      <w:rPr>
        <w:rFonts w:ascii="Calibri" w:eastAsia="Arial" w:hAnsi="Calibri" w:cs="Calibr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1C6335AD"/>
    <w:multiLevelType w:val="hybridMultilevel"/>
    <w:tmpl w:val="CF8E38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D6E4254"/>
    <w:multiLevelType w:val="multilevel"/>
    <w:tmpl w:val="8184214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3339AB"/>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 w15:restartNumberingAfterBreak="0">
    <w:nsid w:val="380972B9"/>
    <w:multiLevelType w:val="hybridMultilevel"/>
    <w:tmpl w:val="107CD2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2605A"/>
    <w:multiLevelType w:val="hybridMultilevel"/>
    <w:tmpl w:val="71BA82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A527F"/>
    <w:multiLevelType w:val="hybridMultilevel"/>
    <w:tmpl w:val="404AD7F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B733E"/>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488C7683"/>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580A2E3B"/>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7" w15:restartNumberingAfterBreak="0">
    <w:nsid w:val="5CDC1FE0"/>
    <w:multiLevelType w:val="hybridMultilevel"/>
    <w:tmpl w:val="0BBCA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122968"/>
    <w:multiLevelType w:val="multilevel"/>
    <w:tmpl w:val="202A5A00"/>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9" w15:restartNumberingAfterBreak="0">
    <w:nsid w:val="72156E51"/>
    <w:multiLevelType w:val="hybridMultilevel"/>
    <w:tmpl w:val="B226D3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EC5E17"/>
    <w:multiLevelType w:val="hybridMultilevel"/>
    <w:tmpl w:val="E05852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2"/>
  </w:num>
  <w:num w:numId="4">
    <w:abstractNumId w:val="19"/>
  </w:num>
  <w:num w:numId="5">
    <w:abstractNumId w:val="1"/>
  </w:num>
  <w:num w:numId="6">
    <w:abstractNumId w:val="4"/>
  </w:num>
  <w:num w:numId="7">
    <w:abstractNumId w:val="17"/>
  </w:num>
  <w:num w:numId="8">
    <w:abstractNumId w:val="8"/>
  </w:num>
  <w:num w:numId="9">
    <w:abstractNumId w:val="15"/>
  </w:num>
  <w:num w:numId="10">
    <w:abstractNumId w:val="7"/>
  </w:num>
  <w:num w:numId="11">
    <w:abstractNumId w:val="18"/>
  </w:num>
  <w:num w:numId="12">
    <w:abstractNumId w:val="9"/>
  </w:num>
  <w:num w:numId="13">
    <w:abstractNumId w:val="16"/>
  </w:num>
  <w:num w:numId="14">
    <w:abstractNumId w:val="10"/>
  </w:num>
  <w:num w:numId="15">
    <w:abstractNumId w:val="3"/>
  </w:num>
  <w:num w:numId="16">
    <w:abstractNumId w:val="2"/>
  </w:num>
  <w:num w:numId="17">
    <w:abstractNumId w:val="14"/>
  </w:num>
  <w:num w:numId="18">
    <w:abstractNumId w:val="20"/>
  </w:num>
  <w:num w:numId="19">
    <w:abstractNumId w:val="5"/>
  </w:num>
  <w:num w:numId="20">
    <w:abstractNumId w:val="0"/>
  </w:num>
  <w:num w:numId="21">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B36"/>
    <w:rsid w:val="0000178F"/>
    <w:rsid w:val="000054C1"/>
    <w:rsid w:val="00010872"/>
    <w:rsid w:val="00015B36"/>
    <w:rsid w:val="00024A5D"/>
    <w:rsid w:val="0004041D"/>
    <w:rsid w:val="00044C4A"/>
    <w:rsid w:val="00046135"/>
    <w:rsid w:val="00073604"/>
    <w:rsid w:val="0008203D"/>
    <w:rsid w:val="000829A1"/>
    <w:rsid w:val="00085049"/>
    <w:rsid w:val="0009120F"/>
    <w:rsid w:val="00091CC2"/>
    <w:rsid w:val="000A1947"/>
    <w:rsid w:val="000A73ED"/>
    <w:rsid w:val="000A771A"/>
    <w:rsid w:val="000B2698"/>
    <w:rsid w:val="000B37C9"/>
    <w:rsid w:val="000B4AFA"/>
    <w:rsid w:val="000C23AC"/>
    <w:rsid w:val="000D1F8B"/>
    <w:rsid w:val="000D27E8"/>
    <w:rsid w:val="000D4CB8"/>
    <w:rsid w:val="000D67E4"/>
    <w:rsid w:val="000E12F6"/>
    <w:rsid w:val="000F7419"/>
    <w:rsid w:val="00107259"/>
    <w:rsid w:val="0011276F"/>
    <w:rsid w:val="001149F3"/>
    <w:rsid w:val="001256F1"/>
    <w:rsid w:val="00130DE8"/>
    <w:rsid w:val="00132771"/>
    <w:rsid w:val="001432BD"/>
    <w:rsid w:val="00145BA5"/>
    <w:rsid w:val="001470A6"/>
    <w:rsid w:val="00147250"/>
    <w:rsid w:val="00153657"/>
    <w:rsid w:val="00160BA6"/>
    <w:rsid w:val="001727AA"/>
    <w:rsid w:val="00183768"/>
    <w:rsid w:val="00184EFE"/>
    <w:rsid w:val="00192A39"/>
    <w:rsid w:val="00196C49"/>
    <w:rsid w:val="00197A94"/>
    <w:rsid w:val="001A6550"/>
    <w:rsid w:val="001A6CDE"/>
    <w:rsid w:val="001B02D5"/>
    <w:rsid w:val="001B1957"/>
    <w:rsid w:val="001B5FEA"/>
    <w:rsid w:val="001B69BE"/>
    <w:rsid w:val="001B76C4"/>
    <w:rsid w:val="001C19BF"/>
    <w:rsid w:val="001E0CBC"/>
    <w:rsid w:val="001F19E1"/>
    <w:rsid w:val="00202A19"/>
    <w:rsid w:val="00205AF4"/>
    <w:rsid w:val="00206B07"/>
    <w:rsid w:val="00211C2A"/>
    <w:rsid w:val="0022478E"/>
    <w:rsid w:val="00224F0F"/>
    <w:rsid w:val="00234319"/>
    <w:rsid w:val="00250334"/>
    <w:rsid w:val="002503AF"/>
    <w:rsid w:val="00251795"/>
    <w:rsid w:val="002544B7"/>
    <w:rsid w:val="0025650B"/>
    <w:rsid w:val="0026601B"/>
    <w:rsid w:val="00275F13"/>
    <w:rsid w:val="002805A0"/>
    <w:rsid w:val="00284A44"/>
    <w:rsid w:val="0028763B"/>
    <w:rsid w:val="00290BB1"/>
    <w:rsid w:val="002919E1"/>
    <w:rsid w:val="002A0EE3"/>
    <w:rsid w:val="002A2348"/>
    <w:rsid w:val="002A2410"/>
    <w:rsid w:val="002B1CCB"/>
    <w:rsid w:val="002B2843"/>
    <w:rsid w:val="002B5899"/>
    <w:rsid w:val="002C748E"/>
    <w:rsid w:val="002D2524"/>
    <w:rsid w:val="002D77AD"/>
    <w:rsid w:val="002E19A8"/>
    <w:rsid w:val="002E239E"/>
    <w:rsid w:val="002E697D"/>
    <w:rsid w:val="002F48FD"/>
    <w:rsid w:val="002F4DA4"/>
    <w:rsid w:val="002F6BDC"/>
    <w:rsid w:val="0031181C"/>
    <w:rsid w:val="00314379"/>
    <w:rsid w:val="00316169"/>
    <w:rsid w:val="00316862"/>
    <w:rsid w:val="003177A9"/>
    <w:rsid w:val="00323835"/>
    <w:rsid w:val="0034261C"/>
    <w:rsid w:val="0034454E"/>
    <w:rsid w:val="00363B4E"/>
    <w:rsid w:val="00363FB7"/>
    <w:rsid w:val="0037612B"/>
    <w:rsid w:val="00382D05"/>
    <w:rsid w:val="00387EA8"/>
    <w:rsid w:val="0039416B"/>
    <w:rsid w:val="003A4438"/>
    <w:rsid w:val="003A6F29"/>
    <w:rsid w:val="003B2564"/>
    <w:rsid w:val="003B40F9"/>
    <w:rsid w:val="003C1A59"/>
    <w:rsid w:val="003C3E2A"/>
    <w:rsid w:val="003C640B"/>
    <w:rsid w:val="003C6E5D"/>
    <w:rsid w:val="003D08E1"/>
    <w:rsid w:val="003D1FC5"/>
    <w:rsid w:val="003D4575"/>
    <w:rsid w:val="003E0DDE"/>
    <w:rsid w:val="003E25E1"/>
    <w:rsid w:val="003F0DA5"/>
    <w:rsid w:val="003F5A59"/>
    <w:rsid w:val="00402218"/>
    <w:rsid w:val="004104E8"/>
    <w:rsid w:val="00432DB5"/>
    <w:rsid w:val="00441370"/>
    <w:rsid w:val="00443733"/>
    <w:rsid w:val="004447D1"/>
    <w:rsid w:val="0044719C"/>
    <w:rsid w:val="00453E9E"/>
    <w:rsid w:val="00474942"/>
    <w:rsid w:val="004800C7"/>
    <w:rsid w:val="00480410"/>
    <w:rsid w:val="00480EF5"/>
    <w:rsid w:val="0048463E"/>
    <w:rsid w:val="00484B6E"/>
    <w:rsid w:val="00487518"/>
    <w:rsid w:val="004903D3"/>
    <w:rsid w:val="00491D80"/>
    <w:rsid w:val="00492FBF"/>
    <w:rsid w:val="00493846"/>
    <w:rsid w:val="00497406"/>
    <w:rsid w:val="00497A67"/>
    <w:rsid w:val="004A4184"/>
    <w:rsid w:val="004A7204"/>
    <w:rsid w:val="004B13C9"/>
    <w:rsid w:val="004C3D85"/>
    <w:rsid w:val="004C40D5"/>
    <w:rsid w:val="004D37F2"/>
    <w:rsid w:val="004D3FE0"/>
    <w:rsid w:val="004E1535"/>
    <w:rsid w:val="004E19CE"/>
    <w:rsid w:val="004E4316"/>
    <w:rsid w:val="004E498D"/>
    <w:rsid w:val="004E7084"/>
    <w:rsid w:val="004F40D0"/>
    <w:rsid w:val="004F4631"/>
    <w:rsid w:val="004F4DD1"/>
    <w:rsid w:val="004F7551"/>
    <w:rsid w:val="004F76FB"/>
    <w:rsid w:val="00501E6B"/>
    <w:rsid w:val="00506885"/>
    <w:rsid w:val="00507BD5"/>
    <w:rsid w:val="00512EFD"/>
    <w:rsid w:val="00512F0B"/>
    <w:rsid w:val="00525742"/>
    <w:rsid w:val="0053429A"/>
    <w:rsid w:val="005475E0"/>
    <w:rsid w:val="00561E89"/>
    <w:rsid w:val="00562614"/>
    <w:rsid w:val="00562F0B"/>
    <w:rsid w:val="00564B09"/>
    <w:rsid w:val="00573521"/>
    <w:rsid w:val="00582FE3"/>
    <w:rsid w:val="005964ED"/>
    <w:rsid w:val="005A2083"/>
    <w:rsid w:val="005A2D65"/>
    <w:rsid w:val="005A344E"/>
    <w:rsid w:val="005A5F95"/>
    <w:rsid w:val="005B77ED"/>
    <w:rsid w:val="005C0DFF"/>
    <w:rsid w:val="005C1E26"/>
    <w:rsid w:val="005C2550"/>
    <w:rsid w:val="005D09EF"/>
    <w:rsid w:val="005D2EC0"/>
    <w:rsid w:val="005E3761"/>
    <w:rsid w:val="005F01F4"/>
    <w:rsid w:val="00606858"/>
    <w:rsid w:val="00611A6A"/>
    <w:rsid w:val="00614177"/>
    <w:rsid w:val="0062038C"/>
    <w:rsid w:val="00624155"/>
    <w:rsid w:val="00624213"/>
    <w:rsid w:val="00630B1E"/>
    <w:rsid w:val="00632B46"/>
    <w:rsid w:val="00636057"/>
    <w:rsid w:val="0064462C"/>
    <w:rsid w:val="0065144E"/>
    <w:rsid w:val="00653562"/>
    <w:rsid w:val="00664F9E"/>
    <w:rsid w:val="006650A0"/>
    <w:rsid w:val="0067099B"/>
    <w:rsid w:val="00670C7A"/>
    <w:rsid w:val="00672447"/>
    <w:rsid w:val="006810D2"/>
    <w:rsid w:val="006938B1"/>
    <w:rsid w:val="00694BF3"/>
    <w:rsid w:val="006A0D65"/>
    <w:rsid w:val="006A125D"/>
    <w:rsid w:val="006B1051"/>
    <w:rsid w:val="006B123A"/>
    <w:rsid w:val="006C18EA"/>
    <w:rsid w:val="006C4117"/>
    <w:rsid w:val="006C65D2"/>
    <w:rsid w:val="006C68CA"/>
    <w:rsid w:val="006D310A"/>
    <w:rsid w:val="006E3DFA"/>
    <w:rsid w:val="006E4CB2"/>
    <w:rsid w:val="006F24FF"/>
    <w:rsid w:val="006F2F0D"/>
    <w:rsid w:val="006F31FC"/>
    <w:rsid w:val="006F680F"/>
    <w:rsid w:val="006F7049"/>
    <w:rsid w:val="006F7DE9"/>
    <w:rsid w:val="0070038B"/>
    <w:rsid w:val="007171A8"/>
    <w:rsid w:val="00722AC3"/>
    <w:rsid w:val="007332F6"/>
    <w:rsid w:val="007336D6"/>
    <w:rsid w:val="00743DA5"/>
    <w:rsid w:val="007552C5"/>
    <w:rsid w:val="0076290A"/>
    <w:rsid w:val="0077592D"/>
    <w:rsid w:val="0077757C"/>
    <w:rsid w:val="007852BB"/>
    <w:rsid w:val="007855A0"/>
    <w:rsid w:val="00785927"/>
    <w:rsid w:val="00786799"/>
    <w:rsid w:val="00792B3D"/>
    <w:rsid w:val="007A5121"/>
    <w:rsid w:val="007A7808"/>
    <w:rsid w:val="007B18F5"/>
    <w:rsid w:val="007B6D37"/>
    <w:rsid w:val="007B6DF7"/>
    <w:rsid w:val="007B7124"/>
    <w:rsid w:val="007C59C3"/>
    <w:rsid w:val="007D4E67"/>
    <w:rsid w:val="007D747D"/>
    <w:rsid w:val="007E20D8"/>
    <w:rsid w:val="007E25DB"/>
    <w:rsid w:val="007E5823"/>
    <w:rsid w:val="007E74BF"/>
    <w:rsid w:val="007F3537"/>
    <w:rsid w:val="007F4C3D"/>
    <w:rsid w:val="007F56BA"/>
    <w:rsid w:val="007F7C4D"/>
    <w:rsid w:val="00802128"/>
    <w:rsid w:val="0080263E"/>
    <w:rsid w:val="0080671A"/>
    <w:rsid w:val="00807216"/>
    <w:rsid w:val="00807C87"/>
    <w:rsid w:val="008132DC"/>
    <w:rsid w:val="00813C74"/>
    <w:rsid w:val="00814D4A"/>
    <w:rsid w:val="00823F98"/>
    <w:rsid w:val="00824C48"/>
    <w:rsid w:val="0083057D"/>
    <w:rsid w:val="008315B1"/>
    <w:rsid w:val="0084140A"/>
    <w:rsid w:val="00842D09"/>
    <w:rsid w:val="0084389F"/>
    <w:rsid w:val="00847E98"/>
    <w:rsid w:val="00852228"/>
    <w:rsid w:val="00853A89"/>
    <w:rsid w:val="008550C1"/>
    <w:rsid w:val="008554A3"/>
    <w:rsid w:val="0087408E"/>
    <w:rsid w:val="00880897"/>
    <w:rsid w:val="00881886"/>
    <w:rsid w:val="008869F2"/>
    <w:rsid w:val="008902BD"/>
    <w:rsid w:val="008937A8"/>
    <w:rsid w:val="00894DF3"/>
    <w:rsid w:val="008A3CB3"/>
    <w:rsid w:val="008B1BC0"/>
    <w:rsid w:val="008B2967"/>
    <w:rsid w:val="008B4985"/>
    <w:rsid w:val="008B76CA"/>
    <w:rsid w:val="008B7FD2"/>
    <w:rsid w:val="008C2031"/>
    <w:rsid w:val="008C213A"/>
    <w:rsid w:val="008C5FE3"/>
    <w:rsid w:val="008C677E"/>
    <w:rsid w:val="008C74B1"/>
    <w:rsid w:val="008D5B51"/>
    <w:rsid w:val="008D7D06"/>
    <w:rsid w:val="008E1186"/>
    <w:rsid w:val="008E1ACD"/>
    <w:rsid w:val="008F4C5A"/>
    <w:rsid w:val="008F6A06"/>
    <w:rsid w:val="009024ED"/>
    <w:rsid w:val="009069E3"/>
    <w:rsid w:val="00907969"/>
    <w:rsid w:val="009137B9"/>
    <w:rsid w:val="009204A3"/>
    <w:rsid w:val="00930E0B"/>
    <w:rsid w:val="0094034C"/>
    <w:rsid w:val="009407E0"/>
    <w:rsid w:val="009451B5"/>
    <w:rsid w:val="00945D32"/>
    <w:rsid w:val="009518F9"/>
    <w:rsid w:val="00954B77"/>
    <w:rsid w:val="00954C03"/>
    <w:rsid w:val="00955811"/>
    <w:rsid w:val="00955FD0"/>
    <w:rsid w:val="009564ED"/>
    <w:rsid w:val="00956AF8"/>
    <w:rsid w:val="00961ECF"/>
    <w:rsid w:val="009665F9"/>
    <w:rsid w:val="00967486"/>
    <w:rsid w:val="00971DA5"/>
    <w:rsid w:val="0097660E"/>
    <w:rsid w:val="00982EAB"/>
    <w:rsid w:val="00986A25"/>
    <w:rsid w:val="009906A1"/>
    <w:rsid w:val="00990BAA"/>
    <w:rsid w:val="00993207"/>
    <w:rsid w:val="00995290"/>
    <w:rsid w:val="009B49DA"/>
    <w:rsid w:val="009C6CC9"/>
    <w:rsid w:val="009D1EEA"/>
    <w:rsid w:val="009E0251"/>
    <w:rsid w:val="009E02E6"/>
    <w:rsid w:val="009E0713"/>
    <w:rsid w:val="009E6F1A"/>
    <w:rsid w:val="009F67A7"/>
    <w:rsid w:val="009F6981"/>
    <w:rsid w:val="00A003B2"/>
    <w:rsid w:val="00A003F5"/>
    <w:rsid w:val="00A1145B"/>
    <w:rsid w:val="00A1414D"/>
    <w:rsid w:val="00A1683B"/>
    <w:rsid w:val="00A204EA"/>
    <w:rsid w:val="00A2315D"/>
    <w:rsid w:val="00A250B1"/>
    <w:rsid w:val="00A32B36"/>
    <w:rsid w:val="00A3342C"/>
    <w:rsid w:val="00A4591E"/>
    <w:rsid w:val="00A46526"/>
    <w:rsid w:val="00A53CA9"/>
    <w:rsid w:val="00A572CE"/>
    <w:rsid w:val="00A61744"/>
    <w:rsid w:val="00A67314"/>
    <w:rsid w:val="00A72C69"/>
    <w:rsid w:val="00A75614"/>
    <w:rsid w:val="00A75668"/>
    <w:rsid w:val="00A75F74"/>
    <w:rsid w:val="00A763DF"/>
    <w:rsid w:val="00AB06BA"/>
    <w:rsid w:val="00AB3910"/>
    <w:rsid w:val="00AB6EF0"/>
    <w:rsid w:val="00AB77E2"/>
    <w:rsid w:val="00AC1095"/>
    <w:rsid w:val="00AC10FE"/>
    <w:rsid w:val="00AD4B8C"/>
    <w:rsid w:val="00AD662C"/>
    <w:rsid w:val="00AD682C"/>
    <w:rsid w:val="00AD68C0"/>
    <w:rsid w:val="00AE6620"/>
    <w:rsid w:val="00AF2EB4"/>
    <w:rsid w:val="00AF7897"/>
    <w:rsid w:val="00B00AE3"/>
    <w:rsid w:val="00B00FB7"/>
    <w:rsid w:val="00B1121F"/>
    <w:rsid w:val="00B21113"/>
    <w:rsid w:val="00B26DE3"/>
    <w:rsid w:val="00B3521A"/>
    <w:rsid w:val="00B35D22"/>
    <w:rsid w:val="00B36562"/>
    <w:rsid w:val="00B460CC"/>
    <w:rsid w:val="00B46DD2"/>
    <w:rsid w:val="00B56D6A"/>
    <w:rsid w:val="00B73527"/>
    <w:rsid w:val="00B91C86"/>
    <w:rsid w:val="00BA02C1"/>
    <w:rsid w:val="00BA3FC1"/>
    <w:rsid w:val="00BB4DFC"/>
    <w:rsid w:val="00BB5720"/>
    <w:rsid w:val="00BC37D8"/>
    <w:rsid w:val="00BC452C"/>
    <w:rsid w:val="00BC5841"/>
    <w:rsid w:val="00BC70D9"/>
    <w:rsid w:val="00BC7B21"/>
    <w:rsid w:val="00BD0719"/>
    <w:rsid w:val="00BE5ED2"/>
    <w:rsid w:val="00C15452"/>
    <w:rsid w:val="00C15A5B"/>
    <w:rsid w:val="00C1747D"/>
    <w:rsid w:val="00C25463"/>
    <w:rsid w:val="00C37B0E"/>
    <w:rsid w:val="00C37C03"/>
    <w:rsid w:val="00C417D5"/>
    <w:rsid w:val="00C447D0"/>
    <w:rsid w:val="00C505EB"/>
    <w:rsid w:val="00C52A9F"/>
    <w:rsid w:val="00C54812"/>
    <w:rsid w:val="00C55AB7"/>
    <w:rsid w:val="00C60A20"/>
    <w:rsid w:val="00C623CC"/>
    <w:rsid w:val="00C629BE"/>
    <w:rsid w:val="00C62D17"/>
    <w:rsid w:val="00C6593F"/>
    <w:rsid w:val="00C73775"/>
    <w:rsid w:val="00C742B8"/>
    <w:rsid w:val="00C82D52"/>
    <w:rsid w:val="00C84DE8"/>
    <w:rsid w:val="00C976E7"/>
    <w:rsid w:val="00CA3D74"/>
    <w:rsid w:val="00CB01E2"/>
    <w:rsid w:val="00CB6A6E"/>
    <w:rsid w:val="00CB76AA"/>
    <w:rsid w:val="00CC1540"/>
    <w:rsid w:val="00CC7366"/>
    <w:rsid w:val="00CD07A4"/>
    <w:rsid w:val="00CD4FE4"/>
    <w:rsid w:val="00CD6E23"/>
    <w:rsid w:val="00CF4A70"/>
    <w:rsid w:val="00D02FBB"/>
    <w:rsid w:val="00D10E29"/>
    <w:rsid w:val="00D15278"/>
    <w:rsid w:val="00D17934"/>
    <w:rsid w:val="00D2619E"/>
    <w:rsid w:val="00D278EE"/>
    <w:rsid w:val="00D34CA6"/>
    <w:rsid w:val="00D452C0"/>
    <w:rsid w:val="00D52996"/>
    <w:rsid w:val="00D601B6"/>
    <w:rsid w:val="00D6087E"/>
    <w:rsid w:val="00D64784"/>
    <w:rsid w:val="00D65ED9"/>
    <w:rsid w:val="00D75657"/>
    <w:rsid w:val="00D849F1"/>
    <w:rsid w:val="00DA7C65"/>
    <w:rsid w:val="00DB3F20"/>
    <w:rsid w:val="00DB6840"/>
    <w:rsid w:val="00DC199D"/>
    <w:rsid w:val="00DD103D"/>
    <w:rsid w:val="00DD6EBA"/>
    <w:rsid w:val="00DE031E"/>
    <w:rsid w:val="00DE2D85"/>
    <w:rsid w:val="00DE36A1"/>
    <w:rsid w:val="00DF030A"/>
    <w:rsid w:val="00DF0667"/>
    <w:rsid w:val="00DF0D69"/>
    <w:rsid w:val="00DF22F4"/>
    <w:rsid w:val="00E05F0A"/>
    <w:rsid w:val="00E111EC"/>
    <w:rsid w:val="00E15B90"/>
    <w:rsid w:val="00E17613"/>
    <w:rsid w:val="00E2473D"/>
    <w:rsid w:val="00E24FF6"/>
    <w:rsid w:val="00E26E32"/>
    <w:rsid w:val="00E342FF"/>
    <w:rsid w:val="00E36AA7"/>
    <w:rsid w:val="00E37FA4"/>
    <w:rsid w:val="00E47C6D"/>
    <w:rsid w:val="00E536B3"/>
    <w:rsid w:val="00E577FF"/>
    <w:rsid w:val="00E619D8"/>
    <w:rsid w:val="00E634A7"/>
    <w:rsid w:val="00E66B69"/>
    <w:rsid w:val="00E761F0"/>
    <w:rsid w:val="00E77A4B"/>
    <w:rsid w:val="00E80CB2"/>
    <w:rsid w:val="00E85FBA"/>
    <w:rsid w:val="00E86471"/>
    <w:rsid w:val="00E92FEA"/>
    <w:rsid w:val="00E93CCD"/>
    <w:rsid w:val="00E94D0F"/>
    <w:rsid w:val="00E96DFD"/>
    <w:rsid w:val="00E97046"/>
    <w:rsid w:val="00EA0C8F"/>
    <w:rsid w:val="00EA18D6"/>
    <w:rsid w:val="00EA618C"/>
    <w:rsid w:val="00EB3EC3"/>
    <w:rsid w:val="00EC2B06"/>
    <w:rsid w:val="00EC6C7F"/>
    <w:rsid w:val="00EE0921"/>
    <w:rsid w:val="00EE7D77"/>
    <w:rsid w:val="00EF1AA3"/>
    <w:rsid w:val="00EF4080"/>
    <w:rsid w:val="00F02D2D"/>
    <w:rsid w:val="00F122F4"/>
    <w:rsid w:val="00F129AD"/>
    <w:rsid w:val="00F155AA"/>
    <w:rsid w:val="00F15997"/>
    <w:rsid w:val="00F242F1"/>
    <w:rsid w:val="00F4688C"/>
    <w:rsid w:val="00F47385"/>
    <w:rsid w:val="00F51300"/>
    <w:rsid w:val="00F51980"/>
    <w:rsid w:val="00F51D82"/>
    <w:rsid w:val="00F53531"/>
    <w:rsid w:val="00F54159"/>
    <w:rsid w:val="00F54E5C"/>
    <w:rsid w:val="00F56A4D"/>
    <w:rsid w:val="00F60594"/>
    <w:rsid w:val="00F66958"/>
    <w:rsid w:val="00F66BFF"/>
    <w:rsid w:val="00F774A6"/>
    <w:rsid w:val="00F82DFD"/>
    <w:rsid w:val="00F927D8"/>
    <w:rsid w:val="00F93CAA"/>
    <w:rsid w:val="00F94FA8"/>
    <w:rsid w:val="00FB166B"/>
    <w:rsid w:val="00FB1F71"/>
    <w:rsid w:val="00FB3AD3"/>
    <w:rsid w:val="00FB4587"/>
    <w:rsid w:val="00FC417F"/>
    <w:rsid w:val="00FD1875"/>
    <w:rsid w:val="00FD615F"/>
    <w:rsid w:val="00FE0785"/>
    <w:rsid w:val="00FE2318"/>
    <w:rsid w:val="00FE58FF"/>
    <w:rsid w:val="00FF0D9D"/>
    <w:rsid w:val="00FF35C8"/>
    <w:rsid w:val="00FF5594"/>
    <w:rsid w:val="00FF5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582B9"/>
  <w15:docId w15:val="{BB5C4F9A-F76B-477A-AB3E-63402BEB4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6F1A"/>
    <w:pPr>
      <w:spacing w:line="276" w:lineRule="auto"/>
    </w:pPr>
    <w:rPr>
      <w:sz w:val="24"/>
      <w:szCs w:val="24"/>
      <w:lang w:val="en"/>
    </w:rPr>
  </w:style>
  <w:style w:type="paragraph" w:styleId="Heading1">
    <w:name w:val="heading 1"/>
    <w:basedOn w:val="Normal"/>
    <w:next w:val="Normal"/>
    <w:link w:val="Heading1Char"/>
    <w:uiPriority w:val="9"/>
    <w:qFormat/>
    <w:rsid w:val="00824C48"/>
    <w:pPr>
      <w:keepNext/>
      <w:keepLines/>
      <w:pageBreakBefore/>
      <w:spacing w:before="240"/>
      <w:outlineLvl w:val="0"/>
    </w:pPr>
    <w:rPr>
      <w:rFonts w:eastAsia="Times New Roman"/>
      <w:b/>
      <w:color w:val="6F97CA"/>
      <w:sz w:val="36"/>
      <w:szCs w:val="32"/>
    </w:rPr>
  </w:style>
  <w:style w:type="paragraph" w:styleId="Heading2">
    <w:name w:val="heading 2"/>
    <w:basedOn w:val="Normal"/>
    <w:next w:val="Normal"/>
    <w:link w:val="Heading2Char"/>
    <w:uiPriority w:val="9"/>
    <w:unhideWhenUsed/>
    <w:qFormat/>
    <w:rsid w:val="00824C48"/>
    <w:pPr>
      <w:keepNext/>
      <w:keepLines/>
      <w:spacing w:before="40"/>
      <w:outlineLvl w:val="1"/>
    </w:pPr>
    <w:rPr>
      <w:rFonts w:eastAsia="Times New Roman"/>
      <w:b/>
      <w:color w:val="4B78B2"/>
      <w:sz w:val="28"/>
      <w:szCs w:val="26"/>
    </w:rPr>
  </w:style>
  <w:style w:type="paragraph" w:styleId="Heading3">
    <w:name w:val="heading 3"/>
    <w:basedOn w:val="Normal"/>
    <w:next w:val="Normal"/>
    <w:link w:val="Heading3Char"/>
    <w:uiPriority w:val="9"/>
    <w:unhideWhenUsed/>
    <w:qFormat/>
    <w:rsid w:val="00F54159"/>
    <w:pPr>
      <w:keepNext/>
      <w:keepLines/>
      <w:spacing w:before="40"/>
      <w:outlineLvl w:val="2"/>
    </w:pPr>
    <w:rPr>
      <w:rFonts w:eastAsia="Times New Roman"/>
      <w:color w:val="1F4C8D"/>
      <w:sz w:val="28"/>
    </w:rPr>
  </w:style>
  <w:style w:type="paragraph" w:styleId="Heading4">
    <w:name w:val="heading 4"/>
    <w:basedOn w:val="Normal"/>
    <w:next w:val="Normal"/>
    <w:link w:val="Heading4Char"/>
    <w:uiPriority w:val="9"/>
    <w:unhideWhenUsed/>
    <w:qFormat/>
    <w:rsid w:val="00824C48"/>
    <w:pPr>
      <w:keepNext/>
      <w:keepLines/>
      <w:spacing w:before="40"/>
      <w:outlineLvl w:val="3"/>
    </w:pPr>
    <w:rPr>
      <w:rFonts w:eastAsia="Times New Roman"/>
      <w:iCs/>
      <w:color w:val="153A6E"/>
    </w:rPr>
  </w:style>
  <w:style w:type="paragraph" w:styleId="Heading5">
    <w:name w:val="heading 5"/>
    <w:basedOn w:val="Normal"/>
    <w:next w:val="Normal"/>
    <w:link w:val="Heading5Char"/>
    <w:uiPriority w:val="9"/>
    <w:semiHidden/>
    <w:unhideWhenUsed/>
    <w:qFormat/>
    <w:rsid w:val="00824C48"/>
    <w:pPr>
      <w:keepNext/>
      <w:keepLines/>
      <w:spacing w:before="40"/>
      <w:outlineLvl w:val="4"/>
    </w:pPr>
    <w:rPr>
      <w:rFonts w:eastAsia="Times New Roman"/>
      <w:i/>
      <w:color w:val="153A6E"/>
    </w:rPr>
  </w:style>
  <w:style w:type="paragraph" w:styleId="Heading6">
    <w:name w:val="heading 6"/>
    <w:basedOn w:val="Normal"/>
    <w:next w:val="Normal"/>
    <w:link w:val="Heading6Char"/>
    <w:uiPriority w:val="9"/>
    <w:semiHidden/>
    <w:unhideWhenUsed/>
    <w:qFormat/>
    <w:rsid w:val="004F76FB"/>
    <w:pPr>
      <w:keepNext/>
      <w:keepLines/>
      <w:spacing w:before="40"/>
      <w:outlineLvl w:val="5"/>
    </w:pPr>
    <w:rPr>
      <w:rFonts w:eastAsia="Times New Roman"/>
      <w:color w:val="052F51"/>
    </w:rPr>
  </w:style>
  <w:style w:type="paragraph" w:styleId="Heading7">
    <w:name w:val="heading 7"/>
    <w:basedOn w:val="Normal"/>
    <w:next w:val="Normal"/>
    <w:link w:val="Heading7Char"/>
    <w:uiPriority w:val="9"/>
    <w:semiHidden/>
    <w:unhideWhenUsed/>
    <w:qFormat/>
    <w:rsid w:val="004F76FB"/>
    <w:pPr>
      <w:keepNext/>
      <w:keepLines/>
      <w:spacing w:before="40"/>
      <w:outlineLvl w:val="6"/>
    </w:pPr>
    <w:rPr>
      <w:rFonts w:eastAsia="Times New Roman"/>
      <w:i/>
      <w:iCs/>
      <w:color w:val="052F51"/>
    </w:rPr>
  </w:style>
  <w:style w:type="paragraph" w:styleId="Heading8">
    <w:name w:val="heading 8"/>
    <w:basedOn w:val="Normal"/>
    <w:next w:val="Normal"/>
    <w:link w:val="Heading8Char"/>
    <w:uiPriority w:val="9"/>
    <w:semiHidden/>
    <w:unhideWhenUsed/>
    <w:qFormat/>
    <w:rsid w:val="004F76FB"/>
    <w:pPr>
      <w:keepNext/>
      <w:keepLines/>
      <w:spacing w:before="40"/>
      <w:outlineLvl w:val="7"/>
    </w:pPr>
    <w:rPr>
      <w:rFonts w:eastAsia="Times New Roman"/>
      <w:color w:val="272727"/>
      <w:sz w:val="21"/>
      <w:szCs w:val="21"/>
    </w:rPr>
  </w:style>
  <w:style w:type="paragraph" w:styleId="Heading9">
    <w:name w:val="heading 9"/>
    <w:basedOn w:val="Normal"/>
    <w:next w:val="Normal"/>
    <w:link w:val="Heading9Char"/>
    <w:uiPriority w:val="9"/>
    <w:semiHidden/>
    <w:unhideWhenUsed/>
    <w:qFormat/>
    <w:rsid w:val="004F76FB"/>
    <w:pPr>
      <w:keepNext/>
      <w:keepLines/>
      <w:spacing w:before="40"/>
      <w:outlineLvl w:val="8"/>
    </w:pPr>
    <w:rPr>
      <w:rFonts w:eastAsia="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6FB"/>
    <w:pPr>
      <w:contextualSpacing/>
    </w:pPr>
    <w:rPr>
      <w:rFonts w:eastAsia="Times New Roman"/>
      <w:spacing w:val="-10"/>
      <w:kern w:val="28"/>
      <w:sz w:val="56"/>
      <w:szCs w:val="56"/>
    </w:rPr>
  </w:style>
  <w:style w:type="paragraph" w:styleId="Subtitle">
    <w:name w:val="Subtitle"/>
    <w:basedOn w:val="Normal"/>
    <w:next w:val="Normal"/>
    <w:link w:val="SubtitleChar"/>
    <w:uiPriority w:val="11"/>
    <w:qFormat/>
    <w:rsid w:val="004F76FB"/>
    <w:pPr>
      <w:numPr>
        <w:ilvl w:val="1"/>
      </w:numPr>
      <w:spacing w:after="160"/>
    </w:pPr>
    <w:rPr>
      <w:rFonts w:eastAsia="Times New Roman"/>
      <w:color w:val="5A5A5A"/>
      <w:spacing w:val="15"/>
      <w:sz w:val="22"/>
      <w:szCs w:val="22"/>
    </w:r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SubtleEmphasis">
    <w:name w:val="Subtle Emphasis"/>
    <w:uiPriority w:val="19"/>
    <w:qFormat/>
    <w:rsid w:val="004F76FB"/>
    <w:rPr>
      <w:i/>
      <w:iCs/>
      <w:color w:val="404040"/>
    </w:rPr>
  </w:style>
  <w:style w:type="character" w:customStyle="1" w:styleId="Heading1Char">
    <w:name w:val="Heading 1 Char"/>
    <w:link w:val="Heading1"/>
    <w:uiPriority w:val="9"/>
    <w:rsid w:val="00824C48"/>
    <w:rPr>
      <w:rFonts w:eastAsia="Times New Roman"/>
      <w:b/>
      <w:color w:val="6F97CA"/>
      <w:sz w:val="36"/>
      <w:szCs w:val="32"/>
      <w:lang w:val="en"/>
    </w:rPr>
  </w:style>
  <w:style w:type="character" w:customStyle="1" w:styleId="Heading2Char">
    <w:name w:val="Heading 2 Char"/>
    <w:link w:val="Heading2"/>
    <w:uiPriority w:val="9"/>
    <w:rsid w:val="00824C48"/>
    <w:rPr>
      <w:rFonts w:eastAsia="Times New Roman"/>
      <w:b/>
      <w:color w:val="4B78B2"/>
      <w:sz w:val="28"/>
      <w:szCs w:val="26"/>
      <w:lang w:val="en"/>
    </w:rPr>
  </w:style>
  <w:style w:type="character" w:customStyle="1" w:styleId="Heading3Char">
    <w:name w:val="Heading 3 Char"/>
    <w:link w:val="Heading3"/>
    <w:uiPriority w:val="9"/>
    <w:rsid w:val="00F54159"/>
    <w:rPr>
      <w:rFonts w:eastAsia="Times New Roman"/>
      <w:color w:val="1F4C8D"/>
      <w:sz w:val="28"/>
      <w:szCs w:val="24"/>
      <w:lang w:val="en"/>
    </w:rPr>
  </w:style>
  <w:style w:type="character" w:customStyle="1" w:styleId="Heading4Char">
    <w:name w:val="Heading 4 Char"/>
    <w:link w:val="Heading4"/>
    <w:uiPriority w:val="9"/>
    <w:rsid w:val="00824C48"/>
    <w:rPr>
      <w:rFonts w:eastAsia="Times New Roman"/>
      <w:iCs/>
      <w:color w:val="153A6E"/>
      <w:sz w:val="24"/>
      <w:szCs w:val="24"/>
      <w:lang w:val="en"/>
    </w:rPr>
  </w:style>
  <w:style w:type="character" w:customStyle="1" w:styleId="Heading5Char">
    <w:name w:val="Heading 5 Char"/>
    <w:link w:val="Heading5"/>
    <w:uiPriority w:val="9"/>
    <w:rsid w:val="00824C48"/>
    <w:rPr>
      <w:rFonts w:eastAsia="Times New Roman"/>
      <w:i/>
      <w:color w:val="153A6E"/>
      <w:sz w:val="24"/>
      <w:szCs w:val="24"/>
      <w:lang w:val="en"/>
    </w:rPr>
  </w:style>
  <w:style w:type="character" w:customStyle="1" w:styleId="Heading6Char">
    <w:name w:val="Heading 6 Char"/>
    <w:link w:val="Heading6"/>
    <w:uiPriority w:val="9"/>
    <w:semiHidden/>
    <w:rsid w:val="004F76FB"/>
    <w:rPr>
      <w:rFonts w:ascii="Arial" w:eastAsia="Times New Roman" w:hAnsi="Arial" w:cs="Times New Roman"/>
      <w:color w:val="052F51"/>
    </w:rPr>
  </w:style>
  <w:style w:type="character" w:customStyle="1" w:styleId="Heading7Char">
    <w:name w:val="Heading 7 Char"/>
    <w:link w:val="Heading7"/>
    <w:uiPriority w:val="9"/>
    <w:semiHidden/>
    <w:rsid w:val="004F76FB"/>
    <w:rPr>
      <w:rFonts w:ascii="Arial" w:eastAsia="Times New Roman" w:hAnsi="Arial" w:cs="Times New Roman"/>
      <w:i/>
      <w:iCs/>
      <w:color w:val="052F51"/>
    </w:rPr>
  </w:style>
  <w:style w:type="character" w:customStyle="1" w:styleId="Heading8Char">
    <w:name w:val="Heading 8 Char"/>
    <w:link w:val="Heading8"/>
    <w:uiPriority w:val="9"/>
    <w:semiHidden/>
    <w:rsid w:val="004F76FB"/>
    <w:rPr>
      <w:rFonts w:ascii="Arial" w:eastAsia="Times New Roman" w:hAnsi="Arial" w:cs="Times New Roman"/>
      <w:color w:val="272727"/>
      <w:sz w:val="21"/>
      <w:szCs w:val="21"/>
    </w:rPr>
  </w:style>
  <w:style w:type="character" w:customStyle="1" w:styleId="Heading9Char">
    <w:name w:val="Heading 9 Char"/>
    <w:link w:val="Heading9"/>
    <w:uiPriority w:val="9"/>
    <w:semiHidden/>
    <w:rsid w:val="004F76FB"/>
    <w:rPr>
      <w:rFonts w:ascii="Arial" w:eastAsia="Times New Roman" w:hAnsi="Arial" w:cs="Times New Roman"/>
      <w:i/>
      <w:iCs/>
      <w:color w:val="272727"/>
      <w:sz w:val="21"/>
      <w:szCs w:val="21"/>
    </w:rPr>
  </w:style>
  <w:style w:type="paragraph" w:styleId="Caption">
    <w:name w:val="caption"/>
    <w:basedOn w:val="Normal"/>
    <w:next w:val="Normal"/>
    <w:uiPriority w:val="35"/>
    <w:unhideWhenUsed/>
    <w:qFormat/>
    <w:rsid w:val="00DF0D69"/>
    <w:pPr>
      <w:spacing w:after="120"/>
    </w:pPr>
    <w:rPr>
      <w:i/>
      <w:iCs/>
      <w:color w:val="0A60A3"/>
      <w:sz w:val="18"/>
      <w:szCs w:val="18"/>
    </w:rPr>
  </w:style>
  <w:style w:type="character" w:customStyle="1" w:styleId="TitleChar">
    <w:name w:val="Title Char"/>
    <w:link w:val="Title"/>
    <w:uiPriority w:val="10"/>
    <w:rsid w:val="004F76FB"/>
    <w:rPr>
      <w:rFonts w:ascii="Arial" w:eastAsia="Times New Roman" w:hAnsi="Arial" w:cs="Times New Roman"/>
      <w:spacing w:val="-10"/>
      <w:kern w:val="28"/>
      <w:sz w:val="56"/>
      <w:szCs w:val="56"/>
    </w:rPr>
  </w:style>
  <w:style w:type="character" w:customStyle="1" w:styleId="SubtitleChar">
    <w:name w:val="Subtitle Char"/>
    <w:link w:val="Subtitle"/>
    <w:uiPriority w:val="11"/>
    <w:rsid w:val="004F76FB"/>
    <w:rPr>
      <w:rFonts w:eastAsia="Times New Roman"/>
      <w:color w:val="5A5A5A"/>
      <w:spacing w:val="15"/>
      <w:sz w:val="22"/>
      <w:szCs w:val="22"/>
    </w:rPr>
  </w:style>
  <w:style w:type="character" w:styleId="Strong">
    <w:name w:val="Strong"/>
    <w:uiPriority w:val="22"/>
    <w:qFormat/>
    <w:rsid w:val="004F76FB"/>
    <w:rPr>
      <w:b/>
      <w:bCs/>
    </w:rPr>
  </w:style>
  <w:style w:type="character" w:styleId="Emphasis">
    <w:name w:val="Emphasis"/>
    <w:uiPriority w:val="20"/>
    <w:qFormat/>
    <w:rsid w:val="004F76FB"/>
    <w:rPr>
      <w:i/>
      <w:iCs/>
    </w:rPr>
  </w:style>
  <w:style w:type="paragraph" w:styleId="NoSpacing">
    <w:name w:val="No Spacing"/>
    <w:basedOn w:val="Normal"/>
    <w:link w:val="NoSpacingChar"/>
    <w:uiPriority w:val="1"/>
    <w:qFormat/>
    <w:rsid w:val="004F76FB"/>
  </w:style>
  <w:style w:type="paragraph" w:styleId="ListParagraph">
    <w:name w:val="List Paragraph"/>
    <w:basedOn w:val="Normal"/>
    <w:uiPriority w:val="34"/>
    <w:qFormat/>
    <w:rsid w:val="004F76FB"/>
    <w:pPr>
      <w:ind w:left="720"/>
      <w:contextualSpacing/>
    </w:pPr>
  </w:style>
  <w:style w:type="paragraph" w:styleId="Quote">
    <w:name w:val="Quote"/>
    <w:basedOn w:val="Normal"/>
    <w:next w:val="Normal"/>
    <w:link w:val="QuoteChar"/>
    <w:uiPriority w:val="29"/>
    <w:qFormat/>
    <w:rsid w:val="004F76FB"/>
    <w:pPr>
      <w:spacing w:before="200" w:after="160"/>
      <w:ind w:left="864" w:right="864"/>
      <w:jc w:val="center"/>
    </w:pPr>
    <w:rPr>
      <w:i/>
      <w:iCs/>
      <w:color w:val="404040"/>
    </w:rPr>
  </w:style>
  <w:style w:type="character" w:customStyle="1" w:styleId="QuoteChar">
    <w:name w:val="Quote Char"/>
    <w:link w:val="Quote"/>
    <w:uiPriority w:val="29"/>
    <w:rsid w:val="004F76FB"/>
    <w:rPr>
      <w:i/>
      <w:iCs/>
      <w:color w:val="404040"/>
    </w:rPr>
  </w:style>
  <w:style w:type="paragraph" w:styleId="IntenseQuote">
    <w:name w:val="Intense Quote"/>
    <w:basedOn w:val="Normal"/>
    <w:next w:val="Normal"/>
    <w:link w:val="IntenseQuoteChar"/>
    <w:uiPriority w:val="30"/>
    <w:qFormat/>
    <w:rsid w:val="00954C03"/>
    <w:pPr>
      <w:pageBreakBefore/>
      <w:pBdr>
        <w:top w:val="single" w:sz="4" w:space="10" w:color="0A60A3"/>
        <w:bottom w:val="single" w:sz="4" w:space="10" w:color="0A60A3"/>
      </w:pBdr>
      <w:spacing w:before="360" w:after="360"/>
      <w:ind w:left="864" w:right="864"/>
      <w:jc w:val="center"/>
    </w:pPr>
    <w:rPr>
      <w:i/>
      <w:iCs/>
      <w:color w:val="0A60A3"/>
      <w:sz w:val="32"/>
    </w:rPr>
  </w:style>
  <w:style w:type="character" w:customStyle="1" w:styleId="IntenseQuoteChar">
    <w:name w:val="Intense Quote Char"/>
    <w:link w:val="IntenseQuote"/>
    <w:uiPriority w:val="30"/>
    <w:rsid w:val="00954C03"/>
    <w:rPr>
      <w:i/>
      <w:iCs/>
      <w:color w:val="0A60A3"/>
      <w:sz w:val="32"/>
      <w:szCs w:val="24"/>
      <w:lang w:val="en"/>
    </w:rPr>
  </w:style>
  <w:style w:type="character" w:styleId="IntenseEmphasis">
    <w:name w:val="Intense Emphasis"/>
    <w:uiPriority w:val="21"/>
    <w:qFormat/>
    <w:rsid w:val="004F76FB"/>
    <w:rPr>
      <w:i/>
      <w:iCs/>
      <w:color w:val="0A60A3"/>
    </w:rPr>
  </w:style>
  <w:style w:type="character" w:styleId="SubtleReference">
    <w:name w:val="Subtle Reference"/>
    <w:uiPriority w:val="31"/>
    <w:qFormat/>
    <w:rsid w:val="004F76FB"/>
    <w:rPr>
      <w:smallCaps/>
      <w:color w:val="5A5A5A"/>
    </w:rPr>
  </w:style>
  <w:style w:type="character" w:styleId="IntenseReference">
    <w:name w:val="Intense Reference"/>
    <w:uiPriority w:val="32"/>
    <w:qFormat/>
    <w:rsid w:val="004F76FB"/>
    <w:rPr>
      <w:b/>
      <w:bCs/>
      <w:smallCaps/>
      <w:color w:val="0A60A3"/>
      <w:spacing w:val="5"/>
    </w:rPr>
  </w:style>
  <w:style w:type="character" w:styleId="BookTitle">
    <w:name w:val="Book Title"/>
    <w:uiPriority w:val="33"/>
    <w:qFormat/>
    <w:rsid w:val="004F76FB"/>
    <w:rPr>
      <w:b/>
      <w:bCs/>
      <w:i/>
      <w:iCs/>
      <w:spacing w:val="5"/>
    </w:rPr>
  </w:style>
  <w:style w:type="paragraph" w:styleId="TOCHeading">
    <w:name w:val="TOC Heading"/>
    <w:basedOn w:val="Heading1"/>
    <w:next w:val="Normal"/>
    <w:uiPriority w:val="39"/>
    <w:unhideWhenUsed/>
    <w:qFormat/>
    <w:rsid w:val="004F76FB"/>
    <w:pPr>
      <w:outlineLvl w:val="9"/>
    </w:pPr>
  </w:style>
  <w:style w:type="character" w:customStyle="1" w:styleId="NoSpacingChar">
    <w:name w:val="No Spacing Char"/>
    <w:basedOn w:val="DefaultParagraphFont"/>
    <w:link w:val="NoSpacing"/>
    <w:uiPriority w:val="1"/>
    <w:rsid w:val="004F76FB"/>
  </w:style>
  <w:style w:type="paragraph" w:customStyle="1" w:styleId="PersonalName">
    <w:name w:val="Personal Name"/>
    <w:basedOn w:val="Title"/>
    <w:rsid w:val="004F76FB"/>
    <w:rPr>
      <w:b/>
      <w:caps/>
      <w:color w:val="000000"/>
      <w:sz w:val="28"/>
      <w:szCs w:val="28"/>
    </w:rPr>
  </w:style>
  <w:style w:type="character" w:styleId="Hyperlink">
    <w:name w:val="Hyperlink"/>
    <w:uiPriority w:val="99"/>
    <w:unhideWhenUsed/>
    <w:rsid w:val="00813C74"/>
    <w:rPr>
      <w:color w:val="929292"/>
      <w:u w:val="single"/>
    </w:rPr>
  </w:style>
  <w:style w:type="character" w:styleId="FollowedHyperlink">
    <w:name w:val="FollowedHyperlink"/>
    <w:uiPriority w:val="99"/>
    <w:semiHidden/>
    <w:unhideWhenUsed/>
    <w:rsid w:val="00813C74"/>
    <w:rPr>
      <w:color w:val="669DD6"/>
      <w:u w:val="single"/>
    </w:rPr>
  </w:style>
  <w:style w:type="paragraph" w:styleId="TableofFigures">
    <w:name w:val="table of figures"/>
    <w:basedOn w:val="Normal"/>
    <w:next w:val="Normal"/>
    <w:uiPriority w:val="99"/>
    <w:unhideWhenUsed/>
    <w:rsid w:val="007E5823"/>
    <w:pPr>
      <w:ind w:left="480" w:hanging="480"/>
    </w:pPr>
  </w:style>
  <w:style w:type="table" w:styleId="TableGridLight">
    <w:name w:val="Grid Table Light"/>
    <w:basedOn w:val="TableNormal"/>
    <w:uiPriority w:val="40"/>
    <w:rsid w:val="00DE2D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4E15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FE0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A60A3"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A60A3"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A60A3"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A60A3" w:themeFill="accent1"/>
      </w:tcPr>
    </w:tblStylePr>
    <w:tblStylePr w:type="band1Vert">
      <w:tblPr/>
      <w:tcPr>
        <w:shd w:val="clear" w:color="auto" w:fill="7FC2F7" w:themeFill="accent1" w:themeFillTint="66"/>
      </w:tcPr>
    </w:tblStylePr>
    <w:tblStylePr w:type="band1Horz">
      <w:tblPr/>
      <w:tcPr>
        <w:shd w:val="clear" w:color="auto" w:fill="7FC2F7" w:themeFill="accent1" w:themeFillTint="66"/>
      </w:tcPr>
    </w:tblStylePr>
  </w:style>
  <w:style w:type="paragraph" w:styleId="Header">
    <w:name w:val="header"/>
    <w:basedOn w:val="Normal"/>
    <w:link w:val="HeaderChar"/>
    <w:uiPriority w:val="99"/>
    <w:unhideWhenUsed/>
    <w:rsid w:val="009E6F1A"/>
    <w:pPr>
      <w:tabs>
        <w:tab w:val="center" w:pos="4680"/>
        <w:tab w:val="right" w:pos="9360"/>
      </w:tabs>
      <w:spacing w:line="240" w:lineRule="auto"/>
    </w:pPr>
  </w:style>
  <w:style w:type="character" w:customStyle="1" w:styleId="HeaderChar">
    <w:name w:val="Header Char"/>
    <w:basedOn w:val="DefaultParagraphFont"/>
    <w:link w:val="Header"/>
    <w:uiPriority w:val="99"/>
    <w:rsid w:val="009E6F1A"/>
    <w:rPr>
      <w:sz w:val="24"/>
      <w:szCs w:val="24"/>
      <w:lang w:val="en"/>
    </w:rPr>
  </w:style>
  <w:style w:type="paragraph" w:styleId="Footer">
    <w:name w:val="footer"/>
    <w:basedOn w:val="Normal"/>
    <w:link w:val="FooterChar"/>
    <w:uiPriority w:val="99"/>
    <w:unhideWhenUsed/>
    <w:rsid w:val="00672447"/>
    <w:pPr>
      <w:tabs>
        <w:tab w:val="center" w:pos="4680"/>
        <w:tab w:val="right" w:pos="9360"/>
      </w:tabs>
      <w:spacing w:line="240" w:lineRule="auto"/>
    </w:pPr>
    <w:rPr>
      <w:color w:val="1F4C8D"/>
    </w:rPr>
  </w:style>
  <w:style w:type="character" w:customStyle="1" w:styleId="FooterChar">
    <w:name w:val="Footer Char"/>
    <w:basedOn w:val="DefaultParagraphFont"/>
    <w:link w:val="Footer"/>
    <w:uiPriority w:val="99"/>
    <w:rsid w:val="00672447"/>
    <w:rPr>
      <w:color w:val="1F4C8D"/>
      <w:sz w:val="24"/>
      <w:szCs w:val="24"/>
      <w:lang w:val="en"/>
    </w:rPr>
  </w:style>
  <w:style w:type="paragraph" w:styleId="TOC3">
    <w:name w:val="toc 3"/>
    <w:basedOn w:val="Normal"/>
    <w:next w:val="Normal"/>
    <w:autoRedefine/>
    <w:uiPriority w:val="39"/>
    <w:unhideWhenUsed/>
    <w:rsid w:val="009069E3"/>
    <w:pPr>
      <w:ind w:left="240"/>
    </w:pPr>
    <w:rPr>
      <w:rFonts w:asciiTheme="minorHAnsi" w:hAnsiTheme="minorHAnsi" w:cstheme="minorHAnsi"/>
      <w:i/>
      <w:iCs/>
      <w:szCs w:val="22"/>
    </w:rPr>
  </w:style>
  <w:style w:type="paragraph" w:styleId="TOC1">
    <w:name w:val="toc 1"/>
    <w:basedOn w:val="Normal"/>
    <w:next w:val="Normal"/>
    <w:autoRedefine/>
    <w:uiPriority w:val="39"/>
    <w:unhideWhenUsed/>
    <w:rsid w:val="00DB3F20"/>
    <w:pPr>
      <w:spacing w:before="120"/>
    </w:pPr>
    <w:rPr>
      <w:rFonts w:asciiTheme="majorHAnsi" w:hAnsiTheme="majorHAnsi" w:cstheme="majorHAnsi"/>
      <w:bCs/>
      <w:color w:val="0A60A3" w:themeColor="text2"/>
    </w:rPr>
  </w:style>
  <w:style w:type="paragraph" w:styleId="TOC2">
    <w:name w:val="toc 2"/>
    <w:basedOn w:val="Normal"/>
    <w:next w:val="Normal"/>
    <w:autoRedefine/>
    <w:uiPriority w:val="39"/>
    <w:unhideWhenUsed/>
    <w:rsid w:val="009069E3"/>
    <w:rPr>
      <w:rFonts w:asciiTheme="minorHAnsi" w:hAnsiTheme="minorHAnsi" w:cstheme="minorHAnsi"/>
      <w:szCs w:val="22"/>
    </w:rPr>
  </w:style>
  <w:style w:type="paragraph" w:styleId="TOC4">
    <w:name w:val="toc 4"/>
    <w:basedOn w:val="Normal"/>
    <w:next w:val="Normal"/>
    <w:autoRedefine/>
    <w:uiPriority w:val="39"/>
    <w:unhideWhenUsed/>
    <w:rsid w:val="009E6F1A"/>
    <w:pPr>
      <w:pBdr>
        <w:between w:val="double" w:sz="6" w:space="0" w:color="auto"/>
      </w:pBd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9E6F1A"/>
    <w:pPr>
      <w:pBdr>
        <w:between w:val="double" w:sz="6" w:space="0" w:color="auto"/>
      </w:pBd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9E6F1A"/>
    <w:pPr>
      <w:pBdr>
        <w:between w:val="double" w:sz="6" w:space="0" w:color="auto"/>
      </w:pBd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9E6F1A"/>
    <w:pPr>
      <w:pBdr>
        <w:between w:val="double" w:sz="6" w:space="0" w:color="auto"/>
      </w:pBd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9E6F1A"/>
    <w:pPr>
      <w:pBdr>
        <w:between w:val="double" w:sz="6" w:space="0" w:color="auto"/>
      </w:pBd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9E6F1A"/>
    <w:pPr>
      <w:pBdr>
        <w:between w:val="double" w:sz="6" w:space="0" w:color="auto"/>
      </w:pBdr>
      <w:ind w:left="1680"/>
    </w:pPr>
    <w:rPr>
      <w:rFonts w:asciiTheme="minorHAnsi" w:hAnsiTheme="minorHAnsi" w:cstheme="minorHAnsi"/>
      <w:sz w:val="20"/>
      <w:szCs w:val="20"/>
    </w:rPr>
  </w:style>
  <w:style w:type="paragraph" w:customStyle="1" w:styleId="Style1">
    <w:name w:val="Style1"/>
    <w:basedOn w:val="TOCHeading"/>
    <w:qFormat/>
    <w:rsid w:val="00044C4A"/>
  </w:style>
  <w:style w:type="character" w:styleId="PageNumber">
    <w:name w:val="page number"/>
    <w:basedOn w:val="DefaultParagraphFont"/>
    <w:uiPriority w:val="99"/>
    <w:semiHidden/>
    <w:unhideWhenUsed/>
    <w:rsid w:val="00824C48"/>
  </w:style>
  <w:style w:type="paragraph" w:customStyle="1" w:styleId="IconText">
    <w:name w:val="Icon Text"/>
    <w:basedOn w:val="Normal"/>
    <w:qFormat/>
    <w:rsid w:val="00CC1540"/>
    <w:rPr>
      <w:color w:val="065FA3"/>
      <w:sz w:val="28"/>
      <w:szCs w:val="28"/>
    </w:rPr>
  </w:style>
  <w:style w:type="paragraph" w:customStyle="1" w:styleId="CoursewareStyle">
    <w:name w:val="Courseware Style"/>
    <w:basedOn w:val="Heading4"/>
    <w:link w:val="CoursewareStyleChar"/>
    <w:qFormat/>
    <w:rsid w:val="005A2083"/>
  </w:style>
  <w:style w:type="character" w:customStyle="1" w:styleId="CoursewareStyleChar">
    <w:name w:val="Courseware Style Char"/>
    <w:basedOn w:val="Heading4Char"/>
    <w:link w:val="CoursewareStyle"/>
    <w:rsid w:val="005A2083"/>
    <w:rPr>
      <w:rFonts w:eastAsia="Times New Roman"/>
      <w:iCs/>
      <w:color w:val="153A6E"/>
      <w:sz w:val="24"/>
      <w:szCs w:val="24"/>
      <w:lang w:val="en"/>
    </w:rPr>
  </w:style>
  <w:style w:type="table" w:styleId="TableGrid">
    <w:name w:val="Table Grid"/>
    <w:basedOn w:val="TableNormal"/>
    <w:uiPriority w:val="39"/>
    <w:rsid w:val="00A75614"/>
    <w:pPr>
      <w:spacing w:after="160"/>
    </w:pPr>
    <w:rPr>
      <w:rFonts w:asciiTheme="minorHAnsi" w:eastAsiaTheme="minorEastAsia" w:hAnsiTheme="minorHAnsi" w:cstheme="minorBidi"/>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D1875"/>
    <w:rPr>
      <w:sz w:val="16"/>
      <w:szCs w:val="16"/>
    </w:rPr>
  </w:style>
  <w:style w:type="paragraph" w:styleId="BalloonText">
    <w:name w:val="Balloon Text"/>
    <w:basedOn w:val="Normal"/>
    <w:link w:val="BalloonTextChar"/>
    <w:uiPriority w:val="99"/>
    <w:semiHidden/>
    <w:unhideWhenUsed/>
    <w:rsid w:val="00FD18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1875"/>
    <w:rPr>
      <w:rFonts w:ascii="Segoe UI" w:hAnsi="Segoe UI" w:cs="Segoe UI"/>
      <w:sz w:val="18"/>
      <w:szCs w:val="18"/>
      <w:lang w:val="en"/>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lang w:val="en"/>
    </w:rPr>
  </w:style>
  <w:style w:type="character" w:styleId="PlaceholderText">
    <w:name w:val="Placeholder Text"/>
    <w:basedOn w:val="DefaultParagraphFont"/>
    <w:uiPriority w:val="99"/>
    <w:semiHidden/>
    <w:rsid w:val="00AB77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352086">
      <w:bodyDiv w:val="1"/>
      <w:marLeft w:val="0"/>
      <w:marRight w:val="0"/>
      <w:marTop w:val="0"/>
      <w:marBottom w:val="0"/>
      <w:divBdr>
        <w:top w:val="none" w:sz="0" w:space="0" w:color="auto"/>
        <w:left w:val="none" w:sz="0" w:space="0" w:color="auto"/>
        <w:bottom w:val="none" w:sz="0" w:space="0" w:color="auto"/>
        <w:right w:val="none" w:sz="0" w:space="0" w:color="auto"/>
      </w:divBdr>
    </w:div>
    <w:div w:id="462236575">
      <w:bodyDiv w:val="1"/>
      <w:marLeft w:val="0"/>
      <w:marRight w:val="0"/>
      <w:marTop w:val="0"/>
      <w:marBottom w:val="0"/>
      <w:divBdr>
        <w:top w:val="none" w:sz="0" w:space="0" w:color="auto"/>
        <w:left w:val="none" w:sz="0" w:space="0" w:color="auto"/>
        <w:bottom w:val="none" w:sz="0" w:space="0" w:color="auto"/>
        <w:right w:val="none" w:sz="0" w:space="0" w:color="auto"/>
      </w:divBdr>
      <w:divsChild>
        <w:div w:id="1576862869">
          <w:marLeft w:val="0"/>
          <w:marRight w:val="0"/>
          <w:marTop w:val="0"/>
          <w:marBottom w:val="0"/>
          <w:divBdr>
            <w:top w:val="none" w:sz="0" w:space="0" w:color="auto"/>
            <w:left w:val="none" w:sz="0" w:space="0" w:color="auto"/>
            <w:bottom w:val="none" w:sz="0" w:space="0" w:color="auto"/>
            <w:right w:val="none" w:sz="0" w:space="0" w:color="auto"/>
          </w:divBdr>
        </w:div>
        <w:div w:id="1165437889">
          <w:marLeft w:val="0"/>
          <w:marRight w:val="0"/>
          <w:marTop w:val="0"/>
          <w:marBottom w:val="0"/>
          <w:divBdr>
            <w:top w:val="none" w:sz="0" w:space="0" w:color="auto"/>
            <w:left w:val="none" w:sz="0" w:space="0" w:color="auto"/>
            <w:bottom w:val="none" w:sz="0" w:space="0" w:color="auto"/>
            <w:right w:val="none" w:sz="0" w:space="0" w:color="auto"/>
          </w:divBdr>
        </w:div>
      </w:divsChild>
    </w:div>
    <w:div w:id="557664878">
      <w:bodyDiv w:val="1"/>
      <w:marLeft w:val="0"/>
      <w:marRight w:val="0"/>
      <w:marTop w:val="0"/>
      <w:marBottom w:val="0"/>
      <w:divBdr>
        <w:top w:val="none" w:sz="0" w:space="0" w:color="auto"/>
        <w:left w:val="none" w:sz="0" w:space="0" w:color="auto"/>
        <w:bottom w:val="none" w:sz="0" w:space="0" w:color="auto"/>
        <w:right w:val="none" w:sz="0" w:space="0" w:color="auto"/>
      </w:divBdr>
      <w:divsChild>
        <w:div w:id="1502507711">
          <w:marLeft w:val="0"/>
          <w:marRight w:val="0"/>
          <w:marTop w:val="0"/>
          <w:marBottom w:val="0"/>
          <w:divBdr>
            <w:top w:val="none" w:sz="0" w:space="0" w:color="auto"/>
            <w:left w:val="none" w:sz="0" w:space="0" w:color="auto"/>
            <w:bottom w:val="none" w:sz="0" w:space="0" w:color="auto"/>
            <w:right w:val="none" w:sz="0" w:space="0" w:color="auto"/>
          </w:divBdr>
        </w:div>
      </w:divsChild>
    </w:div>
    <w:div w:id="1008410941">
      <w:bodyDiv w:val="1"/>
      <w:marLeft w:val="0"/>
      <w:marRight w:val="0"/>
      <w:marTop w:val="0"/>
      <w:marBottom w:val="0"/>
      <w:divBdr>
        <w:top w:val="none" w:sz="0" w:space="0" w:color="auto"/>
        <w:left w:val="none" w:sz="0" w:space="0" w:color="auto"/>
        <w:bottom w:val="none" w:sz="0" w:space="0" w:color="auto"/>
        <w:right w:val="none" w:sz="0" w:space="0" w:color="auto"/>
      </w:divBdr>
      <w:divsChild>
        <w:div w:id="2030764190">
          <w:marLeft w:val="0"/>
          <w:marRight w:val="0"/>
          <w:marTop w:val="0"/>
          <w:marBottom w:val="0"/>
          <w:divBdr>
            <w:top w:val="none" w:sz="0" w:space="0" w:color="auto"/>
            <w:left w:val="none" w:sz="0" w:space="0" w:color="auto"/>
            <w:bottom w:val="none" w:sz="0" w:space="0" w:color="auto"/>
            <w:right w:val="none" w:sz="0" w:space="0" w:color="auto"/>
          </w:divBdr>
        </w:div>
        <w:div w:id="782573331">
          <w:marLeft w:val="0"/>
          <w:marRight w:val="0"/>
          <w:marTop w:val="0"/>
          <w:marBottom w:val="0"/>
          <w:divBdr>
            <w:top w:val="none" w:sz="0" w:space="0" w:color="auto"/>
            <w:left w:val="none" w:sz="0" w:space="0" w:color="auto"/>
            <w:bottom w:val="none" w:sz="0" w:space="0" w:color="auto"/>
            <w:right w:val="none" w:sz="0" w:space="0" w:color="auto"/>
          </w:divBdr>
        </w:div>
      </w:divsChild>
    </w:div>
    <w:div w:id="1122501403">
      <w:bodyDiv w:val="1"/>
      <w:marLeft w:val="0"/>
      <w:marRight w:val="0"/>
      <w:marTop w:val="0"/>
      <w:marBottom w:val="0"/>
      <w:divBdr>
        <w:top w:val="none" w:sz="0" w:space="0" w:color="auto"/>
        <w:left w:val="none" w:sz="0" w:space="0" w:color="auto"/>
        <w:bottom w:val="none" w:sz="0" w:space="0" w:color="auto"/>
        <w:right w:val="none" w:sz="0" w:space="0" w:color="auto"/>
      </w:divBdr>
    </w:div>
    <w:div w:id="1572035297">
      <w:bodyDiv w:val="1"/>
      <w:marLeft w:val="0"/>
      <w:marRight w:val="0"/>
      <w:marTop w:val="0"/>
      <w:marBottom w:val="0"/>
      <w:divBdr>
        <w:top w:val="none" w:sz="0" w:space="0" w:color="auto"/>
        <w:left w:val="none" w:sz="0" w:space="0" w:color="auto"/>
        <w:bottom w:val="none" w:sz="0" w:space="0" w:color="auto"/>
        <w:right w:val="none" w:sz="0" w:space="0" w:color="auto"/>
      </w:divBdr>
    </w:div>
    <w:div w:id="1710951119">
      <w:bodyDiv w:val="1"/>
      <w:marLeft w:val="0"/>
      <w:marRight w:val="0"/>
      <w:marTop w:val="0"/>
      <w:marBottom w:val="0"/>
      <w:divBdr>
        <w:top w:val="none" w:sz="0" w:space="0" w:color="auto"/>
        <w:left w:val="none" w:sz="0" w:space="0" w:color="auto"/>
        <w:bottom w:val="none" w:sz="0" w:space="0" w:color="auto"/>
        <w:right w:val="none" w:sz="0" w:space="0" w:color="auto"/>
      </w:divBdr>
      <w:divsChild>
        <w:div w:id="627903274">
          <w:marLeft w:val="0"/>
          <w:marRight w:val="0"/>
          <w:marTop w:val="0"/>
          <w:marBottom w:val="0"/>
          <w:divBdr>
            <w:top w:val="none" w:sz="0" w:space="0" w:color="auto"/>
            <w:left w:val="none" w:sz="0" w:space="0" w:color="auto"/>
            <w:bottom w:val="none" w:sz="0" w:space="0" w:color="auto"/>
            <w:right w:val="none" w:sz="0" w:space="0" w:color="auto"/>
          </w:divBdr>
        </w:div>
        <w:div w:id="1172917323">
          <w:marLeft w:val="0"/>
          <w:marRight w:val="0"/>
          <w:marTop w:val="0"/>
          <w:marBottom w:val="0"/>
          <w:divBdr>
            <w:top w:val="none" w:sz="0" w:space="0" w:color="auto"/>
            <w:left w:val="none" w:sz="0" w:space="0" w:color="auto"/>
            <w:bottom w:val="none" w:sz="0" w:space="0" w:color="auto"/>
            <w:right w:val="none" w:sz="0" w:space="0" w:color="auto"/>
          </w:divBdr>
        </w:div>
      </w:divsChild>
    </w:div>
    <w:div w:id="2027706672">
      <w:bodyDiv w:val="1"/>
      <w:marLeft w:val="0"/>
      <w:marRight w:val="0"/>
      <w:marTop w:val="0"/>
      <w:marBottom w:val="0"/>
      <w:divBdr>
        <w:top w:val="none" w:sz="0" w:space="0" w:color="auto"/>
        <w:left w:val="none" w:sz="0" w:space="0" w:color="auto"/>
        <w:bottom w:val="none" w:sz="0" w:space="0" w:color="auto"/>
        <w:right w:val="none" w:sz="0" w:space="0" w:color="auto"/>
      </w:divBdr>
      <w:divsChild>
        <w:div w:id="509874497">
          <w:marLeft w:val="0"/>
          <w:marRight w:val="0"/>
          <w:marTop w:val="0"/>
          <w:marBottom w:val="0"/>
          <w:divBdr>
            <w:top w:val="none" w:sz="0" w:space="0" w:color="auto"/>
            <w:left w:val="none" w:sz="0" w:space="0" w:color="auto"/>
            <w:bottom w:val="none" w:sz="0" w:space="0" w:color="auto"/>
            <w:right w:val="none" w:sz="0" w:space="0" w:color="auto"/>
          </w:divBdr>
        </w:div>
        <w:div w:id="18719130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4dsystems.com.au/productpages/uCAM-III/downloads/uCAM-III_datasheet_R_1_0.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dn.usdigital.com/assets/datasheets/E8P_datasheet.pdf?k=634748881615955589"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alliedmotion.com/dc-motors/coreless-dc-motors/cl-series-coreless-dc-motors/" TargetMode="External"/><Relationship Id="rId27" Type="http://schemas.microsoft.com/office/2016/09/relationships/commentsIds" Target="commentsId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NI default theme">
  <a:themeElements>
    <a:clrScheme name="Corporate Template">
      <a:dk1>
        <a:srgbClr val="000000"/>
      </a:dk1>
      <a:lt1>
        <a:srgbClr val="FFFFFF"/>
      </a:lt1>
      <a:dk2>
        <a:srgbClr val="0A60A3"/>
      </a:dk2>
      <a:lt2>
        <a:srgbClr val="F5F5F5"/>
      </a:lt2>
      <a:accent1>
        <a:srgbClr val="0A60A3"/>
      </a:accent1>
      <a:accent2>
        <a:srgbClr val="F15A22"/>
      </a:accent2>
      <a:accent3>
        <a:srgbClr val="009800"/>
      </a:accent3>
      <a:accent4>
        <a:srgbClr val="FEC313"/>
      </a:accent4>
      <a:accent5>
        <a:srgbClr val="86BCDD"/>
      </a:accent5>
      <a:accent6>
        <a:srgbClr val="6A4686"/>
      </a:accent6>
      <a:hlink>
        <a:srgbClr val="929292"/>
      </a:hlink>
      <a:folHlink>
        <a:srgbClr val="669DD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2700">
          <a:solidFill>
            <a:schemeClr val="bg2">
              <a:lumMod val="25000"/>
            </a:schemeClr>
          </a:solidFill>
        </a:ln>
        <a:effectLst/>
      </a:spPr>
      <a:bodyPr lIns="0" rIns="0" rtlCol="0" anchor="ctr"/>
      <a:lstStyle>
        <a:defPPr algn="ctr">
          <a:defRPr sz="1600" dirty="0" err="1" smtClean="0">
            <a:solidFill>
              <a:schemeClr val="bg2">
                <a:lumMod val="25000"/>
              </a:schemeClr>
            </a:solidFill>
          </a:defRPr>
        </a:defPPr>
      </a:lstStyle>
      <a:style>
        <a:lnRef idx="1">
          <a:schemeClr val="accent1"/>
        </a:lnRef>
        <a:fillRef idx="3">
          <a:schemeClr val="accent1"/>
        </a:fillRef>
        <a:effectRef idx="2">
          <a:schemeClr val="accent1"/>
        </a:effectRef>
        <a:fontRef idx="minor">
          <a:schemeClr val="lt1"/>
        </a:fontRef>
      </a:style>
    </a:spDef>
    <a:lnDef>
      <a:spPr>
        <a:ln w="12700">
          <a:solidFill>
            <a:schemeClr val="bg2">
              <a:lumMod val="25000"/>
            </a:schemeClr>
          </a:solidFill>
          <a:headEnd type="none"/>
          <a:tailEnd type="none"/>
        </a:ln>
      </a:spPr>
      <a:bodyPr/>
      <a:lstStyle/>
      <a:style>
        <a:lnRef idx="1">
          <a:schemeClr val="accent1"/>
        </a:lnRef>
        <a:fillRef idx="0">
          <a:schemeClr val="accent1"/>
        </a:fillRef>
        <a:effectRef idx="0">
          <a:schemeClr val="accent1"/>
        </a:effectRef>
        <a:fontRef idx="minor">
          <a:schemeClr val="tx1"/>
        </a:fontRef>
      </a:style>
    </a:lnDef>
    <a:txDef>
      <a:spPr>
        <a:noFill/>
      </a:spPr>
      <a:bodyPr wrap="none" lIns="0" rIns="0" rtlCol="0">
        <a:spAutoFit/>
      </a:bodyPr>
      <a:lstStyle>
        <a:defPPr>
          <a:defRPr sz="1600" dirty="0" err="1" smtClean="0"/>
        </a:defPPr>
      </a:lstStyle>
    </a:txDef>
  </a:objectDefaults>
  <a:extraClrSchemeLst/>
  <a:extLst>
    <a:ext uri="{05A4C25C-085E-4340-85A3-A5531E510DB2}">
      <thm15:themeFamily xmlns:thm15="http://schemas.microsoft.com/office/thememl/2012/main" name="NI default theme" id="{A725F119-8E64-094E-91EC-8F1DDCCEA43D}" vid="{D3555B1A-6E5F-5645-A9E6-D6E04A46F52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36AF21-672A-4FED-B477-CEE5136C2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1328</Words>
  <Characters>7573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8884</CharactersWithSpaces>
  <SharedDoc>false</SharedDoc>
  <HLinks>
    <vt:vector size="336" baseType="variant">
      <vt:variant>
        <vt:i4>2424935</vt:i4>
      </vt:variant>
      <vt:variant>
        <vt:i4>336</vt:i4>
      </vt:variant>
      <vt:variant>
        <vt:i4>0</vt:i4>
      </vt:variant>
      <vt:variant>
        <vt:i4>5</vt:i4>
      </vt:variant>
      <vt:variant>
        <vt:lpwstr>http://xyz.com/zyx</vt:lpwstr>
      </vt:variant>
      <vt:variant>
        <vt:lpwstr/>
      </vt:variant>
      <vt:variant>
        <vt:i4>2424935</vt:i4>
      </vt:variant>
      <vt:variant>
        <vt:i4>333</vt:i4>
      </vt:variant>
      <vt:variant>
        <vt:i4>0</vt:i4>
      </vt:variant>
      <vt:variant>
        <vt:i4>5</vt:i4>
      </vt:variant>
      <vt:variant>
        <vt:lpwstr>http://xyz.com/zyx</vt:lpwstr>
      </vt:variant>
      <vt:variant>
        <vt:lpwstr/>
      </vt:variant>
      <vt:variant>
        <vt:i4>2424935</vt:i4>
      </vt:variant>
      <vt:variant>
        <vt:i4>327</vt:i4>
      </vt:variant>
      <vt:variant>
        <vt:i4>0</vt:i4>
      </vt:variant>
      <vt:variant>
        <vt:i4>5</vt:i4>
      </vt:variant>
      <vt:variant>
        <vt:lpwstr>http://xyz.com/zyx</vt:lpwstr>
      </vt:variant>
      <vt:variant>
        <vt:lpwstr/>
      </vt:variant>
      <vt:variant>
        <vt:i4>2424935</vt:i4>
      </vt:variant>
      <vt:variant>
        <vt:i4>324</vt:i4>
      </vt:variant>
      <vt:variant>
        <vt:i4>0</vt:i4>
      </vt:variant>
      <vt:variant>
        <vt:i4>5</vt:i4>
      </vt:variant>
      <vt:variant>
        <vt:lpwstr>http://xyz.com/zyx</vt:lpwstr>
      </vt:variant>
      <vt:variant>
        <vt:lpwstr/>
      </vt:variant>
      <vt:variant>
        <vt:i4>2424935</vt:i4>
      </vt:variant>
      <vt:variant>
        <vt:i4>315</vt:i4>
      </vt:variant>
      <vt:variant>
        <vt:i4>0</vt:i4>
      </vt:variant>
      <vt:variant>
        <vt:i4>5</vt:i4>
      </vt:variant>
      <vt:variant>
        <vt:lpwstr>http://xyz.com/zyx</vt:lpwstr>
      </vt:variant>
      <vt:variant>
        <vt:lpwstr/>
      </vt:variant>
      <vt:variant>
        <vt:i4>1310810</vt:i4>
      </vt:variant>
      <vt:variant>
        <vt:i4>302</vt:i4>
      </vt:variant>
      <vt:variant>
        <vt:i4>0</vt:i4>
      </vt:variant>
      <vt:variant>
        <vt:i4>5</vt:i4>
      </vt:variant>
      <vt:variant>
        <vt:lpwstr/>
      </vt:variant>
      <vt:variant>
        <vt:lpwstr>_pqabvfgkpzda</vt:lpwstr>
      </vt:variant>
      <vt:variant>
        <vt:i4>4849739</vt:i4>
      </vt:variant>
      <vt:variant>
        <vt:i4>296</vt:i4>
      </vt:variant>
      <vt:variant>
        <vt:i4>0</vt:i4>
      </vt:variant>
      <vt:variant>
        <vt:i4>5</vt:i4>
      </vt:variant>
      <vt:variant>
        <vt:lpwstr/>
      </vt:variant>
      <vt:variant>
        <vt:lpwstr>_ponb1k928qd1</vt:lpwstr>
      </vt:variant>
      <vt:variant>
        <vt:i4>917559</vt:i4>
      </vt:variant>
      <vt:variant>
        <vt:i4>290</vt:i4>
      </vt:variant>
      <vt:variant>
        <vt:i4>0</vt:i4>
      </vt:variant>
      <vt:variant>
        <vt:i4>5</vt:i4>
      </vt:variant>
      <vt:variant>
        <vt:lpwstr/>
      </vt:variant>
      <vt:variant>
        <vt:lpwstr>_dq7ble8pxnq</vt:lpwstr>
      </vt:variant>
      <vt:variant>
        <vt:i4>5832796</vt:i4>
      </vt:variant>
      <vt:variant>
        <vt:i4>284</vt:i4>
      </vt:variant>
      <vt:variant>
        <vt:i4>0</vt:i4>
      </vt:variant>
      <vt:variant>
        <vt:i4>5</vt:i4>
      </vt:variant>
      <vt:variant>
        <vt:lpwstr/>
      </vt:variant>
      <vt:variant>
        <vt:lpwstr>_gw15c18i0pdi</vt:lpwstr>
      </vt:variant>
      <vt:variant>
        <vt:i4>4784212</vt:i4>
      </vt:variant>
      <vt:variant>
        <vt:i4>278</vt:i4>
      </vt:variant>
      <vt:variant>
        <vt:i4>0</vt:i4>
      </vt:variant>
      <vt:variant>
        <vt:i4>5</vt:i4>
      </vt:variant>
      <vt:variant>
        <vt:lpwstr/>
      </vt:variant>
      <vt:variant>
        <vt:lpwstr>_3e3vnted1isa</vt:lpwstr>
      </vt:variant>
      <vt:variant>
        <vt:i4>5570581</vt:i4>
      </vt:variant>
      <vt:variant>
        <vt:i4>272</vt:i4>
      </vt:variant>
      <vt:variant>
        <vt:i4>0</vt:i4>
      </vt:variant>
      <vt:variant>
        <vt:i4>5</vt:i4>
      </vt:variant>
      <vt:variant>
        <vt:lpwstr/>
      </vt:variant>
      <vt:variant>
        <vt:lpwstr>_5jive7maejdj</vt:lpwstr>
      </vt:variant>
      <vt:variant>
        <vt:i4>4849745</vt:i4>
      </vt:variant>
      <vt:variant>
        <vt:i4>266</vt:i4>
      </vt:variant>
      <vt:variant>
        <vt:i4>0</vt:i4>
      </vt:variant>
      <vt:variant>
        <vt:i4>5</vt:i4>
      </vt:variant>
      <vt:variant>
        <vt:lpwstr/>
      </vt:variant>
      <vt:variant>
        <vt:lpwstr>_sofk2u8pdi1f</vt:lpwstr>
      </vt:variant>
      <vt:variant>
        <vt:i4>917595</vt:i4>
      </vt:variant>
      <vt:variant>
        <vt:i4>260</vt:i4>
      </vt:variant>
      <vt:variant>
        <vt:i4>0</vt:i4>
      </vt:variant>
      <vt:variant>
        <vt:i4>5</vt:i4>
      </vt:variant>
      <vt:variant>
        <vt:lpwstr/>
      </vt:variant>
      <vt:variant>
        <vt:lpwstr>_pqpklmsve1t4</vt:lpwstr>
      </vt:variant>
      <vt:variant>
        <vt:i4>5767174</vt:i4>
      </vt:variant>
      <vt:variant>
        <vt:i4>254</vt:i4>
      </vt:variant>
      <vt:variant>
        <vt:i4>0</vt:i4>
      </vt:variant>
      <vt:variant>
        <vt:i4>5</vt:i4>
      </vt:variant>
      <vt:variant>
        <vt:lpwstr/>
      </vt:variant>
      <vt:variant>
        <vt:lpwstr>_873ax3g85myi</vt:lpwstr>
      </vt:variant>
      <vt:variant>
        <vt:i4>4456471</vt:i4>
      </vt:variant>
      <vt:variant>
        <vt:i4>248</vt:i4>
      </vt:variant>
      <vt:variant>
        <vt:i4>0</vt:i4>
      </vt:variant>
      <vt:variant>
        <vt:i4>5</vt:i4>
      </vt:variant>
      <vt:variant>
        <vt:lpwstr/>
      </vt:variant>
      <vt:variant>
        <vt:lpwstr>_fbxmfq9o6h31</vt:lpwstr>
      </vt:variant>
      <vt:variant>
        <vt:i4>1048660</vt:i4>
      </vt:variant>
      <vt:variant>
        <vt:i4>242</vt:i4>
      </vt:variant>
      <vt:variant>
        <vt:i4>0</vt:i4>
      </vt:variant>
      <vt:variant>
        <vt:i4>5</vt:i4>
      </vt:variant>
      <vt:variant>
        <vt:lpwstr/>
      </vt:variant>
      <vt:variant>
        <vt:lpwstr>_auf5qeotjkc1</vt:lpwstr>
      </vt:variant>
      <vt:variant>
        <vt:i4>1048598</vt:i4>
      </vt:variant>
      <vt:variant>
        <vt:i4>236</vt:i4>
      </vt:variant>
      <vt:variant>
        <vt:i4>0</vt:i4>
      </vt:variant>
      <vt:variant>
        <vt:i4>5</vt:i4>
      </vt:variant>
      <vt:variant>
        <vt:lpwstr/>
      </vt:variant>
      <vt:variant>
        <vt:lpwstr>_uy7dfplf6sn1</vt:lpwstr>
      </vt:variant>
      <vt:variant>
        <vt:i4>6094920</vt:i4>
      </vt:variant>
      <vt:variant>
        <vt:i4>230</vt:i4>
      </vt:variant>
      <vt:variant>
        <vt:i4>0</vt:i4>
      </vt:variant>
      <vt:variant>
        <vt:i4>5</vt:i4>
      </vt:variant>
      <vt:variant>
        <vt:lpwstr/>
      </vt:variant>
      <vt:variant>
        <vt:lpwstr>_larjaijn2wzl</vt:lpwstr>
      </vt:variant>
      <vt:variant>
        <vt:i4>1441871</vt:i4>
      </vt:variant>
      <vt:variant>
        <vt:i4>224</vt:i4>
      </vt:variant>
      <vt:variant>
        <vt:i4>0</vt:i4>
      </vt:variant>
      <vt:variant>
        <vt:i4>5</vt:i4>
      </vt:variant>
      <vt:variant>
        <vt:lpwstr/>
      </vt:variant>
      <vt:variant>
        <vt:lpwstr>_pod8chbpb7ah</vt:lpwstr>
      </vt:variant>
      <vt:variant>
        <vt:i4>1638493</vt:i4>
      </vt:variant>
      <vt:variant>
        <vt:i4>218</vt:i4>
      </vt:variant>
      <vt:variant>
        <vt:i4>0</vt:i4>
      </vt:variant>
      <vt:variant>
        <vt:i4>5</vt:i4>
      </vt:variant>
      <vt:variant>
        <vt:lpwstr/>
      </vt:variant>
      <vt:variant>
        <vt:lpwstr>_2gf48rvkv0ux</vt:lpwstr>
      </vt:variant>
      <vt:variant>
        <vt:i4>4980824</vt:i4>
      </vt:variant>
      <vt:variant>
        <vt:i4>212</vt:i4>
      </vt:variant>
      <vt:variant>
        <vt:i4>0</vt:i4>
      </vt:variant>
      <vt:variant>
        <vt:i4>5</vt:i4>
      </vt:variant>
      <vt:variant>
        <vt:lpwstr/>
      </vt:variant>
      <vt:variant>
        <vt:lpwstr>_gjiwyaej1xoi</vt:lpwstr>
      </vt:variant>
      <vt:variant>
        <vt:i4>4587525</vt:i4>
      </vt:variant>
      <vt:variant>
        <vt:i4>206</vt:i4>
      </vt:variant>
      <vt:variant>
        <vt:i4>0</vt:i4>
      </vt:variant>
      <vt:variant>
        <vt:i4>5</vt:i4>
      </vt:variant>
      <vt:variant>
        <vt:lpwstr/>
      </vt:variant>
      <vt:variant>
        <vt:lpwstr>_2qmfi07u3ftn</vt:lpwstr>
      </vt:variant>
      <vt:variant>
        <vt:i4>5701640</vt:i4>
      </vt:variant>
      <vt:variant>
        <vt:i4>200</vt:i4>
      </vt:variant>
      <vt:variant>
        <vt:i4>0</vt:i4>
      </vt:variant>
      <vt:variant>
        <vt:i4>5</vt:i4>
      </vt:variant>
      <vt:variant>
        <vt:lpwstr/>
      </vt:variant>
      <vt:variant>
        <vt:lpwstr>_fm86o24b9mk1</vt:lpwstr>
      </vt:variant>
      <vt:variant>
        <vt:i4>4980758</vt:i4>
      </vt:variant>
      <vt:variant>
        <vt:i4>194</vt:i4>
      </vt:variant>
      <vt:variant>
        <vt:i4>0</vt:i4>
      </vt:variant>
      <vt:variant>
        <vt:i4>5</vt:i4>
      </vt:variant>
      <vt:variant>
        <vt:lpwstr/>
      </vt:variant>
      <vt:variant>
        <vt:lpwstr>_nxa9ezbv73s7</vt:lpwstr>
      </vt:variant>
      <vt:variant>
        <vt:i4>4194304</vt:i4>
      </vt:variant>
      <vt:variant>
        <vt:i4>188</vt:i4>
      </vt:variant>
      <vt:variant>
        <vt:i4>0</vt:i4>
      </vt:variant>
      <vt:variant>
        <vt:i4>5</vt:i4>
      </vt:variant>
      <vt:variant>
        <vt:lpwstr/>
      </vt:variant>
      <vt:variant>
        <vt:lpwstr>_8ti60884phiy</vt:lpwstr>
      </vt:variant>
      <vt:variant>
        <vt:i4>4587535</vt:i4>
      </vt:variant>
      <vt:variant>
        <vt:i4>182</vt:i4>
      </vt:variant>
      <vt:variant>
        <vt:i4>0</vt:i4>
      </vt:variant>
      <vt:variant>
        <vt:i4>5</vt:i4>
      </vt:variant>
      <vt:variant>
        <vt:lpwstr/>
      </vt:variant>
      <vt:variant>
        <vt:lpwstr>_ek6z4qdo7mr2</vt:lpwstr>
      </vt:variant>
      <vt:variant>
        <vt:i4>4456460</vt:i4>
      </vt:variant>
      <vt:variant>
        <vt:i4>176</vt:i4>
      </vt:variant>
      <vt:variant>
        <vt:i4>0</vt:i4>
      </vt:variant>
      <vt:variant>
        <vt:i4>5</vt:i4>
      </vt:variant>
      <vt:variant>
        <vt:lpwstr/>
      </vt:variant>
      <vt:variant>
        <vt:lpwstr>_awgg5jw4ykyv</vt:lpwstr>
      </vt:variant>
      <vt:variant>
        <vt:i4>4259924</vt:i4>
      </vt:variant>
      <vt:variant>
        <vt:i4>170</vt:i4>
      </vt:variant>
      <vt:variant>
        <vt:i4>0</vt:i4>
      </vt:variant>
      <vt:variant>
        <vt:i4>5</vt:i4>
      </vt:variant>
      <vt:variant>
        <vt:lpwstr/>
      </vt:variant>
      <vt:variant>
        <vt:lpwstr>_cw87o38g4xyg</vt:lpwstr>
      </vt:variant>
      <vt:variant>
        <vt:i4>5570583</vt:i4>
      </vt:variant>
      <vt:variant>
        <vt:i4>164</vt:i4>
      </vt:variant>
      <vt:variant>
        <vt:i4>0</vt:i4>
      </vt:variant>
      <vt:variant>
        <vt:i4>5</vt:i4>
      </vt:variant>
      <vt:variant>
        <vt:lpwstr/>
      </vt:variant>
      <vt:variant>
        <vt:lpwstr>_pyxg33jrgpcg</vt:lpwstr>
      </vt:variant>
      <vt:variant>
        <vt:i4>2031627</vt:i4>
      </vt:variant>
      <vt:variant>
        <vt:i4>158</vt:i4>
      </vt:variant>
      <vt:variant>
        <vt:i4>0</vt:i4>
      </vt:variant>
      <vt:variant>
        <vt:i4>5</vt:i4>
      </vt:variant>
      <vt:variant>
        <vt:lpwstr/>
      </vt:variant>
      <vt:variant>
        <vt:lpwstr>_9x0m04s29sl4</vt:lpwstr>
      </vt:variant>
      <vt:variant>
        <vt:i4>4653086</vt:i4>
      </vt:variant>
      <vt:variant>
        <vt:i4>152</vt:i4>
      </vt:variant>
      <vt:variant>
        <vt:i4>0</vt:i4>
      </vt:variant>
      <vt:variant>
        <vt:i4>5</vt:i4>
      </vt:variant>
      <vt:variant>
        <vt:lpwstr/>
      </vt:variant>
      <vt:variant>
        <vt:lpwstr>_46zbcy2469na</vt:lpwstr>
      </vt:variant>
      <vt:variant>
        <vt:i4>5177422</vt:i4>
      </vt:variant>
      <vt:variant>
        <vt:i4>146</vt:i4>
      </vt:variant>
      <vt:variant>
        <vt:i4>0</vt:i4>
      </vt:variant>
      <vt:variant>
        <vt:i4>5</vt:i4>
      </vt:variant>
      <vt:variant>
        <vt:lpwstr/>
      </vt:variant>
      <vt:variant>
        <vt:lpwstr>_v166957ni8hu</vt:lpwstr>
      </vt:variant>
      <vt:variant>
        <vt:i4>4259927</vt:i4>
      </vt:variant>
      <vt:variant>
        <vt:i4>140</vt:i4>
      </vt:variant>
      <vt:variant>
        <vt:i4>0</vt:i4>
      </vt:variant>
      <vt:variant>
        <vt:i4>5</vt:i4>
      </vt:variant>
      <vt:variant>
        <vt:lpwstr/>
      </vt:variant>
      <vt:variant>
        <vt:lpwstr>_yhetr1naqu01</vt:lpwstr>
      </vt:variant>
      <vt:variant>
        <vt:i4>2031680</vt:i4>
      </vt:variant>
      <vt:variant>
        <vt:i4>134</vt:i4>
      </vt:variant>
      <vt:variant>
        <vt:i4>0</vt:i4>
      </vt:variant>
      <vt:variant>
        <vt:i4>5</vt:i4>
      </vt:variant>
      <vt:variant>
        <vt:lpwstr/>
      </vt:variant>
      <vt:variant>
        <vt:lpwstr>_uru5m2somkln</vt:lpwstr>
      </vt:variant>
      <vt:variant>
        <vt:i4>5046275</vt:i4>
      </vt:variant>
      <vt:variant>
        <vt:i4>128</vt:i4>
      </vt:variant>
      <vt:variant>
        <vt:i4>0</vt:i4>
      </vt:variant>
      <vt:variant>
        <vt:i4>5</vt:i4>
      </vt:variant>
      <vt:variant>
        <vt:lpwstr/>
      </vt:variant>
      <vt:variant>
        <vt:lpwstr>_q1d8ghm6jc8h</vt:lpwstr>
      </vt:variant>
      <vt:variant>
        <vt:i4>917588</vt:i4>
      </vt:variant>
      <vt:variant>
        <vt:i4>122</vt:i4>
      </vt:variant>
      <vt:variant>
        <vt:i4>0</vt:i4>
      </vt:variant>
      <vt:variant>
        <vt:i4>5</vt:i4>
      </vt:variant>
      <vt:variant>
        <vt:lpwstr/>
      </vt:variant>
      <vt:variant>
        <vt:lpwstr>_x5qa1f34s8v5</vt:lpwstr>
      </vt:variant>
      <vt:variant>
        <vt:i4>5767245</vt:i4>
      </vt:variant>
      <vt:variant>
        <vt:i4>116</vt:i4>
      </vt:variant>
      <vt:variant>
        <vt:i4>0</vt:i4>
      </vt:variant>
      <vt:variant>
        <vt:i4>5</vt:i4>
      </vt:variant>
      <vt:variant>
        <vt:lpwstr/>
      </vt:variant>
      <vt:variant>
        <vt:lpwstr>_s3lmu4g9bw76</vt:lpwstr>
      </vt:variant>
      <vt:variant>
        <vt:i4>1966084</vt:i4>
      </vt:variant>
      <vt:variant>
        <vt:i4>110</vt:i4>
      </vt:variant>
      <vt:variant>
        <vt:i4>0</vt:i4>
      </vt:variant>
      <vt:variant>
        <vt:i4>5</vt:i4>
      </vt:variant>
      <vt:variant>
        <vt:lpwstr/>
      </vt:variant>
      <vt:variant>
        <vt:lpwstr>_a6385eb9l9w0</vt:lpwstr>
      </vt:variant>
      <vt:variant>
        <vt:i4>5898245</vt:i4>
      </vt:variant>
      <vt:variant>
        <vt:i4>104</vt:i4>
      </vt:variant>
      <vt:variant>
        <vt:i4>0</vt:i4>
      </vt:variant>
      <vt:variant>
        <vt:i4>5</vt:i4>
      </vt:variant>
      <vt:variant>
        <vt:lpwstr/>
      </vt:variant>
      <vt:variant>
        <vt:lpwstr>_2mamhl1b1ba6</vt:lpwstr>
      </vt:variant>
      <vt:variant>
        <vt:i4>5177432</vt:i4>
      </vt:variant>
      <vt:variant>
        <vt:i4>98</vt:i4>
      </vt:variant>
      <vt:variant>
        <vt:i4>0</vt:i4>
      </vt:variant>
      <vt:variant>
        <vt:i4>5</vt:i4>
      </vt:variant>
      <vt:variant>
        <vt:lpwstr/>
      </vt:variant>
      <vt:variant>
        <vt:lpwstr>_o4a1ju7tn3r0</vt:lpwstr>
      </vt:variant>
      <vt:variant>
        <vt:i4>1048665</vt:i4>
      </vt:variant>
      <vt:variant>
        <vt:i4>92</vt:i4>
      </vt:variant>
      <vt:variant>
        <vt:i4>0</vt:i4>
      </vt:variant>
      <vt:variant>
        <vt:i4>5</vt:i4>
      </vt:variant>
      <vt:variant>
        <vt:lpwstr/>
      </vt:variant>
      <vt:variant>
        <vt:lpwstr>_r55verrcxa85</vt:lpwstr>
      </vt:variant>
      <vt:variant>
        <vt:i4>1441796</vt:i4>
      </vt:variant>
      <vt:variant>
        <vt:i4>86</vt:i4>
      </vt:variant>
      <vt:variant>
        <vt:i4>0</vt:i4>
      </vt:variant>
      <vt:variant>
        <vt:i4>5</vt:i4>
      </vt:variant>
      <vt:variant>
        <vt:lpwstr/>
      </vt:variant>
      <vt:variant>
        <vt:lpwstr>_t8zv4tm16aw1</vt:lpwstr>
      </vt:variant>
      <vt:variant>
        <vt:i4>5636167</vt:i4>
      </vt:variant>
      <vt:variant>
        <vt:i4>80</vt:i4>
      </vt:variant>
      <vt:variant>
        <vt:i4>0</vt:i4>
      </vt:variant>
      <vt:variant>
        <vt:i4>5</vt:i4>
      </vt:variant>
      <vt:variant>
        <vt:lpwstr/>
      </vt:variant>
      <vt:variant>
        <vt:lpwstr>_hnzp75t1othv</vt:lpwstr>
      </vt:variant>
      <vt:variant>
        <vt:i4>5046272</vt:i4>
      </vt:variant>
      <vt:variant>
        <vt:i4>74</vt:i4>
      </vt:variant>
      <vt:variant>
        <vt:i4>0</vt:i4>
      </vt:variant>
      <vt:variant>
        <vt:i4>5</vt:i4>
      </vt:variant>
      <vt:variant>
        <vt:lpwstr/>
      </vt:variant>
      <vt:variant>
        <vt:lpwstr>_iesnafq5wr0u</vt:lpwstr>
      </vt:variant>
      <vt:variant>
        <vt:i4>1966105</vt:i4>
      </vt:variant>
      <vt:variant>
        <vt:i4>68</vt:i4>
      </vt:variant>
      <vt:variant>
        <vt:i4>0</vt:i4>
      </vt:variant>
      <vt:variant>
        <vt:i4>5</vt:i4>
      </vt:variant>
      <vt:variant>
        <vt:lpwstr/>
      </vt:variant>
      <vt:variant>
        <vt:lpwstr>_2w7npzsdhsp2</vt:lpwstr>
      </vt:variant>
      <vt:variant>
        <vt:i4>1048600</vt:i4>
      </vt:variant>
      <vt:variant>
        <vt:i4>62</vt:i4>
      </vt:variant>
      <vt:variant>
        <vt:i4>0</vt:i4>
      </vt:variant>
      <vt:variant>
        <vt:i4>5</vt:i4>
      </vt:variant>
      <vt:variant>
        <vt:lpwstr/>
      </vt:variant>
      <vt:variant>
        <vt:lpwstr>_4pnl3mmnqje2</vt:lpwstr>
      </vt:variant>
      <vt:variant>
        <vt:i4>5701647</vt:i4>
      </vt:variant>
      <vt:variant>
        <vt:i4>56</vt:i4>
      </vt:variant>
      <vt:variant>
        <vt:i4>0</vt:i4>
      </vt:variant>
      <vt:variant>
        <vt:i4>5</vt:i4>
      </vt:variant>
      <vt:variant>
        <vt:lpwstr/>
      </vt:variant>
      <vt:variant>
        <vt:lpwstr>_gnoq7msybmy6</vt:lpwstr>
      </vt:variant>
      <vt:variant>
        <vt:i4>1704023</vt:i4>
      </vt:variant>
      <vt:variant>
        <vt:i4>50</vt:i4>
      </vt:variant>
      <vt:variant>
        <vt:i4>0</vt:i4>
      </vt:variant>
      <vt:variant>
        <vt:i4>5</vt:i4>
      </vt:variant>
      <vt:variant>
        <vt:lpwstr/>
      </vt:variant>
      <vt:variant>
        <vt:lpwstr>_3xsnptkir734</vt:lpwstr>
      </vt:variant>
      <vt:variant>
        <vt:i4>1376257</vt:i4>
      </vt:variant>
      <vt:variant>
        <vt:i4>44</vt:i4>
      </vt:variant>
      <vt:variant>
        <vt:i4>0</vt:i4>
      </vt:variant>
      <vt:variant>
        <vt:i4>5</vt:i4>
      </vt:variant>
      <vt:variant>
        <vt:lpwstr/>
      </vt:variant>
      <vt:variant>
        <vt:lpwstr>_1sl1mnbl4osq</vt:lpwstr>
      </vt:variant>
      <vt:variant>
        <vt:i4>5636096</vt:i4>
      </vt:variant>
      <vt:variant>
        <vt:i4>38</vt:i4>
      </vt:variant>
      <vt:variant>
        <vt:i4>0</vt:i4>
      </vt:variant>
      <vt:variant>
        <vt:i4>5</vt:i4>
      </vt:variant>
      <vt:variant>
        <vt:lpwstr/>
      </vt:variant>
      <vt:variant>
        <vt:lpwstr>_7h71re8ktqhy</vt:lpwstr>
      </vt:variant>
      <vt:variant>
        <vt:i4>4325456</vt:i4>
      </vt:variant>
      <vt:variant>
        <vt:i4>32</vt:i4>
      </vt:variant>
      <vt:variant>
        <vt:i4>0</vt:i4>
      </vt:variant>
      <vt:variant>
        <vt:i4>5</vt:i4>
      </vt:variant>
      <vt:variant>
        <vt:lpwstr/>
      </vt:variant>
      <vt:variant>
        <vt:lpwstr>_n9hudph2yj1k</vt:lpwstr>
      </vt:variant>
      <vt:variant>
        <vt:i4>1179654</vt:i4>
      </vt:variant>
      <vt:variant>
        <vt:i4>26</vt:i4>
      </vt:variant>
      <vt:variant>
        <vt:i4>0</vt:i4>
      </vt:variant>
      <vt:variant>
        <vt:i4>5</vt:i4>
      </vt:variant>
      <vt:variant>
        <vt:lpwstr/>
      </vt:variant>
      <vt:variant>
        <vt:lpwstr>_wf1a19n0e4nc</vt:lpwstr>
      </vt:variant>
      <vt:variant>
        <vt:i4>196612</vt:i4>
      </vt:variant>
      <vt:variant>
        <vt:i4>20</vt:i4>
      </vt:variant>
      <vt:variant>
        <vt:i4>0</vt:i4>
      </vt:variant>
      <vt:variant>
        <vt:i4>5</vt:i4>
      </vt:variant>
      <vt:variant>
        <vt:lpwstr/>
      </vt:variant>
      <vt:variant>
        <vt:lpwstr>_vdoaw7sutjjv</vt:lpwstr>
      </vt:variant>
      <vt:variant>
        <vt:i4>4194374</vt:i4>
      </vt:variant>
      <vt:variant>
        <vt:i4>14</vt:i4>
      </vt:variant>
      <vt:variant>
        <vt:i4>0</vt:i4>
      </vt:variant>
      <vt:variant>
        <vt:i4>5</vt:i4>
      </vt:variant>
      <vt:variant>
        <vt:lpwstr/>
      </vt:variant>
      <vt:variant>
        <vt:lpwstr>_d5o5grib2pwy</vt:lpwstr>
      </vt:variant>
      <vt:variant>
        <vt:i4>1966087</vt:i4>
      </vt:variant>
      <vt:variant>
        <vt:i4>8</vt:i4>
      </vt:variant>
      <vt:variant>
        <vt:i4>0</vt:i4>
      </vt:variant>
      <vt:variant>
        <vt:i4>5</vt:i4>
      </vt:variant>
      <vt:variant>
        <vt:lpwstr/>
      </vt:variant>
      <vt:variant>
        <vt:lpwstr>_fh527cywoqlg</vt:lpwstr>
      </vt:variant>
      <vt:variant>
        <vt:i4>5636106</vt:i4>
      </vt:variant>
      <vt:variant>
        <vt:i4>2</vt:i4>
      </vt:variant>
      <vt:variant>
        <vt:i4>0</vt:i4>
      </vt:variant>
      <vt:variant>
        <vt:i4>5</vt:i4>
      </vt:variant>
      <vt:variant>
        <vt:lpwstr/>
      </vt:variant>
      <vt:variant>
        <vt:lpwstr>_321g9lk3dmb2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Kovner</dc:creator>
  <cp:keywords/>
  <dc:description/>
  <cp:lastModifiedBy>Peter Martin</cp:lastModifiedBy>
  <cp:revision>10</cp:revision>
  <cp:lastPrinted>2018-01-30T18:23:00Z</cp:lastPrinted>
  <dcterms:created xsi:type="dcterms:W3CDTF">2018-04-30T15:55:00Z</dcterms:created>
  <dcterms:modified xsi:type="dcterms:W3CDTF">2018-05-18T19:04:00Z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ServerID">
    <vt:lpwstr>638648a1-17a2-40fc-9ade-fdecfab97907</vt:lpwstr>
  </property>
  <property fmtid="{D5CDD505-2E9C-101B-9397-08002B2CF9AE}" pid="3" name="Jive_VersionGuid">
    <vt:lpwstr>58e4461d-ef22-47e5-b01d-15da3b42589c</vt:lpwstr>
  </property>
  <property fmtid="{D5CDD505-2E9C-101B-9397-08002B2CF9AE}" pid="4" name="Offisync_ProviderInitializationData">
    <vt:lpwstr>https://nitalk.jiveon.com</vt:lpwstr>
  </property>
  <property fmtid="{D5CDD505-2E9C-101B-9397-08002B2CF9AE}" pid="5" name="Offisync_UniqueId">
    <vt:lpwstr>463977</vt:lpwstr>
  </property>
  <property fmtid="{D5CDD505-2E9C-101B-9397-08002B2CF9AE}" pid="6" name="Jive_LatestUserAccountName">
    <vt:lpwstr>dayna.polstein@ni.com</vt:lpwstr>
  </property>
  <property fmtid="{D5CDD505-2E9C-101B-9397-08002B2CF9AE}" pid="7" name="Offisync_UpdateToken">
    <vt:lpwstr>1</vt:lpwstr>
  </property>
</Properties>
</file>