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05DCD" w14:textId="77777777" w:rsidR="003764D7" w:rsidRDefault="00162787" w:rsidP="00162787">
      <w:pPr>
        <w:jc w:val="center"/>
        <w:rPr>
          <w:rFonts w:ascii="Arial" w:hAnsi="Arial" w:cs="Arial"/>
          <w:sz w:val="28"/>
        </w:rPr>
      </w:pPr>
      <w:r>
        <w:rPr>
          <w:rFonts w:ascii="Arial" w:hAnsi="Arial" w:cs="Arial"/>
          <w:sz w:val="28"/>
        </w:rPr>
        <w:t>NT112</w:t>
      </w:r>
      <w:r w:rsidR="00C62EBB">
        <w:rPr>
          <w:rFonts w:ascii="Arial" w:hAnsi="Arial" w:cs="Arial"/>
          <w:sz w:val="28"/>
        </w:rPr>
        <w:t xml:space="preserve"> </w:t>
      </w:r>
      <w:r>
        <w:rPr>
          <w:rFonts w:ascii="Arial" w:hAnsi="Arial" w:cs="Arial"/>
          <w:sz w:val="28"/>
        </w:rPr>
        <w:t>-</w:t>
      </w:r>
      <w:r w:rsidR="00C62EBB">
        <w:rPr>
          <w:rFonts w:ascii="Arial" w:hAnsi="Arial" w:cs="Arial"/>
          <w:sz w:val="28"/>
        </w:rPr>
        <w:t xml:space="preserve"> </w:t>
      </w:r>
      <w:r>
        <w:rPr>
          <w:rFonts w:ascii="Arial" w:hAnsi="Arial" w:cs="Arial"/>
          <w:sz w:val="28"/>
        </w:rPr>
        <w:t>HOME READING ASSIGNMENT</w:t>
      </w:r>
    </w:p>
    <w:p w14:paraId="5B4B6760" w14:textId="77777777" w:rsidR="00162787" w:rsidRDefault="00162787" w:rsidP="00162787">
      <w:pPr>
        <w:jc w:val="center"/>
        <w:rPr>
          <w:rFonts w:ascii="Arial" w:hAnsi="Arial" w:cs="Arial"/>
          <w:sz w:val="28"/>
        </w:rPr>
      </w:pPr>
    </w:p>
    <w:p w14:paraId="76C9A8E9" w14:textId="77777777" w:rsidR="00162787" w:rsidRPr="00162787" w:rsidRDefault="00162787" w:rsidP="00162787">
      <w:pPr>
        <w:pStyle w:val="ListParagraph"/>
        <w:numPr>
          <w:ilvl w:val="0"/>
          <w:numId w:val="1"/>
        </w:numPr>
        <w:rPr>
          <w:rFonts w:ascii="Arial" w:hAnsi="Arial" w:cs="Arial"/>
          <w:color w:val="FF0000"/>
          <w:sz w:val="28"/>
        </w:rPr>
      </w:pPr>
      <w:r w:rsidRPr="00162787">
        <w:rPr>
          <w:rFonts w:ascii="Arial" w:hAnsi="Arial" w:cs="Arial"/>
          <w:color w:val="FF0000"/>
          <w:sz w:val="28"/>
        </w:rPr>
        <w:t>Language study</w:t>
      </w:r>
    </w:p>
    <w:p w14:paraId="3161E716" w14:textId="77777777" w:rsidR="00162787" w:rsidRDefault="00810BDA" w:rsidP="00810BDA">
      <w:pPr>
        <w:pStyle w:val="ListParagraph"/>
        <w:numPr>
          <w:ilvl w:val="0"/>
          <w:numId w:val="2"/>
        </w:numPr>
        <w:rPr>
          <w:rFonts w:ascii="Arial" w:hAnsi="Arial" w:cs="Arial"/>
          <w:sz w:val="28"/>
        </w:rPr>
      </w:pPr>
      <w:r w:rsidRPr="00810BDA">
        <w:rPr>
          <w:rFonts w:ascii="Arial" w:hAnsi="Arial" w:cs="Arial"/>
          <w:sz w:val="28"/>
        </w:rPr>
        <w:t>Find at least 10 words and phrases used to describe robots, both physically</w:t>
      </w:r>
      <w:r>
        <w:rPr>
          <w:rFonts w:ascii="Arial" w:hAnsi="Arial" w:cs="Arial"/>
          <w:sz w:val="28"/>
        </w:rPr>
        <w:t xml:space="preserve"> </w:t>
      </w:r>
      <w:r w:rsidRPr="00810BDA">
        <w:rPr>
          <w:rFonts w:ascii="Arial" w:hAnsi="Arial" w:cs="Arial"/>
          <w:sz w:val="28"/>
        </w:rPr>
        <w:t>and psychologically. Classify them according to various semantic and grammatical</w:t>
      </w:r>
      <w:r>
        <w:rPr>
          <w:rFonts w:ascii="Arial" w:hAnsi="Arial" w:cs="Arial"/>
          <w:sz w:val="28"/>
        </w:rPr>
        <w:t xml:space="preserve"> </w:t>
      </w:r>
      <w:r w:rsidRPr="00810BDA">
        <w:rPr>
          <w:rFonts w:ascii="Arial" w:hAnsi="Arial" w:cs="Arial"/>
          <w:sz w:val="28"/>
        </w:rPr>
        <w:t>criteria</w:t>
      </w:r>
      <w:r>
        <w:rPr>
          <w:rFonts w:ascii="Arial" w:hAnsi="Arial" w:cs="Arial"/>
          <w:sz w:val="28"/>
        </w:rPr>
        <w:t>.</w:t>
      </w:r>
    </w:p>
    <w:p w14:paraId="13EAF4F6" w14:textId="77777777" w:rsidR="001D1884" w:rsidRDefault="001D1884" w:rsidP="001D1884">
      <w:pPr>
        <w:pStyle w:val="ListParagraph"/>
        <w:ind w:left="1440"/>
        <w:rPr>
          <w:rFonts w:ascii="Arial" w:hAnsi="Arial" w:cs="Arial"/>
          <w:sz w:val="28"/>
        </w:rPr>
      </w:pPr>
    </w:p>
    <w:tbl>
      <w:tblPr>
        <w:tblStyle w:val="TableGrid"/>
        <w:tblW w:w="0" w:type="auto"/>
        <w:tblInd w:w="1440" w:type="dxa"/>
        <w:tblLook w:val="04A0" w:firstRow="1" w:lastRow="0" w:firstColumn="1" w:lastColumn="0" w:noHBand="0" w:noVBand="1"/>
      </w:tblPr>
      <w:tblGrid>
        <w:gridCol w:w="4330"/>
        <w:gridCol w:w="4425"/>
      </w:tblGrid>
      <w:tr w:rsidR="00810BDA" w14:paraId="6F956C54" w14:textId="77777777" w:rsidTr="00810BDA">
        <w:tc>
          <w:tcPr>
            <w:tcW w:w="5097" w:type="dxa"/>
          </w:tcPr>
          <w:p w14:paraId="37C43D29" w14:textId="77777777" w:rsidR="00810BDA" w:rsidRDefault="00810BDA" w:rsidP="00810BDA">
            <w:pPr>
              <w:pStyle w:val="ListParagraph"/>
              <w:ind w:left="0"/>
              <w:jc w:val="center"/>
              <w:rPr>
                <w:rFonts w:ascii="Arial" w:hAnsi="Arial" w:cs="Arial"/>
                <w:sz w:val="28"/>
              </w:rPr>
            </w:pPr>
            <w:r>
              <w:rPr>
                <w:rFonts w:ascii="Arial" w:hAnsi="Arial" w:cs="Arial"/>
                <w:sz w:val="28"/>
              </w:rPr>
              <w:t>Physically</w:t>
            </w:r>
          </w:p>
        </w:tc>
        <w:tc>
          <w:tcPr>
            <w:tcW w:w="5098" w:type="dxa"/>
          </w:tcPr>
          <w:p w14:paraId="7E6B25C8" w14:textId="77777777" w:rsidR="00810BDA" w:rsidRDefault="00810BDA" w:rsidP="00810BDA">
            <w:pPr>
              <w:pStyle w:val="ListParagraph"/>
              <w:ind w:left="0"/>
              <w:jc w:val="center"/>
              <w:rPr>
                <w:rFonts w:ascii="Arial" w:hAnsi="Arial" w:cs="Arial"/>
                <w:sz w:val="28"/>
              </w:rPr>
            </w:pPr>
            <w:r>
              <w:rPr>
                <w:rFonts w:ascii="Arial" w:hAnsi="Arial" w:cs="Arial"/>
                <w:sz w:val="28"/>
              </w:rPr>
              <w:t>Psychologically</w:t>
            </w:r>
          </w:p>
        </w:tc>
      </w:tr>
      <w:tr w:rsidR="00810BDA" w14:paraId="3BF96376" w14:textId="77777777" w:rsidTr="00810BDA">
        <w:tc>
          <w:tcPr>
            <w:tcW w:w="5097" w:type="dxa"/>
          </w:tcPr>
          <w:p w14:paraId="5269CA53" w14:textId="77777777" w:rsidR="00810BDA" w:rsidRDefault="00F31D60" w:rsidP="00810BDA">
            <w:pPr>
              <w:pStyle w:val="ListParagraph"/>
              <w:ind w:left="0"/>
              <w:rPr>
                <w:rFonts w:ascii="Arial" w:hAnsi="Arial" w:cs="Arial"/>
                <w:sz w:val="28"/>
              </w:rPr>
            </w:pPr>
            <w:r>
              <w:rPr>
                <w:rFonts w:ascii="Arial" w:hAnsi="Arial" w:cs="Arial"/>
                <w:sz w:val="28"/>
              </w:rPr>
              <w:t>Metal feet</w:t>
            </w:r>
          </w:p>
        </w:tc>
        <w:tc>
          <w:tcPr>
            <w:tcW w:w="5098" w:type="dxa"/>
          </w:tcPr>
          <w:p w14:paraId="3F83BD13" w14:textId="77777777" w:rsidR="00810BDA" w:rsidRDefault="00F31D60" w:rsidP="00810BDA">
            <w:pPr>
              <w:pStyle w:val="ListParagraph"/>
              <w:ind w:left="0"/>
              <w:rPr>
                <w:rFonts w:ascii="Arial" w:hAnsi="Arial" w:cs="Arial"/>
                <w:sz w:val="28"/>
              </w:rPr>
            </w:pPr>
            <w:r>
              <w:rPr>
                <w:rFonts w:ascii="Arial" w:hAnsi="Arial" w:cs="Arial"/>
                <w:sz w:val="28"/>
              </w:rPr>
              <w:t>Faithful</w:t>
            </w:r>
          </w:p>
        </w:tc>
      </w:tr>
      <w:tr w:rsidR="00810BDA" w14:paraId="2B06BB33" w14:textId="77777777" w:rsidTr="00810BDA">
        <w:tc>
          <w:tcPr>
            <w:tcW w:w="5097" w:type="dxa"/>
          </w:tcPr>
          <w:p w14:paraId="69696C5F" w14:textId="77777777" w:rsidR="00810BDA" w:rsidRDefault="00F31D60" w:rsidP="00810BDA">
            <w:pPr>
              <w:pStyle w:val="ListParagraph"/>
              <w:ind w:left="0"/>
              <w:rPr>
                <w:rFonts w:ascii="Arial" w:hAnsi="Arial" w:cs="Arial"/>
                <w:sz w:val="28"/>
              </w:rPr>
            </w:pPr>
            <w:r>
              <w:rPr>
                <w:rFonts w:ascii="Arial" w:hAnsi="Arial" w:cs="Arial"/>
                <w:sz w:val="28"/>
              </w:rPr>
              <w:t>Metal finger</w:t>
            </w:r>
          </w:p>
        </w:tc>
        <w:tc>
          <w:tcPr>
            <w:tcW w:w="5098" w:type="dxa"/>
          </w:tcPr>
          <w:p w14:paraId="0C6F75CC" w14:textId="77777777" w:rsidR="00810BDA" w:rsidRDefault="001E7892" w:rsidP="00810BDA">
            <w:pPr>
              <w:pStyle w:val="ListParagraph"/>
              <w:ind w:left="0"/>
              <w:rPr>
                <w:rFonts w:ascii="Arial" w:hAnsi="Arial" w:cs="Arial"/>
                <w:sz w:val="28"/>
              </w:rPr>
            </w:pPr>
            <w:r>
              <w:rPr>
                <w:rFonts w:ascii="Arial" w:hAnsi="Arial" w:cs="Arial"/>
                <w:sz w:val="28"/>
              </w:rPr>
              <w:t>Some can speak some can’t</w:t>
            </w:r>
          </w:p>
        </w:tc>
      </w:tr>
      <w:tr w:rsidR="00810BDA" w14:paraId="38C6ADB6" w14:textId="77777777" w:rsidTr="00810BDA">
        <w:tc>
          <w:tcPr>
            <w:tcW w:w="5097" w:type="dxa"/>
          </w:tcPr>
          <w:p w14:paraId="3C484DD2" w14:textId="77777777" w:rsidR="00810BDA" w:rsidRDefault="00F31D60" w:rsidP="00810BDA">
            <w:pPr>
              <w:pStyle w:val="ListParagraph"/>
              <w:ind w:left="0"/>
              <w:rPr>
                <w:rFonts w:ascii="Arial" w:hAnsi="Arial" w:cs="Arial"/>
                <w:sz w:val="28"/>
              </w:rPr>
            </w:pPr>
            <w:r>
              <w:rPr>
                <w:rFonts w:ascii="Arial" w:hAnsi="Arial" w:cs="Arial"/>
                <w:sz w:val="28"/>
              </w:rPr>
              <w:t>Long legs</w:t>
            </w:r>
          </w:p>
        </w:tc>
        <w:tc>
          <w:tcPr>
            <w:tcW w:w="5098" w:type="dxa"/>
          </w:tcPr>
          <w:p w14:paraId="3CDE5744" w14:textId="77777777" w:rsidR="00810BDA" w:rsidRDefault="00F31D60" w:rsidP="00810BDA">
            <w:pPr>
              <w:pStyle w:val="ListParagraph"/>
              <w:ind w:left="0"/>
              <w:rPr>
                <w:rFonts w:ascii="Arial" w:hAnsi="Arial" w:cs="Arial"/>
                <w:sz w:val="28"/>
              </w:rPr>
            </w:pPr>
            <w:r w:rsidRPr="00F31D60">
              <w:rPr>
                <w:rFonts w:ascii="Arial" w:hAnsi="Arial" w:cs="Arial"/>
                <w:sz w:val="28"/>
              </w:rPr>
              <w:t>Robbie was hurt at the unjust accusation</w:t>
            </w:r>
            <w:r>
              <w:rPr>
                <w:rFonts w:ascii="Arial" w:hAnsi="Arial" w:cs="Arial"/>
                <w:sz w:val="28"/>
              </w:rPr>
              <w:t xml:space="preserve"> - sensitive</w:t>
            </w:r>
          </w:p>
        </w:tc>
      </w:tr>
      <w:tr w:rsidR="00810BDA" w14:paraId="0072356C" w14:textId="77777777" w:rsidTr="00810BDA">
        <w:tc>
          <w:tcPr>
            <w:tcW w:w="5097" w:type="dxa"/>
          </w:tcPr>
          <w:p w14:paraId="3902E912" w14:textId="77777777" w:rsidR="00810BDA" w:rsidRDefault="001E7892" w:rsidP="00AB5D41">
            <w:pPr>
              <w:pStyle w:val="ListParagraph"/>
              <w:ind w:left="0"/>
              <w:rPr>
                <w:rFonts w:ascii="Arial" w:hAnsi="Arial" w:cs="Arial"/>
                <w:sz w:val="28"/>
              </w:rPr>
            </w:pPr>
            <w:r>
              <w:rPr>
                <w:rFonts w:ascii="Arial" w:hAnsi="Arial" w:cs="Arial"/>
                <w:sz w:val="28"/>
              </w:rPr>
              <w:t>G</w:t>
            </w:r>
            <w:r w:rsidR="00D22697" w:rsidRPr="00D22697">
              <w:rPr>
                <w:rFonts w:ascii="Arial" w:hAnsi="Arial" w:cs="Arial"/>
                <w:sz w:val="28"/>
              </w:rPr>
              <w:t>r</w:t>
            </w:r>
            <w:r w:rsidR="00AB5D41">
              <w:rPr>
                <w:rFonts w:ascii="Arial" w:hAnsi="Arial" w:cs="Arial"/>
                <w:sz w:val="28"/>
              </w:rPr>
              <w:t>aceful body</w:t>
            </w:r>
          </w:p>
        </w:tc>
        <w:tc>
          <w:tcPr>
            <w:tcW w:w="5098" w:type="dxa"/>
          </w:tcPr>
          <w:p w14:paraId="3FB43C18" w14:textId="77777777" w:rsidR="00810BDA" w:rsidRDefault="00F31D60" w:rsidP="00810BDA">
            <w:pPr>
              <w:pStyle w:val="ListParagraph"/>
              <w:ind w:left="0"/>
              <w:rPr>
                <w:rFonts w:ascii="Arial" w:hAnsi="Arial" w:cs="Arial"/>
                <w:sz w:val="28"/>
              </w:rPr>
            </w:pPr>
            <w:r>
              <w:rPr>
                <w:rFonts w:ascii="Arial" w:hAnsi="Arial" w:cs="Arial"/>
                <w:sz w:val="28"/>
              </w:rPr>
              <w:t>Hard-h</w:t>
            </w:r>
            <w:r w:rsidR="008A3AB8">
              <w:rPr>
                <w:rFonts w:ascii="Arial" w:hAnsi="Arial" w:cs="Arial"/>
                <w:sz w:val="28"/>
              </w:rPr>
              <w:t>e</w:t>
            </w:r>
            <w:r>
              <w:rPr>
                <w:rFonts w:ascii="Arial" w:hAnsi="Arial" w:cs="Arial"/>
                <w:sz w:val="28"/>
              </w:rPr>
              <w:t>arted</w:t>
            </w:r>
          </w:p>
        </w:tc>
      </w:tr>
      <w:tr w:rsidR="00810BDA" w14:paraId="4AC6FF1F" w14:textId="77777777" w:rsidTr="00810BDA">
        <w:tc>
          <w:tcPr>
            <w:tcW w:w="5097" w:type="dxa"/>
          </w:tcPr>
          <w:p w14:paraId="38781566" w14:textId="77777777" w:rsidR="00810BDA" w:rsidRDefault="00F31D60" w:rsidP="00810BDA">
            <w:pPr>
              <w:pStyle w:val="ListParagraph"/>
              <w:ind w:left="0"/>
              <w:rPr>
                <w:rFonts w:ascii="Arial" w:hAnsi="Arial" w:cs="Arial"/>
                <w:sz w:val="28"/>
              </w:rPr>
            </w:pPr>
            <w:r>
              <w:rPr>
                <w:rFonts w:ascii="Arial" w:hAnsi="Arial" w:cs="Arial"/>
                <w:sz w:val="28"/>
              </w:rPr>
              <w:t>Rounded edges and corners</w:t>
            </w:r>
          </w:p>
        </w:tc>
        <w:tc>
          <w:tcPr>
            <w:tcW w:w="5098" w:type="dxa"/>
          </w:tcPr>
          <w:p w14:paraId="71D9C77D" w14:textId="77777777" w:rsidR="00810BDA" w:rsidRDefault="00F31D60" w:rsidP="00810BDA">
            <w:pPr>
              <w:pStyle w:val="ListParagraph"/>
              <w:ind w:left="0"/>
              <w:rPr>
                <w:rFonts w:ascii="Arial" w:hAnsi="Arial" w:cs="Arial"/>
                <w:sz w:val="28"/>
              </w:rPr>
            </w:pPr>
            <w:r>
              <w:rPr>
                <w:rFonts w:ascii="Arial" w:hAnsi="Arial" w:cs="Arial"/>
                <w:sz w:val="28"/>
              </w:rPr>
              <w:t>Obedient</w:t>
            </w:r>
          </w:p>
        </w:tc>
      </w:tr>
      <w:tr w:rsidR="00810BDA" w14:paraId="3D191A48" w14:textId="77777777" w:rsidTr="00810BDA">
        <w:tc>
          <w:tcPr>
            <w:tcW w:w="5097" w:type="dxa"/>
          </w:tcPr>
          <w:p w14:paraId="4F3613B7" w14:textId="77777777" w:rsidR="00810BDA" w:rsidRDefault="00F31D60" w:rsidP="00810BDA">
            <w:pPr>
              <w:pStyle w:val="ListParagraph"/>
              <w:ind w:left="0"/>
              <w:rPr>
                <w:rFonts w:ascii="Arial" w:hAnsi="Arial" w:cs="Arial"/>
                <w:sz w:val="28"/>
              </w:rPr>
            </w:pPr>
            <w:r>
              <w:rPr>
                <w:rFonts w:ascii="Arial" w:hAnsi="Arial" w:cs="Arial"/>
                <w:sz w:val="28"/>
              </w:rPr>
              <w:t>Massive head</w:t>
            </w:r>
          </w:p>
        </w:tc>
        <w:tc>
          <w:tcPr>
            <w:tcW w:w="5098" w:type="dxa"/>
          </w:tcPr>
          <w:p w14:paraId="689F29F2" w14:textId="77777777" w:rsidR="00810BDA" w:rsidRDefault="00F31D60" w:rsidP="00810BDA">
            <w:pPr>
              <w:pStyle w:val="ListParagraph"/>
              <w:ind w:left="0"/>
              <w:rPr>
                <w:rFonts w:ascii="Arial" w:hAnsi="Arial" w:cs="Arial"/>
                <w:sz w:val="28"/>
              </w:rPr>
            </w:pPr>
            <w:r>
              <w:rPr>
                <w:rFonts w:ascii="Arial" w:hAnsi="Arial" w:cs="Arial"/>
                <w:sz w:val="28"/>
              </w:rPr>
              <w:t>Clever</w:t>
            </w:r>
          </w:p>
        </w:tc>
      </w:tr>
      <w:tr w:rsidR="00810BDA" w14:paraId="6E7E7109" w14:textId="77777777" w:rsidTr="00810BDA">
        <w:tc>
          <w:tcPr>
            <w:tcW w:w="5097" w:type="dxa"/>
          </w:tcPr>
          <w:p w14:paraId="07120F2E" w14:textId="77777777" w:rsidR="00810BDA" w:rsidRDefault="00D22697" w:rsidP="00810BDA">
            <w:pPr>
              <w:pStyle w:val="ListParagraph"/>
              <w:ind w:left="0"/>
              <w:rPr>
                <w:rFonts w:ascii="Arial" w:hAnsi="Arial" w:cs="Arial"/>
                <w:sz w:val="28"/>
              </w:rPr>
            </w:pPr>
            <w:r>
              <w:rPr>
                <w:rFonts w:ascii="Arial" w:hAnsi="Arial" w:cs="Arial"/>
                <w:sz w:val="28"/>
              </w:rPr>
              <w:t>L</w:t>
            </w:r>
            <w:r w:rsidRPr="00D22697">
              <w:rPr>
                <w:rFonts w:ascii="Arial" w:hAnsi="Arial" w:cs="Arial"/>
                <w:sz w:val="28"/>
              </w:rPr>
              <w:t>ong, supple fingers</w:t>
            </w:r>
          </w:p>
        </w:tc>
        <w:tc>
          <w:tcPr>
            <w:tcW w:w="5098" w:type="dxa"/>
          </w:tcPr>
          <w:p w14:paraId="5ADD1513" w14:textId="77777777" w:rsidR="00810BDA" w:rsidRDefault="00F31D60" w:rsidP="00810BDA">
            <w:pPr>
              <w:pStyle w:val="ListParagraph"/>
              <w:ind w:left="0"/>
              <w:rPr>
                <w:rFonts w:ascii="Arial" w:hAnsi="Arial" w:cs="Arial"/>
                <w:sz w:val="28"/>
              </w:rPr>
            </w:pPr>
            <w:r>
              <w:rPr>
                <w:rFonts w:ascii="Arial" w:hAnsi="Arial" w:cs="Arial"/>
                <w:sz w:val="28"/>
              </w:rPr>
              <w:t>No soul</w:t>
            </w:r>
          </w:p>
        </w:tc>
      </w:tr>
      <w:tr w:rsidR="00D22697" w14:paraId="273CAD77" w14:textId="77777777" w:rsidTr="00810BDA">
        <w:tc>
          <w:tcPr>
            <w:tcW w:w="5097" w:type="dxa"/>
          </w:tcPr>
          <w:p w14:paraId="03C35F22" w14:textId="77777777" w:rsidR="00D22697" w:rsidRDefault="001E7892" w:rsidP="00810BDA">
            <w:pPr>
              <w:pStyle w:val="ListParagraph"/>
              <w:ind w:left="0"/>
              <w:rPr>
                <w:rFonts w:ascii="Arial" w:hAnsi="Arial" w:cs="Arial"/>
                <w:sz w:val="28"/>
              </w:rPr>
            </w:pPr>
            <w:r>
              <w:rPr>
                <w:rFonts w:ascii="Arial" w:hAnsi="Arial" w:cs="Arial"/>
                <w:sz w:val="28"/>
              </w:rPr>
              <w:t>They</w:t>
            </w:r>
            <w:r w:rsidRPr="001E7892">
              <w:rPr>
                <w:rFonts w:ascii="Arial" w:hAnsi="Arial" w:cs="Arial"/>
                <w:sz w:val="28"/>
              </w:rPr>
              <w:t xml:space="preserve"> composed of strong metal</w:t>
            </w:r>
          </w:p>
        </w:tc>
        <w:tc>
          <w:tcPr>
            <w:tcW w:w="5098" w:type="dxa"/>
          </w:tcPr>
          <w:p w14:paraId="79254E60" w14:textId="77777777" w:rsidR="00D22697" w:rsidRDefault="00D22697" w:rsidP="00810BDA">
            <w:pPr>
              <w:pStyle w:val="ListParagraph"/>
              <w:ind w:left="0"/>
              <w:rPr>
                <w:rFonts w:ascii="Arial" w:hAnsi="Arial" w:cs="Arial"/>
                <w:sz w:val="28"/>
              </w:rPr>
            </w:pPr>
            <w:r>
              <w:rPr>
                <w:rFonts w:ascii="Arial" w:hAnsi="Arial" w:cs="Arial"/>
                <w:sz w:val="28"/>
              </w:rPr>
              <w:t>Positronic brain</w:t>
            </w:r>
          </w:p>
        </w:tc>
      </w:tr>
      <w:tr w:rsidR="00D22697" w14:paraId="073BE991" w14:textId="77777777" w:rsidTr="00810BDA">
        <w:tc>
          <w:tcPr>
            <w:tcW w:w="5097" w:type="dxa"/>
          </w:tcPr>
          <w:p w14:paraId="5DD779FB" w14:textId="77777777" w:rsidR="00D22697" w:rsidRDefault="001E7892" w:rsidP="00810BDA">
            <w:pPr>
              <w:pStyle w:val="ListParagraph"/>
              <w:ind w:left="0"/>
              <w:rPr>
                <w:rFonts w:ascii="Arial" w:hAnsi="Arial" w:cs="Arial"/>
                <w:sz w:val="28"/>
              </w:rPr>
            </w:pPr>
            <w:r>
              <w:rPr>
                <w:rFonts w:ascii="Arial" w:hAnsi="Arial" w:cs="Arial"/>
                <w:sz w:val="28"/>
              </w:rPr>
              <w:t>Robots have the red glow in their eyes</w:t>
            </w:r>
          </w:p>
        </w:tc>
        <w:tc>
          <w:tcPr>
            <w:tcW w:w="5098" w:type="dxa"/>
          </w:tcPr>
          <w:p w14:paraId="2E6F8487" w14:textId="77777777" w:rsidR="00D22697" w:rsidRDefault="00D22697" w:rsidP="00810BDA">
            <w:pPr>
              <w:pStyle w:val="ListParagraph"/>
              <w:ind w:left="0"/>
              <w:rPr>
                <w:rFonts w:ascii="Arial" w:hAnsi="Arial" w:cs="Arial"/>
                <w:sz w:val="28"/>
              </w:rPr>
            </w:pPr>
            <w:r>
              <w:rPr>
                <w:rFonts w:ascii="Arial" w:hAnsi="Arial" w:cs="Arial"/>
                <w:sz w:val="28"/>
              </w:rPr>
              <w:t>R</w:t>
            </w:r>
            <w:r w:rsidRPr="00D22697">
              <w:rPr>
                <w:rFonts w:ascii="Arial" w:hAnsi="Arial" w:cs="Arial"/>
                <w:sz w:val="28"/>
              </w:rPr>
              <w:t>obots don’t get drunk.</w:t>
            </w:r>
          </w:p>
        </w:tc>
      </w:tr>
      <w:tr w:rsidR="00D22697" w14:paraId="68F50341" w14:textId="77777777" w:rsidTr="00810BDA">
        <w:tc>
          <w:tcPr>
            <w:tcW w:w="5097" w:type="dxa"/>
          </w:tcPr>
          <w:p w14:paraId="207C0DD5" w14:textId="77777777" w:rsidR="00D22697" w:rsidRDefault="001E7892" w:rsidP="00810BDA">
            <w:pPr>
              <w:pStyle w:val="ListParagraph"/>
              <w:ind w:left="0"/>
              <w:rPr>
                <w:rFonts w:ascii="Arial" w:hAnsi="Arial" w:cs="Arial"/>
                <w:sz w:val="28"/>
              </w:rPr>
            </w:pPr>
            <w:r>
              <w:rPr>
                <w:rFonts w:ascii="Arial" w:hAnsi="Arial" w:cs="Arial"/>
                <w:sz w:val="28"/>
              </w:rPr>
              <w:t>I</w:t>
            </w:r>
            <w:r w:rsidRPr="001E7892">
              <w:rPr>
                <w:rFonts w:ascii="Arial" w:hAnsi="Arial" w:cs="Arial"/>
                <w:sz w:val="28"/>
              </w:rPr>
              <w:t>nhuman laugh</w:t>
            </w:r>
          </w:p>
        </w:tc>
        <w:tc>
          <w:tcPr>
            <w:tcW w:w="5098" w:type="dxa"/>
          </w:tcPr>
          <w:p w14:paraId="522B7A05" w14:textId="77777777" w:rsidR="00D22697" w:rsidRDefault="001E7892" w:rsidP="00810BDA">
            <w:pPr>
              <w:pStyle w:val="ListParagraph"/>
              <w:ind w:left="0"/>
              <w:rPr>
                <w:rFonts w:ascii="Arial" w:hAnsi="Arial" w:cs="Arial"/>
                <w:sz w:val="28"/>
              </w:rPr>
            </w:pPr>
            <w:r>
              <w:rPr>
                <w:rFonts w:ascii="Arial" w:hAnsi="Arial" w:cs="Arial"/>
                <w:sz w:val="28"/>
              </w:rPr>
              <w:t>A</w:t>
            </w:r>
            <w:r w:rsidRPr="001E7892">
              <w:rPr>
                <w:rFonts w:ascii="Arial" w:hAnsi="Arial" w:cs="Arial"/>
                <w:sz w:val="28"/>
              </w:rPr>
              <w:t>bsorb electrical energy</w:t>
            </w:r>
          </w:p>
        </w:tc>
      </w:tr>
      <w:tr w:rsidR="001E7892" w14:paraId="656FC5C0" w14:textId="77777777" w:rsidTr="00810BDA">
        <w:tc>
          <w:tcPr>
            <w:tcW w:w="5097" w:type="dxa"/>
          </w:tcPr>
          <w:p w14:paraId="1A8AD4F8" w14:textId="77777777" w:rsidR="001E7892" w:rsidRDefault="001E7892" w:rsidP="00810BDA">
            <w:pPr>
              <w:pStyle w:val="ListParagraph"/>
              <w:ind w:left="0"/>
              <w:rPr>
                <w:rFonts w:ascii="Arial" w:hAnsi="Arial" w:cs="Arial"/>
                <w:sz w:val="28"/>
              </w:rPr>
            </w:pPr>
            <w:r>
              <w:rPr>
                <w:rFonts w:ascii="Arial" w:hAnsi="Arial" w:cs="Arial"/>
                <w:sz w:val="28"/>
              </w:rPr>
              <w:t>Sharp and explosive</w:t>
            </w:r>
          </w:p>
        </w:tc>
        <w:tc>
          <w:tcPr>
            <w:tcW w:w="5098" w:type="dxa"/>
          </w:tcPr>
          <w:p w14:paraId="5B18E756" w14:textId="77777777" w:rsidR="001E7892" w:rsidRDefault="001E7892" w:rsidP="00810BDA">
            <w:pPr>
              <w:pStyle w:val="ListParagraph"/>
              <w:ind w:left="0"/>
              <w:rPr>
                <w:rFonts w:ascii="Arial" w:hAnsi="Arial" w:cs="Arial"/>
                <w:sz w:val="28"/>
              </w:rPr>
            </w:pPr>
            <w:r>
              <w:rPr>
                <w:rFonts w:ascii="Arial" w:hAnsi="Arial" w:cs="Arial"/>
                <w:sz w:val="28"/>
              </w:rPr>
              <w:t>C</w:t>
            </w:r>
            <w:r w:rsidRPr="001E7892">
              <w:rPr>
                <w:rFonts w:ascii="Arial" w:hAnsi="Arial" w:cs="Arial"/>
                <w:sz w:val="28"/>
              </w:rPr>
              <w:t>ontinuously conscious</w:t>
            </w:r>
          </w:p>
        </w:tc>
      </w:tr>
      <w:tr w:rsidR="001E7892" w14:paraId="2C06FC4F" w14:textId="77777777" w:rsidTr="00810BDA">
        <w:tc>
          <w:tcPr>
            <w:tcW w:w="5097" w:type="dxa"/>
          </w:tcPr>
          <w:p w14:paraId="0C024C17" w14:textId="77777777" w:rsidR="001E7892" w:rsidRDefault="00AB5D41" w:rsidP="00810BDA">
            <w:pPr>
              <w:pStyle w:val="ListParagraph"/>
              <w:ind w:left="0"/>
              <w:rPr>
                <w:rFonts w:ascii="Arial" w:hAnsi="Arial" w:cs="Arial"/>
                <w:sz w:val="28"/>
              </w:rPr>
            </w:pPr>
            <w:r>
              <w:rPr>
                <w:rFonts w:ascii="Arial" w:hAnsi="Arial" w:cs="Arial"/>
                <w:sz w:val="28"/>
              </w:rPr>
              <w:t>S</w:t>
            </w:r>
            <w:r w:rsidRPr="00AB5D41">
              <w:rPr>
                <w:rFonts w:ascii="Arial" w:hAnsi="Arial" w:cs="Arial"/>
                <w:sz w:val="28"/>
              </w:rPr>
              <w:t>on of a hunk of iron ore</w:t>
            </w:r>
          </w:p>
        </w:tc>
        <w:tc>
          <w:tcPr>
            <w:tcW w:w="5098" w:type="dxa"/>
          </w:tcPr>
          <w:p w14:paraId="4F2DD310" w14:textId="77777777" w:rsidR="001E7892" w:rsidRDefault="00AB5D41" w:rsidP="00810BDA">
            <w:pPr>
              <w:pStyle w:val="ListParagraph"/>
              <w:ind w:left="0"/>
              <w:rPr>
                <w:rFonts w:ascii="Arial" w:hAnsi="Arial" w:cs="Arial"/>
                <w:sz w:val="28"/>
              </w:rPr>
            </w:pPr>
            <w:r>
              <w:rPr>
                <w:rFonts w:ascii="Arial" w:hAnsi="Arial" w:cs="Arial"/>
                <w:sz w:val="28"/>
              </w:rPr>
              <w:t>C</w:t>
            </w:r>
            <w:r w:rsidRPr="00AB5D41">
              <w:rPr>
                <w:rFonts w:ascii="Arial" w:hAnsi="Arial" w:cs="Arial"/>
                <w:sz w:val="28"/>
              </w:rPr>
              <w:t>an stand extremes of environment easily</w:t>
            </w:r>
          </w:p>
        </w:tc>
      </w:tr>
      <w:tr w:rsidR="001E7892" w14:paraId="3F4DBF76" w14:textId="77777777" w:rsidTr="00810BDA">
        <w:tc>
          <w:tcPr>
            <w:tcW w:w="5097" w:type="dxa"/>
          </w:tcPr>
          <w:p w14:paraId="230A20F7" w14:textId="77777777" w:rsidR="001E7892" w:rsidRDefault="00AB5D41" w:rsidP="00AB5D41">
            <w:pPr>
              <w:pStyle w:val="ListParagraph"/>
              <w:ind w:left="0"/>
              <w:rPr>
                <w:rFonts w:ascii="Arial" w:hAnsi="Arial" w:cs="Arial"/>
                <w:sz w:val="28"/>
              </w:rPr>
            </w:pPr>
            <w:r>
              <w:rPr>
                <w:rFonts w:ascii="Arial" w:hAnsi="Arial" w:cs="Arial"/>
                <w:sz w:val="28"/>
              </w:rPr>
              <w:t>G</w:t>
            </w:r>
            <w:r w:rsidRPr="00AB5D41">
              <w:rPr>
                <w:rFonts w:ascii="Arial" w:hAnsi="Arial" w:cs="Arial"/>
                <w:sz w:val="28"/>
              </w:rPr>
              <w:t>leaming eyes</w:t>
            </w:r>
          </w:p>
        </w:tc>
        <w:tc>
          <w:tcPr>
            <w:tcW w:w="5098" w:type="dxa"/>
          </w:tcPr>
          <w:p w14:paraId="569F7B65" w14:textId="77777777" w:rsidR="001E7892" w:rsidRDefault="00AB5D41" w:rsidP="00810BDA">
            <w:pPr>
              <w:pStyle w:val="ListParagraph"/>
              <w:ind w:left="0"/>
              <w:rPr>
                <w:rFonts w:ascii="Arial" w:hAnsi="Arial" w:cs="Arial"/>
                <w:sz w:val="28"/>
              </w:rPr>
            </w:pPr>
            <w:r>
              <w:rPr>
                <w:rFonts w:ascii="Arial" w:hAnsi="Arial" w:cs="Arial"/>
                <w:sz w:val="28"/>
              </w:rPr>
              <w:t>P</w:t>
            </w:r>
            <w:r w:rsidRPr="00AB5D41">
              <w:rPr>
                <w:rFonts w:ascii="Arial" w:hAnsi="Arial" w:cs="Arial"/>
                <w:sz w:val="28"/>
              </w:rPr>
              <w:t>ure nuts</w:t>
            </w:r>
          </w:p>
        </w:tc>
      </w:tr>
      <w:tr w:rsidR="001E7892" w14:paraId="6F172B31" w14:textId="77777777" w:rsidTr="00810BDA">
        <w:tc>
          <w:tcPr>
            <w:tcW w:w="5097" w:type="dxa"/>
          </w:tcPr>
          <w:p w14:paraId="24B6EFAE" w14:textId="77777777" w:rsidR="001E7892" w:rsidRDefault="00AB5D41" w:rsidP="00810BDA">
            <w:pPr>
              <w:pStyle w:val="ListParagraph"/>
              <w:ind w:left="0"/>
              <w:rPr>
                <w:rFonts w:ascii="Arial" w:hAnsi="Arial" w:cs="Arial"/>
                <w:sz w:val="28"/>
              </w:rPr>
            </w:pPr>
            <w:r>
              <w:rPr>
                <w:rFonts w:ascii="Arial" w:hAnsi="Arial" w:cs="Arial"/>
                <w:sz w:val="28"/>
              </w:rPr>
              <w:t>S</w:t>
            </w:r>
            <w:r w:rsidRPr="00AB5D41">
              <w:rPr>
                <w:rFonts w:ascii="Arial" w:hAnsi="Arial" w:cs="Arial"/>
                <w:sz w:val="28"/>
              </w:rPr>
              <w:t>treamlined body</w:t>
            </w:r>
          </w:p>
        </w:tc>
        <w:tc>
          <w:tcPr>
            <w:tcW w:w="5098" w:type="dxa"/>
          </w:tcPr>
          <w:p w14:paraId="1915A993" w14:textId="77777777" w:rsidR="001E7892" w:rsidRDefault="00AB5D41" w:rsidP="00810BDA">
            <w:pPr>
              <w:pStyle w:val="ListParagraph"/>
              <w:ind w:left="0"/>
              <w:rPr>
                <w:rFonts w:ascii="Arial" w:hAnsi="Arial" w:cs="Arial"/>
                <w:sz w:val="28"/>
              </w:rPr>
            </w:pPr>
            <w:r w:rsidRPr="00AB5D41">
              <w:rPr>
                <w:rFonts w:ascii="Arial" w:hAnsi="Arial" w:cs="Arial"/>
                <w:sz w:val="28"/>
              </w:rPr>
              <w:t>Robots are essentially decent</w:t>
            </w:r>
          </w:p>
        </w:tc>
      </w:tr>
    </w:tbl>
    <w:p w14:paraId="66E0D8E1" w14:textId="77777777" w:rsidR="008A3AB8" w:rsidRDefault="008A3AB8" w:rsidP="008A3AB8">
      <w:pPr>
        <w:rPr>
          <w:rFonts w:ascii="Arial" w:hAnsi="Arial" w:cs="Arial"/>
          <w:color w:val="FF0000"/>
          <w:sz w:val="28"/>
        </w:rPr>
      </w:pPr>
    </w:p>
    <w:p w14:paraId="5AED2719" w14:textId="77777777" w:rsidR="008A3AB8" w:rsidRDefault="008A3AB8" w:rsidP="008A3AB8">
      <w:pPr>
        <w:pStyle w:val="ListParagraph"/>
        <w:numPr>
          <w:ilvl w:val="0"/>
          <w:numId w:val="1"/>
        </w:numPr>
        <w:rPr>
          <w:rFonts w:ascii="Arial" w:hAnsi="Arial" w:cs="Arial"/>
          <w:color w:val="FF0000"/>
          <w:sz w:val="28"/>
        </w:rPr>
      </w:pPr>
      <w:r>
        <w:rPr>
          <w:rFonts w:ascii="Arial" w:hAnsi="Arial" w:cs="Arial"/>
          <w:color w:val="FF0000"/>
          <w:sz w:val="28"/>
        </w:rPr>
        <w:t>Text study</w:t>
      </w:r>
    </w:p>
    <w:p w14:paraId="5701D17B" w14:textId="77777777" w:rsidR="008A3AB8" w:rsidRDefault="008A3AB8" w:rsidP="008A3AB8">
      <w:pPr>
        <w:pStyle w:val="ListParagraph"/>
        <w:rPr>
          <w:rFonts w:ascii="Arial" w:hAnsi="Arial" w:cs="Arial"/>
          <w:sz w:val="28"/>
        </w:rPr>
      </w:pPr>
      <w:r>
        <w:rPr>
          <w:rFonts w:ascii="Arial" w:hAnsi="Arial" w:cs="Arial"/>
          <w:sz w:val="28"/>
        </w:rPr>
        <w:t>Robbie</w:t>
      </w:r>
    </w:p>
    <w:p w14:paraId="7BCE4EFF" w14:textId="77777777" w:rsidR="006D73CD" w:rsidRDefault="006D73CD" w:rsidP="008A3AB8">
      <w:pPr>
        <w:pStyle w:val="ListParagraph"/>
        <w:rPr>
          <w:rFonts w:ascii="Arial" w:hAnsi="Arial" w:cs="Arial"/>
          <w:sz w:val="28"/>
        </w:rPr>
      </w:pPr>
    </w:p>
    <w:p w14:paraId="34B97B62" w14:textId="3D8F8275" w:rsidR="00C62EBB" w:rsidRPr="00C62EBB" w:rsidRDefault="00C62EBB" w:rsidP="00C62EBB">
      <w:pPr>
        <w:pStyle w:val="ListParagraph"/>
        <w:ind w:firstLine="720"/>
        <w:rPr>
          <w:rFonts w:ascii="Arial" w:hAnsi="Arial" w:cs="Arial"/>
          <w:sz w:val="28"/>
        </w:rPr>
      </w:pPr>
      <w:r w:rsidRPr="00C62EBB">
        <w:rPr>
          <w:rFonts w:ascii="Arial" w:hAnsi="Arial" w:cs="Arial"/>
          <w:sz w:val="28"/>
        </w:rPr>
        <w:t>In this story, the problem between</w:t>
      </w:r>
      <w:r w:rsidR="00426F78">
        <w:rPr>
          <w:rFonts w:ascii="Arial" w:hAnsi="Arial" w:cs="Arial"/>
          <w:sz w:val="28"/>
        </w:rPr>
        <w:t xml:space="preserve"> a</w:t>
      </w:r>
      <w:r w:rsidRPr="00C62EBB">
        <w:rPr>
          <w:rFonts w:ascii="Arial" w:hAnsi="Arial" w:cs="Arial"/>
          <w:sz w:val="28"/>
        </w:rPr>
        <w:t xml:space="preserve"> robot </w:t>
      </w:r>
      <w:r w:rsidR="00426F78" w:rsidRPr="00C62EBB">
        <w:rPr>
          <w:rFonts w:ascii="Arial" w:hAnsi="Arial" w:cs="Arial"/>
          <w:sz w:val="28"/>
        </w:rPr>
        <w:t xml:space="preserve">and </w:t>
      </w:r>
      <w:r w:rsidR="00426F78">
        <w:rPr>
          <w:rFonts w:ascii="Arial" w:hAnsi="Arial" w:cs="Arial"/>
          <w:sz w:val="28"/>
        </w:rPr>
        <w:t xml:space="preserve">a </w:t>
      </w:r>
      <w:r w:rsidRPr="00C62EBB">
        <w:rPr>
          <w:rFonts w:ascii="Arial" w:hAnsi="Arial" w:cs="Arial"/>
          <w:sz w:val="28"/>
        </w:rPr>
        <w:t xml:space="preserve">human is that </w:t>
      </w:r>
      <w:r w:rsidR="00426F78">
        <w:rPr>
          <w:rFonts w:ascii="Arial" w:hAnsi="Arial" w:cs="Arial"/>
          <w:sz w:val="28"/>
        </w:rPr>
        <w:t xml:space="preserve">the </w:t>
      </w:r>
      <w:r w:rsidRPr="00C62EBB">
        <w:rPr>
          <w:rFonts w:ascii="Arial" w:hAnsi="Arial" w:cs="Arial"/>
          <w:sz w:val="28"/>
        </w:rPr>
        <w:t>human doesn’t like</w:t>
      </w:r>
      <w:r w:rsidR="00426F78">
        <w:rPr>
          <w:rFonts w:ascii="Arial" w:hAnsi="Arial" w:cs="Arial"/>
          <w:sz w:val="28"/>
        </w:rPr>
        <w:t xml:space="preserve"> the</w:t>
      </w:r>
      <w:r w:rsidRPr="00C62EBB">
        <w:rPr>
          <w:rFonts w:ascii="Arial" w:hAnsi="Arial" w:cs="Arial"/>
          <w:sz w:val="28"/>
        </w:rPr>
        <w:t xml:space="preserve"> robot to befriend his child. </w:t>
      </w:r>
    </w:p>
    <w:p w14:paraId="4ABF240F" w14:textId="37DDB575" w:rsidR="00C62EBB" w:rsidRPr="00C62EBB" w:rsidRDefault="00C62EBB" w:rsidP="00C62EBB">
      <w:pPr>
        <w:pStyle w:val="ListParagraph"/>
        <w:ind w:firstLine="720"/>
        <w:rPr>
          <w:rFonts w:ascii="Arial" w:hAnsi="Arial" w:cs="Arial"/>
          <w:sz w:val="28"/>
        </w:rPr>
      </w:pPr>
      <w:r w:rsidRPr="00C62EBB">
        <w:rPr>
          <w:rFonts w:ascii="Arial" w:hAnsi="Arial" w:cs="Arial"/>
          <w:sz w:val="28"/>
        </w:rPr>
        <w:t>At the beginning of the story robot Robbie was playing with Gloria outside.</w:t>
      </w:r>
      <w:r w:rsidR="00426F78">
        <w:rPr>
          <w:rFonts w:ascii="Arial" w:hAnsi="Arial" w:cs="Arial"/>
          <w:sz w:val="28"/>
        </w:rPr>
        <w:t xml:space="preserve"> At</w:t>
      </w:r>
      <w:r w:rsidRPr="00C62EBB">
        <w:rPr>
          <w:rFonts w:ascii="Arial" w:hAnsi="Arial" w:cs="Arial"/>
          <w:sz w:val="28"/>
        </w:rPr>
        <w:t xml:space="preserve"> one moment, Gloria’s mother, Grace, was angry because Gloria </w:t>
      </w:r>
      <w:r w:rsidR="00426F78">
        <w:rPr>
          <w:rFonts w:ascii="Arial" w:hAnsi="Arial" w:cs="Arial"/>
          <w:sz w:val="28"/>
        </w:rPr>
        <w:t>had forgotten</w:t>
      </w:r>
      <w:r w:rsidRPr="00C62EBB">
        <w:rPr>
          <w:rFonts w:ascii="Arial" w:hAnsi="Arial" w:cs="Arial"/>
          <w:sz w:val="28"/>
        </w:rPr>
        <w:t xml:space="preserve"> to get inside the house and blamed Robbie for that. After that, Grace was forcing her husband George to get rid of Robbie </w:t>
      </w:r>
      <w:r w:rsidR="00426F78" w:rsidRPr="00C62EBB">
        <w:rPr>
          <w:rFonts w:ascii="Arial" w:hAnsi="Arial" w:cs="Arial"/>
          <w:sz w:val="28"/>
        </w:rPr>
        <w:t>but</w:t>
      </w:r>
      <w:r w:rsidR="00426F78">
        <w:rPr>
          <w:rFonts w:ascii="Arial" w:hAnsi="Arial" w:cs="Arial"/>
          <w:sz w:val="28"/>
        </w:rPr>
        <w:t xml:space="preserve"> </w:t>
      </w:r>
      <w:r w:rsidR="00426F78" w:rsidRPr="00C62EBB">
        <w:rPr>
          <w:rFonts w:ascii="Arial" w:hAnsi="Arial" w:cs="Arial"/>
          <w:sz w:val="28"/>
        </w:rPr>
        <w:t>he</w:t>
      </w:r>
      <w:r w:rsidRPr="00C62EBB">
        <w:rPr>
          <w:rFonts w:ascii="Arial" w:hAnsi="Arial" w:cs="Arial"/>
          <w:sz w:val="28"/>
        </w:rPr>
        <w:t xml:space="preserve"> </w:t>
      </w:r>
      <w:r w:rsidR="00426F78">
        <w:rPr>
          <w:rFonts w:ascii="Arial" w:hAnsi="Arial" w:cs="Arial"/>
          <w:sz w:val="28"/>
        </w:rPr>
        <w:t>refused it</w:t>
      </w:r>
      <w:r w:rsidRPr="00C62EBB">
        <w:rPr>
          <w:rFonts w:ascii="Arial" w:hAnsi="Arial" w:cs="Arial"/>
          <w:sz w:val="28"/>
        </w:rPr>
        <w:t xml:space="preserve"> and he told her that Robbie </w:t>
      </w:r>
      <w:r w:rsidR="00426F78">
        <w:rPr>
          <w:rFonts w:ascii="Arial" w:hAnsi="Arial" w:cs="Arial"/>
          <w:sz w:val="28"/>
        </w:rPr>
        <w:t>was</w:t>
      </w:r>
      <w:r w:rsidRPr="00C62EBB">
        <w:rPr>
          <w:rFonts w:ascii="Arial" w:hAnsi="Arial" w:cs="Arial"/>
          <w:sz w:val="28"/>
        </w:rPr>
        <w:t xml:space="preserve"> a good robot. After a while, Grace convinced him and he sold Robbie. Their daughter ceased smiling and the passing days found her ever more silent and shadowy. Gradually, her attitude of passive unhappiness wore </w:t>
      </w:r>
      <w:r w:rsidR="002B47C0" w:rsidRPr="00C62EBB">
        <w:rPr>
          <w:rFonts w:ascii="Arial" w:hAnsi="Arial" w:cs="Arial"/>
          <w:sz w:val="28"/>
        </w:rPr>
        <w:t>Mrs.</w:t>
      </w:r>
      <w:r w:rsidRPr="00C62EBB">
        <w:rPr>
          <w:rFonts w:ascii="Arial" w:hAnsi="Arial" w:cs="Arial"/>
          <w:sz w:val="28"/>
        </w:rPr>
        <w:t xml:space="preserve"> Weston down. They tried to cheer her up by buying her a dog but it didn’t turn out well. They decided to move out to a bigger city because they thought that </w:t>
      </w:r>
      <w:r w:rsidR="00426F78">
        <w:rPr>
          <w:rFonts w:ascii="Arial" w:hAnsi="Arial" w:cs="Arial"/>
          <w:sz w:val="28"/>
        </w:rPr>
        <w:t>would</w:t>
      </w:r>
      <w:r w:rsidRPr="00C62EBB">
        <w:rPr>
          <w:rFonts w:ascii="Arial" w:hAnsi="Arial" w:cs="Arial"/>
          <w:sz w:val="28"/>
        </w:rPr>
        <w:t xml:space="preserve"> make Gloria happy again. One day, in </w:t>
      </w:r>
      <w:r w:rsidR="00426F78">
        <w:rPr>
          <w:rFonts w:ascii="Arial" w:hAnsi="Arial" w:cs="Arial"/>
          <w:sz w:val="28"/>
        </w:rPr>
        <w:t>a</w:t>
      </w:r>
      <w:r w:rsidRPr="00C62EBB">
        <w:rPr>
          <w:rFonts w:ascii="Arial" w:hAnsi="Arial" w:cs="Arial"/>
          <w:sz w:val="28"/>
        </w:rPr>
        <w:t xml:space="preserve"> museum, Gloria left the parents and went to the </w:t>
      </w:r>
      <w:r w:rsidRPr="00C62EBB">
        <w:rPr>
          <w:rFonts w:ascii="Arial" w:hAnsi="Arial" w:cs="Arial"/>
          <w:sz w:val="28"/>
        </w:rPr>
        <w:lastRenderedPageBreak/>
        <w:t>Talking Robot and she was asking him questions about Robbie. When Grace found Gloria, she was very angry and at the same time started to cry because she couldn’t stand Gloria’s sadness</w:t>
      </w:r>
      <w:r w:rsidR="00426F78" w:rsidRPr="00426F78">
        <w:rPr>
          <w:rFonts w:ascii="Arial" w:hAnsi="Arial" w:cs="Arial"/>
          <w:sz w:val="28"/>
        </w:rPr>
        <w:t xml:space="preserve"> </w:t>
      </w:r>
      <w:r w:rsidR="00426F78" w:rsidRPr="00C62EBB">
        <w:rPr>
          <w:rFonts w:ascii="Arial" w:hAnsi="Arial" w:cs="Arial"/>
          <w:sz w:val="28"/>
        </w:rPr>
        <w:t>anymore</w:t>
      </w:r>
      <w:r w:rsidRPr="00C62EBB">
        <w:rPr>
          <w:rFonts w:ascii="Arial" w:hAnsi="Arial" w:cs="Arial"/>
          <w:sz w:val="28"/>
        </w:rPr>
        <w:t xml:space="preserve">. George came up with the idea to convince Gloria that Robbie was nothing </w:t>
      </w:r>
      <w:r w:rsidR="00426F78">
        <w:rPr>
          <w:rFonts w:ascii="Arial" w:hAnsi="Arial" w:cs="Arial"/>
          <w:sz w:val="28"/>
        </w:rPr>
        <w:t>more than a</w:t>
      </w:r>
      <w:r w:rsidRPr="00C62EBB">
        <w:rPr>
          <w:rFonts w:ascii="Arial" w:hAnsi="Arial" w:cs="Arial"/>
          <w:sz w:val="28"/>
        </w:rPr>
        <w:t xml:space="preserve"> machine and he arranged a complete tour of U.S Robots</w:t>
      </w:r>
      <w:r w:rsidR="00426F78">
        <w:rPr>
          <w:rFonts w:ascii="Arial" w:hAnsi="Arial" w:cs="Arial"/>
          <w:sz w:val="28"/>
        </w:rPr>
        <w:t xml:space="preserve"> premises</w:t>
      </w:r>
      <w:r w:rsidRPr="00C62EBB">
        <w:rPr>
          <w:rFonts w:ascii="Arial" w:hAnsi="Arial" w:cs="Arial"/>
          <w:sz w:val="28"/>
        </w:rPr>
        <w:t>.</w:t>
      </w:r>
    </w:p>
    <w:p w14:paraId="21D73BE7" w14:textId="56F8E7D6" w:rsidR="001D1884" w:rsidRDefault="00C62EBB" w:rsidP="001D1884">
      <w:pPr>
        <w:pStyle w:val="ListParagraph"/>
        <w:ind w:firstLine="720"/>
        <w:rPr>
          <w:rFonts w:ascii="Arial" w:hAnsi="Arial" w:cs="Arial"/>
          <w:sz w:val="28"/>
        </w:rPr>
      </w:pPr>
      <w:r w:rsidRPr="00C62EBB">
        <w:rPr>
          <w:rFonts w:ascii="Arial" w:hAnsi="Arial" w:cs="Arial"/>
          <w:sz w:val="28"/>
        </w:rPr>
        <w:t xml:space="preserve">At the end of the story, they went to the U.S Robots and met </w:t>
      </w:r>
      <w:r w:rsidR="002B47C0" w:rsidRPr="00C62EBB">
        <w:rPr>
          <w:rFonts w:ascii="Arial" w:hAnsi="Arial" w:cs="Arial"/>
          <w:sz w:val="28"/>
        </w:rPr>
        <w:t>Mr. Struthers</w:t>
      </w:r>
      <w:r w:rsidRPr="00C62EBB">
        <w:rPr>
          <w:rFonts w:ascii="Arial" w:hAnsi="Arial" w:cs="Arial"/>
          <w:sz w:val="28"/>
        </w:rPr>
        <w:t xml:space="preserve"> who was General Manager. Gloria saw Robbie there and she ran toward her Robbie, but she didn’t see tractor which was going toward her. Only Robbie acted immediately and with precision to save her life. Grace was ready to get Robbie</w:t>
      </w:r>
      <w:r w:rsidR="00426F78" w:rsidRPr="00426F78">
        <w:rPr>
          <w:rFonts w:ascii="Arial" w:hAnsi="Arial" w:cs="Arial"/>
          <w:sz w:val="28"/>
        </w:rPr>
        <w:t xml:space="preserve"> </w:t>
      </w:r>
      <w:r w:rsidR="00426F78" w:rsidRPr="00C62EBB">
        <w:rPr>
          <w:rFonts w:ascii="Arial" w:hAnsi="Arial" w:cs="Arial"/>
          <w:sz w:val="28"/>
        </w:rPr>
        <w:t>back</w:t>
      </w:r>
      <w:r w:rsidRPr="00C62EBB">
        <w:rPr>
          <w:rFonts w:ascii="Arial" w:hAnsi="Arial" w:cs="Arial"/>
          <w:sz w:val="28"/>
        </w:rPr>
        <w:t xml:space="preserve"> to their house but they told them that most of the world governments </w:t>
      </w:r>
      <w:r w:rsidR="00426F78">
        <w:rPr>
          <w:rFonts w:ascii="Arial" w:hAnsi="Arial" w:cs="Arial"/>
          <w:sz w:val="28"/>
        </w:rPr>
        <w:t>prohibited the use of robots</w:t>
      </w:r>
      <w:r w:rsidRPr="00C62EBB">
        <w:rPr>
          <w:rFonts w:ascii="Arial" w:hAnsi="Arial" w:cs="Arial"/>
          <w:sz w:val="28"/>
        </w:rPr>
        <w:t xml:space="preserve"> on Earth for any purpose other than scientific research.</w:t>
      </w:r>
    </w:p>
    <w:p w14:paraId="5921C856" w14:textId="77777777" w:rsidR="001D1884" w:rsidRDefault="001D1884" w:rsidP="001D1884">
      <w:pPr>
        <w:pStyle w:val="ListParagraph"/>
        <w:ind w:firstLine="720"/>
        <w:rPr>
          <w:rFonts w:ascii="Arial" w:hAnsi="Arial" w:cs="Arial"/>
          <w:sz w:val="28"/>
        </w:rPr>
      </w:pPr>
    </w:p>
    <w:p w14:paraId="000F66A9" w14:textId="77777777" w:rsidR="001D1884" w:rsidRDefault="001D1884" w:rsidP="001D1884">
      <w:pPr>
        <w:pStyle w:val="ListParagraph"/>
        <w:numPr>
          <w:ilvl w:val="0"/>
          <w:numId w:val="1"/>
        </w:numPr>
        <w:rPr>
          <w:rFonts w:ascii="Arial" w:hAnsi="Arial" w:cs="Arial"/>
          <w:color w:val="FF0000"/>
          <w:sz w:val="28"/>
        </w:rPr>
      </w:pPr>
      <w:r>
        <w:rPr>
          <w:rFonts w:ascii="Arial" w:hAnsi="Arial" w:cs="Arial"/>
          <w:color w:val="FF0000"/>
          <w:sz w:val="28"/>
        </w:rPr>
        <w:t>Essay writing</w:t>
      </w:r>
    </w:p>
    <w:p w14:paraId="69E20595" w14:textId="77777777" w:rsidR="001D1884" w:rsidRDefault="001D1884" w:rsidP="001D1884">
      <w:pPr>
        <w:pStyle w:val="ListParagraph"/>
        <w:numPr>
          <w:ilvl w:val="0"/>
          <w:numId w:val="3"/>
        </w:numPr>
        <w:rPr>
          <w:rFonts w:ascii="Arial" w:hAnsi="Arial" w:cs="Arial"/>
          <w:sz w:val="28"/>
        </w:rPr>
      </w:pPr>
      <w:r w:rsidRPr="001D1884">
        <w:rPr>
          <w:rFonts w:ascii="Arial" w:hAnsi="Arial" w:cs="Arial"/>
          <w:sz w:val="28"/>
        </w:rPr>
        <w:t>The role of IT and robotics in the modern world</w:t>
      </w:r>
    </w:p>
    <w:p w14:paraId="1EFD1B12" w14:textId="5DC5E1E7" w:rsidR="002B47C0" w:rsidRPr="002B47C0" w:rsidRDefault="002B47C0" w:rsidP="002B47C0">
      <w:pPr>
        <w:ind w:left="1440" w:firstLine="720"/>
        <w:rPr>
          <w:rFonts w:ascii="Arial" w:hAnsi="Arial" w:cs="Arial"/>
          <w:sz w:val="28"/>
        </w:rPr>
      </w:pPr>
      <w:r w:rsidRPr="002B47C0">
        <w:rPr>
          <w:rFonts w:ascii="Arial" w:hAnsi="Arial" w:cs="Arial"/>
          <w:sz w:val="28"/>
        </w:rPr>
        <w:t xml:space="preserve">As time goes </w:t>
      </w:r>
      <w:r w:rsidR="00426F78">
        <w:rPr>
          <w:rFonts w:ascii="Arial" w:hAnsi="Arial" w:cs="Arial"/>
          <w:sz w:val="28"/>
        </w:rPr>
        <w:t>by,</w:t>
      </w:r>
      <w:r w:rsidRPr="002B47C0">
        <w:rPr>
          <w:rFonts w:ascii="Arial" w:hAnsi="Arial" w:cs="Arial"/>
          <w:sz w:val="28"/>
        </w:rPr>
        <w:t xml:space="preserve"> IT and robotics have more and more influence on society. Everything </w:t>
      </w:r>
      <w:r w:rsidR="00C4124C">
        <w:rPr>
          <w:rFonts w:ascii="Arial" w:hAnsi="Arial" w:cs="Arial"/>
          <w:sz w:val="28"/>
        </w:rPr>
        <w:t>is starting</w:t>
      </w:r>
      <w:r w:rsidRPr="002B47C0">
        <w:rPr>
          <w:rFonts w:ascii="Arial" w:hAnsi="Arial" w:cs="Arial"/>
          <w:sz w:val="28"/>
        </w:rPr>
        <w:t xml:space="preserve"> to be automated and replaced with smart devices. </w:t>
      </w:r>
    </w:p>
    <w:p w14:paraId="6F043EE7" w14:textId="66F1B752" w:rsidR="002B47C0" w:rsidRDefault="002B47C0" w:rsidP="002B47C0">
      <w:pPr>
        <w:ind w:left="1440"/>
        <w:rPr>
          <w:rFonts w:ascii="Arial" w:hAnsi="Arial" w:cs="Arial"/>
          <w:sz w:val="28"/>
        </w:rPr>
      </w:pPr>
      <w:r w:rsidRPr="002B47C0">
        <w:rPr>
          <w:rFonts w:ascii="Arial" w:hAnsi="Arial" w:cs="Arial"/>
          <w:sz w:val="28"/>
        </w:rPr>
        <w:tab/>
        <w:t xml:space="preserve">IT sector is an important part of our lives today and few can imagine living without it. We </w:t>
      </w:r>
      <w:r w:rsidR="00C4124C">
        <w:rPr>
          <w:rFonts w:ascii="Arial" w:hAnsi="Arial" w:cs="Arial"/>
          <w:sz w:val="28"/>
        </w:rPr>
        <w:t xml:space="preserve">have </w:t>
      </w:r>
      <w:r w:rsidRPr="002B47C0">
        <w:rPr>
          <w:rFonts w:ascii="Arial" w:hAnsi="Arial" w:cs="Arial"/>
          <w:sz w:val="28"/>
        </w:rPr>
        <w:t xml:space="preserve">accomplished a lot with the help of technology, for example, we can travel around the world, keep in touch with friends </w:t>
      </w:r>
      <w:r w:rsidR="00C4124C">
        <w:rPr>
          <w:rFonts w:ascii="Arial" w:hAnsi="Arial" w:cs="Arial"/>
          <w:sz w:val="28"/>
        </w:rPr>
        <w:t>in all four corners</w:t>
      </w:r>
      <w:r w:rsidRPr="002B47C0">
        <w:rPr>
          <w:rFonts w:ascii="Arial" w:hAnsi="Arial" w:cs="Arial"/>
          <w:sz w:val="28"/>
        </w:rPr>
        <w:t xml:space="preserve"> of the world and heal many illnesses. It means more freedom and </w:t>
      </w:r>
      <w:r w:rsidR="00C4124C">
        <w:rPr>
          <w:rFonts w:ascii="Arial" w:hAnsi="Arial" w:cs="Arial"/>
          <w:sz w:val="28"/>
        </w:rPr>
        <w:t>possibilities</w:t>
      </w:r>
      <w:r w:rsidRPr="002B47C0">
        <w:rPr>
          <w:rFonts w:ascii="Arial" w:hAnsi="Arial" w:cs="Arial"/>
          <w:sz w:val="28"/>
        </w:rPr>
        <w:t xml:space="preserve"> </w:t>
      </w:r>
      <w:r>
        <w:rPr>
          <w:rFonts w:ascii="Arial" w:hAnsi="Arial" w:cs="Arial"/>
          <w:sz w:val="28"/>
        </w:rPr>
        <w:t xml:space="preserve">for people. </w:t>
      </w:r>
      <w:r w:rsidRPr="002B47C0">
        <w:rPr>
          <w:rFonts w:ascii="Arial" w:hAnsi="Arial" w:cs="Arial"/>
          <w:sz w:val="28"/>
        </w:rPr>
        <w:t xml:space="preserve">What has </w:t>
      </w:r>
      <w:r w:rsidR="00C4124C">
        <w:rPr>
          <w:rFonts w:ascii="Arial" w:hAnsi="Arial" w:cs="Arial"/>
          <w:sz w:val="28"/>
        </w:rPr>
        <w:t xml:space="preserve">been </w:t>
      </w:r>
      <w:r w:rsidRPr="002B47C0">
        <w:rPr>
          <w:rFonts w:ascii="Arial" w:hAnsi="Arial" w:cs="Arial"/>
          <w:sz w:val="28"/>
        </w:rPr>
        <w:t>a</w:t>
      </w:r>
      <w:r>
        <w:rPr>
          <w:rFonts w:ascii="Arial" w:hAnsi="Arial" w:cs="Arial"/>
          <w:sz w:val="28"/>
        </w:rPr>
        <w:t>chieved so far is indisputable,</w:t>
      </w:r>
      <w:r w:rsidRPr="002B47C0">
        <w:rPr>
          <w:rFonts w:ascii="Arial" w:hAnsi="Arial" w:cs="Arial"/>
          <w:sz w:val="28"/>
        </w:rPr>
        <w:t xml:space="preserve"> </w:t>
      </w:r>
      <w:r>
        <w:rPr>
          <w:rFonts w:ascii="Arial" w:hAnsi="Arial" w:cs="Arial"/>
          <w:sz w:val="28"/>
        </w:rPr>
        <w:t xml:space="preserve">but </w:t>
      </w:r>
      <w:r w:rsidRPr="002B47C0">
        <w:rPr>
          <w:rFonts w:ascii="Arial" w:hAnsi="Arial" w:cs="Arial"/>
          <w:sz w:val="28"/>
        </w:rPr>
        <w:t>we have to consider the social imbalance, weapons of mass destruction and d</w:t>
      </w:r>
      <w:r>
        <w:rPr>
          <w:rFonts w:ascii="Arial" w:hAnsi="Arial" w:cs="Arial"/>
          <w:sz w:val="28"/>
        </w:rPr>
        <w:t>epletion of natural resources</w:t>
      </w:r>
      <w:r w:rsidR="00C4124C">
        <w:rPr>
          <w:rFonts w:ascii="Arial" w:hAnsi="Arial" w:cs="Arial"/>
          <w:sz w:val="28"/>
        </w:rPr>
        <w:t xml:space="preserve"> as well</w:t>
      </w:r>
      <w:r>
        <w:rPr>
          <w:rFonts w:ascii="Arial" w:hAnsi="Arial" w:cs="Arial"/>
          <w:sz w:val="28"/>
        </w:rPr>
        <w:t xml:space="preserve">. </w:t>
      </w:r>
    </w:p>
    <w:p w14:paraId="10EE1B0F" w14:textId="232E1855" w:rsidR="002B47C0" w:rsidRPr="002B47C0" w:rsidRDefault="002B47C0" w:rsidP="002B47C0">
      <w:pPr>
        <w:ind w:left="1440"/>
        <w:rPr>
          <w:rFonts w:ascii="Arial" w:hAnsi="Arial" w:cs="Arial"/>
          <w:sz w:val="28"/>
        </w:rPr>
      </w:pPr>
      <w:r w:rsidRPr="002B47C0">
        <w:rPr>
          <w:rFonts w:ascii="Arial" w:hAnsi="Arial" w:cs="Arial"/>
          <w:sz w:val="28"/>
        </w:rPr>
        <w:tab/>
        <w:t>A robot is a machine that can solve demanding tasks and move automatically. They have an important role in the world because they make people</w:t>
      </w:r>
      <w:r w:rsidR="00C4124C">
        <w:rPr>
          <w:rFonts w:ascii="Arial" w:hAnsi="Arial" w:cs="Arial"/>
          <w:sz w:val="28"/>
        </w:rPr>
        <w:t>’s</w:t>
      </w:r>
      <w:r w:rsidRPr="002B47C0">
        <w:rPr>
          <w:rFonts w:ascii="Arial" w:hAnsi="Arial" w:cs="Arial"/>
          <w:sz w:val="28"/>
        </w:rPr>
        <w:t xml:space="preserve"> lives easier. Robotics is </w:t>
      </w:r>
      <w:r w:rsidR="00C4124C">
        <w:rPr>
          <w:rFonts w:ascii="Arial" w:hAnsi="Arial" w:cs="Arial"/>
          <w:sz w:val="28"/>
        </w:rPr>
        <w:t>an</w:t>
      </w:r>
      <w:r w:rsidRPr="002B47C0">
        <w:rPr>
          <w:rFonts w:ascii="Arial" w:hAnsi="Arial" w:cs="Arial"/>
          <w:sz w:val="28"/>
        </w:rPr>
        <w:t xml:space="preserve"> intersection of science, engineering and technology that produces machines, called robots that substitute for human actions. Currently, the role of robots is to take over hard and dangerous </w:t>
      </w:r>
      <w:r w:rsidR="00C4124C" w:rsidRPr="002B47C0">
        <w:rPr>
          <w:rFonts w:ascii="Arial" w:hAnsi="Arial" w:cs="Arial"/>
          <w:sz w:val="28"/>
        </w:rPr>
        <w:t>jobs</w:t>
      </w:r>
      <w:r w:rsidR="00C4124C">
        <w:rPr>
          <w:rFonts w:ascii="Arial" w:hAnsi="Arial" w:cs="Arial"/>
          <w:sz w:val="28"/>
        </w:rPr>
        <w:t xml:space="preserve"> particularly the ones</w:t>
      </w:r>
      <w:r w:rsidRPr="002B47C0">
        <w:rPr>
          <w:rFonts w:ascii="Arial" w:hAnsi="Arial" w:cs="Arial"/>
          <w:sz w:val="28"/>
        </w:rPr>
        <w:t xml:space="preserve"> </w:t>
      </w:r>
      <w:r w:rsidR="00C4124C">
        <w:rPr>
          <w:rFonts w:ascii="Arial" w:hAnsi="Arial" w:cs="Arial"/>
          <w:sz w:val="28"/>
        </w:rPr>
        <w:t>which require</w:t>
      </w:r>
      <w:r w:rsidRPr="002B47C0">
        <w:rPr>
          <w:rFonts w:ascii="Arial" w:hAnsi="Arial" w:cs="Arial"/>
          <w:sz w:val="28"/>
        </w:rPr>
        <w:t xml:space="preserve"> impeccable precision. In medicine, robotics has an enormous role. For example, robots assist the surgeon in precise movements and work. Robotic surgery is used today around the world to help doctors. Robotic systems enable surgical navigation during operations. Thanks to robotic surgery, doctors can facilitate access to </w:t>
      </w:r>
      <w:r w:rsidR="00C4124C">
        <w:rPr>
          <w:rFonts w:ascii="Arial" w:hAnsi="Arial" w:cs="Arial"/>
          <w:sz w:val="28"/>
        </w:rPr>
        <w:t>unreachable</w:t>
      </w:r>
      <w:r w:rsidRPr="002B47C0">
        <w:rPr>
          <w:rFonts w:ascii="Arial" w:hAnsi="Arial" w:cs="Arial"/>
          <w:sz w:val="28"/>
        </w:rPr>
        <w:t xml:space="preserve"> places in the body. Rehabilitation robotics is increasingly becoming popular. Today, these robots can think and interact directly with humans. Rehabilitative robots help humans who </w:t>
      </w:r>
      <w:r w:rsidR="00C4124C">
        <w:rPr>
          <w:rFonts w:ascii="Arial" w:hAnsi="Arial" w:cs="Arial"/>
          <w:sz w:val="28"/>
        </w:rPr>
        <w:t xml:space="preserve">have </w:t>
      </w:r>
      <w:r w:rsidRPr="002B47C0">
        <w:rPr>
          <w:rFonts w:ascii="Arial" w:hAnsi="Arial" w:cs="Arial"/>
          <w:sz w:val="28"/>
        </w:rPr>
        <w:t xml:space="preserve">lost limbs to move as if they still have their arms or legs. Therefore, these robots help people </w:t>
      </w:r>
      <w:r w:rsidRPr="002B47C0">
        <w:rPr>
          <w:rFonts w:ascii="Arial" w:hAnsi="Arial" w:cs="Arial"/>
          <w:sz w:val="28"/>
        </w:rPr>
        <w:lastRenderedPageBreak/>
        <w:t xml:space="preserve">live normal lives, despite disabilities. Robotics is also present in agriculture. The use of robots is increasing over the years. Robotics helps to overcome problems on agricultural land. Farmers no longer have to apply fertilizers, pesticides and water across the fields. Robotics can do this for farmers, </w:t>
      </w:r>
      <w:r w:rsidR="00C4124C">
        <w:rPr>
          <w:rFonts w:ascii="Arial" w:hAnsi="Arial" w:cs="Arial"/>
          <w:sz w:val="28"/>
        </w:rPr>
        <w:t>who</w:t>
      </w:r>
      <w:r w:rsidRPr="002B47C0">
        <w:rPr>
          <w:rFonts w:ascii="Arial" w:hAnsi="Arial" w:cs="Arial"/>
          <w:sz w:val="28"/>
        </w:rPr>
        <w:t xml:space="preserve"> can</w:t>
      </w:r>
      <w:r w:rsidR="00C4124C">
        <w:rPr>
          <w:rFonts w:ascii="Arial" w:hAnsi="Arial" w:cs="Arial"/>
          <w:sz w:val="28"/>
        </w:rPr>
        <w:t>,</w:t>
      </w:r>
      <w:r w:rsidRPr="002B47C0">
        <w:rPr>
          <w:rFonts w:ascii="Arial" w:hAnsi="Arial" w:cs="Arial"/>
          <w:sz w:val="28"/>
        </w:rPr>
        <w:t xml:space="preserve"> </w:t>
      </w:r>
      <w:r w:rsidR="00C4124C">
        <w:rPr>
          <w:rFonts w:ascii="Arial" w:hAnsi="Arial" w:cs="Arial"/>
          <w:sz w:val="28"/>
        </w:rPr>
        <w:t>in that way</w:t>
      </w:r>
      <w:r w:rsidR="0044337E">
        <w:rPr>
          <w:rFonts w:ascii="Arial" w:hAnsi="Arial" w:cs="Arial"/>
          <w:sz w:val="28"/>
        </w:rPr>
        <w:t>,</w:t>
      </w:r>
      <w:r w:rsidR="00C4124C">
        <w:rPr>
          <w:rFonts w:ascii="Arial" w:hAnsi="Arial" w:cs="Arial"/>
          <w:sz w:val="28"/>
        </w:rPr>
        <w:t xml:space="preserve"> achieve</w:t>
      </w:r>
      <w:r w:rsidRPr="002B47C0">
        <w:rPr>
          <w:rFonts w:ascii="Arial" w:hAnsi="Arial" w:cs="Arial"/>
          <w:sz w:val="28"/>
        </w:rPr>
        <w:t xml:space="preserve"> higher crop productivity, less chemical flow into groundwater and rivers, and increased farmer safety.</w:t>
      </w:r>
    </w:p>
    <w:p w14:paraId="1990BABC" w14:textId="791039CA" w:rsidR="001D1884" w:rsidRPr="001D1884" w:rsidRDefault="002B47C0" w:rsidP="002B47C0">
      <w:pPr>
        <w:ind w:left="1440"/>
        <w:rPr>
          <w:rFonts w:ascii="Arial" w:hAnsi="Arial" w:cs="Arial"/>
          <w:sz w:val="28"/>
        </w:rPr>
      </w:pPr>
      <w:r w:rsidRPr="002B47C0">
        <w:rPr>
          <w:rFonts w:ascii="Arial" w:hAnsi="Arial" w:cs="Arial"/>
          <w:sz w:val="28"/>
        </w:rPr>
        <w:tab/>
        <w:t xml:space="preserve">Honestly, I am scared </w:t>
      </w:r>
      <w:r w:rsidR="0044337E" w:rsidRPr="002B47C0">
        <w:rPr>
          <w:rFonts w:ascii="Arial" w:hAnsi="Arial" w:cs="Arial"/>
          <w:sz w:val="28"/>
        </w:rPr>
        <w:t xml:space="preserve">of </w:t>
      </w:r>
      <w:r w:rsidR="0044337E">
        <w:rPr>
          <w:rFonts w:ascii="Arial" w:hAnsi="Arial" w:cs="Arial"/>
          <w:sz w:val="28"/>
        </w:rPr>
        <w:t>the</w:t>
      </w:r>
      <w:r w:rsidRPr="002B47C0">
        <w:rPr>
          <w:rFonts w:ascii="Arial" w:hAnsi="Arial" w:cs="Arial"/>
          <w:sz w:val="28"/>
        </w:rPr>
        <w:t xml:space="preserve"> speed of technology development and how it can change the world. </w:t>
      </w:r>
      <w:r w:rsidR="0044337E">
        <w:rPr>
          <w:rFonts w:ascii="Arial" w:hAnsi="Arial" w:cs="Arial"/>
          <w:sz w:val="28"/>
        </w:rPr>
        <w:t>I think it is important to preserve human race, animals and plants on this planet.</w:t>
      </w:r>
      <w:r w:rsidRPr="002B47C0">
        <w:rPr>
          <w:rFonts w:ascii="Arial" w:hAnsi="Arial" w:cs="Arial"/>
          <w:sz w:val="28"/>
        </w:rPr>
        <w:t xml:space="preserve"> This means making technology as positive as possible for humanity and the environment but not replacing everything with technology. The technology we are creating now </w:t>
      </w:r>
      <w:r w:rsidR="0044337E">
        <w:rPr>
          <w:rFonts w:ascii="Arial" w:hAnsi="Arial" w:cs="Arial"/>
          <w:sz w:val="28"/>
        </w:rPr>
        <w:t>shapes</w:t>
      </w:r>
      <w:r w:rsidRPr="002B47C0">
        <w:rPr>
          <w:rFonts w:ascii="Arial" w:hAnsi="Arial" w:cs="Arial"/>
          <w:sz w:val="28"/>
        </w:rPr>
        <w:t xml:space="preserve"> the future</w:t>
      </w:r>
      <w:r w:rsidR="0044337E">
        <w:rPr>
          <w:rFonts w:ascii="Arial" w:hAnsi="Arial" w:cs="Arial"/>
          <w:sz w:val="28"/>
        </w:rPr>
        <w:t xml:space="preserve">, which </w:t>
      </w:r>
      <w:r w:rsidRPr="002B47C0">
        <w:rPr>
          <w:rFonts w:ascii="Arial" w:hAnsi="Arial" w:cs="Arial"/>
          <w:sz w:val="28"/>
        </w:rPr>
        <w:t>should be</w:t>
      </w:r>
      <w:r w:rsidR="0044337E">
        <w:rPr>
          <w:rFonts w:ascii="Arial" w:hAnsi="Arial" w:cs="Arial"/>
          <w:sz w:val="28"/>
        </w:rPr>
        <w:t xml:space="preserve"> beneficial</w:t>
      </w:r>
      <w:r w:rsidRPr="002B47C0">
        <w:rPr>
          <w:rFonts w:ascii="Arial" w:hAnsi="Arial" w:cs="Arial"/>
          <w:sz w:val="28"/>
        </w:rPr>
        <w:t xml:space="preserve"> for people and </w:t>
      </w:r>
      <w:r w:rsidR="0044337E">
        <w:rPr>
          <w:rFonts w:ascii="Arial" w:hAnsi="Arial" w:cs="Arial"/>
          <w:sz w:val="28"/>
        </w:rPr>
        <w:t xml:space="preserve">should </w:t>
      </w:r>
      <w:r w:rsidRPr="002B47C0">
        <w:rPr>
          <w:rFonts w:ascii="Arial" w:hAnsi="Arial" w:cs="Arial"/>
          <w:sz w:val="28"/>
        </w:rPr>
        <w:t xml:space="preserve">make </w:t>
      </w:r>
      <w:r w:rsidR="0044337E">
        <w:rPr>
          <w:rFonts w:ascii="Arial" w:hAnsi="Arial" w:cs="Arial"/>
          <w:sz w:val="28"/>
        </w:rPr>
        <w:t>life</w:t>
      </w:r>
      <w:bookmarkStart w:id="0" w:name="_GoBack"/>
      <w:bookmarkEnd w:id="0"/>
      <w:r w:rsidRPr="002B47C0">
        <w:rPr>
          <w:rFonts w:ascii="Arial" w:hAnsi="Arial" w:cs="Arial"/>
          <w:sz w:val="28"/>
        </w:rPr>
        <w:t xml:space="preserve"> easier, not more complicated.</w:t>
      </w:r>
    </w:p>
    <w:p w14:paraId="60587F2F" w14:textId="77777777" w:rsidR="001D1884" w:rsidRPr="001D1884" w:rsidRDefault="001D1884" w:rsidP="001D1884">
      <w:pPr>
        <w:rPr>
          <w:rFonts w:ascii="Arial" w:hAnsi="Arial" w:cs="Arial"/>
          <w:sz w:val="28"/>
        </w:rPr>
      </w:pPr>
      <w:r>
        <w:rPr>
          <w:rFonts w:ascii="Arial" w:hAnsi="Arial" w:cs="Arial"/>
          <w:sz w:val="28"/>
        </w:rPr>
        <w:t xml:space="preserve"> </w:t>
      </w:r>
    </w:p>
    <w:sectPr w:rsidR="001D1884" w:rsidRPr="001D1884" w:rsidSect="00105DD4">
      <w:pgSz w:w="11907" w:h="16840" w:code="9"/>
      <w:pgMar w:top="1134"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05D65"/>
    <w:multiLevelType w:val="hybridMultilevel"/>
    <w:tmpl w:val="B498A882"/>
    <w:lvl w:ilvl="0" w:tplc="09A66C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95A2CD4"/>
    <w:multiLevelType w:val="hybridMultilevel"/>
    <w:tmpl w:val="A5647F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94EA0"/>
    <w:multiLevelType w:val="hybridMultilevel"/>
    <w:tmpl w:val="61848598"/>
    <w:lvl w:ilvl="0" w:tplc="76CE60E4">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787"/>
    <w:rsid w:val="00105DD4"/>
    <w:rsid w:val="00162787"/>
    <w:rsid w:val="001D1884"/>
    <w:rsid w:val="001E7892"/>
    <w:rsid w:val="0021121E"/>
    <w:rsid w:val="002B47C0"/>
    <w:rsid w:val="003764D7"/>
    <w:rsid w:val="003A1E49"/>
    <w:rsid w:val="00400ED3"/>
    <w:rsid w:val="00426F78"/>
    <w:rsid w:val="0044337E"/>
    <w:rsid w:val="00444406"/>
    <w:rsid w:val="006D73CD"/>
    <w:rsid w:val="007B0804"/>
    <w:rsid w:val="00810BDA"/>
    <w:rsid w:val="00860E34"/>
    <w:rsid w:val="008A3AB8"/>
    <w:rsid w:val="008D14A0"/>
    <w:rsid w:val="00AB5D41"/>
    <w:rsid w:val="00C4124C"/>
    <w:rsid w:val="00C62EBB"/>
    <w:rsid w:val="00D22697"/>
    <w:rsid w:val="00F31D60"/>
    <w:rsid w:val="00FF1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38C4"/>
  <w15:chartTrackingRefBased/>
  <w15:docId w15:val="{1B2B96AA-4043-43AB-A60E-1986F4D85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787"/>
    <w:pPr>
      <w:ind w:left="720"/>
      <w:contextualSpacing/>
    </w:pPr>
  </w:style>
  <w:style w:type="table" w:styleId="TableGrid">
    <w:name w:val="Table Grid"/>
    <w:basedOn w:val="TableNormal"/>
    <w:uiPriority w:val="39"/>
    <w:rsid w:val="00810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dc:creator>
  <cp:keywords/>
  <dc:description/>
  <cp:lastModifiedBy>Vladimir</cp:lastModifiedBy>
  <cp:revision>6</cp:revision>
  <dcterms:created xsi:type="dcterms:W3CDTF">2021-04-27T17:52:00Z</dcterms:created>
  <dcterms:modified xsi:type="dcterms:W3CDTF">2021-05-13T19:26:00Z</dcterms:modified>
</cp:coreProperties>
</file>