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32"/>
        </w:rPr>
        <w:t>E25 · Competențe verzi: fișa de lucru</w:t>
      </w:r>
    </w:p>
    <w:p>
      <w:pPr>
        <w:spacing w:after="80"/>
      </w:pPr>
      <w:r>
        <w:rPr>
          <w:b w:val="0"/>
          <w:sz w:val="24"/>
        </w:rPr>
        <w:t>Exercițiile sunt din FIȘA DE LUCRU – Competențe verzi a organizatorului. Scrie răspunsurile direct în document.</w:t>
      </w:r>
    </w:p>
    <w:p>
      <w:pPr>
        <w:spacing w:after="80"/>
      </w:pPr>
      <w:r>
        <w:rPr>
          <w:b/>
          <w:sz w:val="28"/>
        </w:rPr>
        <w:t>Exercițiul 1 – Completează definițiile</w:t>
      </w:r>
    </w:p>
    <w:p>
      <w:pPr>
        <w:spacing w:after="80"/>
      </w:pPr>
      <w:r>
        <w:rPr>
          <w:b w:val="0"/>
          <w:sz w:val="24"/>
        </w:rPr>
        <w:t>a) Protecția mediului reprezintă totalitatea măsurilor prin care se previn sau se reduc efectele negative ale activităților umane asupra ____________________.</w:t>
      </w:r>
    </w:p>
    <w:p>
      <w:pPr>
        <w:spacing w:after="80"/>
      </w:pPr>
      <w:r>
        <w:rPr>
          <w:b w:val="0"/>
          <w:sz w:val="24"/>
        </w:rPr>
        <w:t>b) Dezvoltarea durabilă urmărește echilibrul dintre dezvoltarea economică, protecția ____________________ și bunăstarea socială.</w:t>
      </w:r>
    </w:p>
    <w:p>
      <w:pPr>
        <w:spacing w:after="80"/>
      </w:pPr>
      <w:r>
        <w:rPr>
          <w:b w:val="0"/>
          <w:sz w:val="24"/>
        </w:rPr>
        <w:t>c) Principiul DNSH înseamnă „a nu aduce prejudicii semnificative” ____________________.</w:t>
      </w:r>
    </w:p>
    <w:p>
      <w:pPr>
        <w:spacing w:after="80"/>
      </w:pPr>
      <w:r>
        <w:rPr>
          <w:b w:val="0"/>
          <w:sz w:val="24"/>
        </w:rPr>
        <w:t>d) Competențele verzi sunt cunoștințe, abilități și atitudini necesare pentru a acționa ____________________ față de mediu.</w:t>
      </w:r>
    </w:p>
    <w:p>
      <w:pPr>
        <w:spacing w:after="80"/>
      </w:pPr>
      <w:r>
        <w:rPr>
          <w:b w:val="0"/>
          <w:sz w:val="24"/>
        </w:rPr>
        <w:t>e) Economia verde în mediul digital presupune utilizarea tehnologiilor în mod ____________________ și eficient.</w:t>
      </w:r>
    </w:p>
    <w:p>
      <w:pPr>
        <w:spacing w:after="80"/>
      </w:pPr>
      <w:r>
        <w:rPr>
          <w:b/>
          <w:sz w:val="28"/>
        </w:rPr>
        <w:t>Exercițiul 2 – Adevărat sau fals</w:t>
      </w:r>
    </w:p>
    <w:tbl>
      <w:tblPr>
        <w:tblStyle w:val="TableGrid"/>
        <w:tblW w:type="auto" w:w="0"/>
        <w:tblLayout w:type="fixed"/>
        <w:tblLook w:firstColumn="1" w:firstRow="1" w:lastColumn="0" w:lastRow="0" w:noHBand="0" w:noVBand="1" w:val="04A0"/>
      </w:tblPr>
      <w:tblGrid>
        <w:gridCol w:w="737"/>
        <w:gridCol w:w="7767"/>
        <w:gridCol w:w="1134"/>
      </w:tblGrid>
      <w:tr>
        <w:tc>
          <w:tcPr>
            <w:tcW w:type="dxa" w:w="737"/>
          </w:tcPr>
          <w:p>
            <w:r/>
            <w:r>
              <w:rPr>
                <w:b/>
              </w:rPr>
              <w:t>Nr.</w:t>
            </w:r>
          </w:p>
        </w:tc>
        <w:tc>
          <w:tcPr>
            <w:tcW w:type="dxa" w:w="7767"/>
          </w:tcPr>
          <w:p>
            <w:r/>
            <w:r>
              <w:rPr>
                <w:b/>
              </w:rPr>
              <w:t>Afirmația</w:t>
            </w:r>
          </w:p>
        </w:tc>
        <w:tc>
          <w:tcPr>
            <w:tcW w:type="dxa" w:w="1134"/>
          </w:tcPr>
          <w:p>
            <w:r/>
            <w:r>
              <w:rPr>
                <w:b/>
              </w:rPr>
              <w:t>A / F</w:t>
            </w:r>
          </w:p>
        </w:tc>
      </w:tr>
      <w:tr>
        <w:tc>
          <w:tcPr>
            <w:tcW w:type="dxa" w:w="737"/>
          </w:tcPr>
          <w:p>
            <w:r>
              <w:t>1</w:t>
            </w:r>
          </w:p>
        </w:tc>
        <w:tc>
          <w:tcPr>
            <w:tcW w:type="dxa" w:w="7767"/>
          </w:tcPr>
          <w:p>
            <w:r>
              <w:t>Dezvoltarea durabilă se referă doar la protecția mediului.</w:t>
            </w:r>
          </w:p>
        </w:tc>
        <w:tc>
          <w:tcPr>
            <w:tcW w:type="dxa" w:w="1134"/>
          </w:tcPr>
          <w:p>
            <w:r/>
          </w:p>
        </w:tc>
      </w:tr>
      <w:tr>
        <w:tc>
          <w:tcPr>
            <w:tcW w:type="dxa" w:w="737"/>
          </w:tcPr>
          <w:p>
            <w:r>
              <w:t>2</w:t>
            </w:r>
          </w:p>
        </w:tc>
        <w:tc>
          <w:tcPr>
            <w:tcW w:type="dxa" w:w="7767"/>
          </w:tcPr>
          <w:p>
            <w:r>
              <w:t>DNSH presupune ca o activitate să nu afecteze semnificativ mediul.</w:t>
            </w:r>
          </w:p>
        </w:tc>
        <w:tc>
          <w:tcPr>
            <w:tcW w:type="dxa" w:w="1134"/>
          </w:tcPr>
          <w:p>
            <w:r/>
          </w:p>
        </w:tc>
      </w:tr>
      <w:tr>
        <w:tc>
          <w:tcPr>
            <w:tcW w:type="dxa" w:w="737"/>
          </w:tcPr>
          <w:p>
            <w:r>
              <w:t>3</w:t>
            </w:r>
          </w:p>
        </w:tc>
        <w:tc>
          <w:tcPr>
            <w:tcW w:type="dxa" w:w="7767"/>
          </w:tcPr>
          <w:p>
            <w:r>
              <w:t>Echipamentele digitale nu au niciun impact asupra mediului.</w:t>
            </w:r>
          </w:p>
        </w:tc>
        <w:tc>
          <w:tcPr>
            <w:tcW w:type="dxa" w:w="1134"/>
          </w:tcPr>
          <w:p>
            <w:r/>
          </w:p>
        </w:tc>
      </w:tr>
      <w:tr>
        <w:tc>
          <w:tcPr>
            <w:tcW w:type="dxa" w:w="737"/>
          </w:tcPr>
          <w:p>
            <w:r>
              <w:t>4</w:t>
            </w:r>
          </w:p>
        </w:tc>
        <w:tc>
          <w:tcPr>
            <w:tcW w:type="dxa" w:w="7767"/>
          </w:tcPr>
          <w:p>
            <w:r>
              <w:t>Reciclarea deșeurilor electronice este o practică verde.</w:t>
            </w:r>
          </w:p>
        </w:tc>
        <w:tc>
          <w:tcPr>
            <w:tcW w:type="dxa" w:w="1134"/>
          </w:tcPr>
          <w:p>
            <w:r/>
          </w:p>
        </w:tc>
      </w:tr>
      <w:tr>
        <w:tc>
          <w:tcPr>
            <w:tcW w:type="dxa" w:w="737"/>
          </w:tcPr>
          <w:p>
            <w:r>
              <w:t>5</w:t>
            </w:r>
          </w:p>
        </w:tc>
        <w:tc>
          <w:tcPr>
            <w:tcW w:type="dxa" w:w="7767"/>
          </w:tcPr>
          <w:p>
            <w:r>
              <w:t>Utilizarea documentelor electronice poate reduce consumul de hârtie.</w:t>
            </w:r>
          </w:p>
        </w:tc>
        <w:tc>
          <w:tcPr>
            <w:tcW w:type="dxa" w:w="1134"/>
          </w:tcPr>
          <w:p>
            <w:r/>
          </w:p>
        </w:tc>
      </w:tr>
      <w:tr>
        <w:tc>
          <w:tcPr>
            <w:tcW w:type="dxa" w:w="737"/>
          </w:tcPr>
          <w:p>
            <w:r>
              <w:t>6</w:t>
            </w:r>
          </w:p>
        </w:tc>
        <w:tc>
          <w:tcPr>
            <w:tcW w:type="dxa" w:w="7767"/>
          </w:tcPr>
          <w:p>
            <w:r>
              <w:t>Oprirea echipamentelor neutilizate contribuie la economisirea energiei.</w:t>
            </w:r>
          </w:p>
        </w:tc>
        <w:tc>
          <w:tcPr>
            <w:tcW w:type="dxa" w:w="1134"/>
          </w:tcPr>
          <w:p>
            <w:r/>
          </w:p>
        </w:tc>
      </w:tr>
    </w:tbl>
    <w:p/>
    <w:p>
      <w:pPr>
        <w:spacing w:after="80"/>
      </w:pPr>
      <w:r>
        <w:rPr>
          <w:b/>
          <w:sz w:val="28"/>
        </w:rPr>
        <w:t>Exercițiul 3 – Asociază corect</w:t>
      </w:r>
    </w:p>
    <w:tbl>
      <w:tblPr>
        <w:tblStyle w:val="TableGrid"/>
        <w:tblW w:type="auto" w:w="0"/>
        <w:tblLayout w:type="fixed"/>
        <w:tblLook w:firstColumn="1" w:firstRow="1" w:lastColumn="0" w:lastRow="0" w:noHBand="0" w:noVBand="1" w:val="04A0"/>
      </w:tblPr>
      <w:tblGrid>
        <w:gridCol w:w="716"/>
        <w:gridCol w:w="2145"/>
        <w:gridCol w:w="6776"/>
      </w:tblGrid>
      <w:tr>
        <w:tc>
          <w:tcPr>
            <w:tcW w:type="dxa" w:w="717"/>
          </w:tcPr>
          <w:p>
            <w:r/>
            <w:r>
              <w:rPr>
                <w:b/>
              </w:rPr>
              <w:t>Nr.</w:t>
            </w:r>
          </w:p>
        </w:tc>
        <w:tc>
          <w:tcPr>
            <w:tcW w:type="dxa" w:w="2146"/>
          </w:tcPr>
          <w:p>
            <w:r/>
            <w:r>
              <w:rPr>
                <w:b/>
              </w:rPr>
              <w:t>Noțiune</w:t>
            </w:r>
          </w:p>
        </w:tc>
        <w:tc>
          <w:tcPr>
            <w:tcW w:type="dxa" w:w="6775"/>
          </w:tcPr>
          <w:p>
            <w:r/>
            <w:r>
              <w:rPr>
                <w:b/>
              </w:rPr>
              <w:t>Explicație</w:t>
            </w:r>
          </w:p>
        </w:tc>
      </w:tr>
      <w:tr>
        <w:tc>
          <w:tcPr>
            <w:tcW w:type="dxa" w:w="717"/>
          </w:tcPr>
          <w:p>
            <w:r>
              <w:t>1</w:t>
            </w:r>
          </w:p>
        </w:tc>
        <w:tc>
          <w:tcPr>
            <w:tcW w:type="dxa" w:w="2146"/>
          </w:tcPr>
          <w:p>
            <w:r>
              <w:t>Dezvoltare durabilă</w:t>
            </w:r>
          </w:p>
        </w:tc>
        <w:tc>
          <w:tcPr>
            <w:tcW w:type="dxa" w:w="6775"/>
          </w:tcPr>
          <w:p>
            <w:r>
              <w:t>a. Reducerea impactului negativ asupra mediului</w:t>
            </w:r>
          </w:p>
        </w:tc>
      </w:tr>
      <w:tr>
        <w:tc>
          <w:tcPr>
            <w:tcW w:type="dxa" w:w="717"/>
          </w:tcPr>
          <w:p>
            <w:r>
              <w:t>2</w:t>
            </w:r>
          </w:p>
        </w:tc>
        <w:tc>
          <w:tcPr>
            <w:tcW w:type="dxa" w:w="2146"/>
          </w:tcPr>
          <w:p>
            <w:r>
              <w:t>DNSH</w:t>
            </w:r>
          </w:p>
        </w:tc>
        <w:tc>
          <w:tcPr>
            <w:tcW w:type="dxa" w:w="6775"/>
          </w:tcPr>
          <w:p>
            <w:r>
              <w:t>b. Utilizarea responsabilă a resurselor pentru prezent și viitor</w:t>
            </w:r>
          </w:p>
        </w:tc>
      </w:tr>
      <w:tr>
        <w:tc>
          <w:tcPr>
            <w:tcW w:type="dxa" w:w="717"/>
          </w:tcPr>
          <w:p>
            <w:r>
              <w:t>3</w:t>
            </w:r>
          </w:p>
        </w:tc>
        <w:tc>
          <w:tcPr>
            <w:tcW w:type="dxa" w:w="2146"/>
          </w:tcPr>
          <w:p>
            <w:r>
              <w:t>Competențe verzi</w:t>
            </w:r>
          </w:p>
        </w:tc>
        <w:tc>
          <w:tcPr>
            <w:tcW w:type="dxa" w:w="6775"/>
          </w:tcPr>
          <w:p>
            <w:r>
              <w:t>c. O activitate nu produce daune semnificative mediului</w:t>
            </w:r>
          </w:p>
        </w:tc>
      </w:tr>
      <w:tr>
        <w:tc>
          <w:tcPr>
            <w:tcW w:type="dxa" w:w="717"/>
          </w:tcPr>
          <w:p>
            <w:r>
              <w:t>4</w:t>
            </w:r>
          </w:p>
        </w:tc>
        <w:tc>
          <w:tcPr>
            <w:tcW w:type="dxa" w:w="2146"/>
          </w:tcPr>
          <w:p>
            <w:r>
              <w:t>Economia verde</w:t>
            </w:r>
          </w:p>
        </w:tc>
        <w:tc>
          <w:tcPr>
            <w:tcW w:type="dxa" w:w="6775"/>
          </w:tcPr>
          <w:p>
            <w:r>
              <w:t>d. Cunoștințe și comportamente ecologice la locul de muncă</w:t>
            </w:r>
          </w:p>
        </w:tc>
      </w:tr>
    </w:tbl>
    <w:p/>
    <w:p>
      <w:pPr>
        <w:spacing w:after="80"/>
      </w:pPr>
      <w:r>
        <w:rPr>
          <w:b w:val="0"/>
          <w:sz w:val="24"/>
        </w:rPr>
        <w:t>Răspunsuri:   1 – ….   2 – ….   3 – ….   4 – ….</w:t>
      </w:r>
    </w:p>
    <w:p>
      <w:pPr>
        <w:spacing w:after="80"/>
      </w:pPr>
      <w:r>
        <w:rPr>
          <w:b/>
          <w:sz w:val="28"/>
        </w:rPr>
        <w:t>Exercițiul 4 – Identifică practicile corecte (scrie X la cele corecte)</w:t>
      </w:r>
    </w:p>
    <w:tbl>
      <w:tblPr>
        <w:tblStyle w:val="TableGrid"/>
        <w:tblW w:type="auto" w:w="0"/>
        <w:tblLayout w:type="fixed"/>
        <w:tblLook w:firstColumn="1" w:firstRow="1" w:lastColumn="0" w:lastRow="0" w:noHBand="0" w:noVBand="1" w:val="04A0"/>
      </w:tblPr>
      <w:tblGrid>
        <w:gridCol w:w="737"/>
        <w:gridCol w:w="7767"/>
        <w:gridCol w:w="1134"/>
      </w:tblGrid>
      <w:tr>
        <w:tc>
          <w:tcPr>
            <w:tcW w:type="dxa" w:w="737"/>
          </w:tcPr>
          <w:p>
            <w:r/>
            <w:r>
              <w:rPr>
                <w:b/>
              </w:rPr>
              <w:t>Nr.</w:t>
            </w:r>
          </w:p>
        </w:tc>
        <w:tc>
          <w:tcPr>
            <w:tcW w:type="dxa" w:w="7767"/>
          </w:tcPr>
          <w:p>
            <w:r/>
            <w:r>
              <w:rPr>
                <w:b/>
              </w:rPr>
              <w:t>Comportamentul</w:t>
            </w:r>
          </w:p>
        </w:tc>
        <w:tc>
          <w:tcPr>
            <w:tcW w:type="dxa" w:w="1134"/>
          </w:tcPr>
          <w:p>
            <w:r/>
            <w:r>
              <w:rPr>
                <w:b/>
              </w:rPr>
              <w:t>X</w:t>
            </w:r>
          </w:p>
        </w:tc>
      </w:tr>
      <w:tr>
        <w:tc>
          <w:tcPr>
            <w:tcW w:type="dxa" w:w="737"/>
          </w:tcPr>
          <w:p>
            <w:r>
              <w:t>1</w:t>
            </w:r>
          </w:p>
        </w:tc>
        <w:tc>
          <w:tcPr>
            <w:tcW w:type="dxa" w:w="7767"/>
          </w:tcPr>
          <w:p>
            <w:r>
              <w:t>Las calculatorul pornit toată ziua, chiar dacă nu îl folosesc.</w:t>
            </w:r>
          </w:p>
        </w:tc>
        <w:tc>
          <w:tcPr>
            <w:tcW w:type="dxa" w:w="1134"/>
          </w:tcPr>
          <w:p>
            <w:r/>
          </w:p>
        </w:tc>
      </w:tr>
      <w:tr>
        <w:tc>
          <w:tcPr>
            <w:tcW w:type="dxa" w:w="737"/>
          </w:tcPr>
          <w:p>
            <w:r>
              <w:t>2</w:t>
            </w:r>
          </w:p>
        </w:tc>
        <w:tc>
          <w:tcPr>
            <w:tcW w:type="dxa" w:w="7767"/>
          </w:tcPr>
          <w:p>
            <w:r>
              <w:t>Trimit documente în format electronic în loc să le tipăresc inutil.</w:t>
            </w:r>
          </w:p>
        </w:tc>
        <w:tc>
          <w:tcPr>
            <w:tcW w:type="dxa" w:w="1134"/>
          </w:tcPr>
          <w:p>
            <w:r/>
          </w:p>
        </w:tc>
      </w:tr>
      <w:tr>
        <w:tc>
          <w:tcPr>
            <w:tcW w:type="dxa" w:w="737"/>
          </w:tcPr>
          <w:p>
            <w:r>
              <w:t>3</w:t>
            </w:r>
          </w:p>
        </w:tc>
        <w:tc>
          <w:tcPr>
            <w:tcW w:type="dxa" w:w="7767"/>
          </w:tcPr>
          <w:p>
            <w:r>
              <w:t>Arunc bateriile și echipamentele vechi la gunoiul menajer.</w:t>
            </w:r>
          </w:p>
        </w:tc>
        <w:tc>
          <w:tcPr>
            <w:tcW w:type="dxa" w:w="1134"/>
          </w:tcPr>
          <w:p>
            <w:r/>
          </w:p>
        </w:tc>
      </w:tr>
      <w:tr>
        <w:tc>
          <w:tcPr>
            <w:tcW w:type="dxa" w:w="737"/>
          </w:tcPr>
          <w:p>
            <w:r>
              <w:t>4</w:t>
            </w:r>
          </w:p>
        </w:tc>
        <w:tc>
          <w:tcPr>
            <w:tcW w:type="dxa" w:w="7767"/>
          </w:tcPr>
          <w:p>
            <w:r>
              <w:t>Folosesc modul economic de energie la laptop.</w:t>
            </w:r>
          </w:p>
        </w:tc>
        <w:tc>
          <w:tcPr>
            <w:tcW w:type="dxa" w:w="1134"/>
          </w:tcPr>
          <w:p>
            <w:r/>
          </w:p>
        </w:tc>
      </w:tr>
      <w:tr>
        <w:tc>
          <w:tcPr>
            <w:tcW w:type="dxa" w:w="737"/>
          </w:tcPr>
          <w:p>
            <w:r>
              <w:t>5</w:t>
            </w:r>
          </w:p>
        </w:tc>
        <w:tc>
          <w:tcPr>
            <w:tcW w:type="dxa" w:w="7767"/>
          </w:tcPr>
          <w:p>
            <w:r>
              <w:t>Șterg periodic fișierele inutile, ca să nu folosesc degeaba resursele digitale.</w:t>
            </w:r>
          </w:p>
        </w:tc>
        <w:tc>
          <w:tcPr>
            <w:tcW w:type="dxa" w:w="1134"/>
          </w:tcPr>
          <w:p>
            <w:r/>
          </w:p>
        </w:tc>
      </w:tr>
      <w:tr>
        <w:tc>
          <w:tcPr>
            <w:tcW w:type="dxa" w:w="737"/>
          </w:tcPr>
          <w:p>
            <w:r>
              <w:t>6</w:t>
            </w:r>
          </w:p>
        </w:tc>
        <w:tc>
          <w:tcPr>
            <w:tcW w:type="dxa" w:w="7767"/>
          </w:tcPr>
          <w:p>
            <w:r>
              <w:t>Înlocuiesc des echipamentele, chiar dacă funcționează bine.</w:t>
            </w:r>
          </w:p>
        </w:tc>
        <w:tc>
          <w:tcPr>
            <w:tcW w:type="dxa" w:w="1134"/>
          </w:tcPr>
          <w:p>
            <w:r/>
          </w:p>
        </w:tc>
      </w:tr>
      <w:tr>
        <w:tc>
          <w:tcPr>
            <w:tcW w:type="dxa" w:w="737"/>
          </w:tcPr>
          <w:p>
            <w:r>
              <w:t>7</w:t>
            </w:r>
          </w:p>
        </w:tc>
        <w:tc>
          <w:tcPr>
            <w:tcW w:type="dxa" w:w="7767"/>
          </w:tcPr>
          <w:p>
            <w:r>
              <w:t>Reciclez echipamentele electronice prin centre autorizate.</w:t>
            </w:r>
          </w:p>
        </w:tc>
        <w:tc>
          <w:tcPr>
            <w:tcW w:type="dxa" w:w="1134"/>
          </w:tcPr>
          <w:p>
            <w:r/>
          </w:p>
        </w:tc>
      </w:tr>
    </w:tbl>
    <w:p/>
    <w:p>
      <w:pPr>
        <w:spacing w:after="80"/>
      </w:pPr>
      <w:r>
        <w:rPr>
          <w:b/>
          <w:sz w:val="28"/>
        </w:rPr>
        <w:t>Exercițiul 5 – Studiu de caz</w:t>
      </w:r>
    </w:p>
    <w:p>
      <w:pPr>
        <w:spacing w:after="80"/>
      </w:pPr>
      <w:r>
        <w:rPr>
          <w:b w:val="0"/>
          <w:sz w:val="24"/>
        </w:rPr>
        <w:t>O companie a decis să digitalizeze o mare parte din activitate: documentele se transmit online, ședințele se țin prin videoconferință, iar arhivarea se face electronic. Totuși, angajații lasă des echipamentele pornite, tipăresc documente fără să fie nevoie și nu colectează separat deșeurile electronice.</w:t>
      </w:r>
    </w:p>
    <w:p>
      <w:pPr>
        <w:spacing w:after="80"/>
      </w:pPr>
      <w:r>
        <w:rPr>
          <w:b w:val="0"/>
          <w:sz w:val="24"/>
        </w:rPr>
        <w:t>a) Două măsuri sustenabile adoptate de companie:</w:t>
      </w:r>
    </w:p>
    <w:p/>
    <w:p/>
    <w:p>
      <w:pPr>
        <w:spacing w:after="80"/>
      </w:pPr>
      <w:r>
        <w:rPr>
          <w:b w:val="0"/>
          <w:sz w:val="24"/>
        </w:rPr>
        <w:t>b) O practică ce afectează mediul:</w:t>
      </w:r>
    </w:p>
    <w:p/>
    <w:p>
      <w:pPr>
        <w:spacing w:after="80"/>
      </w:pPr>
      <w:r>
        <w:rPr>
          <w:b/>
          <w:sz w:val="28"/>
        </w:rPr>
        <w:t>Activitate aplicativă – Două reguli verzi pentru biroul meu (sau pentru curs)</w:t>
      </w:r>
    </w:p>
    <w:p/>
    <w:p/>
    <w:p>
      <w:pPr>
        <w:spacing w:after="80"/>
      </w:pPr>
      <w:r>
        <w:rPr>
          <w:b/>
          <w:sz w:val="28"/>
        </w:rPr>
        <w:t>Autoevaluare (pentru tine, nu se notează): Da / Parțial / Nu</w:t>
      </w:r>
    </w:p>
    <w:tbl>
      <w:tblPr>
        <w:tblStyle w:val="TableGrid"/>
        <w:tblW w:type="auto" w:w="0"/>
        <w:tblLayout w:type="fixed"/>
        <w:tblLook w:firstColumn="1" w:firstRow="1" w:lastColumn="0" w:lastRow="0" w:noHBand="0" w:noVBand="1" w:val="04A0"/>
      </w:tblPr>
      <w:tblGrid>
        <w:gridCol w:w="7510"/>
        <w:gridCol w:w="2128"/>
      </w:tblGrid>
      <w:tr>
        <w:tc>
          <w:tcPr>
            <w:tcW w:type="dxa" w:w="7510"/>
          </w:tcPr>
          <w:p>
            <w:r/>
            <w:r>
              <w:rPr>
                <w:b/>
              </w:rPr>
              <w:t>Afirmația</w:t>
            </w:r>
          </w:p>
        </w:tc>
        <w:tc>
          <w:tcPr>
            <w:tcW w:type="dxa" w:w="2128"/>
          </w:tcPr>
          <w:p>
            <w:r/>
            <w:r>
              <w:rPr>
                <w:b/>
              </w:rPr>
              <w:t>Da / Parțial / Nu</w:t>
            </w:r>
          </w:p>
        </w:tc>
      </w:tr>
      <w:tr>
        <w:tc>
          <w:tcPr>
            <w:tcW w:type="dxa" w:w="7510"/>
          </w:tcPr>
          <w:p>
            <w:r>
              <w:t>Înțeleg noțiunea de dezvoltare durabilă.</w:t>
            </w:r>
          </w:p>
        </w:tc>
        <w:tc>
          <w:tcPr>
            <w:tcW w:type="dxa" w:w="2128"/>
          </w:tcPr>
          <w:p>
            <w:r/>
          </w:p>
        </w:tc>
      </w:tr>
      <w:tr>
        <w:tc>
          <w:tcPr>
            <w:tcW w:type="dxa" w:w="7510"/>
          </w:tcPr>
          <w:p>
            <w:r>
              <w:t>Pot explica principiul DNSH.</w:t>
            </w:r>
          </w:p>
        </w:tc>
        <w:tc>
          <w:tcPr>
            <w:tcW w:type="dxa" w:w="2128"/>
          </w:tcPr>
          <w:p>
            <w:r/>
          </w:p>
        </w:tc>
      </w:tr>
      <w:tr>
        <w:tc>
          <w:tcPr>
            <w:tcW w:type="dxa" w:w="7510"/>
          </w:tcPr>
          <w:p>
            <w:r>
              <w:t>Pot identifica exemple de competențe verzi.</w:t>
            </w:r>
          </w:p>
        </w:tc>
        <w:tc>
          <w:tcPr>
            <w:tcW w:type="dxa" w:w="2128"/>
          </w:tcPr>
          <w:p>
            <w:r/>
          </w:p>
        </w:tc>
      </w:tr>
      <w:tr>
        <w:tc>
          <w:tcPr>
            <w:tcW w:type="dxa" w:w="7510"/>
          </w:tcPr>
          <w:p>
            <w:r>
              <w:t>Pot aplica măsuri de protecție a mediului în activitatea digitală.</w:t>
            </w:r>
          </w:p>
        </w:tc>
        <w:tc>
          <w:tcPr>
            <w:tcW w:type="dxa" w:w="2128"/>
          </w:tcPr>
          <w:p>
            <w:r/>
          </w:p>
        </w:tc>
      </w:tr>
    </w:tbl>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lang w:val="ro-R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