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E29 · Rezolvarea problemelor: 6 situații de zi cu zi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15 de practică · 17:00–19:00 · SG1: Jo 22.10 · SG2: Lu 16.11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Ești „omul care se pricepe” din birou. Pentru </w:t>
      </w:r>
      <w:r>
        <w:rPr>
          <w:b/>
          <w:sz w:val="24"/>
        </w:rPr>
        <w:t>6 probleme de zi cu zi</w:t>
      </w:r>
      <w:r>
        <w:rPr>
          <w:b w:val="0"/>
          <w:sz w:val="24"/>
        </w:rPr>
        <w:t xml:space="preserve"> (internetul, un fișier șters, Word închis fără salvare, proiectorul, microfonul din Zoom, calculatorul lent) scrii </w:t>
      </w:r>
      <w:r>
        <w:rPr>
          <w:b/>
          <w:sz w:val="24"/>
        </w:rPr>
        <w:t>primii pași</w:t>
      </w:r>
      <w:r>
        <w:rPr>
          <w:b w:val="0"/>
          <w:sz w:val="24"/>
        </w:rPr>
        <w:t xml:space="preserve"> pe care îi încerci și </w:t>
      </w:r>
      <w:r>
        <w:rPr>
          <w:b/>
          <w:sz w:val="24"/>
        </w:rPr>
        <w:t>când te oprești și ceri ajutor</w:t>
      </w:r>
      <w:r>
        <w:rPr>
          <w:b w:val="0"/>
          <w:sz w:val="24"/>
        </w:rPr>
        <w:t xml:space="preserve">. Două situații sunt din studiile de caz ale organizatorului. Miezul: </w:t>
      </w:r>
      <w:r>
        <w:rPr>
          <w:b/>
          <w:sz w:val="24"/>
        </w:rPr>
        <w:t>cam 35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8 · Ora 31 — De la idei la LLM: promptul și limitele lui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secț. 5, pg. 62-67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Material al organizatorului: Studii REZOLVAREA PROBLEMELOR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Metoda în 5 pași:</w:t>
      </w:r>
      <w:r>
        <w:rPr>
          <w:b w:val="0"/>
          <w:sz w:val="24"/>
        </w:rPr>
        <w:t xml:space="preserve"> 1) descrii exact problema (ce, de când, ce mesaj apare); 2) încerci întâi lucrurile simple (e pornit? e conectat? repornești); 3) schimbi </w:t>
      </w:r>
      <w:r>
        <w:rPr>
          <w:b/>
          <w:sz w:val="24"/>
        </w:rPr>
        <w:t>un singur lucru odată</w:t>
      </w:r>
      <w:r>
        <w:rPr>
          <w:b w:val="0"/>
          <w:sz w:val="24"/>
        </w:rPr>
        <w:t xml:space="preserve">; 4) cauți soluția în </w:t>
      </w:r>
      <w:r>
        <w:rPr>
          <w:b/>
          <w:sz w:val="24"/>
        </w:rPr>
        <w:t>surse oficiale</w:t>
      </w:r>
      <w:r>
        <w:rPr>
          <w:b w:val="0"/>
          <w:sz w:val="24"/>
        </w:rPr>
        <w:t xml:space="preserve"> (ajutorul Microsoft, Google, al producătorului); 5) știi </w:t>
      </w:r>
      <w:r>
        <w:rPr>
          <w:b/>
          <w:sz w:val="24"/>
        </w:rPr>
        <w:t>când te oprești</w:t>
      </w:r>
      <w:r>
        <w:rPr>
          <w:b w:val="0"/>
          <w:sz w:val="24"/>
        </w:rPr>
        <w:t>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Te oprești și ceri ajutor (IT, furnizorul) când problema ține de </w:t>
      </w:r>
      <w:r>
        <w:rPr>
          <w:b/>
          <w:sz w:val="24"/>
        </w:rPr>
        <w:t>date importante</w:t>
      </w:r>
      <w:r>
        <w:rPr>
          <w:b w:val="0"/>
          <w:sz w:val="24"/>
        </w:rPr>
        <w:t xml:space="preserve">, de </w:t>
      </w:r>
      <w:r>
        <w:rPr>
          <w:b/>
          <w:sz w:val="24"/>
        </w:rPr>
        <w:t>securitate</w:t>
      </w:r>
      <w:r>
        <w:rPr>
          <w:b w:val="0"/>
          <w:sz w:val="24"/>
        </w:rPr>
        <w:t xml:space="preserve"> sau când pașii simpli n-au mers. Nu instalezi programe „de reparat” găsite pe internet.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Folosirea creativă a tehnologiei</w:t>
      </w:r>
      <w:r>
        <w:rPr>
          <w:b w:val="0"/>
          <w:sz w:val="24"/>
        </w:rPr>
        <w:t xml:space="preserve"> (suport, pg. 62): combini unelte și găsești soluții, nu doar apeși butoane. Un mesaj bun către IT e și el o soluție: spune ce, când, ce ai încercat și are o captură.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E29_Probleme_PORNIRE.docx</w:t>
      </w:r>
      <w:r>
        <w:rPr>
          <w:b w:val="0"/>
          <w:sz w:val="24"/>
        </w:rPr>
        <w:t>: Tabelul cu cele 6 situații, cu coloane pentru primii pași și pentru momentul în care ceri ajutor.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Situațiile 1, 2 și 3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 și salvează-l ca </w:t>
      </w:r>
      <w:r>
        <w:rPr>
          <w:rFonts w:ascii="Consolas" w:hAnsi="Consolas" w:eastAsia="Consolas"/>
          <w:sz w:val="24"/>
        </w:rPr>
        <w:t>E29_Probleme_Nume_Prenume.docx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Pentru fiecare situație scrie </w:t>
      </w:r>
      <w:r>
        <w:rPr>
          <w:b/>
          <w:sz w:val="24"/>
        </w:rPr>
        <w:t>3 pași</w:t>
      </w:r>
      <w:r>
        <w:rPr>
          <w:b w:val="0"/>
          <w:sz w:val="24"/>
        </w:rPr>
        <w:t xml:space="preserve">, în ordine, de la cel mai simplu la cel mai complicat. Gândește-te ce ai face </w:t>
      </w:r>
      <w:r>
        <w:rPr>
          <w:b/>
          <w:sz w:val="24"/>
        </w:rPr>
        <w:t>concret</w:t>
      </w:r>
      <w:r>
        <w:rPr>
          <w:b w:val="0"/>
          <w:sz w:val="24"/>
        </w:rPr>
        <w:t>: „verific dacă e pornit routerul”, nu „verific internetul”.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În ultima coloană scrie </w:t>
      </w:r>
      <w:r>
        <w:rPr>
          <w:b/>
          <w:sz w:val="24"/>
        </w:rPr>
        <w:t>când te oprești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cui</w:t>
      </w:r>
      <w:r>
        <w:rPr>
          <w:b w:val="0"/>
          <w:sz w:val="24"/>
        </w:rPr>
        <w:t xml:space="preserve"> ceri ajutor (IT-ul de la serviciu, furnizorul de internet, un coleg).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La situația 3 ai nevoie de un drum din Word pe care poate nu-l știi: </w:t>
      </w:r>
      <w:r>
        <w:rPr>
          <w:b/>
          <w:sz w:val="24"/>
        </w:rPr>
        <w:t>Fișier</w:t>
      </w:r>
      <w:r>
        <w:rPr>
          <w:b w:val="0"/>
          <w:sz w:val="24"/>
        </w:rPr>
        <w:t xml:space="preserve"> (File) → </w:t>
      </w:r>
      <w:r>
        <w:rPr>
          <w:b/>
          <w:sz w:val="24"/>
        </w:rPr>
        <w:t>Informații</w:t>
      </w:r>
      <w:r>
        <w:rPr>
          <w:b w:val="0"/>
          <w:sz w:val="24"/>
        </w:rPr>
        <w:t xml:space="preserve"> (Info) → </w:t>
      </w:r>
      <w:r>
        <w:rPr>
          <w:b/>
          <w:sz w:val="24"/>
        </w:rPr>
        <w:t>Gestionare document</w:t>
      </w:r>
      <w:r>
        <w:rPr>
          <w:b w:val="0"/>
          <w:sz w:val="24"/>
        </w:rPr>
        <w:t xml:space="preserve"> (Manage Document) → </w:t>
      </w:r>
      <w:r>
        <w:rPr>
          <w:b/>
          <w:sz w:val="24"/>
        </w:rPr>
        <w:t>Recuperare documente nesalvate</w:t>
      </w:r>
      <w:r>
        <w:rPr>
          <w:b w:val="0"/>
          <w:sz w:val="24"/>
        </w:rPr>
        <w:t xml:space="preserve"> (Recover Unsaved Documents). Pune-l între pașii tăi.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Situațiile 4, 5 și 6 (cam 15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</w:t>
      </w:r>
      <w:r>
        <w:rPr>
          <w:b/>
          <w:sz w:val="24"/>
        </w:rPr>
        <w:t>Situația 4:</w:t>
      </w:r>
      <w:r>
        <w:rPr>
          <w:b w:val="0"/>
          <w:sz w:val="24"/>
        </w:rPr>
        <w:t xml:space="preserve"> o scurtătură face aproape tot: </w:t>
      </w:r>
      <w:r>
        <w:rPr>
          <w:rFonts w:ascii="Consolas" w:hAnsi="Consolas" w:eastAsia="Consolas"/>
          <w:sz w:val="24"/>
        </w:rPr>
        <w:t>Windows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P</w:t>
      </w:r>
      <w:r>
        <w:rPr>
          <w:b w:val="0"/>
          <w:sz w:val="24"/>
        </w:rPr>
        <w:t xml:space="preserve">. Încearc-o acum pe calculatorul tău: se deschide meniul </w:t>
      </w:r>
      <w:r>
        <w:rPr>
          <w:b/>
          <w:sz w:val="24"/>
        </w:rPr>
        <w:t>Proiectare</w:t>
      </w:r>
      <w:r>
        <w:rPr>
          <w:b w:val="0"/>
          <w:sz w:val="24"/>
        </w:rPr>
        <w:t xml:space="preserve"> (Project), cu variantele </w:t>
      </w:r>
      <w:r>
        <w:rPr>
          <w:b/>
          <w:sz w:val="24"/>
        </w:rPr>
        <w:t>Doar ecranul PC-ului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Duplicare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Extindere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Doar al doilea ecran</w:t>
      </w:r>
      <w:r>
        <w:rPr>
          <w:b w:val="0"/>
          <w:sz w:val="24"/>
        </w:rPr>
        <w:t xml:space="preserve">. Apasă </w:t>
      </w:r>
      <w:r>
        <w:rPr>
          <w:rFonts w:ascii="Consolas" w:hAnsi="Consolas" w:eastAsia="Consolas"/>
          <w:sz w:val="24"/>
        </w:rPr>
        <w:t>Esc</w:t>
      </w:r>
      <w:r>
        <w:rPr>
          <w:b w:val="0"/>
          <w:sz w:val="24"/>
        </w:rPr>
        <w:t xml:space="preserve"> ca să-l închizi.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</w:t>
      </w:r>
      <w:r>
        <w:rPr>
          <w:b/>
          <w:sz w:val="24"/>
        </w:rPr>
        <w:t>Situația 5:</w:t>
      </w:r>
      <w:r>
        <w:rPr>
          <w:b w:val="0"/>
          <w:sz w:val="24"/>
        </w:rPr>
        <w:t xml:space="preserve"> în Zoom, lângă butonul </w:t>
      </w:r>
      <w:r>
        <w:rPr>
          <w:b/>
          <w:sz w:val="24"/>
        </w:rPr>
        <w:t>Dezactivare sunet</w:t>
      </w:r>
      <w:r>
        <w:rPr>
          <w:b w:val="0"/>
          <w:sz w:val="24"/>
        </w:rPr>
        <w:t xml:space="preserve"> (Mute) e o săgeată mică </w:t>
      </w:r>
      <w:r>
        <w:rPr>
          <w:rFonts w:ascii="Consolas" w:hAnsi="Consolas" w:eastAsia="Consolas"/>
          <w:sz w:val="24"/>
        </w:rPr>
        <w:t>^</w:t>
      </w:r>
      <w:r>
        <w:rPr>
          <w:b w:val="0"/>
          <w:sz w:val="24"/>
        </w:rPr>
        <w:t xml:space="preserve">. Din ea alegi </w:t>
      </w:r>
      <w:r>
        <w:rPr>
          <w:b/>
          <w:sz w:val="24"/>
        </w:rPr>
        <w:t>microfonul</w:t>
      </w:r>
      <w:r>
        <w:rPr>
          <w:b w:val="0"/>
          <w:sz w:val="24"/>
        </w:rPr>
        <w:t xml:space="preserve"> corect și găsești </w:t>
      </w:r>
      <w:r>
        <w:rPr>
          <w:b/>
          <w:sz w:val="24"/>
        </w:rPr>
        <w:t>Testare difuzor și microfon</w:t>
      </w:r>
      <w:r>
        <w:rPr>
          <w:b w:val="0"/>
          <w:sz w:val="24"/>
        </w:rPr>
        <w:t xml:space="preserve"> (Test Speaker &amp; Microphone).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</w:t>
      </w:r>
      <w:r>
        <w:rPr>
          <w:b/>
          <w:sz w:val="24"/>
        </w:rPr>
        <w:t>Situația 6:</w:t>
      </w:r>
      <w:r>
        <w:rPr>
          <w:b w:val="0"/>
          <w:sz w:val="24"/>
        </w:rPr>
        <w:t xml:space="preserve"> apasă 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Shift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Esc</w:t>
      </w:r>
      <w:r>
        <w:rPr>
          <w:b w:val="0"/>
          <w:sz w:val="24"/>
        </w:rPr>
        <w:t xml:space="preserve">. Se deschide </w:t>
      </w:r>
      <w:r>
        <w:rPr>
          <w:b/>
          <w:sz w:val="24"/>
        </w:rPr>
        <w:t>Managerul de activități</w:t>
      </w:r>
      <w:r>
        <w:rPr>
          <w:b w:val="0"/>
          <w:sz w:val="24"/>
        </w:rPr>
        <w:t xml:space="preserve"> (Task Manager). Uită-te în coloana </w:t>
      </w:r>
      <w:r>
        <w:rPr>
          <w:b/>
          <w:sz w:val="24"/>
        </w:rPr>
        <w:t>CPU</w:t>
      </w:r>
      <w:r>
        <w:rPr>
          <w:b w:val="0"/>
          <w:sz w:val="24"/>
        </w:rPr>
        <w:t xml:space="preserve"> ce program folosește cel mai mult. Închide fereastra fără să oprești nimic.</w:t>
      </w:r>
    </w:p>
    <w:p>
      <w:pPr>
        <w:spacing w:after="60" w:before="0"/>
        <w:ind w:left="454" w:hanging="283"/>
      </w:pPr>
      <w:r>
        <w:rPr>
          <w:b w:val="0"/>
          <w:sz w:val="24"/>
        </w:rPr>
        <w:t>4. Completează tabelul pentru situațiile 4, 5 și 6.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>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Mesajul către IT</w:t>
      </w:r>
    </w:p>
    <w:p>
      <w:pPr>
        <w:spacing w:after="60" w:before="0"/>
        <w:ind w:left="454" w:hanging="283"/>
      </w:pPr>
      <w:r>
        <w:rPr>
          <w:b w:val="0"/>
          <w:sz w:val="24"/>
        </w:rPr>
        <w:t>1. Pentru situația 6, scrie la finalul documentului mesajul pe care l-ai trimite IT-ului, dacă pașii tăi n-au mers.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Mesajul răspunde la 4 întrebări: </w:t>
      </w:r>
      <w:r>
        <w:rPr>
          <w:b/>
          <w:sz w:val="24"/>
        </w:rPr>
        <w:t>ce</w:t>
      </w:r>
      <w:r>
        <w:rPr>
          <w:b w:val="0"/>
          <w:sz w:val="24"/>
        </w:rPr>
        <w:t xml:space="preserve"> se întâmplă, </w:t>
      </w:r>
      <w:r>
        <w:rPr>
          <w:b/>
          <w:sz w:val="24"/>
        </w:rPr>
        <w:t>de când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ce ai încercat deja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cum te pot contacta</w:t>
      </w:r>
      <w:r>
        <w:rPr>
          <w:b w:val="0"/>
          <w:sz w:val="24"/>
        </w:rPr>
        <w:t>. Adaugă: „Atașez o captură cu Managerul de activități.”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Fă și captura (ghidul </w:t>
      </w:r>
      <w:r>
        <w:rPr>
          <w:b/>
          <w:sz w:val="24"/>
        </w:rPr>
        <w:t>G1</w:t>
      </w:r>
      <w:r>
        <w:rPr>
          <w:b w:val="0"/>
          <w:sz w:val="24"/>
        </w:rPr>
        <w:t xml:space="preserve">) și lipește-o sub mesaj (ghidul </w:t>
      </w:r>
      <w:r>
        <w:rPr>
          <w:b/>
          <w:sz w:val="24"/>
        </w:rPr>
        <w:t>G2</w:t>
      </w:r>
      <w:r>
        <w:rPr>
          <w:b w:val="0"/>
          <w:sz w:val="24"/>
        </w:rPr>
        <w:t>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Toate cele 6 situații au 3 pași concreți, în ordine, de la simplu la complicat.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Fiecare situație are scris când te oprești și cui ceri ajutor.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☐ La situația 3 apare </w:t>
      </w:r>
      <w:r>
        <w:rPr>
          <w:b/>
          <w:sz w:val="24"/>
        </w:rPr>
        <w:t>Recuperare documente nesalvate</w:t>
      </w:r>
      <w:r>
        <w:rPr>
          <w:b w:val="0"/>
          <w:sz w:val="24"/>
        </w:rPr>
        <w:t xml:space="preserve">, la 4 </w:t>
      </w:r>
      <w:r>
        <w:rPr>
          <w:rFonts w:ascii="Consolas" w:hAnsi="Consolas" w:eastAsia="Consolas"/>
          <w:sz w:val="24"/>
        </w:rPr>
        <w:t>Windows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P</w:t>
      </w:r>
      <w:r>
        <w:rPr>
          <w:b w:val="0"/>
          <w:sz w:val="24"/>
        </w:rPr>
        <w:t xml:space="preserve">, la 5 alegerea microfonului, la 6 </w:t>
      </w:r>
      <w:r>
        <w:rPr>
          <w:b/>
          <w:sz w:val="24"/>
        </w:rPr>
        <w:t>Managerul de activități</w:t>
      </w:r>
      <w:r>
        <w:rPr>
          <w:b w:val="0"/>
          <w:sz w:val="24"/>
        </w:rPr>
        <w:t>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Nicăieri nu scrie „instalez un program de reparat de pe internet”.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E29_Probleme_Nume_Prenume.docx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E29 – Probleme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E29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