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10 – Prezentare PowerPoint pe temă dată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3 · Tema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4 ore, în două zile consecutive (3 ore + 1 oră),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 xml:space="preserve">Da – Nota 1 din Setul 2. Tema e </w:t>
            </w:r>
            <w:r>
              <w:rPr>
                <w:rFonts w:ascii="Cambria" w:hAnsi="Cambria" w:cs="Cambria" w:eastAsia="Cambria"/>
                <w:b/>
                <w:sz w:val="22"/>
              </w:rPr>
              <w:t>obligatorie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Prezentarea PowerPoint (.pptx), prin e-mail la bogdan@pandapc.ro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Subiect e-mail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Tema 10 – Prezentare – Nume Prenume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T10_Prezentare_Nume_Prenume.pptx (ex.: T10_Prezentare_Popescu_Maria.pptx)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T10_Prezentare_PORNIRE.pptx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Lucrezi într-o gară și ți se cer două lucruri. Întâi, afișul pentru ecranul din stație, făcut în grabă, nu se poate citi: ora schimbată e ascunsă în al treilea paragraf, iar textul galben-închis pe galben-deschis nu se vede de la trei metri. Apoi, un coleg nou vine luni și ți se cere o prezentare scurtă, de 3 minute, despre cum se scrie un e-mail bun la serviciu.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</w:t>
      </w:r>
      <w:r>
        <w:rPr>
          <w:rFonts w:ascii="Cambria" w:hAnsi="Cambria" w:cs="Cambria" w:eastAsia="Cambria"/>
          <w:b/>
          <w:sz w:val="24"/>
        </w:rPr>
        <w:t>repari afișul</w:t>
      </w:r>
      <w:r>
        <w:rPr>
          <w:rFonts w:ascii="Cambria" w:hAnsi="Cambria" w:cs="Cambria" w:eastAsia="Cambria"/>
          <w:sz w:val="24"/>
        </w:rPr>
        <w:t xml:space="preserve"> și să </w:t>
      </w:r>
      <w:r>
        <w:rPr>
          <w:rFonts w:ascii="Cambria" w:hAnsi="Cambria" w:cs="Cambria" w:eastAsia="Cambria"/>
          <w:b/>
          <w:sz w:val="24"/>
        </w:rPr>
        <w:t>construiești prezentarea</w:t>
      </w:r>
      <w:r>
        <w:rPr>
          <w:rFonts w:ascii="Cambria" w:hAnsi="Cambria" w:cs="Cambria" w:eastAsia="Cambria"/>
          <w:sz w:val="24"/>
        </w:rPr>
        <w:t xml:space="preserve"> din textul primit, folosind cele trei reguli de design: </w:t>
      </w:r>
      <w:r>
        <w:rPr>
          <w:rFonts w:ascii="Cambria" w:hAnsi="Cambria" w:cs="Cambria" w:eastAsia="Cambria"/>
          <w:b/>
          <w:sz w:val="24"/>
        </w:rPr>
        <w:t>o singură idee principală</w:t>
      </w:r>
      <w:r>
        <w:rPr>
          <w:rFonts w:ascii="Cambria" w:hAnsi="Cambria" w:cs="Cambria" w:eastAsia="Cambria"/>
          <w:sz w:val="24"/>
        </w:rPr>
        <w:t xml:space="preserve">, </w:t>
      </w:r>
      <w:r>
        <w:rPr>
          <w:rFonts w:ascii="Cambria" w:hAnsi="Cambria" w:cs="Cambria" w:eastAsia="Cambria"/>
          <w:b/>
          <w:sz w:val="24"/>
        </w:rPr>
        <w:t>puțin text, mult spațiu liber</w:t>
      </w:r>
      <w:r>
        <w:rPr>
          <w:rFonts w:ascii="Cambria" w:hAnsi="Cambria" w:cs="Cambria" w:eastAsia="Cambria"/>
          <w:sz w:val="24"/>
        </w:rPr>
        <w:t xml:space="preserve">, </w:t>
      </w:r>
      <w:r>
        <w:rPr>
          <w:rFonts w:ascii="Cambria" w:hAnsi="Cambria" w:cs="Cambria" w:eastAsia="Cambria"/>
          <w:b/>
          <w:sz w:val="24"/>
        </w:rPr>
        <w:t>contrast bun</w:t>
      </w:r>
      <w:r>
        <w:rPr>
          <w:rFonts w:ascii="Cambria" w:hAnsi="Cambria" w:cs="Cambria" w:eastAsia="Cambria"/>
          <w:sz w:val="24"/>
        </w:rPr>
        <w:t>. Numele și evenimentele sunt inventate.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5, Ora 19: Conținut digital: Word și PowerPoint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Trei reguli de design:</w:t>
      </w:r>
      <w:r>
        <w:rPr>
          <w:rFonts w:ascii="Cambria" w:hAnsi="Cambria" w:cs="Cambria" w:eastAsia="Cambria"/>
          <w:sz w:val="23"/>
        </w:rPr>
        <w:t xml:space="preserve"> o singură idee principală; puțin text, mult spațiu liber; contrast bun (gri pe gri deschis pare elegant pe calculator, dar la trei metri, într-o gară aglomerată, e ilizibil).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Afișul:</w:t>
      </w:r>
      <w:r>
        <w:rPr>
          <w:rFonts w:ascii="Cambria" w:hAnsi="Cambria" w:cs="Cambria" w:eastAsia="Cambria"/>
          <w:sz w:val="23"/>
        </w:rPr>
        <w:t xml:space="preserve"> pornești de la un diapozitiv curat; titlu mare, text scurt, imagini și pictograme (Inserare → Pictograme); formă sau chenar în jurul informației celei mai importante (ora exactă).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Salvarea:</w:t>
      </w:r>
      <w:r>
        <w:rPr>
          <w:rFonts w:ascii="Cambria" w:hAnsi="Cambria" w:cs="Cambria" w:eastAsia="Cambria"/>
          <w:sz w:val="23"/>
        </w:rPr>
        <w:t xml:space="preserve"> ca imagine (JPG, PNG) dacă merge pe ecran; ca PDF dacă urmează să fie tipărit.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3, Ora 9: Comunicare digitală · e-mail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Subiectul</w:t>
      </w:r>
      <w:r>
        <w:rPr>
          <w:rFonts w:ascii="Cambria" w:hAnsi="Cambria" w:cs="Cambria" w:eastAsia="Cambria"/>
          <w:sz w:val="23"/>
        </w:rPr>
        <w:t xml:space="preserve"> decide dacă mesajul e citit; </w:t>
      </w:r>
      <w:r>
        <w:rPr>
          <w:rFonts w:ascii="Cambria" w:hAnsi="Cambria" w:cs="Cambria" w:eastAsia="Cambria"/>
          <w:b/>
          <w:sz w:val="23"/>
        </w:rPr>
        <w:t>corpul</w:t>
      </w:r>
      <w:r>
        <w:rPr>
          <w:rFonts w:ascii="Cambria" w:hAnsi="Cambria" w:cs="Cambria" w:eastAsia="Cambria"/>
          <w:sz w:val="23"/>
        </w:rPr>
        <w:t xml:space="preserve"> în ordine: formula de adresare, contextul, ce doriți, până când, încheierea politicoasă și semnătura; </w:t>
      </w:r>
      <w:r>
        <w:rPr>
          <w:rFonts w:ascii="Cambria" w:hAnsi="Cambria" w:cs="Cambria" w:eastAsia="Cambria"/>
          <w:b/>
          <w:sz w:val="23"/>
        </w:rPr>
        <w:t>trei secunde</w:t>
      </w:r>
      <w:r>
        <w:rPr>
          <w:rFonts w:ascii="Cambria" w:hAnsi="Cambria" w:cs="Cambria" w:eastAsia="Cambria"/>
          <w:sz w:val="23"/>
        </w:rPr>
        <w:t xml:space="preserve"> înainte de «Trimitere»; </w:t>
      </w:r>
      <w:r>
        <w:rPr>
          <w:rFonts w:ascii="Cambria" w:hAnsi="Cambria" w:cs="Cambria" w:eastAsia="Cambria"/>
          <w:b/>
          <w:sz w:val="23"/>
        </w:rPr>
        <w:t>Cc</w:t>
      </w:r>
      <w:r>
        <w:rPr>
          <w:rFonts w:ascii="Cambria" w:hAnsi="Cambria" w:cs="Cambria" w:eastAsia="Cambria"/>
          <w:sz w:val="23"/>
        </w:rPr>
        <w:t xml:space="preserve"> pentru cei care doar trebuie să știe, </w:t>
      </w:r>
      <w:r>
        <w:rPr>
          <w:rFonts w:ascii="Cambria" w:hAnsi="Cambria" w:cs="Cambria" w:eastAsia="Cambria"/>
          <w:b/>
          <w:sz w:val="23"/>
        </w:rPr>
        <w:t>Bcc</w:t>
      </w:r>
      <w:r>
        <w:rPr>
          <w:rFonts w:ascii="Cambria" w:hAnsi="Cambria" w:cs="Cambria" w:eastAsia="Cambria"/>
          <w:sz w:val="23"/>
        </w:rPr>
        <w:t xml:space="preserve"> pentru adrese ascunse.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T10_Prezentare_Nume_Prenume.pptx</w:t>
      </w:r>
      <w:r>
        <w:rPr>
          <w:rFonts w:ascii="Cambria" w:hAnsi="Cambria" w:cs="Cambria" w:eastAsia="Cambria"/>
          <w:sz w:val="24"/>
        </w:rPr>
        <w:t xml:space="preserve">, cu numele tău. Are 8 diapozitive: </w:t>
      </w:r>
      <w:r>
        <w:rPr>
          <w:rFonts w:ascii="Cambria" w:hAnsi="Cambria" w:cs="Cambria" w:eastAsia="Cambria"/>
          <w:b/>
          <w:sz w:val="24"/>
        </w:rPr>
        <w:t>1</w:t>
      </w:r>
      <w:r>
        <w:rPr>
          <w:rFonts w:ascii="Cambria" w:hAnsi="Cambria" w:cs="Cambria" w:eastAsia="Cambria"/>
          <w:sz w:val="24"/>
        </w:rPr>
        <w:t xml:space="preserve"> = afișul de reparat, </w:t>
      </w:r>
      <w:r>
        <w:rPr>
          <w:rFonts w:ascii="Cambria" w:hAnsi="Cambria" w:cs="Cambria" w:eastAsia="Cambria"/>
          <w:b/>
          <w:sz w:val="24"/>
        </w:rPr>
        <w:t>2–7</w:t>
      </w:r>
      <w:r>
        <w:rPr>
          <w:rFonts w:ascii="Cambria" w:hAnsi="Cambria" w:cs="Cambria" w:eastAsia="Cambria"/>
          <w:sz w:val="24"/>
        </w:rPr>
        <w:t xml:space="preserve"> = scheletul prezentării, </w:t>
      </w:r>
      <w:r>
        <w:rPr>
          <w:rFonts w:ascii="Cambria" w:hAnsi="Cambria" w:cs="Cambria" w:eastAsia="Cambria"/>
          <w:b/>
          <w:sz w:val="24"/>
        </w:rPr>
        <w:t>8</w:t>
      </w:r>
      <w:r>
        <w:rPr>
          <w:rFonts w:ascii="Cambria" w:hAnsi="Cambria" w:cs="Cambria" w:eastAsia="Cambria"/>
          <w:sz w:val="24"/>
        </w:rPr>
        <w:t xml:space="preserve"> = materialul tău. Tema are </w:t>
      </w:r>
      <w:r>
        <w:rPr>
          <w:rFonts w:ascii="Cambria" w:hAnsi="Cambria" w:cs="Cambria" w:eastAsia="Cambria"/>
          <w:b/>
          <w:sz w:val="24"/>
        </w:rPr>
        <w:t>4 ore, în două zile</w:t>
      </w:r>
      <w:r>
        <w:rPr>
          <w:rFonts w:ascii="Cambria" w:hAnsi="Cambria" w:cs="Cambria" w:eastAsia="Cambria"/>
          <w:sz w:val="24"/>
        </w:rPr>
        <w:t>: pașii 1–6 în prima zi (3 ore), pașii 7–9 în a doua zi (1 oră).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sus). Reține cele trei reguli: o singură idee, puțin text, contrast bun.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Partea A – afișul (diapozitivul 1):</w:t>
      </w:r>
      <w:r>
        <w:rPr>
          <w:rFonts w:ascii="Cambria" w:hAnsi="Cambria" w:cs="Cambria" w:eastAsia="Cambria"/>
          <w:sz w:val="24"/>
        </w:rPr>
        <w:t xml:space="preserve"> repară-l. Pune informația-cheie în titlu mare (ce se schimbă, de când, la ce oră), taie textul la 2–3 rânduri, alege culori cu contrast bun și adaugă o formă sau o pictogramă care arată spre ora nouă.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Partea B – planul:</w:t>
      </w:r>
      <w:r>
        <w:rPr>
          <w:rFonts w:ascii="Cambria" w:hAnsi="Cambria" w:cs="Cambria" w:eastAsia="Cambria"/>
          <w:sz w:val="24"/>
        </w:rPr>
        <w:t xml:space="preserve"> citește diapozitivul 8 (cele 5 reguli ale unui e-mail bun). Pentru diapozitivele 3–7 scrie un titlu de cel mult 6 cuvinte, fiecare cu o singură idee.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Construiește diapozitivele 2–7:</w:t>
      </w:r>
      <w:r>
        <w:rPr>
          <w:rFonts w:ascii="Cambria" w:hAnsi="Cambria" w:cs="Cambria" w:eastAsia="Cambria"/>
          <w:sz w:val="24"/>
        </w:rPr>
        <w:t xml:space="preserve"> maximum 20 de cuvinte pe diapozitiv, același font și aceleași culori peste tot, câte o pictogramă. Scurtează textul, nu-l copia întreg.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Salvează fișierul</w:t>
      </w:r>
      <w:r>
        <w:rPr>
          <w:rFonts w:ascii="Cambria" w:hAnsi="Cambria" w:cs="Cambria" w:eastAsia="Cambria"/>
          <w:sz w:val="24"/>
        </w:rPr>
        <w:t xml:space="preserve"> (Ctrl+S). Pe diapozitivul 2 pune numele tău.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A doua zi – verifică:</w:t>
      </w:r>
      <w:r>
        <w:rPr>
          <w:rFonts w:ascii="Cambria" w:hAnsi="Cambria" w:cs="Cambria" w:eastAsia="Cambria"/>
          <w:sz w:val="24"/>
        </w:rPr>
        <w:t xml:space="preserve"> la fiecare diapozitiv întreabă-te: o singură idee? puțin text? contrast bun? Verifică și ortografia.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Rulează prezentarea</w:t>
      </w:r>
      <w:r>
        <w:rPr>
          <w:rFonts w:ascii="Cambria" w:hAnsi="Cambria" w:cs="Cambria" w:eastAsia="Cambria"/>
          <w:sz w:val="24"/>
        </w:rPr>
        <w:t xml:space="preserve"> cu </w:t>
      </w:r>
      <w:r>
        <w:rPr>
          <w:rFonts w:ascii="Consolas" w:hAnsi="Consolas" w:cs="Consolas" w:eastAsia="Consolas"/>
          <w:sz w:val="22"/>
        </w:rPr>
        <w:t>F5</w:t>
      </w:r>
      <w:r>
        <w:rPr>
          <w:rFonts w:ascii="Cambria" w:hAnsi="Cambria" w:cs="Cambria" w:eastAsia="Cambria"/>
          <w:sz w:val="24"/>
        </w:rPr>
        <w:t>, în 3 minute, cu voce tare. Dacă un diapozitiv te obligă să citești tot, taie din el.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9.</w:t>
        <w:tab/>
      </w:r>
      <w:r>
        <w:rPr>
          <w:rFonts w:ascii="Cambria" w:hAnsi="Cambria" w:cs="Cambria" w:eastAsia="Cambria"/>
          <w:b/>
          <w:sz w:val="24"/>
        </w:rPr>
        <w:t>Șterge diapozitivul 8</w:t>
      </w:r>
      <w:r>
        <w:rPr>
          <w:rFonts w:ascii="Cambria" w:hAnsi="Cambria" w:cs="Cambria" w:eastAsia="Cambria"/>
          <w:sz w:val="24"/>
        </w:rPr>
        <w:t>, salvează și trimite fișierul (vezi „Cum predai”).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adaugă pe afiș un mic cod QR sau un număr de telefon pentru informații, apoi salvează afișul ca imagine (Fișier → Salvare ca → PNG) și deschide imaginea. Se mai citește?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Cele trei reguli de design (Ora 19)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O singură idee principală:</w:t>
      </w:r>
      <w:r>
        <w:rPr>
          <w:rFonts w:ascii="Cambria" w:hAnsi="Cambria" w:cs="Cambria" w:eastAsia="Cambria"/>
          <w:sz w:val="24"/>
        </w:rPr>
        <w:t xml:space="preserve"> «Ghișeul 2 se mută», nu zece informații înghesuite.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Puțin text, mult spațiu liber:</w:t>
      </w:r>
      <w:r>
        <w:rPr>
          <w:rFonts w:ascii="Cambria" w:hAnsi="Cambria" w:cs="Cambria" w:eastAsia="Cambria"/>
          <w:sz w:val="24"/>
        </w:rPr>
        <w:t xml:space="preserve"> un afiș plin ochi obosește privitorul înainte să citească.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Contrast bun:</w:t>
      </w:r>
      <w:r>
        <w:rPr>
          <w:rFonts w:ascii="Cambria" w:hAnsi="Cambria" w:cs="Cambria" w:eastAsia="Cambria"/>
          <w:sz w:val="24"/>
        </w:rPr>
        <w:t xml:space="preserve"> text închis pe fundal deschis, sau invers. Gri pe gri deschis nu se vede de la trei metri.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afiș reparat (altă situație decât cea din fișier)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Înainte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După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Titlu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«Informare» (litere mici)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Ghișeul 2 se mută la ghișeul 4, de luni, ora 8:00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Text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10 rânduri, litere mici, galben-închis pe galben-deschis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 rânduri: «Bilete și informații»; «Ajutor la ghișeul 1»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Atenție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nimic care să atragă ochiul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săgeată către ghișeul 4 și chenar în jurul orei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diapozitiv reparat (altă temă: regulile pentru parole nu sunt în fișier)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Înainte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După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Titlu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trebuie să știm despre sala de ședințe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Sala 4: rezervă cu o zi înainte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Text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40 de cuvinte în 6 rânduri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propoziție de cel mult 12 cuvinte + o pictogramă de calendar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repară</w:t>
      </w:r>
      <w:r>
        <w:rPr>
          <w:rFonts w:ascii="Cambria" w:hAnsi="Cambria" w:cs="Cambria" w:eastAsia="Cambria"/>
          <w:color w:val="595959"/>
          <w:sz w:val="22"/>
        </w:rPr>
        <w:t>. Afișul din fișier și regulile de e-mail sunt altele, iar diapozitivele le faci tu.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predai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E-mail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subiect </w:t>
      </w:r>
      <w:r>
        <w:rPr>
          <w:rFonts w:ascii="Consolas" w:hAnsi="Consolas" w:cs="Consolas" w:eastAsia="Consolas"/>
          <w:sz w:val="22"/>
        </w:rPr>
        <w:t>Tema 10 – Prezentare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Atașează </w:t>
      </w:r>
      <w:r>
        <w:rPr>
          <w:rFonts w:ascii="Consolas" w:hAnsi="Consolas" w:cs="Consolas" w:eastAsia="Consolas"/>
          <w:sz w:val="22"/>
        </w:rPr>
        <w:t>T10_Prezentare_Nume_Prenume.pptx</w:t>
      </w:r>
      <w:r>
        <w:rPr>
          <w:rFonts w:ascii="Cambria" w:hAnsi="Cambria" w:cs="Cambria" w:eastAsia="Cambria"/>
          <w:sz w:val="24"/>
        </w:rPr>
        <w:t xml:space="preserve"> și scrie o propoziție de politețe (ex.: „Bună ziua, vă transmit Tema 10. Mulțumesc.”).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Termen:</w:t>
      </w:r>
      <w:r>
        <w:rPr>
          <w:rFonts w:ascii="Cambria" w:hAnsi="Cambria" w:cs="Cambria" w:eastAsia="Cambria"/>
          <w:sz w:val="24"/>
        </w:rPr>
        <w:t xml:space="preserve"> la sfârșitul ultimei ore a temei (a doua zi), în aceeași zi.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 xml:space="preserve">Poți lucra și în Google Slides sau Canva, dar fișierul trimis trebuie descărcat ca </w:t>
      </w:r>
      <w:r>
        <w:rPr>
          <w:rFonts w:ascii="Cambria" w:hAnsi="Cambria" w:cs="Cambria" w:eastAsia="Cambria"/>
          <w:b/>
          <w:color w:val="595959"/>
          <w:sz w:val="22"/>
        </w:rPr>
        <w:t>.pptx</w:t>
      </w:r>
      <w:r>
        <w:rPr>
          <w:rFonts w:ascii="Cambria" w:hAnsi="Cambria" w:cs="Cambria" w:eastAsia="Cambria"/>
          <w:color w:val="595959"/>
          <w:sz w:val="22"/>
        </w:rPr>
        <w:t>. Imaginile și pictogramele iau-le din Inserare → Pictograme sau din surse care permit folosirea (nu copia imagini de pe site-uri oarecare).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 înainte de trimitere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Afișul (diapozitivul 1) are informația-cheie în titlu, 2–3 rânduri de text și contrast bun.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Prezentarea are 6 diapozitive (titlu + 5 reguli), fiecare cu o singură idee și maximum 20 de cuvinte.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Același font și aceleași culori pe toate diapozitivele; câte o pictogramă sau formă.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Diapozitivul 8 (materialul de lucru) a fost șters.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Ortografie corectă, cu diacritice; nicio linie roșie.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Fișierul și subiectul e-mailului au numele cerut.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6. Barem de notare (100 puncte)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Baremul folosește cele 8 criterii din Fișa de evaluare, adaptate la această temă. Punctajul obținut se trece în Foaia de notare.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103"/>
        <w:gridCol w:w="907"/>
        <w:gridCol w:w="1474"/>
      </w:tblGrid>
      <w:tr>
        <w:trPr>
          <w:tblHeader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Criteriu (din Fișa de evaluare)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verificăm la această temă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Max.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Obținut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Planificarea conținutului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Afiș reparat + prezentare cu 6 diapozitive (titlu și 5 reguli); materialul de lucru șters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Calitatea informației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Informația-cheie a afișului în titlu; cele 5 reguli de e-mail corecte și complete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Creativitate și design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idee pe diapozitiv, puțin text, contrast bun, font și culori consecvente, pictograme potrivite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Utilizarea instrumentelor digitale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Diapozitive reale (nu poze), pictograme inserate, prezentare rulabilă cu F5; e-mail cu atașament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Respectarea drepturilor de autor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Lucrare proprie; imagini și pictograme din surse permise (Inserare → Pictograme)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Adaptarea la publicul țintă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Se citește de la distanță; limbaj simplu pentru un coleg nou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Corectitudine lingvistică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Fără greșeli, cu diacritice; titluri scurte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Finalizare și prezentare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T10_Prezentare_Nume_Prenume.pptx; subiect cerut; în termen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Din oficiu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Prezență și participare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TOTAL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10 – Prezentare PowerPoint pe temă dată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