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11 – Word în PDF și partajare corectă pe OneDrive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3 · Tema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3 ore, într-o singură seară (18:00–21:00),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– exercițiu recomandat (te pregătește pentru Tema 12, care se notează)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e obligatoriu să trimiți nimic: arăți fișierul pe ecran (opțional îl poți trimite la bogdan@pandapc.ro)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T11_PDF_OneDrive_Nume_Prenume.docx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T11_PDF_OneDrive_PORNIRE.docx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Ai de trimis raportul lunar al biroului de informare. Colegii tăi nu au Word-ul la fel ca tine, șeful vrea documentul «gata», nu «de lucru», iar o parte din fișiere trebuie să ajungă la oameni din afara echipei.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</w:t>
      </w:r>
      <w:r>
        <w:rPr>
          <w:rFonts w:ascii="Cambria" w:hAnsi="Cambria" w:cs="Cambria" w:eastAsia="Cambria"/>
          <w:b/>
          <w:sz w:val="24"/>
        </w:rPr>
        <w:t>exporți corect</w:t>
      </w:r>
      <w:r>
        <w:rPr>
          <w:rFonts w:ascii="Cambria" w:hAnsi="Cambria" w:cs="Cambria" w:eastAsia="Cambria"/>
          <w:sz w:val="24"/>
        </w:rPr>
        <w:t xml:space="preserve">, să </w:t>
      </w:r>
      <w:r>
        <w:rPr>
          <w:rFonts w:ascii="Cambria" w:hAnsi="Cambria" w:cs="Cambria" w:eastAsia="Cambria"/>
          <w:b/>
          <w:sz w:val="24"/>
        </w:rPr>
        <w:t>partajezi corect</w:t>
      </w:r>
      <w:r>
        <w:rPr>
          <w:rFonts w:ascii="Cambria" w:hAnsi="Cambria" w:cs="Cambria" w:eastAsia="Cambria"/>
          <w:sz w:val="24"/>
        </w:rPr>
        <w:t xml:space="preserve"> și să alegi </w:t>
      </w:r>
      <w:r>
        <w:rPr>
          <w:rFonts w:ascii="Cambria" w:hAnsi="Cambria" w:cs="Cambria" w:eastAsia="Cambria"/>
          <w:b/>
          <w:sz w:val="24"/>
        </w:rPr>
        <w:t>linkul sau atașamentul</w:t>
      </w:r>
      <w:r>
        <w:rPr>
          <w:rFonts w:ascii="Cambria" w:hAnsi="Cambria" w:cs="Cambria" w:eastAsia="Cambria"/>
          <w:sz w:val="24"/>
        </w:rPr>
        <w:t xml:space="preserve"> după situație. Raportul și numerele din el sunt inventate.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6, Ora 21: Export PDF și partajare pe OneDrive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PDF</w:t>
      </w:r>
      <w:r>
        <w:rPr>
          <w:rFonts w:ascii="Cambria" w:hAnsi="Cambria" w:cs="Cambria" w:eastAsia="Cambria"/>
          <w:sz w:val="23"/>
        </w:rPr>
        <w:t xml:space="preserve"> pentru documentul «gata», </w:t>
      </w:r>
      <w:r>
        <w:rPr>
          <w:rFonts w:ascii="Cambria" w:hAnsi="Cambria" w:cs="Cambria" w:eastAsia="Cambria"/>
          <w:b/>
          <w:sz w:val="23"/>
        </w:rPr>
        <w:t>Word/Excel</w:t>
      </w:r>
      <w:r>
        <w:rPr>
          <w:rFonts w:ascii="Cambria" w:hAnsi="Cambria" w:cs="Cambria" w:eastAsia="Cambria"/>
          <w:sz w:val="23"/>
        </w:rPr>
        <w:t xml:space="preserve"> pentru ce e încă în lucru. Se exportă din Fișier → Salvare ca → tipul PDF; la </w:t>
      </w:r>
      <w:r>
        <w:rPr>
          <w:rFonts w:ascii="Cambria" w:hAnsi="Cambria" w:cs="Cambria" w:eastAsia="Cambria"/>
          <w:b/>
          <w:sz w:val="23"/>
        </w:rPr>
        <w:t>Opțiuni</w:t>
      </w:r>
      <w:r>
        <w:rPr>
          <w:rFonts w:ascii="Cambria" w:hAnsi="Cambria" w:cs="Cambria" w:eastAsia="Cambria"/>
          <w:sz w:val="23"/>
        </w:rPr>
        <w:t xml:space="preserve"> poți alege ce pagini includ; originalul rămâne neschimbat.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Nu tot ce pare PDF este PDF:</w:t>
      </w:r>
      <w:r>
        <w:rPr>
          <w:rFonts w:ascii="Cambria" w:hAnsi="Cambria" w:cs="Cambria" w:eastAsia="Cambria"/>
          <w:sz w:val="23"/>
        </w:rPr>
        <w:t xml:space="preserve"> </w:t>
      </w:r>
      <w:r>
        <w:rPr>
          <w:rFonts w:ascii="Consolas" w:hAnsi="Consolas" w:cs="Consolas" w:eastAsia="Consolas"/>
          <w:sz w:val="21"/>
        </w:rPr>
        <w:t>factura.pdf.exe</w:t>
      </w:r>
      <w:r>
        <w:rPr>
          <w:rFonts w:ascii="Cambria" w:hAnsi="Cambria" w:cs="Cambria" w:eastAsia="Cambria"/>
          <w:sz w:val="23"/>
        </w:rPr>
        <w:t xml:space="preserve"> e un program. Te uiți la ce e înainte de ultimul punct din nume.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Link în loc de atașament</w:t>
      </w:r>
      <w:r>
        <w:rPr>
          <w:rFonts w:ascii="Cambria" w:hAnsi="Cambria" w:cs="Cambria" w:eastAsia="Cambria"/>
          <w:sz w:val="23"/>
        </w:rPr>
        <w:t xml:space="preserve"> pentru fișiere mari (peste ~25 MB) și pentru documente la care lucrează mai mulți.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Cele două întrebări ale oricărei partajări:</w:t>
      </w:r>
      <w:r>
        <w:rPr>
          <w:rFonts w:ascii="Cambria" w:hAnsi="Cambria" w:cs="Cambria" w:eastAsia="Cambria"/>
          <w:sz w:val="23"/>
        </w:rPr>
        <w:t xml:space="preserve"> </w:t>
      </w:r>
      <w:r>
        <w:rPr>
          <w:rFonts w:ascii="Cambria" w:hAnsi="Cambria" w:cs="Cambria" w:eastAsia="Cambria"/>
          <w:b/>
          <w:sz w:val="23"/>
        </w:rPr>
        <w:t>cine</w:t>
      </w:r>
      <w:r>
        <w:rPr>
          <w:rFonts w:ascii="Cambria" w:hAnsi="Cambria" w:cs="Cambria" w:eastAsia="Cambria"/>
          <w:sz w:val="23"/>
        </w:rPr>
        <w:t xml:space="preserve"> poate accesa linkul (persoane specifice sau oricine are linkul) și </w:t>
      </w:r>
      <w:r>
        <w:rPr>
          <w:rFonts w:ascii="Cambria" w:hAnsi="Cambria" w:cs="Cambria" w:eastAsia="Cambria"/>
          <w:b/>
          <w:sz w:val="23"/>
        </w:rPr>
        <w:t>ce</w:t>
      </w:r>
      <w:r>
        <w:rPr>
          <w:rFonts w:ascii="Cambria" w:hAnsi="Cambria" w:cs="Cambria" w:eastAsia="Cambria"/>
          <w:sz w:val="23"/>
        </w:rPr>
        <w:t xml:space="preserve"> poate face (doar vizualizare sau și editare). Pentru documente sensibile: parolă pe link și dată de expirare.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T11_PDF_OneDrive_Nume_Prenume.docx</w:t>
      </w:r>
      <w:r>
        <w:rPr>
          <w:rFonts w:ascii="Cambria" w:hAnsi="Cambria" w:cs="Cambria" w:eastAsia="Cambria"/>
          <w:sz w:val="24"/>
        </w:rPr>
        <w:t xml:space="preserve">. </w:t>
      </w:r>
      <w:r>
        <w:rPr>
          <w:rFonts w:ascii="Cambria" w:hAnsi="Cambria" w:cs="Cambria" w:eastAsia="Cambria"/>
          <w:b/>
          <w:sz w:val="24"/>
        </w:rPr>
        <w:t>Pagina 1</w:t>
      </w:r>
      <w:r>
        <w:rPr>
          <w:rFonts w:ascii="Cambria" w:hAnsi="Cambria" w:cs="Cambria" w:eastAsia="Cambria"/>
          <w:sz w:val="24"/>
        </w:rPr>
        <w:t xml:space="preserve"> e raportul de exportat; </w:t>
      </w:r>
      <w:r>
        <w:rPr>
          <w:rFonts w:ascii="Cambria" w:hAnsi="Cambria" w:cs="Cambria" w:eastAsia="Cambria"/>
          <w:b/>
          <w:sz w:val="24"/>
        </w:rPr>
        <w:t>paginile următoare</w:t>
      </w:r>
      <w:r>
        <w:rPr>
          <w:rFonts w:ascii="Cambria" w:hAnsi="Cambria" w:cs="Cambria" w:eastAsia="Cambria"/>
          <w:sz w:val="24"/>
        </w:rPr>
        <w:t xml:space="preserve"> sunt foaia ta de lucru.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sus): PDF vs Word, extensia ascunsă, cele două întrebări ale partajării.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Partea 1:</w:t>
      </w:r>
      <w:r>
        <w:rPr>
          <w:rFonts w:ascii="Cambria" w:hAnsi="Cambria" w:cs="Cambria" w:eastAsia="Cambria"/>
          <w:sz w:val="24"/>
        </w:rPr>
        <w:t xml:space="preserve"> în tabelul cu 5 nume de fișiere scrie dacă fiecare </w:t>
      </w:r>
      <w:r>
        <w:rPr>
          <w:rFonts w:ascii="Cambria" w:hAnsi="Cambria" w:cs="Cambria" w:eastAsia="Cambria"/>
          <w:b/>
          <w:sz w:val="24"/>
        </w:rPr>
        <w:t>e ce pare</w:t>
      </w:r>
      <w:r>
        <w:rPr>
          <w:rFonts w:ascii="Cambria" w:hAnsi="Cambria" w:cs="Cambria" w:eastAsia="Cambria"/>
          <w:sz w:val="24"/>
        </w:rPr>
        <w:t xml:space="preserve"> și de ce.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Partea 2:</w:t>
      </w:r>
      <w:r>
        <w:rPr>
          <w:rFonts w:ascii="Cambria" w:hAnsi="Cambria" w:cs="Cambria" w:eastAsia="Cambria"/>
          <w:sz w:val="24"/>
        </w:rPr>
        <w:t xml:space="preserve"> exportă </w:t>
      </w:r>
      <w:r>
        <w:rPr>
          <w:rFonts w:ascii="Cambria" w:hAnsi="Cambria" w:cs="Cambria" w:eastAsia="Cambria"/>
          <w:b/>
          <w:sz w:val="24"/>
        </w:rPr>
        <w:t>doar pagina 1</w:t>
      </w:r>
      <w:r>
        <w:rPr>
          <w:rFonts w:ascii="Cambria" w:hAnsi="Cambria" w:cs="Cambria" w:eastAsia="Cambria"/>
          <w:sz w:val="24"/>
        </w:rPr>
        <w:t xml:space="preserve"> în PDF (Fișier → Salvare ca → PDF → Opțiuni → Pagina 1). Completează tabelul cu dimensiunile și numărul de pagini.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Partea 3:</w:t>
      </w:r>
      <w:r>
        <w:rPr>
          <w:rFonts w:ascii="Cambria" w:hAnsi="Cambria" w:cs="Cambria" w:eastAsia="Cambria"/>
          <w:sz w:val="24"/>
        </w:rPr>
        <w:t xml:space="preserve"> încarcă PDF-ul și documentul Word pe OneDrive, într-un folder </w:t>
      </w:r>
      <w:r>
        <w:rPr>
          <w:rFonts w:ascii="Consolas" w:hAnsi="Consolas" w:cs="Consolas" w:eastAsia="Consolas"/>
          <w:sz w:val="22"/>
        </w:rPr>
        <w:t>T11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Partea 4:</w:t>
      </w:r>
      <w:r>
        <w:rPr>
          <w:rFonts w:ascii="Cambria" w:hAnsi="Cambria" w:cs="Cambria" w:eastAsia="Cambria"/>
          <w:sz w:val="24"/>
        </w:rPr>
        <w:t xml:space="preserve"> pentru cele 4 situații alege </w:t>
      </w:r>
      <w:r>
        <w:rPr>
          <w:rFonts w:ascii="Cambria" w:hAnsi="Cambria" w:cs="Cambria" w:eastAsia="Cambria"/>
          <w:b/>
          <w:sz w:val="24"/>
        </w:rPr>
        <w:t>cine</w:t>
      </w:r>
      <w:r>
        <w:rPr>
          <w:rFonts w:ascii="Cambria" w:hAnsi="Cambria" w:cs="Cambria" w:eastAsia="Cambria"/>
          <w:sz w:val="24"/>
        </w:rPr>
        <w:t xml:space="preserve"> poate accesa linkul și </w:t>
      </w:r>
      <w:r>
        <w:rPr>
          <w:rFonts w:ascii="Cambria" w:hAnsi="Cambria" w:cs="Cambria" w:eastAsia="Cambria"/>
          <w:b/>
          <w:sz w:val="24"/>
        </w:rPr>
        <w:t>ce</w:t>
      </w:r>
      <w:r>
        <w:rPr>
          <w:rFonts w:ascii="Cambria" w:hAnsi="Cambria" w:cs="Cambria" w:eastAsia="Cambria"/>
          <w:sz w:val="24"/>
        </w:rPr>
        <w:t xml:space="preserve"> poate face, cu motiv.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Partea 5:</w:t>
      </w:r>
      <w:r>
        <w:rPr>
          <w:rFonts w:ascii="Cambria" w:hAnsi="Cambria" w:cs="Cambria" w:eastAsia="Cambria"/>
          <w:sz w:val="24"/>
        </w:rPr>
        <w:t xml:space="preserve"> pentru cele 3 cazuri alege </w:t>
      </w:r>
      <w:r>
        <w:rPr>
          <w:rFonts w:ascii="Cambria" w:hAnsi="Cambria" w:cs="Cambria" w:eastAsia="Cambria"/>
          <w:b/>
          <w:sz w:val="24"/>
        </w:rPr>
        <w:t>link</w:t>
      </w:r>
      <w:r>
        <w:rPr>
          <w:rFonts w:ascii="Cambria" w:hAnsi="Cambria" w:cs="Cambria" w:eastAsia="Cambria"/>
          <w:sz w:val="24"/>
        </w:rPr>
        <w:t xml:space="preserve"> sau </w:t>
      </w:r>
      <w:r>
        <w:rPr>
          <w:rFonts w:ascii="Cambria" w:hAnsi="Cambria" w:cs="Cambria" w:eastAsia="Cambria"/>
          <w:b/>
          <w:sz w:val="24"/>
        </w:rPr>
        <w:t>atașament</w:t>
      </w:r>
      <w:r>
        <w:rPr>
          <w:rFonts w:ascii="Cambria" w:hAnsi="Cambria" w:cs="Cambria" w:eastAsia="Cambria"/>
          <w:sz w:val="24"/>
        </w:rPr>
        <w:t>, cu motiv.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Verifică accesul</w:t>
      </w:r>
      <w:r>
        <w:rPr>
          <w:rFonts w:ascii="Cambria" w:hAnsi="Cambria" w:cs="Cambria" w:eastAsia="Cambria"/>
          <w:sz w:val="24"/>
        </w:rPr>
        <w:t xml:space="preserve"> într-o fereastră privată și scrie ce ai observat. Salvează fișierul.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pune pe linkul de partajare o dată de expirare și o parolă. În ce situație ai folosi ambele?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Extensia ascunsă (Ora 21)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Nume afișat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E ce pare?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Program_instruire.pdf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 xml:space="preserve">extensia finală e </w:t>
            </w:r>
            <w:r>
              <w:rPr>
                <w:rFonts w:ascii="Consolas" w:hAnsi="Consolas" w:cs="Consolas" w:eastAsia="Consolas"/>
                <w:sz w:val="19"/>
              </w:rPr>
              <w:t>.pdf</w:t>
            </w:r>
            <w:r>
              <w:rPr>
                <w:rFonts w:ascii="Cambria" w:hAnsi="Cambria" w:cs="Cambria" w:eastAsia="Cambria"/>
                <w:sz w:val="21"/>
              </w:rPr>
              <w:t>, deci e un PDF real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Oferta_furnizor.pdf.exe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 xml:space="preserve">extensia finală e </w:t>
            </w:r>
            <w:r>
              <w:rPr>
                <w:rFonts w:ascii="Consolas" w:hAnsi="Consolas" w:cs="Consolas" w:eastAsia="Consolas"/>
                <w:sz w:val="19"/>
              </w:rPr>
              <w:t>.exe</w:t>
            </w:r>
            <w:r>
              <w:rPr>
                <w:rFonts w:ascii="Cambria" w:hAnsi="Cambria" w:cs="Cambria" w:eastAsia="Cambria"/>
                <w:sz w:val="21"/>
              </w:rPr>
              <w:t>: e un program cu iconiță de PDF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Cele două întrebări ale oricărei partajări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Cine</w:t>
      </w:r>
      <w:r>
        <w:rPr>
          <w:rFonts w:ascii="Cambria" w:hAnsi="Cambria" w:cs="Cambria" w:eastAsia="Cambria"/>
          <w:sz w:val="24"/>
        </w:rPr>
        <w:t xml:space="preserve"> poate accesa linkul? Persoane specifice (cu adrese) sau oricine are linkul.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Ce</w:t>
      </w:r>
      <w:r>
        <w:rPr>
          <w:rFonts w:ascii="Cambria" w:hAnsi="Cambria" w:cs="Cambria" w:eastAsia="Cambria"/>
          <w:sz w:val="24"/>
        </w:rPr>
        <w:t xml:space="preserve"> poate face? Doar să vizualizeze sau și să editeze. Verifică alegerea: cea implicită e adesea «poate edita».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Cui dai ce drept? (alte situații decât cele din fișier)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Situația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Cine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poate face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Parolă / expirare?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Orarul trenurilor de sărbători, pentru toată gara, fără date personale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oricine are linkul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doar vizualizare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e nevoie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Procesul-verbal către auditorul extern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persoane specifice (adresa lui)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doar vizualizare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dată de expirare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Link sau atașament? (alte cazuri)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Cazul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Alegerea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album de 120 MB cu poze de la instruire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link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fișier prea mare pentru e-mail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adeverință de 1 pagină, pentru un singur coleg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atașament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mic și pentru o singură persoană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Fișierele și situațiile din foaia ta sunt altele.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închei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e obligatoriu să trimiți nimic.</w:t>
      </w:r>
      <w:r>
        <w:rPr>
          <w:rFonts w:ascii="Cambria" w:hAnsi="Cambria" w:cs="Cambria" w:eastAsia="Cambria"/>
          <w:sz w:val="24"/>
        </w:rPr>
        <w:t xml:space="preserve"> Când ai terminat, ridici mâna sau scrii în chat; poți arăta fișierul pe ecran.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Dacă vrei părerea formatorului, trimite fișierul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cu subiectul </w:t>
      </w:r>
      <w:r>
        <w:rPr>
          <w:rFonts w:ascii="Consolas" w:hAnsi="Consolas" w:cs="Consolas" w:eastAsia="Consolas"/>
          <w:sz w:val="22"/>
        </w:rPr>
        <w:t>Tema 11 – PDF și OneDrive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>Raportul și numerele din el sunt inventate. Nu partaja pe OneDrive nimic cu date personale reale ale colegilor sau călătorilor; dacă organizația ta blochează partajarea, fă o captură de ecran cu folderul și cu fereastra de partajare.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5 nume de fișiere au verdict și motiv; ai recunoscut cele care nu sunt PDF.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PDF-ul conține doar pagina 1 și s-a deschis fără Word.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Tabelul din Partea 2 are cele 3 valori (mărime Word, mărime PDF, pagini).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Pentru cele 4 situații ai ales și «cine», și «ce poate face», cu motiv.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Pentru cele 3 cazuri ai ales link sau atașament, cu motiv.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verificat linkul într-o fereastră privată.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11 – Word în PDF și partajare corectă pe OneDrive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