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20 – Troubleshooting pe scenarii comune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5 · Tema 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5 ore, în două zile consecutive (3 ore + 2 ore),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recomandat (te pregătește pentru recapitularea finală)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T20_Troubleshooting_Nume_Prenume.docx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T20_Troubleshooting_PORNIRE.docx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Ești «omul care se pricepe» din birou. În fiecare săptămână cineva vine cu o problemă: «nu merge», «a dispărut», «mi-a apărut o fereastră roșie». De multe ori nu trebuie să fii specialist: trebuie să ai o </w:t>
      </w:r>
      <w:r>
        <w:rPr>
          <w:rFonts w:ascii="Cambria" w:hAnsi="Cambria" w:cs="Cambria" w:eastAsia="Cambria"/>
          <w:b/>
          <w:sz w:val="24"/>
        </w:rPr>
        <w:t>metodă</w:t>
      </w:r>
      <w:r>
        <w:rPr>
          <w:rFonts w:ascii="Cambria" w:hAnsi="Cambria" w:cs="Cambria" w:eastAsia="Cambria"/>
          <w:sz w:val="24"/>
        </w:rPr>
        <w:t xml:space="preserve"> și să știi când te oprești.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descrii exact fiecare problemă, să încerci </w:t>
      </w:r>
      <w:r>
        <w:rPr>
          <w:rFonts w:ascii="Cambria" w:hAnsi="Cambria" w:cs="Cambria" w:eastAsia="Cambria"/>
          <w:b/>
          <w:sz w:val="24"/>
        </w:rPr>
        <w:t>întâi lucrurile simple</w:t>
      </w:r>
      <w:r>
        <w:rPr>
          <w:rFonts w:ascii="Cambria" w:hAnsi="Cambria" w:cs="Cambria" w:eastAsia="Cambria"/>
          <w:sz w:val="24"/>
        </w:rPr>
        <w:t xml:space="preserve">, să schimbi </w:t>
      </w:r>
      <w:r>
        <w:rPr>
          <w:rFonts w:ascii="Cambria" w:hAnsi="Cambria" w:cs="Cambria" w:eastAsia="Cambria"/>
          <w:b/>
          <w:sz w:val="24"/>
        </w:rPr>
        <w:t>un singur lucru odată</w:t>
      </w:r>
      <w:r>
        <w:rPr>
          <w:rFonts w:ascii="Cambria" w:hAnsi="Cambria" w:cs="Cambria" w:eastAsia="Cambria"/>
          <w:sz w:val="24"/>
        </w:rPr>
        <w:t xml:space="preserve">, să cauți soluția în </w:t>
      </w:r>
      <w:r>
        <w:rPr>
          <w:rFonts w:ascii="Cambria" w:hAnsi="Cambria" w:cs="Cambria" w:eastAsia="Cambria"/>
          <w:b/>
          <w:sz w:val="24"/>
        </w:rPr>
        <w:t>surse oficiale</w:t>
      </w:r>
      <w:r>
        <w:rPr>
          <w:rFonts w:ascii="Cambria" w:hAnsi="Cambria" w:cs="Cambria" w:eastAsia="Cambria"/>
          <w:sz w:val="24"/>
        </w:rPr>
        <w:t xml:space="preserve"> și să </w:t>
      </w:r>
      <w:r>
        <w:rPr>
          <w:rFonts w:ascii="Cambria" w:hAnsi="Cambria" w:cs="Cambria" w:eastAsia="Cambria"/>
          <w:b/>
          <w:sz w:val="24"/>
        </w:rPr>
        <w:t>ceri ajutor</w:t>
      </w:r>
      <w:r>
        <w:rPr>
          <w:rFonts w:ascii="Cambria" w:hAnsi="Cambria" w:cs="Cambria" w:eastAsia="Cambria"/>
          <w:sz w:val="24"/>
        </w:rPr>
        <w:t xml:space="preserve"> când e cazul. Scenariile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6, Ora 23: Parole, antivirus, firewall, conexiuni sigure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Wi-Fi public:</w:t>
      </w:r>
      <w:r>
        <w:rPr>
          <w:rFonts w:ascii="Cambria" w:hAnsi="Cambria" w:cs="Cambria" w:eastAsia="Cambria"/>
          <w:sz w:val="23"/>
        </w:rPr>
        <w:t xml:space="preserve"> verifici numele exact al rețelei (două nume aproape identice: una e a unui atacator); date mobile sau VPN. </w:t>
      </w:r>
      <w:r>
        <w:rPr>
          <w:rFonts w:ascii="Cambria" w:hAnsi="Cambria" w:cs="Cambria" w:eastAsia="Cambria"/>
          <w:b/>
          <w:sz w:val="23"/>
        </w:rPr>
        <w:t>Antivirus</w:t>
      </w:r>
      <w:r>
        <w:rPr>
          <w:rFonts w:ascii="Cambria" w:hAnsi="Cambria" w:cs="Cambria" w:eastAsia="Cambria"/>
          <w:sz w:val="23"/>
        </w:rPr>
        <w:t xml:space="preserve"> actualizat și </w:t>
      </w:r>
      <w:r>
        <w:rPr>
          <w:rFonts w:ascii="Cambria" w:hAnsi="Cambria" w:cs="Cambria" w:eastAsia="Cambria"/>
          <w:b/>
          <w:sz w:val="23"/>
        </w:rPr>
        <w:t>firewall</w:t>
      </w:r>
      <w:r>
        <w:rPr>
          <w:rFonts w:ascii="Cambria" w:hAnsi="Cambria" w:cs="Cambria" w:eastAsia="Cambria"/>
          <w:sz w:val="23"/>
        </w:rPr>
        <w:t xml:space="preserve"> pornit; scanare completă când ceva pare în neregulă.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8, Ora 29: Actualizări și falsa actualizare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Actualizările</w:t>
      </w:r>
      <w:r>
        <w:rPr>
          <w:rFonts w:ascii="Cambria" w:hAnsi="Cambria" w:cs="Cambria" w:eastAsia="Cambria"/>
          <w:sz w:val="23"/>
        </w:rPr>
        <w:t xml:space="preserve"> se fac din Setări sau din magazinul oficial; repornirea nu se amână la nesfârșit. </w:t>
      </w:r>
      <w:r>
        <w:rPr>
          <w:rFonts w:ascii="Cambria" w:hAnsi="Cambria" w:cs="Cambria" w:eastAsia="Cambria"/>
          <w:b/>
          <w:sz w:val="23"/>
        </w:rPr>
        <w:t>Falsa actualizare:</w:t>
      </w:r>
      <w:r>
        <w:rPr>
          <w:rFonts w:ascii="Cambria" w:hAnsi="Cambria" w:cs="Cambria" w:eastAsia="Cambria"/>
          <w:sz w:val="23"/>
        </w:rPr>
        <w:t xml:space="preserve"> o fereastră de pe un site nu te poate actualiza. Dacă ai apăsat deja: scanare cu antivirusul și parole schimbate </w:t>
      </w:r>
      <w:r>
        <w:rPr>
          <w:rFonts w:ascii="Cambria" w:hAnsi="Cambria" w:cs="Cambria" w:eastAsia="Cambria"/>
          <w:b/>
          <w:sz w:val="23"/>
        </w:rPr>
        <w:t>de pe alt dispozitiv</w:t>
      </w:r>
      <w:r>
        <w:rPr>
          <w:rFonts w:ascii="Cambria" w:hAnsi="Cambria" w:cs="Cambria" w:eastAsia="Cambria"/>
          <w:sz w:val="23"/>
        </w:rPr>
        <w:t>. Cronometrele și alarmele de tip «Telefon infectat!» sunt decor.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ClickFix:</w:t>
      </w:r>
      <w:r>
        <w:rPr>
          <w:rFonts w:ascii="Cambria" w:hAnsi="Cambria" w:cs="Cambria" w:eastAsia="Cambria"/>
          <w:sz w:val="23"/>
        </w:rPr>
        <w:t xml:space="preserve"> o «eroare» sau o «verificare că nu ești robot» care îți cere să lipești o comandă. Niciun site serios nu cere rularea de comenzi.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8, Ora 31: Prompt: patru ingrediente și limite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Prompt cu patru ingrediente:</w:t>
      </w:r>
      <w:r>
        <w:rPr>
          <w:rFonts w:ascii="Cambria" w:hAnsi="Cambria" w:cs="Cambria" w:eastAsia="Cambria"/>
          <w:sz w:val="23"/>
        </w:rPr>
        <w:t xml:space="preserve"> rol, context, sarcină, format. Îmbunătățești </w:t>
      </w:r>
      <w:r>
        <w:rPr>
          <w:rFonts w:ascii="Cambria" w:hAnsi="Cambria" w:cs="Cambria" w:eastAsia="Cambria"/>
          <w:b/>
          <w:sz w:val="23"/>
        </w:rPr>
        <w:t>o singură dată</w:t>
      </w:r>
      <w:r>
        <w:rPr>
          <w:rFonts w:ascii="Cambria" w:hAnsi="Cambria" w:cs="Cambria" w:eastAsia="Cambria"/>
          <w:sz w:val="23"/>
        </w:rPr>
        <w:t>, apoi ceri ajustări («scurtează», «schimbă tonul»).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Regulile Modulului 4 rămân valabile:</w:t>
      </w:r>
      <w:r>
        <w:rPr>
          <w:rFonts w:ascii="Cambria" w:hAnsi="Cambria" w:cs="Cambria" w:eastAsia="Cambria"/>
          <w:sz w:val="23"/>
        </w:rPr>
        <w:t xml:space="preserve"> fără date personale sau confidențiale în prompt, și </w:t>
      </w:r>
      <w:r>
        <w:rPr>
          <w:rFonts w:ascii="Cambria" w:hAnsi="Cambria" w:cs="Cambria" w:eastAsia="Cambria"/>
          <w:b/>
          <w:sz w:val="23"/>
        </w:rPr>
        <w:t>verifici ce îți răspunde</w:t>
      </w:r>
      <w:r>
        <w:rPr>
          <w:rFonts w:ascii="Cambria" w:hAnsi="Cambria" w:cs="Cambria" w:eastAsia="Cambria"/>
          <w:sz w:val="23"/>
        </w:rPr>
        <w:t>, mai ales ce contează. Un asistent poate greși sau te poate lingui: ceri «Care sunt cele mai slabe trei puncte?».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T20_Troubleshooting_Nume_Prenume.docx</w:t>
      </w:r>
      <w:r>
        <w:rPr>
          <w:rFonts w:ascii="Cambria" w:hAnsi="Cambria" w:cs="Cambria" w:eastAsia="Cambria"/>
          <w:sz w:val="24"/>
        </w:rPr>
        <w:t xml:space="preserve">. Tema are </w:t>
      </w:r>
      <w:r>
        <w:rPr>
          <w:rFonts w:ascii="Cambria" w:hAnsi="Cambria" w:cs="Cambria" w:eastAsia="Cambria"/>
          <w:b/>
          <w:sz w:val="24"/>
        </w:rPr>
        <w:t>5 ore, în două zile</w:t>
      </w:r>
      <w:r>
        <w:rPr>
          <w:rFonts w:ascii="Cambria" w:hAnsi="Cambria" w:cs="Cambria" w:eastAsia="Cambria"/>
          <w:sz w:val="24"/>
        </w:rPr>
        <w:t>: pașii 1–6 în prima zi (3 ore), pașii 7–10 în a doua zi (2 ore).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„Metoda în 5 pași”</w:t>
      </w:r>
      <w:r>
        <w:rPr>
          <w:rFonts w:ascii="Cambria" w:hAnsi="Cambria" w:cs="Cambria" w:eastAsia="Cambria"/>
          <w:sz w:val="24"/>
        </w:rPr>
        <w:t xml:space="preserve"> (din exemplele de mai jos) și caseta </w:t>
      </w:r>
      <w:r>
        <w:rPr>
          <w:rFonts w:ascii="Cambria" w:hAnsi="Cambria" w:cs="Cambria" w:eastAsia="Cambria"/>
          <w:b/>
          <w:sz w:val="24"/>
        </w:rPr>
        <w:t>„Ce ai învățat la teorie”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Scenariile 1–2:</w:t>
      </w:r>
      <w:r>
        <w:rPr>
          <w:rFonts w:ascii="Cambria" w:hAnsi="Cambria" w:cs="Cambria" w:eastAsia="Cambria"/>
          <w:sz w:val="24"/>
        </w:rPr>
        <w:t xml:space="preserve"> calculatorul lent și internetul. Pentru fiecare: ce verifici primul, pașii în ordine, când ceri ajutor.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Scenariile 3–4:</w:t>
      </w:r>
      <w:r>
        <w:rPr>
          <w:rFonts w:ascii="Cambria" w:hAnsi="Cambria" w:cs="Cambria" w:eastAsia="Cambria"/>
          <w:sz w:val="24"/>
        </w:rPr>
        <w:t xml:space="preserve"> imprimanta și fișierul care nu se salvează. Aceeași structură.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Scenariul 5:</w:t>
      </w:r>
      <w:r>
        <w:rPr>
          <w:rFonts w:ascii="Cambria" w:hAnsi="Cambria" w:cs="Cambria" w:eastAsia="Cambria"/>
          <w:sz w:val="24"/>
        </w:rPr>
        <w:t xml:space="preserve"> ședința fără sunet. Verifică aplicația, browserul și dispozitivul.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Salvează fișierul.</w:t>
      </w:r>
      <w:r>
        <w:rPr>
          <w:rFonts w:ascii="Cambria" w:hAnsi="Cambria" w:cs="Cambria" w:eastAsia="Cambria"/>
          <w:sz w:val="24"/>
        </w:rPr>
        <w:t xml:space="preserve"> A doua zi continuă cu scenariul 6.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Scenariul 6:</w:t>
      </w:r>
      <w:r>
        <w:rPr>
          <w:rFonts w:ascii="Cambria" w:hAnsi="Cambria" w:cs="Cambria" w:eastAsia="Cambria"/>
          <w:sz w:val="24"/>
        </w:rPr>
        <w:t xml:space="preserve"> fereastra «infectat». Ce NU faci, ce faci și ce faci dacă ai apăsat deja.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Problema mixtă (Marius):</w:t>
      </w:r>
      <w:r>
        <w:rPr>
          <w:rFonts w:ascii="Cambria" w:hAnsi="Cambria" w:cs="Cambria" w:eastAsia="Cambria"/>
          <w:sz w:val="24"/>
        </w:rPr>
        <w:t xml:space="preserve"> ordinea celor 4 probleme, cu motiv, și ce îi spui lui Marius.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9.</w:t>
        <w:tab/>
      </w:r>
      <w:r>
        <w:rPr>
          <w:rFonts w:ascii="Cambria" w:hAnsi="Cambria" w:cs="Cambria" w:eastAsia="Cambria"/>
          <w:b/>
          <w:sz w:val="24"/>
        </w:rPr>
        <w:t>Cu ajutorul unui asistent AI:</w:t>
      </w:r>
      <w:r>
        <w:rPr>
          <w:rFonts w:ascii="Cambria" w:hAnsi="Cambria" w:cs="Cambria" w:eastAsia="Cambria"/>
          <w:sz w:val="24"/>
        </w:rPr>
        <w:t xml:space="preserve"> prompt cu 4 ingrediente, fără date personale; notează ce ai verificat și ce a fost dubios.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10.</w:t>
        <w:tab/>
      </w:r>
      <w:r>
        <w:rPr>
          <w:rFonts w:ascii="Cambria" w:hAnsi="Cambria" w:cs="Cambria" w:eastAsia="Cambria"/>
          <w:b/>
          <w:sz w:val="24"/>
        </w:rPr>
        <w:t>Fișa mea de depanare:</w:t>
      </w:r>
      <w:r>
        <w:rPr>
          <w:rFonts w:ascii="Cambria" w:hAnsi="Cambria" w:cs="Cambria" w:eastAsia="Cambria"/>
          <w:sz w:val="24"/>
        </w:rPr>
        <w:t xml:space="preserve"> metoda în 5 pași în cuvintele tale și 3 situații în care ceri ajutor. Salvează fișierul.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scrie pe un bilețel numărul sau adresa la care ceri ajutor în firmă (IT, service) și pune-l lângă calculator. Cine îl are în agendă?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Metoda în 5 pași (a formatorului, nu din broșuri)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1. Descriu problema exact:</w:t>
      </w:r>
      <w:r>
        <w:rPr>
          <w:rFonts w:ascii="Cambria" w:hAnsi="Cambria" w:cs="Cambria" w:eastAsia="Cambria"/>
          <w:sz w:val="24"/>
        </w:rPr>
        <w:t xml:space="preserve"> ce nu merge, de când, ce s-a schimbat înainte (o actualizare, o instalare, o mutare).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2. Încerc întâi lucrurile simple:</w:t>
      </w:r>
      <w:r>
        <w:rPr>
          <w:rFonts w:ascii="Cambria" w:hAnsi="Cambria" w:cs="Cambria" w:eastAsia="Cambria"/>
          <w:sz w:val="24"/>
        </w:rPr>
        <w:t xml:space="preserve"> repornirea, cablul sau Wi-Fi-ul, bateria, spațiul liber, alt dispozitiv.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3. Schimb un singur lucru odată</w:t>
      </w:r>
      <w:r>
        <w:rPr>
          <w:rFonts w:ascii="Cambria" w:hAnsi="Cambria" w:cs="Cambria" w:eastAsia="Cambria"/>
          <w:sz w:val="24"/>
        </w:rPr>
        <w:t xml:space="preserve"> și notez ce am făcut, ca să pot da înapoi.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4. Caut soluția în surse oficiale</w:t>
      </w:r>
      <w:r>
        <w:rPr>
          <w:rFonts w:ascii="Cambria" w:hAnsi="Cambria" w:cs="Cambria" w:eastAsia="Cambria"/>
          <w:sz w:val="24"/>
        </w:rPr>
        <w:t xml:space="preserve"> (site-ul producătorului, Setările sistemului). Un site care îmi cere să descarc un program sau să rulez o comandă </w:t>
      </w:r>
      <w:r>
        <w:rPr>
          <w:rFonts w:ascii="Cambria" w:hAnsi="Cambria" w:cs="Cambria" w:eastAsia="Cambria"/>
          <w:b/>
          <w:sz w:val="24"/>
        </w:rPr>
        <w:t>nu</w:t>
      </w:r>
      <w:r>
        <w:rPr>
          <w:rFonts w:ascii="Cambria" w:hAnsi="Cambria" w:cs="Cambria" w:eastAsia="Cambria"/>
          <w:sz w:val="24"/>
        </w:rPr>
        <w:t xml:space="preserve"> e o sursă (Ora 29).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5. Știu când mă opresc:</w:t>
      </w:r>
      <w:r>
        <w:rPr>
          <w:rFonts w:ascii="Cambria" w:hAnsi="Cambria" w:cs="Cambria" w:eastAsia="Cambria"/>
          <w:sz w:val="24"/>
        </w:rPr>
        <w:t xml:space="preserve"> dacă e vorba de date, parole, bani sau un calculator gestionat de IT, cer ajutor.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model rezolvat (alt scenariu: tastatura scrie litere greșite)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 primul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Pașii, în ordine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Când cer ajutor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Limba/tastatura selectată în bara de jos; tastatura externă conectată corect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1) schimb limba tastaturii; 2) deconectez și reconectez tastatura; 3) repornesc; 4) încerc altă tastatură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dacă laptopul nu scrie nici cu o tastatură externă, sau dacă e un echipament al firmei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prompt cu 4 ingrediente (model; Ora 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Ești tehnician de birou. Eu lucrez la un calculator Windows 11 care pornește greu. Scrie-mi 5 pași simpli, în ordine, pe care îi pot încerca fără să instalez programe, cu o propoziție de explicație la fiecare. Nu da pași care cer să dezactivez antivirusul.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Rolul, contextul, sarcina și formatul sunt în text; nu conține nume, parole sau date ale firmei.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Scenariile din fișier sunt altele.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fișierul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20 – Troubleshooting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Scenariile sunt </w:t>
      </w:r>
      <w:r>
        <w:rPr>
          <w:rFonts w:ascii="Cambria" w:hAnsi="Cambria" w:cs="Cambria" w:eastAsia="Cambria"/>
          <w:b/>
          <w:color w:val="595959"/>
          <w:sz w:val="22"/>
        </w:rPr>
        <w:t>inventate</w:t>
      </w:r>
      <w:r>
        <w:rPr>
          <w:rFonts w:ascii="Cambria" w:hAnsi="Cambria" w:cs="Cambria" w:eastAsia="Cambria"/>
          <w:color w:val="595959"/>
          <w:sz w:val="22"/>
        </w:rPr>
        <w:t xml:space="preserve">. Nu pune în temă numele reale ale rețelelor, parole, numere de serie sau date ale firmei. </w:t>
      </w:r>
      <w:r>
        <w:rPr>
          <w:rFonts w:ascii="Cambria" w:hAnsi="Cambria" w:cs="Cambria" w:eastAsia="Cambria"/>
          <w:b/>
          <w:color w:val="595959"/>
          <w:sz w:val="22"/>
        </w:rPr>
        <w:t>Nu rula pe calculatorul tău niciun program și nicio comandă primită de la un site sau de la un asistent AI</w:t>
      </w:r>
      <w:r>
        <w:rPr>
          <w:rFonts w:ascii="Cambria" w:hAnsi="Cambria" w:cs="Cambria" w:eastAsia="Cambria"/>
          <w:color w:val="595959"/>
          <w:sz w:val="22"/>
        </w:rPr>
        <w:t xml:space="preserve"> fără să le verifici într-o sursă oficială (Ora 29: niciun site serios nu cere rularea de comenzi).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6 scenarii au «ce verific primul», pași în ordine și «când ceri ajutor».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La scenariul 6 ai scris ce NU faci (nu suni, nu apeși, nu dai parole) și ce faci.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La problema mixtă ai o ordine, cu motiv.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Promptul pentru asistentul AI are cele 4 ingrediente și nu conține date personale.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notat ce ai verificat din răspunsul AI și ce ți s-a părut dubios.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Fișa de depanare are metoda în 5 pași și 3 situații în care ceri ajutor.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20 – Troubleshooting pe scenarii comune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