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E33 · Simulare proba practică de examen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17 de practică · 17:00–19:00 · SG1: Lu 26.10 · SG2: Mi 18.11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Repetiția generală pentru proba practică de examen.</w:t>
      </w:r>
      <w:r>
        <w:rPr>
          <w:b w:val="0"/>
          <w:sz w:val="24"/>
        </w:rPr>
        <w:t xml:space="preserve"> Ca la examen, fiecare cursant primește </w:t>
      </w:r>
      <w:r>
        <w:rPr>
          <w:b/>
          <w:sz w:val="24"/>
        </w:rPr>
        <w:t>o variantă cu 2 cerințe</w:t>
      </w:r>
      <w:r>
        <w:rPr>
          <w:b w:val="0"/>
          <w:sz w:val="24"/>
        </w:rPr>
        <w:t xml:space="preserve">: o </w:t>
      </w:r>
      <w:r>
        <w:rPr>
          <w:b/>
          <w:sz w:val="24"/>
        </w:rPr>
        <w:t>căutare cu verdict</w:t>
      </w:r>
      <w:r>
        <w:rPr>
          <w:b w:val="0"/>
          <w:sz w:val="24"/>
        </w:rPr>
        <w:t xml:space="preserve"> (cuvinte-cheie, primul site, e credibil?) și un </w:t>
      </w:r>
      <w:r>
        <w:rPr>
          <w:b/>
          <w:sz w:val="24"/>
        </w:rPr>
        <w:t>e-mail formal</w:t>
      </w:r>
      <w:r>
        <w:rPr>
          <w:b w:val="0"/>
          <w:sz w:val="24"/>
        </w:rPr>
        <w:t xml:space="preserve"> cu care trimiți rezultatul. Sunt </w:t>
      </w:r>
      <w:r>
        <w:rPr>
          <w:b/>
          <w:sz w:val="24"/>
        </w:rPr>
        <w:t>3 variante (A, B, C)</w:t>
      </w:r>
      <w:r>
        <w:rPr>
          <w:b w:val="0"/>
          <w:sz w:val="24"/>
        </w:rPr>
        <w:t xml:space="preserve">, cu teme și destinatari diferiți. Lucrezi contra cronometru: </w:t>
      </w:r>
      <w:r>
        <w:rPr>
          <w:b/>
          <w:sz w:val="24"/>
        </w:rPr>
        <w:t>55 de minute</w:t>
      </w:r>
      <w:r>
        <w:rPr>
          <w:b w:val="0"/>
          <w:sz w:val="24"/>
        </w:rPr>
        <w:t xml:space="preserve"> pentru amândouă. Cerințele sunt după modelul organizatorului. Nu se notează, dar merită să-l trimiți: primești părerea formatorului înainte de examen.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5 — Motoare de căutare, operatori, surse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3 · Ora 9 — Comunicare digitală · e-mail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15 — Egalitate de șanse și nediscriminare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toate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Model organizator: căutare + e-mail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Căutarea:</w:t>
      </w:r>
      <w:r>
        <w:rPr>
          <w:b w:val="0"/>
          <w:sz w:val="24"/>
        </w:rPr>
        <w:t xml:space="preserve"> 2–4 cuvinte-cheie, nu o propoziție întreagă. Treci peste </w:t>
      </w:r>
      <w:r>
        <w:rPr>
          <w:b/>
          <w:sz w:val="24"/>
        </w:rPr>
        <w:t>rezultatele sponsorizate</w:t>
      </w:r>
      <w:r>
        <w:rPr>
          <w:b w:val="0"/>
          <w:sz w:val="24"/>
        </w:rPr>
        <w:t xml:space="preserve"> (reclame). Te uiți la </w:t>
      </w:r>
      <w:r>
        <w:rPr>
          <w:b/>
          <w:sz w:val="24"/>
        </w:rPr>
        <w:t>domeniu</w:t>
      </w:r>
      <w:r>
        <w:rPr>
          <w:b w:val="0"/>
          <w:sz w:val="24"/>
        </w:rPr>
        <w:t xml:space="preserve"> (cine e în spatele site-ului), la </w:t>
      </w:r>
      <w:r>
        <w:rPr>
          <w:b/>
          <w:sz w:val="24"/>
        </w:rPr>
        <w:t>autor</w:t>
      </w:r>
      <w:r>
        <w:rPr>
          <w:b w:val="0"/>
          <w:sz w:val="24"/>
        </w:rPr>
        <w:t xml:space="preserve">, la </w:t>
      </w:r>
      <w:r>
        <w:rPr>
          <w:b/>
          <w:sz w:val="24"/>
        </w:rPr>
        <w:t>dată</w:t>
      </w:r>
      <w:r>
        <w:rPr>
          <w:b w:val="0"/>
          <w:sz w:val="24"/>
        </w:rPr>
        <w:t xml:space="preserve"> și la </w:t>
      </w:r>
      <w:r>
        <w:rPr>
          <w:b/>
          <w:sz w:val="24"/>
        </w:rPr>
        <w:t>scop</w:t>
      </w:r>
      <w:r>
        <w:rPr>
          <w:b w:val="0"/>
          <w:sz w:val="24"/>
        </w:rPr>
        <w:t xml:space="preserve"> (informează sau vinde?). Confirmi în încă 1–2 surse.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E-mailul formal:</w:t>
      </w:r>
      <w:r>
        <w:rPr>
          <w:b w:val="0"/>
          <w:sz w:val="24"/>
        </w:rPr>
        <w:t xml:space="preserve"> subiect clar; „Bună ziua,” + numele; ce trimiți și de ce; ce ceri; încheiere („Cu stimă,”) și semnătură; atașamentul cu nume bun, verificat înainte de Trimitere.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La examen, fiecare lucrare se notează după </w:t>
      </w:r>
      <w:r>
        <w:rPr>
          <w:b/>
          <w:sz w:val="24"/>
        </w:rPr>
        <w:t>baremul oficial</w:t>
      </w:r>
      <w:r>
        <w:rPr>
          <w:b w:val="0"/>
          <w:sz w:val="24"/>
        </w:rPr>
        <w:t>: 8 criterii, 90 de puncte + 10 din oficiu. Îl găsești la „Pas în plus” și, explicat pe această lucrare, în rezolvare.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Fișierele de pornire</w:t>
      </w:r>
    </w:p>
    <w:p>
      <w:pPr>
        <w:spacing w:after="80" w:before="0"/>
      </w:pPr>
      <w:r>
        <w:rPr>
          <w:b w:val="0"/>
          <w:sz w:val="24"/>
        </w:rPr>
        <w:t xml:space="preserve">Subiectul de examen pentru varianta ta și foaia de răspuns pentru căutare. Sunt 3 fișiere, câte unul pentru fiecare variantă: îl descarci doar pe al tău. Le descarci de pe site, de pe pagina exercițiului: </w:t>
      </w:r>
      <w:r>
        <w:rPr>
          <w:rFonts w:ascii="Consolas" w:hAnsi="Consolas" w:eastAsia="Consolas"/>
          <w:sz w:val="24"/>
        </w:rPr>
        <w:t>E33_Simulare_A_PORNIRE.docx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E33_Simulare_B_PORNIRE.docx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E33_Simulare_C_PORNIRE.docx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3119"/>
        <w:gridCol w:w="3342"/>
        <w:gridCol w:w="2450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Varianta</w:t>
            </w:r>
          </w:p>
        </w:tc>
        <w:tc>
          <w:tcPr>
            <w:tcW w:type="dxa" w:w="3119"/>
            <w:shd w:val="clear" w:color="auto" w:fill="DCE6F1"/>
          </w:tcPr>
          <w:p>
            <w:r/>
            <w:r>
              <w:rPr>
                <w:b/>
                <w:sz w:val="21"/>
              </w:rPr>
              <w:t>Cerința 1 – cauți despre</w:t>
            </w:r>
          </w:p>
        </w:tc>
        <w:tc>
          <w:tcPr>
            <w:tcW w:type="dxa" w:w="3342"/>
            <w:shd w:val="clear" w:color="auto" w:fill="DCE6F1"/>
          </w:tcPr>
          <w:p>
            <w:r/>
            <w:r>
              <w:rPr>
                <w:b/>
                <w:sz w:val="21"/>
              </w:rPr>
              <w:t>Cerința 2 – e-mail către</w:t>
            </w:r>
          </w:p>
        </w:tc>
        <w:tc>
          <w:tcPr>
            <w:tcW w:type="dxa" w:w="2451"/>
            <w:shd w:val="clear" w:color="auto" w:fill="DCE6F1"/>
          </w:tcPr>
          <w:p>
            <w:r/>
            <w:r>
              <w:rPr>
                <w:b/>
                <w:sz w:val="21"/>
              </w:rPr>
              <w:t>Cine primește varianta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3119"/>
          </w:tcPr>
          <w:p>
            <w:r>
              <w:rPr>
                <w:b w:val="0"/>
                <w:sz w:val="21"/>
              </w:rPr>
              <w:t>autentificarea în doi pași</w:t>
            </w:r>
          </w:p>
        </w:tc>
        <w:tc>
          <w:tcPr>
            <w:tcW w:type="dxa" w:w="3342"/>
          </w:tcPr>
          <w:p>
            <w:r>
              <w:rPr>
                <w:b w:val="0"/>
                <w:sz w:val="21"/>
              </w:rPr>
              <w:t>angajatorul tău</w:t>
            </w:r>
          </w:p>
        </w:tc>
        <w:tc>
          <w:tcPr>
            <w:tcW w:type="dxa" w:w="2451"/>
          </w:tcPr>
          <w:p>
            <w:r>
              <w:rPr>
                <w:b w:val="0"/>
                <w:sz w:val="21"/>
              </w:rPr>
              <w:t>numele de familie începe cu A – F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3119"/>
          </w:tcPr>
          <w:p>
            <w:r>
              <w:rPr>
                <w:b w:val="0"/>
                <w:sz w:val="21"/>
              </w:rPr>
              <w:t>managerul de parole</w:t>
            </w:r>
          </w:p>
        </w:tc>
        <w:tc>
          <w:tcPr>
            <w:tcW w:type="dxa" w:w="3342"/>
          </w:tcPr>
          <w:p>
            <w:r>
              <w:rPr>
                <w:b w:val="0"/>
                <w:sz w:val="21"/>
              </w:rPr>
              <w:t>profesorul tău</w:t>
            </w:r>
          </w:p>
        </w:tc>
        <w:tc>
          <w:tcPr>
            <w:tcW w:type="dxa" w:w="2451"/>
          </w:tcPr>
          <w:p>
            <w:r>
              <w:rPr>
                <w:b w:val="0"/>
                <w:sz w:val="21"/>
              </w:rPr>
              <w:t>numele de familie începe cu G – O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3119"/>
          </w:tcPr>
          <w:p>
            <w:r>
              <w:rPr>
                <w:b w:val="0"/>
                <w:sz w:val="21"/>
              </w:rPr>
              <w:t>copia de siguranță (backupul) a fișierelor</w:t>
            </w:r>
          </w:p>
        </w:tc>
        <w:tc>
          <w:tcPr>
            <w:tcW w:type="dxa" w:w="3342"/>
          </w:tcPr>
          <w:p>
            <w:r>
              <w:rPr>
                <w:b w:val="0"/>
                <w:sz w:val="21"/>
              </w:rPr>
              <w:t>șefa ta, Ana Rusu (inventată), cu o propunere</w:t>
            </w:r>
          </w:p>
        </w:tc>
        <w:tc>
          <w:tcPr>
            <w:tcW w:type="dxa" w:w="2451"/>
          </w:tcPr>
          <w:p>
            <w:r>
              <w:rPr>
                <w:b w:val="0"/>
                <w:sz w:val="21"/>
              </w:rPr>
              <w:t>numele de familie începe cu P – Z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Literele cu diacritice se citesc fără ele: Ă și Â ca A, Î ca I, Ș ca S, Ț ca T. Dacă formatorul îți dă altă variantă, lucrezi pe aceea.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Căutare eficientă pe internet (cam 30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Află-ți </w:t>
      </w:r>
      <w:r>
        <w:rPr>
          <w:b/>
          <w:sz w:val="24"/>
        </w:rPr>
        <w:t>varianta</w:t>
      </w:r>
      <w:r>
        <w:rPr>
          <w:b w:val="0"/>
          <w:sz w:val="24"/>
        </w:rPr>
        <w:t xml:space="preserve"> din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>” (după prima literă a numelui de familie) și descarcă fișierul de pornire al variantei tale.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Pornește o numărătoare inversă de </w:t>
      </w:r>
      <w:r>
        <w:rPr>
          <w:b/>
          <w:sz w:val="24"/>
        </w:rPr>
        <w:t>55 de minute</w:t>
      </w:r>
      <w:r>
        <w:rPr>
          <w:b w:val="0"/>
          <w:sz w:val="24"/>
        </w:rPr>
        <w:t xml:space="preserve">: pe telefon (aplicația </w:t>
      </w:r>
      <w:r>
        <w:rPr>
          <w:b/>
          <w:sz w:val="24"/>
        </w:rPr>
        <w:t>Ceas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Cronometru</w:t>
      </w:r>
      <w:r>
        <w:rPr>
          <w:b w:val="0"/>
          <w:sz w:val="24"/>
        </w:rPr>
        <w:t xml:space="preserve"> / Timer) sau în Windows (aplicația </w:t>
      </w:r>
      <w:r>
        <w:rPr>
          <w:b/>
          <w:sz w:val="24"/>
        </w:rPr>
        <w:t>Ceas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Temporizator</w:t>
      </w:r>
      <w:r>
        <w:rPr>
          <w:b w:val="0"/>
          <w:sz w:val="24"/>
        </w:rPr>
        <w:t>). De acum lucrezi ca la examen.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Deschide fișierul,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E33_Cautare_Nume_Prenume.docx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Caută </w:t>
      </w:r>
      <w:r>
        <w:rPr>
          <w:b/>
          <w:sz w:val="24"/>
        </w:rPr>
        <w:t>tema variantei tale</w:t>
      </w:r>
      <w:r>
        <w:rPr>
          <w:b w:val="0"/>
          <w:sz w:val="24"/>
        </w:rPr>
        <w:t>. Scrie în tabel cuvintele-cheie exacte pe care le-ai tastat.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Treci peste rezultatele marcate </w:t>
      </w:r>
      <w:r>
        <w:rPr>
          <w:b/>
          <w:sz w:val="24"/>
        </w:rPr>
        <w:t>Sponsorizat</w:t>
      </w:r>
      <w:r>
        <w:rPr>
          <w:b w:val="0"/>
          <w:sz w:val="24"/>
        </w:rPr>
        <w:t xml:space="preserve"> (Sponsored). Deschide primul rezultat </w:t>
      </w:r>
      <w:r>
        <w:rPr>
          <w:b/>
          <w:sz w:val="24"/>
        </w:rPr>
        <w:t>organic</w:t>
      </w:r>
      <w:r>
        <w:rPr>
          <w:b w:val="0"/>
          <w:sz w:val="24"/>
        </w:rPr>
        <w:t xml:space="preserve"> și copiază adresa completă din bara de adrese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L</w:t>
      </w:r>
      <w:r>
        <w:rPr>
          <w:b w:val="0"/>
          <w:sz w:val="24"/>
        </w:rPr>
        <w:t xml:space="preserve">, apoi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C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Completează rândurile: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e în spatele site-ului (uită-te jos pe pagină sau la „Despre noi”), </w:t>
      </w:r>
      <w:r>
        <w:rPr>
          <w:b/>
          <w:sz w:val="24"/>
        </w:rPr>
        <w:t>data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verdictul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cel puțin 3 motive</w:t>
      </w:r>
      <w:r>
        <w:rPr>
          <w:b w:val="0"/>
          <w:sz w:val="24"/>
        </w:rPr>
        <w:t xml:space="preserve">. Găsește o </w:t>
      </w:r>
      <w:r>
        <w:rPr>
          <w:b/>
          <w:sz w:val="24"/>
        </w:rPr>
        <w:t>a doua sursă</w:t>
      </w:r>
      <w:r>
        <w:rPr>
          <w:b w:val="0"/>
          <w:sz w:val="24"/>
        </w:rPr>
        <w:t xml:space="preserve"> care spune același lucru.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7. Scrie, cu cuvintele tale, ce ai aflat (2–3 propoziții). Fă o captură cu pagina de rezultate și lipește-o (ghidurile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G2</w:t>
      </w:r>
      <w:r>
        <w:rPr>
          <w:b w:val="0"/>
          <w:sz w:val="24"/>
        </w:rPr>
        <w:t>). Salvează.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Trimiterea unui e-mail corect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Citește în fișierul variantei tale </w:t>
      </w:r>
      <w:r>
        <w:rPr>
          <w:b/>
          <w:sz w:val="24"/>
        </w:rPr>
        <w:t>cui</w:t>
      </w:r>
      <w:r>
        <w:rPr>
          <w:b w:val="0"/>
          <w:sz w:val="24"/>
        </w:rPr>
        <w:t xml:space="preserve"> scrii și </w:t>
      </w:r>
      <w:r>
        <w:rPr>
          <w:b/>
          <w:sz w:val="24"/>
        </w:rPr>
        <w:t>ce</w:t>
      </w:r>
      <w:r>
        <w:rPr>
          <w:b w:val="0"/>
          <w:sz w:val="24"/>
        </w:rPr>
        <w:t xml:space="preserve"> îi ceri (angajatorul, profesorul sau șefa). Formatorul joacă rolul acelei persoane, deci adresa e mereu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Deschide e-mailul tău și apasă </w:t>
      </w:r>
      <w:r>
        <w:rPr>
          <w:b/>
          <w:sz w:val="24"/>
        </w:rPr>
        <w:t>E-mail nou</w:t>
      </w:r>
      <w:r>
        <w:rPr>
          <w:b w:val="0"/>
          <w:sz w:val="24"/>
        </w:rPr>
        <w:t xml:space="preserve"> (New mail / Compose). </w:t>
      </w:r>
      <w:r>
        <w:rPr>
          <w:b/>
          <w:sz w:val="24"/>
        </w:rPr>
        <w:t>Către: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Subiect: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E33 – Simulare examen – Varianta X – Nume Prenume</w:t>
      </w:r>
      <w:r>
        <w:rPr>
          <w:b w:val="0"/>
          <w:sz w:val="24"/>
        </w:rPr>
        <w:t>, cu litera variantei și numele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Mesajul</w:t>
      </w:r>
      <w:r>
        <w:rPr>
          <w:b w:val="0"/>
          <w:sz w:val="24"/>
        </w:rPr>
        <w:t xml:space="preserve">, în 4–6 rânduri: adresare formală, potrivită destinatarului; ce trimiți; o propoziție cu verdictul tău despre sursă; </w:t>
      </w:r>
      <w:r>
        <w:rPr>
          <w:b/>
          <w:sz w:val="24"/>
        </w:rPr>
        <w:t>cererea</w:t>
      </w:r>
      <w:r>
        <w:rPr>
          <w:b w:val="0"/>
          <w:sz w:val="24"/>
        </w:rPr>
        <w:t xml:space="preserve"> din varianta ta (părerea, o întrebare sau o propunere); încheiere și semnătură (nume, grupa).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Atașează</w:t>
      </w:r>
      <w:r>
        <w:rPr>
          <w:b w:val="0"/>
          <w:sz w:val="24"/>
        </w:rPr>
        <w:t xml:space="preserve"> fișierul </w:t>
      </w:r>
      <w:r>
        <w:rPr>
          <w:rFonts w:ascii="Consolas" w:hAnsi="Consolas" w:eastAsia="Consolas"/>
          <w:sz w:val="24"/>
        </w:rPr>
        <w:t>E33_Cautare_Nume_Prenume.docx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G5</w:t>
      </w:r>
      <w:r>
        <w:rPr>
          <w:b w:val="0"/>
          <w:sz w:val="24"/>
        </w:rPr>
        <w:t>) și verifică dacă apare caseta cu numele 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Citește tot e-mailul încă o dată: diacritice, ton, atașament. Apoi </w:t>
      </w:r>
      <w:r>
        <w:rPr>
          <w:b/>
          <w:sz w:val="24"/>
        </w:rPr>
        <w:t>Trimitere</w:t>
      </w:r>
      <w:r>
        <w:rPr>
          <w:b w:val="0"/>
          <w:sz w:val="24"/>
        </w:rPr>
        <w:t>. Oprește cronometrul și notează cât ai lucrat.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G5 – Cum atașez un fișier la un e-mail,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Notează-te singur, cu baremul oficial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Dă-ți puncte cinstite pe cele 8 criterii ale baremului oficial: </w:t>
      </w:r>
      <w:r>
        <w:rPr>
          <w:b/>
          <w:sz w:val="24"/>
        </w:rPr>
        <w:t>planificarea</w:t>
      </w:r>
      <w:r>
        <w:rPr>
          <w:b w:val="0"/>
          <w:sz w:val="24"/>
        </w:rPr>
        <w:t xml:space="preserve"> (10), </w:t>
      </w:r>
      <w:r>
        <w:rPr>
          <w:b/>
          <w:sz w:val="24"/>
        </w:rPr>
        <w:t>calitatea informației</w:t>
      </w:r>
      <w:r>
        <w:rPr>
          <w:b w:val="0"/>
          <w:sz w:val="24"/>
        </w:rPr>
        <w:t xml:space="preserve"> (15), </w:t>
      </w:r>
      <w:r>
        <w:rPr>
          <w:b/>
          <w:sz w:val="24"/>
        </w:rPr>
        <w:t>creativitate și design</w:t>
      </w:r>
      <w:r>
        <w:rPr>
          <w:b w:val="0"/>
          <w:sz w:val="24"/>
        </w:rPr>
        <w:t xml:space="preserve"> (10), </w:t>
      </w:r>
      <w:r>
        <w:rPr>
          <w:b/>
          <w:sz w:val="24"/>
        </w:rPr>
        <w:t>instrumentele digitale</w:t>
      </w:r>
      <w:r>
        <w:rPr>
          <w:b w:val="0"/>
          <w:sz w:val="24"/>
        </w:rPr>
        <w:t xml:space="preserve"> (10), </w:t>
      </w:r>
      <w:r>
        <w:rPr>
          <w:b/>
          <w:sz w:val="24"/>
        </w:rPr>
        <w:t>drepturile de autor</w:t>
      </w:r>
      <w:r>
        <w:rPr>
          <w:b w:val="0"/>
          <w:sz w:val="24"/>
        </w:rPr>
        <w:t xml:space="preserve"> (10), </w:t>
      </w:r>
      <w:r>
        <w:rPr>
          <w:b/>
          <w:sz w:val="24"/>
        </w:rPr>
        <w:t>publicul țintă</w:t>
      </w:r>
      <w:r>
        <w:rPr>
          <w:b w:val="0"/>
          <w:sz w:val="24"/>
        </w:rPr>
        <w:t xml:space="preserve"> (15), </w:t>
      </w:r>
      <w:r>
        <w:rPr>
          <w:b/>
          <w:sz w:val="24"/>
        </w:rPr>
        <w:t>corectitudinea lingvistică</w:t>
      </w:r>
      <w:r>
        <w:rPr>
          <w:b w:val="0"/>
          <w:sz w:val="24"/>
        </w:rPr>
        <w:t xml:space="preserve"> (10), </w:t>
      </w:r>
      <w:r>
        <w:rPr>
          <w:b/>
          <w:sz w:val="24"/>
        </w:rPr>
        <w:t>finalizarea</w:t>
      </w:r>
      <w:r>
        <w:rPr>
          <w:b w:val="0"/>
          <w:sz w:val="24"/>
        </w:rPr>
        <w:t xml:space="preserve"> (10), plus 10 din oficiu.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la finalul documentului (sau într-un al doilea e-mail) totalul și </w:t>
      </w:r>
      <w:r>
        <w:rPr>
          <w:b/>
          <w:sz w:val="24"/>
        </w:rPr>
        <w:t>criteriul la care ai luat cele mai puține puncte</w:t>
      </w:r>
      <w:r>
        <w:rPr>
          <w:b w:val="0"/>
          <w:sz w:val="24"/>
        </w:rPr>
        <w:t>. Pe acela îl repeți până la examen.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Ai terminat mai repede? Fă și o altă variantă, doar Cerința 1, fără să o trimiți.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lucrat pe varianta ta (A, B sau C), iar litera apare în subiectul e-mailului.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de la cerința 1 are toate cele 8 rânduri completate, cu adresa completă a site-ului.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Verdictul are cel puțin 3 motive și o a doua sursă care confirmă. Ai captura cu pagina de rezultate.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E-mailul are adresare potrivită destinatarului, conținut, cererea din varianta ta, încheiere, semnătură și atașamentul.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terminat în 55 de minute (sau știi unde ai pierdut timpul).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E33_Cautare_Nume_Prenume.docx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E33 – Simulare examen – Varianta X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E33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