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6798" w14:textId="21324EFB" w:rsidR="00000000" w:rsidRDefault="00FA6075" w:rsidP="00FA6075">
      <w:pPr>
        <w:jc w:val="center"/>
        <w:rPr>
          <w:rFonts w:ascii="Times New Roman" w:hAnsi="Times New Roman" w:cs="Times New Roman"/>
          <w:b/>
          <w:bCs/>
          <w:sz w:val="44"/>
          <w:szCs w:val="44"/>
          <w:lang w:val="en-US"/>
        </w:rPr>
      </w:pPr>
      <w:r w:rsidRPr="00FA6075">
        <w:rPr>
          <w:rFonts w:ascii="Times New Roman" w:hAnsi="Times New Roman" w:cs="Times New Roman"/>
          <w:b/>
          <w:bCs/>
          <w:sz w:val="44"/>
          <w:szCs w:val="44"/>
          <w:lang w:val="en-US"/>
        </w:rPr>
        <w:t>Distributed Systems Project</w:t>
      </w:r>
    </w:p>
    <w:p w14:paraId="666331DA" w14:textId="5E8AC480" w:rsidR="00FA6075" w:rsidRDefault="00FA6075" w:rsidP="00FA6075">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Assignment 1</w:t>
      </w:r>
    </w:p>
    <w:p w14:paraId="2382E586" w14:textId="7F2A3A0A" w:rsidR="00FA6075" w:rsidRDefault="00FA6075" w:rsidP="00FA6075">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Request-Reply Communication</w:t>
      </w:r>
    </w:p>
    <w:p w14:paraId="7BF2D9D5" w14:textId="3E0B3A7D" w:rsidR="00FA6075" w:rsidRDefault="00FA6075" w:rsidP="00FA6075">
      <w:pPr>
        <w:jc w:val="center"/>
        <w:rPr>
          <w:rFonts w:ascii="Times New Roman" w:hAnsi="Times New Roman" w:cs="Times New Roman"/>
          <w:b/>
          <w:bCs/>
          <w:sz w:val="44"/>
          <w:szCs w:val="44"/>
          <w:lang w:val="en-US"/>
        </w:rPr>
      </w:pPr>
    </w:p>
    <w:p w14:paraId="60A68310" w14:textId="6F4FCB9B" w:rsidR="00FA6075" w:rsidRDefault="00FA6075" w:rsidP="00FA6075">
      <w:pPr>
        <w:jc w:val="right"/>
        <w:rPr>
          <w:rFonts w:ascii="Times New Roman" w:hAnsi="Times New Roman" w:cs="Times New Roman"/>
          <w:sz w:val="28"/>
          <w:szCs w:val="28"/>
          <w:lang w:val="en-US"/>
        </w:rPr>
      </w:pPr>
      <w:r w:rsidRPr="00FA6075">
        <w:rPr>
          <w:rFonts w:ascii="Times New Roman" w:hAnsi="Times New Roman" w:cs="Times New Roman"/>
          <w:sz w:val="28"/>
          <w:szCs w:val="28"/>
          <w:lang w:val="en-US"/>
        </w:rPr>
        <w:t>By Sandu Bogdan-Emilian</w:t>
      </w:r>
    </w:p>
    <w:p w14:paraId="33E2A72A" w14:textId="1A6D5D72" w:rsidR="009563F7" w:rsidRDefault="009563F7" w:rsidP="00FA6075">
      <w:pPr>
        <w:jc w:val="right"/>
        <w:rPr>
          <w:rFonts w:ascii="Times New Roman" w:hAnsi="Times New Roman" w:cs="Times New Roman"/>
          <w:sz w:val="28"/>
          <w:szCs w:val="28"/>
          <w:lang w:val="en-US"/>
        </w:rPr>
      </w:pPr>
      <w:r>
        <w:rPr>
          <w:rFonts w:ascii="Times New Roman" w:hAnsi="Times New Roman" w:cs="Times New Roman"/>
          <w:sz w:val="28"/>
          <w:szCs w:val="28"/>
          <w:lang w:val="en-US"/>
        </w:rPr>
        <w:t>30422</w:t>
      </w:r>
    </w:p>
    <w:p w14:paraId="42E1165C" w14:textId="380F1540" w:rsidR="009563F7" w:rsidRDefault="009563F7" w:rsidP="00FA6075">
      <w:pPr>
        <w:jc w:val="right"/>
        <w:rPr>
          <w:rFonts w:ascii="Times New Roman" w:hAnsi="Times New Roman" w:cs="Times New Roman"/>
          <w:sz w:val="28"/>
          <w:szCs w:val="28"/>
          <w:lang w:val="en-US"/>
        </w:rPr>
      </w:pPr>
    </w:p>
    <w:p w14:paraId="027852CF" w14:textId="5E3857AA" w:rsidR="009563F7" w:rsidRPr="00EC47ED" w:rsidRDefault="009563F7" w:rsidP="009563F7">
      <w:pPr>
        <w:pStyle w:val="ListParagraph"/>
        <w:numPr>
          <w:ilvl w:val="0"/>
          <w:numId w:val="2"/>
        </w:numPr>
        <w:rPr>
          <w:rFonts w:ascii="Times New Roman" w:hAnsi="Times New Roman" w:cs="Times New Roman"/>
          <w:b/>
          <w:bCs/>
          <w:sz w:val="32"/>
          <w:szCs w:val="32"/>
          <w:lang w:val="en-US"/>
        </w:rPr>
      </w:pPr>
      <w:r w:rsidRPr="00EC47ED">
        <w:rPr>
          <w:rFonts w:ascii="Times New Roman" w:hAnsi="Times New Roman" w:cs="Times New Roman"/>
          <w:b/>
          <w:bCs/>
          <w:sz w:val="32"/>
          <w:szCs w:val="32"/>
          <w:lang w:val="en-US"/>
        </w:rPr>
        <w:t>Introduction</w:t>
      </w:r>
    </w:p>
    <w:p w14:paraId="257CE260" w14:textId="77777777" w:rsidR="009563F7" w:rsidRDefault="009563F7" w:rsidP="009563F7">
      <w:pPr>
        <w:pStyle w:val="ListParagraph"/>
        <w:rPr>
          <w:rFonts w:ascii="Times New Roman" w:hAnsi="Times New Roman" w:cs="Times New Roman"/>
          <w:sz w:val="20"/>
          <w:szCs w:val="20"/>
          <w:lang w:val="en-US"/>
        </w:rPr>
      </w:pPr>
    </w:p>
    <w:p w14:paraId="3ADD2A31" w14:textId="39365E67" w:rsidR="009563F7" w:rsidRDefault="009563F7" w:rsidP="009563F7">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The focus of this assignment </w:t>
      </w:r>
      <w:r w:rsidR="00126C12">
        <w:rPr>
          <w:rFonts w:ascii="Times New Roman" w:hAnsi="Times New Roman" w:cs="Times New Roman"/>
          <w:sz w:val="20"/>
          <w:szCs w:val="20"/>
          <w:lang w:val="en-US"/>
        </w:rPr>
        <w:t>was</w:t>
      </w:r>
      <w:r>
        <w:rPr>
          <w:rFonts w:ascii="Times New Roman" w:hAnsi="Times New Roman" w:cs="Times New Roman"/>
          <w:sz w:val="20"/>
          <w:szCs w:val="20"/>
          <w:lang w:val="en-US"/>
        </w:rPr>
        <w:t xml:space="preserve"> </w:t>
      </w:r>
      <w:r w:rsidR="00126C12">
        <w:rPr>
          <w:rFonts w:ascii="Times New Roman" w:hAnsi="Times New Roman" w:cs="Times New Roman"/>
          <w:sz w:val="20"/>
          <w:szCs w:val="20"/>
          <w:lang w:val="en-US"/>
        </w:rPr>
        <w:t xml:space="preserve">to build the main functionality and architecture of the Energy Management System. </w:t>
      </w:r>
      <w:r w:rsidR="00AE57F9">
        <w:rPr>
          <w:rFonts w:ascii="Times New Roman" w:hAnsi="Times New Roman" w:cs="Times New Roman"/>
          <w:sz w:val="20"/>
          <w:szCs w:val="20"/>
          <w:lang w:val="en-US"/>
        </w:rPr>
        <w:t xml:space="preserve">It consists of a front-end which is built using ReactJS and 2 microservices developed in </w:t>
      </w:r>
      <w:proofErr w:type="spellStart"/>
      <w:r w:rsidR="00AE57F9">
        <w:rPr>
          <w:rFonts w:ascii="Times New Roman" w:hAnsi="Times New Roman" w:cs="Times New Roman"/>
          <w:sz w:val="20"/>
          <w:szCs w:val="20"/>
          <w:lang w:val="en-US"/>
        </w:rPr>
        <w:t>NestJS</w:t>
      </w:r>
      <w:proofErr w:type="spellEnd"/>
      <w:r w:rsidR="00AE57F9">
        <w:rPr>
          <w:rFonts w:ascii="Times New Roman" w:hAnsi="Times New Roman" w:cs="Times New Roman"/>
          <w:sz w:val="20"/>
          <w:szCs w:val="20"/>
          <w:lang w:val="en-US"/>
        </w:rPr>
        <w:t>.</w:t>
      </w:r>
    </w:p>
    <w:p w14:paraId="1C96CF1D" w14:textId="5F836769" w:rsidR="00AE57F9" w:rsidRDefault="00AE57F9" w:rsidP="009563F7">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For the front-end part the main styling was developed with the help of </w:t>
      </w:r>
      <w:proofErr w:type="spellStart"/>
      <w:r>
        <w:rPr>
          <w:rFonts w:ascii="Times New Roman" w:hAnsi="Times New Roman" w:cs="Times New Roman"/>
          <w:sz w:val="20"/>
          <w:szCs w:val="20"/>
          <w:lang w:val="en-US"/>
        </w:rPr>
        <w:t>MaterialUI</w:t>
      </w:r>
      <w:proofErr w:type="spellEnd"/>
      <w:r>
        <w:rPr>
          <w:rFonts w:ascii="Times New Roman" w:hAnsi="Times New Roman" w:cs="Times New Roman"/>
          <w:sz w:val="20"/>
          <w:szCs w:val="20"/>
          <w:lang w:val="en-US"/>
        </w:rPr>
        <w:t>.</w:t>
      </w:r>
    </w:p>
    <w:p w14:paraId="715839DF" w14:textId="6FFC915E" w:rsidR="00AE57F9" w:rsidRDefault="00AE57F9" w:rsidP="009563F7">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The 2 micro-services are hybrid </w:t>
      </w:r>
      <w:proofErr w:type="spellStart"/>
      <w:r>
        <w:rPr>
          <w:rFonts w:ascii="Times New Roman" w:hAnsi="Times New Roman" w:cs="Times New Roman"/>
          <w:sz w:val="20"/>
          <w:szCs w:val="20"/>
          <w:lang w:val="en-US"/>
        </w:rPr>
        <w:t>NestJS</w:t>
      </w:r>
      <w:proofErr w:type="spellEnd"/>
      <w:r>
        <w:rPr>
          <w:rFonts w:ascii="Times New Roman" w:hAnsi="Times New Roman" w:cs="Times New Roman"/>
          <w:sz w:val="20"/>
          <w:szCs w:val="20"/>
          <w:lang w:val="en-US"/>
        </w:rPr>
        <w:t xml:space="preserve"> applications since they act as a HTTP server and as a micro-service at the same time. Both microservices accept HTTP requests and they are connected using as protocol TCP for communication and synchronization.</w:t>
      </w:r>
    </w:p>
    <w:p w14:paraId="3985276D" w14:textId="77777777" w:rsidR="00032262" w:rsidRDefault="00032262" w:rsidP="009563F7">
      <w:pPr>
        <w:pStyle w:val="ListParagraph"/>
        <w:rPr>
          <w:rFonts w:ascii="Times New Roman" w:hAnsi="Times New Roman" w:cs="Times New Roman"/>
          <w:sz w:val="20"/>
          <w:szCs w:val="20"/>
          <w:lang w:val="en-US"/>
        </w:rPr>
      </w:pPr>
    </w:p>
    <w:p w14:paraId="66BD653E" w14:textId="77777777" w:rsidR="00AE57F9" w:rsidRDefault="00AE57F9" w:rsidP="009563F7">
      <w:pPr>
        <w:pStyle w:val="ListParagraph"/>
        <w:rPr>
          <w:rFonts w:ascii="Times New Roman" w:hAnsi="Times New Roman" w:cs="Times New Roman"/>
          <w:sz w:val="20"/>
          <w:szCs w:val="20"/>
          <w:lang w:val="en-US"/>
        </w:rPr>
      </w:pPr>
    </w:p>
    <w:p w14:paraId="170D8814" w14:textId="4AEB1864" w:rsidR="00AE57F9" w:rsidRPr="00EC47ED" w:rsidRDefault="00AE57F9" w:rsidP="00AE57F9">
      <w:pPr>
        <w:pStyle w:val="ListParagraph"/>
        <w:numPr>
          <w:ilvl w:val="0"/>
          <w:numId w:val="2"/>
        </w:numPr>
        <w:rPr>
          <w:rFonts w:ascii="Times New Roman" w:hAnsi="Times New Roman" w:cs="Times New Roman"/>
          <w:b/>
          <w:bCs/>
          <w:sz w:val="32"/>
          <w:szCs w:val="32"/>
          <w:lang w:val="en-US"/>
        </w:rPr>
      </w:pPr>
      <w:r w:rsidRPr="00EC47ED">
        <w:rPr>
          <w:rFonts w:ascii="Times New Roman" w:hAnsi="Times New Roman" w:cs="Times New Roman"/>
          <w:b/>
          <w:bCs/>
          <w:sz w:val="32"/>
          <w:szCs w:val="32"/>
          <w:lang w:val="en-US"/>
        </w:rPr>
        <w:t>Conceptual architecture of the distributed system</w:t>
      </w:r>
    </w:p>
    <w:p w14:paraId="5FDA8975" w14:textId="26B3D509" w:rsidR="00AE57F9" w:rsidRDefault="00AE57F9" w:rsidP="00AE57F9">
      <w:pPr>
        <w:pStyle w:val="ListParagraph"/>
        <w:rPr>
          <w:rFonts w:ascii="Times New Roman" w:hAnsi="Times New Roman" w:cs="Times New Roman"/>
          <w:sz w:val="20"/>
          <w:szCs w:val="20"/>
          <w:lang w:val="en-US"/>
        </w:rPr>
      </w:pPr>
    </w:p>
    <w:p w14:paraId="4ACE7118" w14:textId="12A6DE88" w:rsidR="00AE57F9" w:rsidRDefault="00AE57F9" w:rsidP="00AE57F9">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Each microservices has its own database. The synchronization between the 2 databases is performed with the help </w:t>
      </w:r>
      <w:r w:rsidR="00E05419">
        <w:rPr>
          <w:rFonts w:ascii="Times New Roman" w:hAnsi="Times New Roman" w:cs="Times New Roman"/>
          <w:sz w:val="20"/>
          <w:szCs w:val="20"/>
          <w:lang w:val="en-US"/>
        </w:rPr>
        <w:t xml:space="preserve">of a TCP protocol which connects the two. Whenever a change which requests synchronization with the other database is performed an event is emitted which is </w:t>
      </w:r>
      <w:proofErr w:type="spellStart"/>
      <w:proofErr w:type="gramStart"/>
      <w:r w:rsidR="00E05419">
        <w:rPr>
          <w:rFonts w:ascii="Times New Roman" w:hAnsi="Times New Roman" w:cs="Times New Roman"/>
          <w:sz w:val="20"/>
          <w:szCs w:val="20"/>
          <w:lang w:val="en-US"/>
        </w:rPr>
        <w:t>catched</w:t>
      </w:r>
      <w:proofErr w:type="spellEnd"/>
      <w:proofErr w:type="gramEnd"/>
      <w:r w:rsidR="00E05419">
        <w:rPr>
          <w:rFonts w:ascii="Times New Roman" w:hAnsi="Times New Roman" w:cs="Times New Roman"/>
          <w:sz w:val="20"/>
          <w:szCs w:val="20"/>
          <w:lang w:val="en-US"/>
        </w:rPr>
        <w:t xml:space="preserve"> by the other microservice which performs the needed synchronization.</w:t>
      </w:r>
    </w:p>
    <w:p w14:paraId="551084F2" w14:textId="1D160500" w:rsidR="00E05419" w:rsidRDefault="00E05419" w:rsidP="00AE57F9">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The architecture consists of a front end application, 2 </w:t>
      </w:r>
      <w:proofErr w:type="gramStart"/>
      <w:r>
        <w:rPr>
          <w:rFonts w:ascii="Times New Roman" w:hAnsi="Times New Roman" w:cs="Times New Roman"/>
          <w:sz w:val="20"/>
          <w:szCs w:val="20"/>
          <w:lang w:val="en-US"/>
        </w:rPr>
        <w:t>microservices(</w:t>
      </w:r>
      <w:proofErr w:type="spellStart"/>
      <w:proofErr w:type="gramEnd"/>
      <w:r>
        <w:rPr>
          <w:rFonts w:ascii="Times New Roman" w:hAnsi="Times New Roman" w:cs="Times New Roman"/>
          <w:sz w:val="20"/>
          <w:szCs w:val="20"/>
          <w:lang w:val="en-US"/>
        </w:rPr>
        <w:t>user_microservice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device_microservice</w:t>
      </w:r>
      <w:proofErr w:type="spellEnd"/>
      <w:r>
        <w:rPr>
          <w:rFonts w:ascii="Times New Roman" w:hAnsi="Times New Roman" w:cs="Times New Roman"/>
          <w:sz w:val="20"/>
          <w:szCs w:val="20"/>
          <w:lang w:val="en-US"/>
        </w:rPr>
        <w:t>) and 2 databases one for each microservice(</w:t>
      </w:r>
      <w:proofErr w:type="spellStart"/>
      <w:r>
        <w:rPr>
          <w:rFonts w:ascii="Times New Roman" w:hAnsi="Times New Roman" w:cs="Times New Roman"/>
          <w:sz w:val="20"/>
          <w:szCs w:val="20"/>
          <w:lang w:val="en-US"/>
        </w:rPr>
        <w:t>user_database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device_database</w:t>
      </w:r>
      <w:proofErr w:type="spellEnd"/>
      <w:r>
        <w:rPr>
          <w:rFonts w:ascii="Times New Roman" w:hAnsi="Times New Roman" w:cs="Times New Roman"/>
          <w:sz w:val="20"/>
          <w:szCs w:val="20"/>
          <w:lang w:val="en-US"/>
        </w:rPr>
        <w:t>).</w:t>
      </w:r>
    </w:p>
    <w:p w14:paraId="24371BFF" w14:textId="3DAC5E19" w:rsidR="00E05419" w:rsidRDefault="00E05419" w:rsidP="00AE57F9">
      <w:pPr>
        <w:pStyle w:val="ListParagraph"/>
        <w:rPr>
          <w:rFonts w:ascii="Times New Roman" w:hAnsi="Times New Roman" w:cs="Times New Roman"/>
          <w:sz w:val="20"/>
          <w:szCs w:val="20"/>
          <w:lang w:val="en-150"/>
        </w:rPr>
      </w:pPr>
    </w:p>
    <w:p w14:paraId="13627786" w14:textId="1B962DD6" w:rsidR="0019106C" w:rsidRPr="0019106C" w:rsidRDefault="0019106C" w:rsidP="00AE57F9">
      <w:pPr>
        <w:pStyle w:val="ListParagraph"/>
        <w:rPr>
          <w:rFonts w:ascii="Times New Roman" w:hAnsi="Times New Roman" w:cs="Times New Roman"/>
          <w:sz w:val="20"/>
          <w:szCs w:val="20"/>
          <w:lang w:val="en-150"/>
        </w:rPr>
      </w:pPr>
      <w:r w:rsidRPr="0019106C">
        <w:rPr>
          <w:rFonts w:ascii="Times New Roman" w:hAnsi="Times New Roman" w:cs="Times New Roman"/>
          <w:sz w:val="20"/>
          <w:szCs w:val="20"/>
          <w:lang w:val="en-150"/>
        </w:rPr>
        <w:drawing>
          <wp:anchor distT="0" distB="0" distL="114300" distR="114300" simplePos="0" relativeHeight="251658240" behindDoc="0" locked="0" layoutInCell="1" allowOverlap="1" wp14:anchorId="04430E9A" wp14:editId="3E3425CF">
            <wp:simplePos x="0" y="0"/>
            <wp:positionH relativeFrom="margin">
              <wp:posOffset>453225</wp:posOffset>
            </wp:positionH>
            <wp:positionV relativeFrom="paragraph">
              <wp:posOffset>10133</wp:posOffset>
            </wp:positionV>
            <wp:extent cx="4897282" cy="3625602"/>
            <wp:effectExtent l="0" t="0" r="0" b="0"/>
            <wp:wrapNone/>
            <wp:docPr id="933276043" name="Picture 1" descr="A diagram of a device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76043" name="Picture 1" descr="A diagram of a device databas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97282" cy="3625602"/>
                    </a:xfrm>
                    <a:prstGeom prst="rect">
                      <a:avLst/>
                    </a:prstGeom>
                  </pic:spPr>
                </pic:pic>
              </a:graphicData>
            </a:graphic>
            <wp14:sizeRelH relativeFrom="margin">
              <wp14:pctWidth>0</wp14:pctWidth>
            </wp14:sizeRelH>
            <wp14:sizeRelV relativeFrom="margin">
              <wp14:pctHeight>0</wp14:pctHeight>
            </wp14:sizeRelV>
          </wp:anchor>
        </w:drawing>
      </w:r>
    </w:p>
    <w:p w14:paraId="4A0BE769" w14:textId="7F2A79F8" w:rsidR="00AE57F9" w:rsidRPr="009563F7" w:rsidRDefault="00AE57F9" w:rsidP="009563F7">
      <w:pPr>
        <w:pStyle w:val="ListParagraph"/>
        <w:rPr>
          <w:rFonts w:ascii="Times New Roman" w:hAnsi="Times New Roman" w:cs="Times New Roman"/>
          <w:sz w:val="20"/>
          <w:szCs w:val="20"/>
          <w:lang w:val="en-US"/>
        </w:rPr>
      </w:pPr>
    </w:p>
    <w:p w14:paraId="29B354CE" w14:textId="1D287784" w:rsidR="00FA6075" w:rsidRDefault="00FA6075" w:rsidP="00FA6075">
      <w:pPr>
        <w:jc w:val="right"/>
        <w:rPr>
          <w:rFonts w:ascii="Times New Roman" w:hAnsi="Times New Roman" w:cs="Times New Roman"/>
          <w:sz w:val="28"/>
          <w:szCs w:val="28"/>
          <w:lang w:val="en-US"/>
        </w:rPr>
      </w:pPr>
    </w:p>
    <w:p w14:paraId="461B2B2B" w14:textId="794F3216" w:rsidR="00FA6075" w:rsidRDefault="00FA6075" w:rsidP="00FA6075">
      <w:pPr>
        <w:jc w:val="right"/>
        <w:rPr>
          <w:rFonts w:ascii="Times New Roman" w:hAnsi="Times New Roman" w:cs="Times New Roman"/>
          <w:sz w:val="28"/>
          <w:szCs w:val="28"/>
          <w:lang w:val="en-US"/>
        </w:rPr>
      </w:pPr>
    </w:p>
    <w:p w14:paraId="7A9C01F6" w14:textId="74F64575" w:rsidR="00FA6075" w:rsidRDefault="00FA6075" w:rsidP="00FA6075">
      <w:pPr>
        <w:rPr>
          <w:rFonts w:ascii="Times New Roman" w:hAnsi="Times New Roman" w:cs="Times New Roman"/>
          <w:sz w:val="28"/>
          <w:szCs w:val="28"/>
          <w:lang w:val="en-US"/>
        </w:rPr>
      </w:pPr>
    </w:p>
    <w:p w14:paraId="6C7A56E6" w14:textId="77777777" w:rsidR="0019106C" w:rsidRDefault="0019106C" w:rsidP="00FA6075">
      <w:pPr>
        <w:rPr>
          <w:rFonts w:ascii="Times New Roman" w:hAnsi="Times New Roman" w:cs="Times New Roman"/>
          <w:sz w:val="28"/>
          <w:szCs w:val="28"/>
          <w:lang w:val="en-US"/>
        </w:rPr>
      </w:pPr>
    </w:p>
    <w:p w14:paraId="419BC713" w14:textId="77777777" w:rsidR="0019106C" w:rsidRDefault="0019106C" w:rsidP="00FA6075">
      <w:pPr>
        <w:rPr>
          <w:rFonts w:ascii="Times New Roman" w:hAnsi="Times New Roman" w:cs="Times New Roman"/>
          <w:sz w:val="28"/>
          <w:szCs w:val="28"/>
          <w:lang w:val="en-US"/>
        </w:rPr>
      </w:pPr>
    </w:p>
    <w:p w14:paraId="42E20F6D" w14:textId="77777777" w:rsidR="0019106C" w:rsidRDefault="0019106C" w:rsidP="00FA6075">
      <w:pPr>
        <w:rPr>
          <w:rFonts w:ascii="Times New Roman" w:hAnsi="Times New Roman" w:cs="Times New Roman"/>
          <w:sz w:val="28"/>
          <w:szCs w:val="28"/>
          <w:lang w:val="en-US"/>
        </w:rPr>
      </w:pPr>
    </w:p>
    <w:p w14:paraId="65CEF700" w14:textId="77777777" w:rsidR="0019106C" w:rsidRDefault="0019106C" w:rsidP="00FA6075">
      <w:pPr>
        <w:rPr>
          <w:rFonts w:ascii="Times New Roman" w:hAnsi="Times New Roman" w:cs="Times New Roman"/>
          <w:sz w:val="28"/>
          <w:szCs w:val="28"/>
          <w:lang w:val="en-US"/>
        </w:rPr>
      </w:pPr>
    </w:p>
    <w:p w14:paraId="1818A90C" w14:textId="77777777" w:rsidR="0019106C" w:rsidRDefault="0019106C" w:rsidP="00FA6075">
      <w:pPr>
        <w:rPr>
          <w:rFonts w:ascii="Times New Roman" w:hAnsi="Times New Roman" w:cs="Times New Roman"/>
          <w:sz w:val="28"/>
          <w:szCs w:val="28"/>
          <w:lang w:val="en-US"/>
        </w:rPr>
      </w:pPr>
    </w:p>
    <w:p w14:paraId="4F442234" w14:textId="37B612D0" w:rsidR="0019106C" w:rsidRDefault="00032262" w:rsidP="00032262">
      <w:pPr>
        <w:ind w:left="720"/>
        <w:rPr>
          <w:rFonts w:ascii="Times New Roman" w:hAnsi="Times New Roman" w:cs="Times New Roman"/>
          <w:sz w:val="20"/>
          <w:szCs w:val="20"/>
          <w:lang w:val="en-150"/>
        </w:rPr>
      </w:pPr>
      <w:r>
        <w:rPr>
          <w:rFonts w:ascii="Times New Roman" w:hAnsi="Times New Roman" w:cs="Times New Roman"/>
          <w:sz w:val="20"/>
          <w:szCs w:val="20"/>
          <w:lang w:val="en-150"/>
        </w:rPr>
        <w:t xml:space="preserve">The application uses 5 servers. One for the React App responsible for rendering the pages, one for the User Microservice responsible with everything user related (auth, CRUD, security, synchronization etc), one for the Device Microservice responsible with everything device related (CRUD, </w:t>
      </w:r>
      <w:r>
        <w:rPr>
          <w:rFonts w:ascii="Times New Roman" w:hAnsi="Times New Roman" w:cs="Times New Roman"/>
          <w:sz w:val="20"/>
          <w:szCs w:val="20"/>
          <w:lang w:val="en-150"/>
        </w:rPr>
        <w:t>synchronization</w:t>
      </w:r>
      <w:r>
        <w:rPr>
          <w:rFonts w:ascii="Times New Roman" w:hAnsi="Times New Roman" w:cs="Times New Roman"/>
          <w:sz w:val="20"/>
          <w:szCs w:val="20"/>
          <w:lang w:val="en-150"/>
        </w:rPr>
        <w:t xml:space="preserve"> etc), one for the User Database and one for the Device Database. Requests are being made to the microservices through a series of API calls made in the React App. These requests are intercepted by their corresponding controllers, checked if the session is valid using JWT and checking if the user has the necessary role to access the resource. If the request is </w:t>
      </w:r>
      <w:proofErr w:type="gramStart"/>
      <w:r>
        <w:rPr>
          <w:rFonts w:ascii="Times New Roman" w:hAnsi="Times New Roman" w:cs="Times New Roman"/>
          <w:sz w:val="20"/>
          <w:szCs w:val="20"/>
          <w:lang w:val="en-150"/>
        </w:rPr>
        <w:t>allowed</w:t>
      </w:r>
      <w:proofErr w:type="gramEnd"/>
      <w:r>
        <w:rPr>
          <w:rFonts w:ascii="Times New Roman" w:hAnsi="Times New Roman" w:cs="Times New Roman"/>
          <w:sz w:val="20"/>
          <w:szCs w:val="20"/>
          <w:lang w:val="en-150"/>
        </w:rPr>
        <w:t xml:space="preserve"> then corresponding services will take care of the business logic and necessary operations will be performed on the corresponding databases.</w:t>
      </w:r>
    </w:p>
    <w:p w14:paraId="18054BE3" w14:textId="32CF68C9" w:rsidR="00032262" w:rsidRDefault="00032262" w:rsidP="00032262">
      <w:pPr>
        <w:ind w:left="720"/>
        <w:rPr>
          <w:rFonts w:ascii="Times New Roman" w:hAnsi="Times New Roman" w:cs="Times New Roman"/>
          <w:sz w:val="20"/>
          <w:szCs w:val="20"/>
          <w:lang w:val="en-150"/>
        </w:rPr>
      </w:pPr>
      <w:r>
        <w:rPr>
          <w:rFonts w:ascii="Times New Roman" w:hAnsi="Times New Roman" w:cs="Times New Roman"/>
          <w:sz w:val="20"/>
          <w:szCs w:val="20"/>
          <w:lang w:val="en-150"/>
        </w:rPr>
        <w:t>The flow is the following: user accesses page, the component makes the specific requests to the backend APIs setting the needed data for it (header, body etc.). The corresponding microservice responds to the request and sends back a response. That response is then processed by the frontend. The whole communication flow is performed using RESTful APIs.</w:t>
      </w:r>
    </w:p>
    <w:p w14:paraId="73FBCEF7" w14:textId="77777777" w:rsidR="00032262" w:rsidRDefault="00032262" w:rsidP="00FA6075">
      <w:pPr>
        <w:rPr>
          <w:rFonts w:ascii="Times New Roman" w:hAnsi="Times New Roman" w:cs="Times New Roman"/>
          <w:sz w:val="20"/>
          <w:szCs w:val="20"/>
          <w:lang w:val="en-150"/>
        </w:rPr>
      </w:pPr>
    </w:p>
    <w:p w14:paraId="12C9554D" w14:textId="3816728A" w:rsidR="00032262" w:rsidRPr="00EC47ED" w:rsidRDefault="00032262" w:rsidP="00032262">
      <w:pPr>
        <w:pStyle w:val="ListParagraph"/>
        <w:numPr>
          <w:ilvl w:val="0"/>
          <w:numId w:val="2"/>
        </w:numPr>
        <w:rPr>
          <w:rFonts w:ascii="Times New Roman" w:hAnsi="Times New Roman" w:cs="Times New Roman"/>
          <w:b/>
          <w:bCs/>
          <w:sz w:val="32"/>
          <w:szCs w:val="32"/>
          <w:lang w:val="en-150"/>
        </w:rPr>
      </w:pPr>
      <w:r w:rsidRPr="00EC47ED">
        <w:rPr>
          <w:rFonts w:ascii="Times New Roman" w:hAnsi="Times New Roman" w:cs="Times New Roman"/>
          <w:b/>
          <w:bCs/>
          <w:sz w:val="32"/>
          <w:szCs w:val="32"/>
          <w:lang w:val="en-150"/>
        </w:rPr>
        <w:t>Database design</w:t>
      </w:r>
    </w:p>
    <w:p w14:paraId="4285D2D0" w14:textId="2D5B4FAC" w:rsidR="00032262" w:rsidRDefault="00032262" w:rsidP="00032262">
      <w:pPr>
        <w:pStyle w:val="ListParagraph"/>
        <w:rPr>
          <w:rFonts w:ascii="Times New Roman" w:hAnsi="Times New Roman" w:cs="Times New Roman"/>
          <w:sz w:val="20"/>
          <w:szCs w:val="20"/>
          <w:lang w:val="en-150"/>
        </w:rPr>
      </w:pPr>
    </w:p>
    <w:p w14:paraId="2B4164B0" w14:textId="0F136C73" w:rsidR="00032262" w:rsidRDefault="00BB75A4" w:rsidP="00BB75A4">
      <w:pPr>
        <w:pStyle w:val="ListParagraph"/>
        <w:rPr>
          <w:rFonts w:ascii="Times New Roman" w:hAnsi="Times New Roman" w:cs="Times New Roman"/>
          <w:sz w:val="20"/>
          <w:szCs w:val="20"/>
          <w:lang w:val="en-150"/>
        </w:rPr>
      </w:pPr>
      <w:r>
        <w:rPr>
          <w:rFonts w:ascii="Times New Roman" w:hAnsi="Times New Roman" w:cs="Times New Roman"/>
          <w:sz w:val="20"/>
          <w:szCs w:val="20"/>
          <w:lang w:val="en-US"/>
        </w:rPr>
        <w:t>Energy Management System</w:t>
      </w:r>
      <w:r>
        <w:rPr>
          <w:rFonts w:ascii="Times New Roman" w:hAnsi="Times New Roman" w:cs="Times New Roman"/>
          <w:sz w:val="20"/>
          <w:szCs w:val="20"/>
          <w:lang w:val="en-150"/>
        </w:rPr>
        <w:t xml:space="preserve"> I used 2 databases, one for the user microservice and one for the device microservice. </w:t>
      </w:r>
    </w:p>
    <w:p w14:paraId="262D1CA4" w14:textId="0DBC2E6F" w:rsidR="00BB75A4" w:rsidRDefault="00BB75A4" w:rsidP="00BB75A4">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The user database contains the following entities: User, Role. We have the following 3 tables: user, role, </w:t>
      </w:r>
      <w:proofErr w:type="spellStart"/>
      <w:r>
        <w:rPr>
          <w:rFonts w:ascii="Times New Roman" w:hAnsi="Times New Roman" w:cs="Times New Roman"/>
          <w:sz w:val="20"/>
          <w:szCs w:val="20"/>
          <w:lang w:val="en-150"/>
        </w:rPr>
        <w:t>user_to_role</w:t>
      </w:r>
      <w:proofErr w:type="spellEnd"/>
      <w:r>
        <w:rPr>
          <w:rFonts w:ascii="Times New Roman" w:hAnsi="Times New Roman" w:cs="Times New Roman"/>
          <w:sz w:val="20"/>
          <w:szCs w:val="20"/>
          <w:lang w:val="en-150"/>
        </w:rPr>
        <w:t>.</w:t>
      </w:r>
    </w:p>
    <w:p w14:paraId="72982BFB" w14:textId="3A39A353" w:rsidR="00BB75A4" w:rsidRDefault="00BB75A4" w:rsidP="00BB75A4">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User Entity: id, email, password, </w:t>
      </w:r>
      <w:proofErr w:type="spellStart"/>
      <w:r>
        <w:rPr>
          <w:rFonts w:ascii="Times New Roman" w:hAnsi="Times New Roman" w:cs="Times New Roman"/>
          <w:sz w:val="20"/>
          <w:szCs w:val="20"/>
          <w:lang w:val="en-150"/>
        </w:rPr>
        <w:t>firstName</w:t>
      </w:r>
      <w:proofErr w:type="spellEnd"/>
      <w:r>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lastName</w:t>
      </w:r>
      <w:proofErr w:type="spellEnd"/>
      <w:r>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phoneNumber</w:t>
      </w:r>
      <w:proofErr w:type="spellEnd"/>
      <w:r>
        <w:rPr>
          <w:rFonts w:ascii="Times New Roman" w:hAnsi="Times New Roman" w:cs="Times New Roman"/>
          <w:sz w:val="20"/>
          <w:szCs w:val="20"/>
          <w:lang w:val="en-150"/>
        </w:rPr>
        <w:t>, roles (</w:t>
      </w:r>
      <w:proofErr w:type="spellStart"/>
      <w:r>
        <w:rPr>
          <w:rFonts w:ascii="Times New Roman" w:hAnsi="Times New Roman" w:cs="Times New Roman"/>
          <w:sz w:val="20"/>
          <w:szCs w:val="20"/>
          <w:lang w:val="en-150"/>
        </w:rPr>
        <w:t>ManyToMany</w:t>
      </w:r>
      <w:proofErr w:type="spellEnd"/>
      <w:r>
        <w:rPr>
          <w:rFonts w:ascii="Times New Roman" w:hAnsi="Times New Roman" w:cs="Times New Roman"/>
          <w:sz w:val="20"/>
          <w:szCs w:val="20"/>
          <w:lang w:val="en-150"/>
        </w:rPr>
        <w:t>).</w:t>
      </w:r>
    </w:p>
    <w:p w14:paraId="174EB0BF" w14:textId="2EBD6FC4" w:rsidR="00BB75A4" w:rsidRDefault="00BB75A4" w:rsidP="00BB75A4">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Role Entity: id, name.</w:t>
      </w:r>
    </w:p>
    <w:p w14:paraId="5B80229B" w14:textId="78C3C364" w:rsidR="00BB75A4" w:rsidRDefault="00BB75A4" w:rsidP="00BB75A4">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The device database contains the following entities: Device. We have the following table: device.</w:t>
      </w:r>
    </w:p>
    <w:p w14:paraId="1BA17E25" w14:textId="73A071C1" w:rsidR="00BB75A4" w:rsidRDefault="00BB75A4" w:rsidP="00BB75A4">
      <w:pPr>
        <w:pStyle w:val="ListParagraph"/>
        <w:rPr>
          <w:noProof/>
        </w:rPr>
      </w:pPr>
      <w:r w:rsidRPr="00BB75A4">
        <w:rPr>
          <w:rFonts w:ascii="Times New Roman" w:hAnsi="Times New Roman" w:cs="Times New Roman"/>
          <w:sz w:val="20"/>
          <w:szCs w:val="20"/>
          <w:lang w:val="en-150"/>
        </w:rPr>
        <w:drawing>
          <wp:anchor distT="0" distB="0" distL="114300" distR="114300" simplePos="0" relativeHeight="251659264" behindDoc="0" locked="0" layoutInCell="1" allowOverlap="1" wp14:anchorId="1F982957" wp14:editId="6D39017B">
            <wp:simplePos x="0" y="0"/>
            <wp:positionH relativeFrom="margin">
              <wp:align>left</wp:align>
            </wp:positionH>
            <wp:positionV relativeFrom="paragraph">
              <wp:posOffset>437506</wp:posOffset>
            </wp:positionV>
            <wp:extent cx="2941093" cy="3014288"/>
            <wp:effectExtent l="0" t="0" r="0" b="0"/>
            <wp:wrapNone/>
            <wp:docPr id="2078405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0581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1093" cy="3014288"/>
                    </a:xfrm>
                    <a:prstGeom prst="rect">
                      <a:avLst/>
                    </a:prstGeom>
                  </pic:spPr>
                </pic:pic>
              </a:graphicData>
            </a:graphic>
            <wp14:sizeRelH relativeFrom="margin">
              <wp14:pctWidth>0</wp14:pctWidth>
            </wp14:sizeRelH>
            <wp14:sizeRelV relativeFrom="margin">
              <wp14:pctHeight>0</wp14:pctHeight>
            </wp14:sizeRelV>
          </wp:anchor>
        </w:drawing>
      </w:r>
      <w:r w:rsidRPr="00BB75A4">
        <w:rPr>
          <w:rFonts w:ascii="Times New Roman" w:hAnsi="Times New Roman" w:cs="Times New Roman"/>
          <w:sz w:val="20"/>
          <w:szCs w:val="20"/>
          <w:lang w:val="en-150"/>
        </w:rPr>
        <w:drawing>
          <wp:anchor distT="0" distB="0" distL="114300" distR="114300" simplePos="0" relativeHeight="251660288" behindDoc="0" locked="0" layoutInCell="1" allowOverlap="1" wp14:anchorId="6B6E1E5B" wp14:editId="5AED0D4B">
            <wp:simplePos x="0" y="0"/>
            <wp:positionH relativeFrom="margin">
              <wp:posOffset>3391203</wp:posOffset>
            </wp:positionH>
            <wp:positionV relativeFrom="paragraph">
              <wp:posOffset>969948</wp:posOffset>
            </wp:positionV>
            <wp:extent cx="1727450" cy="1733266"/>
            <wp:effectExtent l="0" t="0" r="6350" b="635"/>
            <wp:wrapNone/>
            <wp:docPr id="1200118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1854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27450" cy="173326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lang w:val="en-150"/>
        </w:rPr>
        <w:t xml:space="preserve">Device Entity: id, </w:t>
      </w:r>
      <w:proofErr w:type="spellStart"/>
      <w:r>
        <w:rPr>
          <w:rFonts w:ascii="Times New Roman" w:hAnsi="Times New Roman" w:cs="Times New Roman"/>
          <w:sz w:val="20"/>
          <w:szCs w:val="20"/>
          <w:lang w:val="en-150"/>
        </w:rPr>
        <w:t>userId</w:t>
      </w:r>
      <w:proofErr w:type="spellEnd"/>
      <w:r>
        <w:rPr>
          <w:rFonts w:ascii="Times New Roman" w:hAnsi="Times New Roman" w:cs="Times New Roman"/>
          <w:sz w:val="20"/>
          <w:szCs w:val="20"/>
          <w:lang w:val="en-150"/>
        </w:rPr>
        <w:t xml:space="preserve">, description, </w:t>
      </w:r>
      <w:proofErr w:type="spellStart"/>
      <w:proofErr w:type="gramStart"/>
      <w:r>
        <w:rPr>
          <w:rFonts w:ascii="Times New Roman" w:hAnsi="Times New Roman" w:cs="Times New Roman"/>
          <w:sz w:val="20"/>
          <w:szCs w:val="20"/>
          <w:lang w:val="en-150"/>
        </w:rPr>
        <w:t>maxHourlyCo</w:t>
      </w:r>
      <w:proofErr w:type="spellEnd"/>
      <w:r w:rsidRPr="00BB75A4">
        <w:rPr>
          <w:noProof/>
        </w:rPr>
        <w:t xml:space="preserve"> </w:t>
      </w:r>
      <w:r w:rsidRPr="00BB75A4">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nsumption</w:t>
      </w:r>
      <w:proofErr w:type="spellEnd"/>
      <w:proofErr w:type="gramEnd"/>
      <w:r>
        <w:rPr>
          <w:rFonts w:ascii="Times New Roman" w:hAnsi="Times New Roman" w:cs="Times New Roman"/>
          <w:sz w:val="20"/>
          <w:szCs w:val="20"/>
          <w:lang w:val="en-150"/>
        </w:rPr>
        <w:t>, address.</w:t>
      </w:r>
      <w:r w:rsidRPr="00BB75A4">
        <w:rPr>
          <w:noProof/>
        </w:rPr>
        <w:t xml:space="preserve"> </w:t>
      </w:r>
    </w:p>
    <w:p w14:paraId="340B30A1" w14:textId="77777777" w:rsidR="00BB75A4" w:rsidRDefault="00BB75A4" w:rsidP="00BB75A4">
      <w:pPr>
        <w:pStyle w:val="ListParagraph"/>
        <w:rPr>
          <w:noProof/>
        </w:rPr>
      </w:pPr>
    </w:p>
    <w:p w14:paraId="441F8393" w14:textId="77777777" w:rsidR="00BB75A4" w:rsidRDefault="00BB75A4" w:rsidP="00BB75A4">
      <w:pPr>
        <w:pStyle w:val="ListParagraph"/>
        <w:rPr>
          <w:noProof/>
        </w:rPr>
      </w:pPr>
    </w:p>
    <w:p w14:paraId="22D8E5F9" w14:textId="77777777" w:rsidR="00BB75A4" w:rsidRDefault="00BB75A4" w:rsidP="00BB75A4">
      <w:pPr>
        <w:pStyle w:val="ListParagraph"/>
        <w:rPr>
          <w:noProof/>
        </w:rPr>
      </w:pPr>
    </w:p>
    <w:p w14:paraId="42277B1E" w14:textId="77777777" w:rsidR="00BB75A4" w:rsidRDefault="00BB75A4" w:rsidP="00BB75A4">
      <w:pPr>
        <w:pStyle w:val="ListParagraph"/>
        <w:rPr>
          <w:noProof/>
        </w:rPr>
      </w:pPr>
    </w:p>
    <w:p w14:paraId="5CAE4DDA" w14:textId="77777777" w:rsidR="00BB75A4" w:rsidRDefault="00BB75A4" w:rsidP="00BB75A4">
      <w:pPr>
        <w:pStyle w:val="ListParagraph"/>
        <w:rPr>
          <w:noProof/>
        </w:rPr>
      </w:pPr>
    </w:p>
    <w:p w14:paraId="2502DA2F" w14:textId="77777777" w:rsidR="00BB75A4" w:rsidRDefault="00BB75A4" w:rsidP="00BB75A4">
      <w:pPr>
        <w:pStyle w:val="ListParagraph"/>
        <w:rPr>
          <w:noProof/>
        </w:rPr>
      </w:pPr>
    </w:p>
    <w:p w14:paraId="3029DD77" w14:textId="77777777" w:rsidR="00BB75A4" w:rsidRDefault="00BB75A4" w:rsidP="00BB75A4">
      <w:pPr>
        <w:pStyle w:val="ListParagraph"/>
        <w:rPr>
          <w:noProof/>
        </w:rPr>
      </w:pPr>
    </w:p>
    <w:p w14:paraId="1C343EDF" w14:textId="77777777" w:rsidR="00BB75A4" w:rsidRDefault="00BB75A4" w:rsidP="00BB75A4">
      <w:pPr>
        <w:pStyle w:val="ListParagraph"/>
        <w:rPr>
          <w:noProof/>
        </w:rPr>
      </w:pPr>
    </w:p>
    <w:p w14:paraId="50972D9C" w14:textId="77777777" w:rsidR="00BB75A4" w:rsidRDefault="00BB75A4" w:rsidP="00BB75A4">
      <w:pPr>
        <w:pStyle w:val="ListParagraph"/>
        <w:rPr>
          <w:noProof/>
        </w:rPr>
      </w:pPr>
    </w:p>
    <w:p w14:paraId="4F29CABE" w14:textId="77777777" w:rsidR="00BB75A4" w:rsidRDefault="00BB75A4" w:rsidP="00BB75A4">
      <w:pPr>
        <w:pStyle w:val="ListParagraph"/>
        <w:rPr>
          <w:noProof/>
        </w:rPr>
      </w:pPr>
    </w:p>
    <w:p w14:paraId="53DE0D7D" w14:textId="77777777" w:rsidR="00BB75A4" w:rsidRDefault="00BB75A4" w:rsidP="00BB75A4">
      <w:pPr>
        <w:pStyle w:val="ListParagraph"/>
        <w:rPr>
          <w:noProof/>
        </w:rPr>
      </w:pPr>
    </w:p>
    <w:p w14:paraId="252B160F" w14:textId="77777777" w:rsidR="00BB75A4" w:rsidRDefault="00BB75A4" w:rsidP="00BB75A4">
      <w:pPr>
        <w:pStyle w:val="ListParagraph"/>
        <w:rPr>
          <w:noProof/>
        </w:rPr>
      </w:pPr>
    </w:p>
    <w:p w14:paraId="0FDBC2ED" w14:textId="77777777" w:rsidR="00BB75A4" w:rsidRDefault="00BB75A4" w:rsidP="00BB75A4">
      <w:pPr>
        <w:pStyle w:val="ListParagraph"/>
        <w:rPr>
          <w:noProof/>
        </w:rPr>
      </w:pPr>
    </w:p>
    <w:p w14:paraId="172E0832" w14:textId="77777777" w:rsidR="00BB75A4" w:rsidRDefault="00BB75A4" w:rsidP="00BB75A4">
      <w:pPr>
        <w:pStyle w:val="ListParagraph"/>
        <w:rPr>
          <w:noProof/>
        </w:rPr>
      </w:pPr>
    </w:p>
    <w:p w14:paraId="17C7BA83" w14:textId="77777777" w:rsidR="00BB75A4" w:rsidRDefault="00BB75A4" w:rsidP="00BB75A4">
      <w:pPr>
        <w:pStyle w:val="ListParagraph"/>
        <w:rPr>
          <w:noProof/>
        </w:rPr>
      </w:pPr>
    </w:p>
    <w:p w14:paraId="29BA3B66" w14:textId="77777777" w:rsidR="00BB75A4" w:rsidRDefault="00BB75A4" w:rsidP="00BB75A4">
      <w:pPr>
        <w:pStyle w:val="ListParagraph"/>
        <w:rPr>
          <w:noProof/>
        </w:rPr>
      </w:pPr>
    </w:p>
    <w:p w14:paraId="662C9C05" w14:textId="77777777" w:rsidR="00BB75A4" w:rsidRDefault="00BB75A4" w:rsidP="00BB75A4">
      <w:pPr>
        <w:pStyle w:val="ListParagraph"/>
        <w:rPr>
          <w:noProof/>
        </w:rPr>
      </w:pPr>
    </w:p>
    <w:p w14:paraId="007D8A04" w14:textId="77777777" w:rsidR="00BB75A4" w:rsidRDefault="00BB75A4" w:rsidP="00BB75A4">
      <w:pPr>
        <w:pStyle w:val="ListParagraph"/>
        <w:rPr>
          <w:noProof/>
        </w:rPr>
      </w:pPr>
    </w:p>
    <w:p w14:paraId="7141A0CD" w14:textId="77777777" w:rsidR="00BB75A4" w:rsidRDefault="00BB75A4" w:rsidP="00BB75A4">
      <w:pPr>
        <w:pStyle w:val="ListParagraph"/>
        <w:rPr>
          <w:noProof/>
        </w:rPr>
      </w:pPr>
    </w:p>
    <w:p w14:paraId="3663FD94" w14:textId="77777777" w:rsidR="00BB75A4" w:rsidRDefault="00BB75A4" w:rsidP="00BB75A4">
      <w:pPr>
        <w:pStyle w:val="ListParagraph"/>
        <w:rPr>
          <w:noProof/>
        </w:rPr>
      </w:pPr>
    </w:p>
    <w:p w14:paraId="7309FDCA" w14:textId="20965922" w:rsidR="00BB75A4" w:rsidRPr="00EC47ED" w:rsidRDefault="00BB75A4" w:rsidP="00BB75A4">
      <w:pPr>
        <w:pStyle w:val="ListParagraph"/>
        <w:numPr>
          <w:ilvl w:val="0"/>
          <w:numId w:val="2"/>
        </w:numPr>
        <w:rPr>
          <w:rFonts w:ascii="Times New Roman" w:hAnsi="Times New Roman" w:cs="Times New Roman"/>
          <w:b/>
          <w:bCs/>
          <w:sz w:val="28"/>
          <w:szCs w:val="28"/>
          <w:lang w:val="en-150"/>
        </w:rPr>
      </w:pPr>
      <w:r w:rsidRPr="00EC47ED">
        <w:rPr>
          <w:rFonts w:ascii="Times New Roman" w:hAnsi="Times New Roman" w:cs="Times New Roman"/>
          <w:b/>
          <w:bCs/>
          <w:sz w:val="28"/>
          <w:szCs w:val="28"/>
          <w:lang w:val="en-150"/>
        </w:rPr>
        <w:t>UML Deployment Diagram</w:t>
      </w:r>
    </w:p>
    <w:p w14:paraId="61C3D7A9" w14:textId="77777777" w:rsidR="00B23B49" w:rsidRDefault="00B23B49" w:rsidP="00B23B49">
      <w:pPr>
        <w:pStyle w:val="ListParagraph"/>
        <w:rPr>
          <w:rFonts w:ascii="Times New Roman" w:hAnsi="Times New Roman" w:cs="Times New Roman"/>
          <w:sz w:val="20"/>
          <w:szCs w:val="20"/>
          <w:lang w:val="en-150"/>
        </w:rPr>
      </w:pPr>
    </w:p>
    <w:p w14:paraId="6596A6A8" w14:textId="5AB51FB1" w:rsidR="00B23B49" w:rsidRDefault="00B23B49" w:rsidP="00B23B49">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lastRenderedPageBreak/>
        <w:t xml:space="preserve">The main components are the React App, the 2 </w:t>
      </w:r>
      <w:proofErr w:type="spellStart"/>
      <w:r>
        <w:rPr>
          <w:rFonts w:ascii="Times New Roman" w:hAnsi="Times New Roman" w:cs="Times New Roman"/>
          <w:sz w:val="20"/>
          <w:szCs w:val="20"/>
          <w:lang w:val="en-150"/>
        </w:rPr>
        <w:t>NestJS</w:t>
      </w:r>
      <w:proofErr w:type="spellEnd"/>
      <w:r>
        <w:rPr>
          <w:rFonts w:ascii="Times New Roman" w:hAnsi="Times New Roman" w:cs="Times New Roman"/>
          <w:sz w:val="20"/>
          <w:szCs w:val="20"/>
          <w:lang w:val="en-150"/>
        </w:rPr>
        <w:t xml:space="preserve"> microservices and the 2 databases, every one of these components are deployed independently. The communication is achieved by HTTP requests and TCP between the microservices. All the components run in their own docker container. The architecture is distributed because we could run every container on a different machine and not all on the same one, thus we can leverage the use of cloud platforms such as AWS for deploying our components.</w:t>
      </w:r>
    </w:p>
    <w:p w14:paraId="477D3407" w14:textId="1AC3D40C" w:rsidR="00B23B49" w:rsidRDefault="00B23B49" w:rsidP="00B23B49">
      <w:pPr>
        <w:pStyle w:val="ListParagraph"/>
        <w:rPr>
          <w:rFonts w:ascii="Times New Roman" w:hAnsi="Times New Roman" w:cs="Times New Roman"/>
          <w:sz w:val="20"/>
          <w:szCs w:val="20"/>
          <w:lang w:val="en-150"/>
        </w:rPr>
      </w:pPr>
      <w:r w:rsidRPr="00B23B49">
        <w:rPr>
          <w:lang w:val="en-150"/>
        </w:rPr>
        <w:drawing>
          <wp:anchor distT="0" distB="0" distL="114300" distR="114300" simplePos="0" relativeHeight="251661312" behindDoc="0" locked="0" layoutInCell="1" allowOverlap="1" wp14:anchorId="720D3EE4" wp14:editId="6CEF74C7">
            <wp:simplePos x="0" y="0"/>
            <wp:positionH relativeFrom="column">
              <wp:posOffset>169403</wp:posOffset>
            </wp:positionH>
            <wp:positionV relativeFrom="paragraph">
              <wp:posOffset>-797987</wp:posOffset>
            </wp:positionV>
            <wp:extent cx="5731510" cy="4159885"/>
            <wp:effectExtent l="0" t="0" r="2540" b="0"/>
            <wp:wrapNone/>
            <wp:docPr id="1063087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87938"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159885"/>
                    </a:xfrm>
                    <a:prstGeom prst="rect">
                      <a:avLst/>
                    </a:prstGeom>
                  </pic:spPr>
                </pic:pic>
              </a:graphicData>
            </a:graphic>
          </wp:anchor>
        </w:drawing>
      </w:r>
    </w:p>
    <w:p w14:paraId="5EFA86C6" w14:textId="77777777" w:rsidR="00B23B49" w:rsidRDefault="00B23B49" w:rsidP="00B23B49">
      <w:pPr>
        <w:pStyle w:val="ListParagraph"/>
        <w:rPr>
          <w:rFonts w:ascii="Times New Roman" w:hAnsi="Times New Roman" w:cs="Times New Roman"/>
          <w:sz w:val="20"/>
          <w:szCs w:val="20"/>
          <w:lang w:val="en-150"/>
        </w:rPr>
      </w:pPr>
    </w:p>
    <w:p w14:paraId="4FC46725" w14:textId="74C3B1FA" w:rsidR="00B23B49" w:rsidRDefault="00B23B49" w:rsidP="00B23B49">
      <w:pPr>
        <w:pStyle w:val="ListParagraph"/>
        <w:rPr>
          <w:rFonts w:ascii="Times New Roman" w:hAnsi="Times New Roman" w:cs="Times New Roman"/>
          <w:sz w:val="20"/>
          <w:szCs w:val="20"/>
          <w:lang w:val="en-150"/>
        </w:rPr>
      </w:pPr>
    </w:p>
    <w:p w14:paraId="27519CD4" w14:textId="77777777" w:rsidR="00B23B49" w:rsidRDefault="00B23B49" w:rsidP="00B23B49">
      <w:pPr>
        <w:pStyle w:val="ListParagraph"/>
        <w:rPr>
          <w:rFonts w:ascii="Times New Roman" w:hAnsi="Times New Roman" w:cs="Times New Roman"/>
          <w:sz w:val="20"/>
          <w:szCs w:val="20"/>
          <w:lang w:val="en-150"/>
        </w:rPr>
      </w:pPr>
    </w:p>
    <w:p w14:paraId="1A5EE488" w14:textId="77777777" w:rsidR="00B23B49" w:rsidRDefault="00B23B49" w:rsidP="00B23B49">
      <w:pPr>
        <w:pStyle w:val="ListParagraph"/>
        <w:rPr>
          <w:rFonts w:ascii="Times New Roman" w:hAnsi="Times New Roman" w:cs="Times New Roman"/>
          <w:sz w:val="20"/>
          <w:szCs w:val="20"/>
          <w:lang w:val="en-150"/>
        </w:rPr>
      </w:pPr>
    </w:p>
    <w:p w14:paraId="3DE9044F" w14:textId="77777777" w:rsidR="00B23B49" w:rsidRDefault="00B23B49" w:rsidP="00B23B49">
      <w:pPr>
        <w:pStyle w:val="ListParagraph"/>
        <w:rPr>
          <w:rFonts w:ascii="Times New Roman" w:hAnsi="Times New Roman" w:cs="Times New Roman"/>
          <w:sz w:val="20"/>
          <w:szCs w:val="20"/>
          <w:lang w:val="en-150"/>
        </w:rPr>
      </w:pPr>
    </w:p>
    <w:p w14:paraId="3E71E4AD" w14:textId="77777777" w:rsidR="00B23B49" w:rsidRDefault="00B23B49" w:rsidP="00B23B49">
      <w:pPr>
        <w:pStyle w:val="ListParagraph"/>
        <w:rPr>
          <w:rFonts w:ascii="Times New Roman" w:hAnsi="Times New Roman" w:cs="Times New Roman"/>
          <w:sz w:val="20"/>
          <w:szCs w:val="20"/>
          <w:lang w:val="en-150"/>
        </w:rPr>
      </w:pPr>
    </w:p>
    <w:p w14:paraId="5C4AFAFD" w14:textId="77777777" w:rsidR="00B23B49" w:rsidRDefault="00B23B49" w:rsidP="00B23B49">
      <w:pPr>
        <w:pStyle w:val="ListParagraph"/>
        <w:rPr>
          <w:rFonts w:ascii="Times New Roman" w:hAnsi="Times New Roman" w:cs="Times New Roman"/>
          <w:sz w:val="20"/>
          <w:szCs w:val="20"/>
          <w:lang w:val="en-150"/>
        </w:rPr>
      </w:pPr>
    </w:p>
    <w:p w14:paraId="7F782DC0" w14:textId="77777777" w:rsidR="00B23B49" w:rsidRDefault="00B23B49" w:rsidP="00B23B49">
      <w:pPr>
        <w:pStyle w:val="ListParagraph"/>
        <w:rPr>
          <w:rFonts w:ascii="Times New Roman" w:hAnsi="Times New Roman" w:cs="Times New Roman"/>
          <w:sz w:val="20"/>
          <w:szCs w:val="20"/>
          <w:lang w:val="en-150"/>
        </w:rPr>
      </w:pPr>
    </w:p>
    <w:p w14:paraId="0B5EC8C7" w14:textId="77777777" w:rsidR="00B23B49" w:rsidRDefault="00B23B49" w:rsidP="00B23B49">
      <w:pPr>
        <w:pStyle w:val="ListParagraph"/>
        <w:rPr>
          <w:rFonts w:ascii="Times New Roman" w:hAnsi="Times New Roman" w:cs="Times New Roman"/>
          <w:sz w:val="20"/>
          <w:szCs w:val="20"/>
          <w:lang w:val="en-150"/>
        </w:rPr>
      </w:pPr>
    </w:p>
    <w:p w14:paraId="6825D378" w14:textId="77777777" w:rsidR="00B23B49" w:rsidRDefault="00B23B49" w:rsidP="00B23B49">
      <w:pPr>
        <w:pStyle w:val="ListParagraph"/>
        <w:rPr>
          <w:rFonts w:ascii="Times New Roman" w:hAnsi="Times New Roman" w:cs="Times New Roman"/>
          <w:sz w:val="20"/>
          <w:szCs w:val="20"/>
          <w:lang w:val="en-150"/>
        </w:rPr>
      </w:pPr>
    </w:p>
    <w:p w14:paraId="2C483361" w14:textId="77777777" w:rsidR="00B23B49" w:rsidRDefault="00B23B49" w:rsidP="00B23B49">
      <w:pPr>
        <w:pStyle w:val="ListParagraph"/>
        <w:rPr>
          <w:rFonts w:ascii="Times New Roman" w:hAnsi="Times New Roman" w:cs="Times New Roman"/>
          <w:sz w:val="20"/>
          <w:szCs w:val="20"/>
          <w:lang w:val="en-150"/>
        </w:rPr>
      </w:pPr>
    </w:p>
    <w:p w14:paraId="23A177B9" w14:textId="77777777" w:rsidR="00B23B49" w:rsidRDefault="00B23B49" w:rsidP="00B23B49">
      <w:pPr>
        <w:pStyle w:val="ListParagraph"/>
        <w:rPr>
          <w:rFonts w:ascii="Times New Roman" w:hAnsi="Times New Roman" w:cs="Times New Roman"/>
          <w:sz w:val="20"/>
          <w:szCs w:val="20"/>
          <w:lang w:val="en-150"/>
        </w:rPr>
      </w:pPr>
    </w:p>
    <w:p w14:paraId="7608D67C" w14:textId="77777777" w:rsidR="00B23B49" w:rsidRDefault="00B23B49" w:rsidP="00B23B49">
      <w:pPr>
        <w:pStyle w:val="ListParagraph"/>
        <w:rPr>
          <w:rFonts w:ascii="Times New Roman" w:hAnsi="Times New Roman" w:cs="Times New Roman"/>
          <w:sz w:val="20"/>
          <w:szCs w:val="20"/>
          <w:lang w:val="en-150"/>
        </w:rPr>
      </w:pPr>
    </w:p>
    <w:p w14:paraId="02C6AE23" w14:textId="77777777" w:rsidR="00B23B49" w:rsidRDefault="00B23B49" w:rsidP="00B23B49">
      <w:pPr>
        <w:pStyle w:val="ListParagraph"/>
        <w:rPr>
          <w:rFonts w:ascii="Times New Roman" w:hAnsi="Times New Roman" w:cs="Times New Roman"/>
          <w:sz w:val="20"/>
          <w:szCs w:val="20"/>
          <w:lang w:val="en-150"/>
        </w:rPr>
      </w:pPr>
    </w:p>
    <w:p w14:paraId="477B62AD" w14:textId="77777777" w:rsidR="00B23B49" w:rsidRDefault="00B23B49" w:rsidP="00B23B49">
      <w:pPr>
        <w:pStyle w:val="ListParagraph"/>
        <w:rPr>
          <w:rFonts w:ascii="Times New Roman" w:hAnsi="Times New Roman" w:cs="Times New Roman"/>
          <w:sz w:val="20"/>
          <w:szCs w:val="20"/>
          <w:lang w:val="en-150"/>
        </w:rPr>
      </w:pPr>
    </w:p>
    <w:p w14:paraId="0E2319E4" w14:textId="77777777" w:rsidR="00B23B49" w:rsidRDefault="00B23B49" w:rsidP="00B23B49">
      <w:pPr>
        <w:pStyle w:val="ListParagraph"/>
        <w:rPr>
          <w:rFonts w:ascii="Times New Roman" w:hAnsi="Times New Roman" w:cs="Times New Roman"/>
          <w:sz w:val="20"/>
          <w:szCs w:val="20"/>
          <w:lang w:val="en-150"/>
        </w:rPr>
      </w:pPr>
    </w:p>
    <w:p w14:paraId="194D9210" w14:textId="77777777" w:rsidR="00B23B49" w:rsidRDefault="00B23B49" w:rsidP="00B23B49">
      <w:pPr>
        <w:pStyle w:val="ListParagraph"/>
        <w:rPr>
          <w:rFonts w:ascii="Times New Roman" w:hAnsi="Times New Roman" w:cs="Times New Roman"/>
          <w:sz w:val="20"/>
          <w:szCs w:val="20"/>
          <w:lang w:val="en-150"/>
        </w:rPr>
      </w:pPr>
    </w:p>
    <w:p w14:paraId="40E6FDEE" w14:textId="77777777" w:rsidR="00B23B49" w:rsidRDefault="00B23B49" w:rsidP="00B23B49">
      <w:pPr>
        <w:pStyle w:val="ListParagraph"/>
        <w:rPr>
          <w:rFonts w:ascii="Times New Roman" w:hAnsi="Times New Roman" w:cs="Times New Roman"/>
          <w:sz w:val="20"/>
          <w:szCs w:val="20"/>
          <w:lang w:val="en-150"/>
        </w:rPr>
      </w:pPr>
    </w:p>
    <w:p w14:paraId="70CC30C3" w14:textId="77777777" w:rsidR="00B23B49" w:rsidRDefault="00B23B49" w:rsidP="00B23B49">
      <w:pPr>
        <w:pStyle w:val="ListParagraph"/>
        <w:rPr>
          <w:rFonts w:ascii="Times New Roman" w:hAnsi="Times New Roman" w:cs="Times New Roman"/>
          <w:sz w:val="20"/>
          <w:szCs w:val="20"/>
          <w:lang w:val="en-150"/>
        </w:rPr>
      </w:pPr>
    </w:p>
    <w:p w14:paraId="5C43EC43" w14:textId="77777777" w:rsidR="00B23B49" w:rsidRDefault="00B23B49" w:rsidP="00B23B49">
      <w:pPr>
        <w:pStyle w:val="ListParagraph"/>
        <w:rPr>
          <w:rFonts w:ascii="Times New Roman" w:hAnsi="Times New Roman" w:cs="Times New Roman"/>
          <w:sz w:val="20"/>
          <w:szCs w:val="20"/>
          <w:lang w:val="en-150"/>
        </w:rPr>
      </w:pPr>
    </w:p>
    <w:p w14:paraId="0325F261" w14:textId="77777777" w:rsidR="00B23B49" w:rsidRDefault="00B23B49" w:rsidP="00B23B49">
      <w:pPr>
        <w:pStyle w:val="ListParagraph"/>
        <w:rPr>
          <w:rFonts w:ascii="Times New Roman" w:hAnsi="Times New Roman" w:cs="Times New Roman"/>
          <w:sz w:val="20"/>
          <w:szCs w:val="20"/>
          <w:lang w:val="en-150"/>
        </w:rPr>
      </w:pPr>
    </w:p>
    <w:p w14:paraId="077302CA" w14:textId="77777777" w:rsidR="00B23B49" w:rsidRDefault="00B23B49" w:rsidP="00B23B49">
      <w:pPr>
        <w:pStyle w:val="ListParagraph"/>
        <w:rPr>
          <w:rFonts w:ascii="Times New Roman" w:hAnsi="Times New Roman" w:cs="Times New Roman"/>
          <w:sz w:val="20"/>
          <w:szCs w:val="20"/>
          <w:lang w:val="en-150"/>
        </w:rPr>
      </w:pPr>
    </w:p>
    <w:p w14:paraId="1C9999FD" w14:textId="77777777" w:rsidR="00B23B49" w:rsidRDefault="00B23B49" w:rsidP="00B23B49">
      <w:pPr>
        <w:pStyle w:val="ListParagraph"/>
        <w:rPr>
          <w:rFonts w:ascii="Times New Roman" w:hAnsi="Times New Roman" w:cs="Times New Roman"/>
          <w:sz w:val="20"/>
          <w:szCs w:val="20"/>
          <w:lang w:val="en-150"/>
        </w:rPr>
      </w:pPr>
    </w:p>
    <w:p w14:paraId="057CA20C" w14:textId="77777777" w:rsidR="00B23B49" w:rsidRDefault="00B23B49" w:rsidP="00B23B49">
      <w:pPr>
        <w:pStyle w:val="ListParagraph"/>
        <w:rPr>
          <w:rFonts w:ascii="Times New Roman" w:hAnsi="Times New Roman" w:cs="Times New Roman"/>
          <w:sz w:val="20"/>
          <w:szCs w:val="20"/>
          <w:lang w:val="en-150"/>
        </w:rPr>
      </w:pPr>
    </w:p>
    <w:p w14:paraId="4960DA27" w14:textId="325C0E95" w:rsidR="00B23B49" w:rsidRPr="00EC47ED" w:rsidRDefault="00B23B49" w:rsidP="00B23B49">
      <w:pPr>
        <w:pStyle w:val="ListParagraph"/>
        <w:numPr>
          <w:ilvl w:val="0"/>
          <w:numId w:val="2"/>
        </w:numPr>
        <w:rPr>
          <w:rFonts w:ascii="Times New Roman" w:hAnsi="Times New Roman" w:cs="Times New Roman"/>
          <w:b/>
          <w:bCs/>
          <w:sz w:val="28"/>
          <w:szCs w:val="28"/>
          <w:lang w:val="en-150"/>
        </w:rPr>
      </w:pPr>
      <w:r w:rsidRPr="00EC47ED">
        <w:rPr>
          <w:rFonts w:ascii="Times New Roman" w:hAnsi="Times New Roman" w:cs="Times New Roman"/>
          <w:b/>
          <w:bCs/>
          <w:sz w:val="28"/>
          <w:szCs w:val="28"/>
          <w:lang w:val="en-150"/>
        </w:rPr>
        <w:t>README considerations</w:t>
      </w:r>
    </w:p>
    <w:p w14:paraId="1EE319B2" w14:textId="77777777" w:rsidR="00B23B49" w:rsidRDefault="00B23B49" w:rsidP="00B23B49">
      <w:pPr>
        <w:pStyle w:val="ListParagraph"/>
        <w:rPr>
          <w:rFonts w:ascii="Times New Roman" w:hAnsi="Times New Roman" w:cs="Times New Roman"/>
          <w:sz w:val="20"/>
          <w:szCs w:val="20"/>
          <w:lang w:val="en-150"/>
        </w:rPr>
      </w:pPr>
    </w:p>
    <w:p w14:paraId="633E0269" w14:textId="788124BE" w:rsidR="00B23B49" w:rsidRDefault="00B23B49" w:rsidP="00B23B49">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To run the deployed version of this application you need to configure your .env files with necessary fields (DB_USERNAME, DB_PASSWORD) for both microservices. The frontend doesn’t require any .env file to run although a change could be made such that we set up .env files for each application and branch in order to run the version of the application we </w:t>
      </w:r>
      <w:proofErr w:type="gramStart"/>
      <w:r>
        <w:rPr>
          <w:rFonts w:ascii="Times New Roman" w:hAnsi="Times New Roman" w:cs="Times New Roman"/>
          <w:sz w:val="20"/>
          <w:szCs w:val="20"/>
          <w:lang w:val="en-150"/>
        </w:rPr>
        <w:t>want(</w:t>
      </w:r>
      <w:proofErr w:type="gramEnd"/>
      <w:r>
        <w:rPr>
          <w:rFonts w:ascii="Times New Roman" w:hAnsi="Times New Roman" w:cs="Times New Roman"/>
          <w:sz w:val="20"/>
          <w:szCs w:val="20"/>
          <w:lang w:val="en-150"/>
        </w:rPr>
        <w:t xml:space="preserve">the </w:t>
      </w:r>
      <w:proofErr w:type="spellStart"/>
      <w:r>
        <w:rPr>
          <w:rFonts w:ascii="Times New Roman" w:hAnsi="Times New Roman" w:cs="Times New Roman"/>
          <w:sz w:val="20"/>
          <w:szCs w:val="20"/>
          <w:lang w:val="en-150"/>
        </w:rPr>
        <w:t>dockerized</w:t>
      </w:r>
      <w:proofErr w:type="spellEnd"/>
      <w:r>
        <w:rPr>
          <w:rFonts w:ascii="Times New Roman" w:hAnsi="Times New Roman" w:cs="Times New Roman"/>
          <w:sz w:val="20"/>
          <w:szCs w:val="20"/>
          <w:lang w:val="en-150"/>
        </w:rPr>
        <w:t xml:space="preserve"> one or the classic one).</w:t>
      </w:r>
    </w:p>
    <w:p w14:paraId="720FFC13" w14:textId="574ABA2E" w:rsidR="00B23B49" w:rsidRDefault="00B23B49" w:rsidP="00B23B49">
      <w:pPr>
        <w:pStyle w:val="ListParagraph"/>
        <w:rPr>
          <w:rFonts w:ascii="Times New Roman" w:hAnsi="Times New Roman" w:cs="Times New Roman"/>
          <w:sz w:val="20"/>
          <w:szCs w:val="20"/>
          <w:lang w:val="en-150"/>
        </w:rPr>
      </w:pPr>
      <w:proofErr w:type="gramStart"/>
      <w:r>
        <w:rPr>
          <w:rFonts w:ascii="Times New Roman" w:hAnsi="Times New Roman" w:cs="Times New Roman"/>
          <w:sz w:val="20"/>
          <w:szCs w:val="20"/>
          <w:lang w:val="en-150"/>
        </w:rPr>
        <w:t>Additionally</w:t>
      </w:r>
      <w:proofErr w:type="gramEnd"/>
      <w:r>
        <w:rPr>
          <w:rFonts w:ascii="Times New Roman" w:hAnsi="Times New Roman" w:cs="Times New Roman"/>
          <w:sz w:val="20"/>
          <w:szCs w:val="20"/>
          <w:lang w:val="en-150"/>
        </w:rPr>
        <w:t xml:space="preserve"> you need to add all 3 projects in the same directory and at the root add the docker-</w:t>
      </w:r>
      <w:proofErr w:type="spellStart"/>
      <w:r>
        <w:rPr>
          <w:rFonts w:ascii="Times New Roman" w:hAnsi="Times New Roman" w:cs="Times New Roman"/>
          <w:sz w:val="20"/>
          <w:szCs w:val="20"/>
          <w:lang w:val="en-150"/>
        </w:rPr>
        <w:t>compose.yml</w:t>
      </w:r>
      <w:proofErr w:type="spellEnd"/>
      <w:r>
        <w:rPr>
          <w:rFonts w:ascii="Times New Roman" w:hAnsi="Times New Roman" w:cs="Times New Roman"/>
          <w:sz w:val="20"/>
          <w:szCs w:val="20"/>
          <w:lang w:val="en-150"/>
        </w:rPr>
        <w:t xml:space="preserve"> file present in the front-end repository.</w:t>
      </w:r>
    </w:p>
    <w:p w14:paraId="6F0B6A04" w14:textId="77777777" w:rsidR="00B23B49" w:rsidRDefault="00B23B49" w:rsidP="00B23B49">
      <w:pPr>
        <w:pStyle w:val="ListParagraph"/>
        <w:rPr>
          <w:rFonts w:ascii="Times New Roman" w:hAnsi="Times New Roman" w:cs="Times New Roman"/>
          <w:sz w:val="20"/>
          <w:szCs w:val="20"/>
          <w:lang w:val="en-150"/>
        </w:rPr>
      </w:pPr>
    </w:p>
    <w:p w14:paraId="2666B4D1" w14:textId="77777777" w:rsidR="00B23B49" w:rsidRDefault="00B23B49" w:rsidP="00B23B49">
      <w:pPr>
        <w:pStyle w:val="ListParagraph"/>
        <w:rPr>
          <w:rFonts w:ascii="Times New Roman" w:hAnsi="Times New Roman" w:cs="Times New Roman"/>
          <w:sz w:val="20"/>
          <w:szCs w:val="20"/>
          <w:lang w:val="en-150"/>
        </w:rPr>
      </w:pPr>
    </w:p>
    <w:p w14:paraId="15AAE6F8" w14:textId="4D7BA05C" w:rsidR="00BB75A4" w:rsidRPr="00BB75A4" w:rsidRDefault="00BB75A4" w:rsidP="00BB75A4">
      <w:pPr>
        <w:pStyle w:val="ListParagraph"/>
        <w:rPr>
          <w:rFonts w:ascii="Times New Roman" w:hAnsi="Times New Roman" w:cs="Times New Roman"/>
          <w:sz w:val="20"/>
          <w:szCs w:val="20"/>
          <w:lang w:val="en-150"/>
        </w:rPr>
      </w:pPr>
    </w:p>
    <w:sectPr w:rsidR="00BB75A4" w:rsidRPr="00BB7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B66"/>
    <w:multiLevelType w:val="hybridMultilevel"/>
    <w:tmpl w:val="2B0E1C46"/>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6A5493F"/>
    <w:multiLevelType w:val="hybridMultilevel"/>
    <w:tmpl w:val="94C4B3C6"/>
    <w:lvl w:ilvl="0" w:tplc="10000015">
      <w:start w:val="1"/>
      <w:numFmt w:val="upp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num w:numId="1" w16cid:durableId="1961523476">
    <w:abstractNumId w:val="1"/>
  </w:num>
  <w:num w:numId="2" w16cid:durableId="143112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75"/>
    <w:rsid w:val="000116DE"/>
    <w:rsid w:val="00032262"/>
    <w:rsid w:val="00126C12"/>
    <w:rsid w:val="0019106C"/>
    <w:rsid w:val="003466EC"/>
    <w:rsid w:val="009563F7"/>
    <w:rsid w:val="009C3894"/>
    <w:rsid w:val="00AE57F9"/>
    <w:rsid w:val="00B23B49"/>
    <w:rsid w:val="00BB75A4"/>
    <w:rsid w:val="00E05419"/>
    <w:rsid w:val="00E11474"/>
    <w:rsid w:val="00EC47ED"/>
    <w:rsid w:val="00F67E8D"/>
    <w:rsid w:val="00FA60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FC11"/>
  <w15:chartTrackingRefBased/>
  <w15:docId w15:val="{A5603E4D-CA46-451F-A66B-8B4F26AF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715677">
      <w:bodyDiv w:val="1"/>
      <w:marLeft w:val="0"/>
      <w:marRight w:val="0"/>
      <w:marTop w:val="0"/>
      <w:marBottom w:val="0"/>
      <w:divBdr>
        <w:top w:val="none" w:sz="0" w:space="0" w:color="auto"/>
        <w:left w:val="none" w:sz="0" w:space="0" w:color="auto"/>
        <w:bottom w:val="none" w:sz="0" w:space="0" w:color="auto"/>
        <w:right w:val="none" w:sz="0" w:space="0" w:color="auto"/>
      </w:divBdr>
    </w:div>
    <w:div w:id="175092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Emilian Sandu</dc:creator>
  <cp:keywords/>
  <dc:description/>
  <cp:lastModifiedBy>Bogdan Emilian Sandu</cp:lastModifiedBy>
  <cp:revision>3</cp:revision>
  <dcterms:created xsi:type="dcterms:W3CDTF">2023-11-05T21:57:00Z</dcterms:created>
  <dcterms:modified xsi:type="dcterms:W3CDTF">2023-11-06T16:53:00Z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2023-11-05T23:36:19Z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a16395b1-9d48-4c44-88b8-5fac32df0d5c</vt:lpwstr>
  </property>
  <property fmtid="{D5CDD505-2E9C-101B-9397-08002B2CF9AE}" pid="8" name="MSIP_Label_5b58b62f-6f94-46bd-8089-18e64b0a9abb_ContentBits">
    <vt:lpwstr>0</vt:lpwstr>
  </property>
</Properties>
</file>