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jc w:val="center"/>
        <w:spacing w:after="200"/>
      </w:pPr>
      <w:r>
        <w:rPr>
          <w:rFonts w:ascii="Arial" w:hAnsi="Arial" w:cs="Arial"/>
          <w:sz w:val="30"/>
          <w:szCs w:val="30"/>
          <w:b/>
        </w:rPr>
        <w:t>Акт об оказании услуг № 1235 от 30 марта 2026 г.</w:t>
      </w:r>
    </w:p>
    <w:p>
      <w:pPr>
        <w:spacing w:after="120"/>
      </w:pPr>
      <w:r>
        <w:rPr>
          <w:rFonts w:ascii="Arial" w:hAnsi="Arial" w:cs="Arial"/>
          <w:sz w:val="22"/>
          <w:szCs w:val="22"/>
        </w:rPr>
        <w:t>Исполнитель: ООО "Buseys", ИНН 5501999999, КПП 550101001, г. Омск, р/с 40702810000000000009, АО Альфа-Банк, БИК 044525593</w:t>
      </w:r>
    </w:p>
    <w:p>
      <w:pPr>
        <w:spacing w:after="120"/>
      </w:pPr>
      <w:r>
        <w:rPr>
          <w:rFonts w:ascii="Arial" w:hAnsi="Arial" w:cs="Arial"/>
          <w:sz w:val="22"/>
          <w:szCs w:val="22"/>
        </w:rPr>
        <w:t>Заказчик: ООО "Валидатор", ИНН 5501222333, КПП 550101001, г. Омск, ул. Тестовая, д. 10, р/с 40702810000000000001, БИК 044525593, к/с 30101810200000000593, АО Альфа-Банк</w:t>
      </w:r>
    </w:p>
    <w:p>
      <w:pPr>
        <w:spacing w:after="180"/>
      </w:pPr>
      <w:r>
        <w:rPr>
          <w:rFonts w:ascii="Arial" w:hAnsi="Arial" w:cs="Arial"/>
          <w:sz w:val="22"/>
          <w:szCs w:val="22"/>
        </w:rPr>
        <w:t>Основание: Сделка «Тестовая услуга»</w:t>
      </w:r>
    </w:p>
    <w:tbl>
      <w:tblPr>
        <w:tblW w:w="0" w:type="auto"/>
        <w:tblBorders>
          <w:top w:val="single" w:sz="8" w:space="0" w:color="222222"/>
          <w:left w:val="single" w:sz="8" w:space="0" w:color="222222"/>
          <w:bottom w:val="single" w:sz="8" w:space="0" w:color="222222"/>
          <w:right w:val="single" w:sz="8" w:space="0" w:color="222222"/>
          <w:insideH w:val="single" w:sz="6" w:space="0" w:color="666666"/>
          <w:insideV w:val="single" w:sz="6" w:space="0" w:color="666666"/>
        </w:tblBorders>
      </w:tblPr>
      <w:tblGrid>
        <w:gridCol w:w="700"/>
        <w:gridCol w:w="4800"/>
        <w:gridCol w:w="1200"/>
        <w:gridCol w:w="900"/>
        <w:gridCol w:w="1600"/>
        <w:gridCol w:w="1700"/>
      </w:tblGrid>
      <w:tr>
        <w:tc>
          <w:tcPr>
            <w:tcW w:w="700" w:type="dxa"/>
            <w:shd w:val="clear" w:color="auto" w:fill="D9E7F5"/>
          </w:tcPr>
          <w:p>
            <w:pPr>
              <w:jc w:val="center"/>
              <w:spacing w:after="60"/>
            </w:pPr>
            <w:r>
              <w:rPr>
                <w:rFonts w:ascii="Arial" w:hAnsi="Arial" w:cs="Arial"/>
                <w:sz w:val="22"/>
                <w:szCs w:val="22"/>
                <w:b/>
              </w:rPr>
              <w:t>№</w:t>
            </w:r>
          </w:p>
        </w:tc>
        <w:tc>
          <w:tcPr>
            <w:tcW w:w="4800" w:type="dxa"/>
            <w:shd w:val="clear" w:color="auto" w:fill="D9E7F5"/>
          </w:tcPr>
          <w:p>
            <w:pPr>
              <w:jc w:val="center"/>
              <w:spacing w:after="60"/>
            </w:pPr>
            <w:r>
              <w:rPr>
                <w:rFonts w:ascii="Arial" w:hAnsi="Arial" w:cs="Arial"/>
                <w:sz w:val="22"/>
                <w:szCs w:val="22"/>
                <w:b/>
              </w:rPr>
              <w:t>Наименование работ, услуг</w:t>
            </w:r>
          </w:p>
        </w:tc>
        <w:tc>
          <w:tcPr>
            <w:tcW w:w="1200" w:type="dxa"/>
            <w:shd w:val="clear" w:color="auto" w:fill="D9E7F5"/>
          </w:tcPr>
          <w:p>
            <w:pPr>
              <w:jc w:val="center"/>
              <w:spacing w:after="60"/>
            </w:pPr>
            <w:r>
              <w:rPr>
                <w:rFonts w:ascii="Arial" w:hAnsi="Arial" w:cs="Arial"/>
                <w:sz w:val="22"/>
                <w:szCs w:val="22"/>
                <w:b/>
              </w:rPr>
              <w:t>Кол-во</w:t>
            </w:r>
          </w:p>
        </w:tc>
        <w:tc>
          <w:tcPr>
            <w:tcW w:w="900" w:type="dxa"/>
            <w:shd w:val="clear" w:color="auto" w:fill="D9E7F5"/>
          </w:tcPr>
          <w:p>
            <w:pPr>
              <w:jc w:val="center"/>
              <w:spacing w:after="60"/>
            </w:pPr>
            <w:r>
              <w:rPr>
                <w:rFonts w:ascii="Arial" w:hAnsi="Arial" w:cs="Arial"/>
                <w:sz w:val="22"/>
                <w:szCs w:val="22"/>
                <w:b/>
              </w:rPr>
              <w:t>Ед.</w:t>
            </w:r>
          </w:p>
        </w:tc>
        <w:tc>
          <w:tcPr>
            <w:tcW w:w="1600" w:type="dxa"/>
            <w:shd w:val="clear" w:color="auto" w:fill="D9E7F5"/>
          </w:tcPr>
          <w:p>
            <w:pPr>
              <w:jc w:val="center"/>
              <w:spacing w:after="60"/>
            </w:pPr>
            <w:r>
              <w:rPr>
                <w:rFonts w:ascii="Arial" w:hAnsi="Arial" w:cs="Arial"/>
                <w:sz w:val="22"/>
                <w:szCs w:val="22"/>
                <w:b/>
              </w:rPr>
              <w:t>Цена</w:t>
            </w:r>
          </w:p>
        </w:tc>
        <w:tc>
          <w:tcPr>
            <w:tcW w:w="1700" w:type="dxa"/>
            <w:shd w:val="clear" w:color="auto" w:fill="D9E7F5"/>
          </w:tcPr>
          <w:p>
            <w:pPr>
              <w:jc w:val="center"/>
              <w:spacing w:after="60"/>
            </w:pPr>
            <w:r>
              <w:rPr>
                <w:rFonts w:ascii="Arial" w:hAnsi="Arial" w:cs="Arial"/>
                <w:sz w:val="22"/>
                <w:szCs w:val="22"/>
                <w:b/>
              </w:rPr>
              <w:t>Сумма</w:t>
            </w:r>
          </w:p>
        </w:tc>
      </w:tr>
      <w:tr>
        <w:tc>
          <w:tcPr>
            <w:tcW w:w="700" w:type="dxa"/>
          </w:tcPr>
          <w:p>
            <w:pPr>
              <w:jc w:val="center"/>
              <w:spacing w:after="60"/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4800" w:type="dxa"/>
          </w:tcPr>
          <w:p>
            <w:pPr>
              <w:spacing w:after="60"/>
            </w:pPr>
            <w:r>
              <w:rPr>
                <w:rFonts w:ascii="Arial" w:hAnsi="Arial" w:cs="Arial"/>
                <w:sz w:val="22"/>
                <w:szCs w:val="22"/>
              </w:rPr>
              <w:t>Тестовая услуга</w:t>
            </w:r>
          </w:p>
        </w:tc>
        <w:tc>
          <w:tcPr>
            <w:tcW w:w="1200" w:type="dxa"/>
          </w:tcPr>
          <w:p>
            <w:pPr>
              <w:jc w:val="center"/>
              <w:spacing w:after="60"/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900" w:type="dxa"/>
          </w:tcPr>
          <w:p>
            <w:pPr>
              <w:jc w:val="center"/>
              <w:spacing w:after="60"/>
            </w:pPr>
            <w:r>
              <w:rPr>
                <w:rFonts w:ascii="Arial" w:hAnsi="Arial" w:cs="Arial"/>
                <w:sz w:val="22"/>
                <w:szCs w:val="22"/>
              </w:rPr>
              <w:t>усл.</w:t>
            </w:r>
          </w:p>
        </w:tc>
        <w:tc>
          <w:tcPr>
            <w:tcW w:w="1600" w:type="dxa"/>
          </w:tcPr>
          <w:p>
            <w:pPr>
              <w:jc w:val="right"/>
              <w:spacing w:after="60"/>
            </w:pPr>
            <w:r>
              <w:rPr>
                <w:rFonts w:ascii="Arial" w:hAnsi="Arial" w:cs="Arial"/>
                <w:sz w:val="22"/>
                <w:szCs w:val="22"/>
              </w:rPr>
              <w:t>49 600,00</w:t>
            </w:r>
          </w:p>
        </w:tc>
        <w:tc>
          <w:tcPr>
            <w:tcW w:w="1700" w:type="dxa"/>
          </w:tcPr>
          <w:p>
            <w:pPr>
              <w:jc w:val="right"/>
              <w:spacing w:after="60"/>
            </w:pPr>
            <w:r>
              <w:rPr>
                <w:rFonts w:ascii="Arial" w:hAnsi="Arial" w:cs="Arial"/>
                <w:sz w:val="22"/>
                <w:szCs w:val="22"/>
              </w:rPr>
              <w:t>49 600,00</w:t>
            </w:r>
          </w:p>
        </w:tc>
      </w:tr>
    </w:tbl>
    <w:p>
      <w:pPr>
        <w:spacing w:after="80"/>
      </w:pPr>
      <w:r>
        <w:rPr>
          <w:rFonts w:ascii="Arial" w:hAnsi="Arial" w:cs="Arial"/>
          <w:sz w:val="24"/>
          <w:szCs w:val="24"/>
        </w:rPr>
        <w:t/>
      </w:r>
    </w:p>
    <w:p>
      <w:pPr>
        <w:jc w:val="right"/>
        <w:spacing w:after="160"/>
      </w:pPr>
      <w:r>
        <w:rPr>
          <w:rFonts w:ascii="Arial" w:hAnsi="Arial" w:cs="Arial"/>
          <w:sz w:val="24"/>
          <w:szCs w:val="24"/>
          <w:b/>
        </w:rPr>
        <w:t>Итого: 49 600,00 RUB</w:t>
      </w:r>
    </w:p>
    <w:p>
      <w:pPr>
        <w:spacing w:after="120"/>
      </w:pPr>
      <w:r>
        <w:rPr>
          <w:rFonts w:ascii="Arial" w:hAnsi="Arial" w:cs="Arial"/>
          <w:sz w:val="22"/>
          <w:szCs w:val="22"/>
        </w:rPr>
        <w:t>Всего оказано услуг на сумму 49 600,00 RUB.</w:t>
      </w:r>
    </w:p>
    <w:p>
      <w:pPr>
        <w:spacing w:after="260"/>
      </w:pPr>
      <w:r>
        <w:rPr>
          <w:rFonts w:ascii="Arial" w:hAnsi="Arial" w:cs="Arial"/>
          <w:sz w:val="22"/>
          <w:szCs w:val="22"/>
        </w:rPr>
        <w:t>Вышеперечисленные услуги выполнены полностью и в срок. Заказчик претензий по объему, качеству и срокам оказания услуг не имеет.</w:t>
      </w:r>
    </w:p>
    <w:tbl>
      <w:tblP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00"/>
        <w:gridCol w:w="4600"/>
      </w:tblGrid>
      <w:tr>
        <w:tc>
          <w:tcPr>
            <w:tcW w:w="4600" w:type="dxa"/>
          </w:tcPr>
          <w:p>
            <w:pPr>
              <w:spacing w:after="40"/>
            </w:pPr>
            <w:r>
              <w:rPr>
                <w:rFonts w:ascii="Arial" w:hAnsi="Arial" w:cs="Arial"/>
                <w:sz w:val="24"/>
                <w:szCs w:val="24"/>
                <w:b/>
              </w:rPr>
              <w:t>ИСПОЛНИТЕЛЬ</w:t>
            </w:r>
          </w:p>
          <w:p>
            <w:pPr>
              <w:spacing w:after="240"/>
            </w:pPr>
            <w:r>
              <w:rPr>
                <w:rFonts w:ascii="Arial" w:hAnsi="Arial" w:cs="Arial"/>
                <w:sz w:val="22"/>
                <w:szCs w:val="22"/>
              </w:rPr>
              <w:t>ООО "Buseys"</w:t>
            </w:r>
          </w:p>
          <w:p>
            <w:pPr>
              <w:spacing w:after="0"/>
            </w:pPr>
            <w:r>
              <w:rPr>
                <w:rFonts w:ascii="Arial" w:hAnsi="Arial" w:cs="Arial"/>
                <w:sz w:val="22"/>
                <w:szCs w:val="22"/>
              </w:rPr>
              <w:t>_______________________________</w:t>
            </w:r>
          </w:p>
        </w:tc>
        <w:tc>
          <w:tcPr>
            <w:tcW w:w="4600" w:type="dxa"/>
          </w:tcPr>
          <w:p>
            <w:pPr>
              <w:spacing w:after="40"/>
            </w:pPr>
            <w:r>
              <w:rPr>
                <w:rFonts w:ascii="Arial" w:hAnsi="Arial" w:cs="Arial"/>
                <w:sz w:val="24"/>
                <w:szCs w:val="24"/>
                <w:b/>
              </w:rPr>
              <w:t>ЗАКАЗЧИК</w:t>
            </w:r>
          </w:p>
          <w:p>
            <w:pPr>
              <w:spacing w:after="240"/>
            </w:pPr>
            <w:r>
              <w:rPr>
                <w:rFonts w:ascii="Arial" w:hAnsi="Arial" w:cs="Arial"/>
                <w:sz w:val="22"/>
                <w:szCs w:val="22"/>
              </w:rPr>
              <w:t>ООО "Валидатор"</w:t>
            </w:r>
          </w:p>
          <w:p>
            <w:pPr>
              <w:spacing w:after="0"/>
            </w:pPr>
            <w:r>
              <w:rPr>
                <w:rFonts w:ascii="Arial" w:hAnsi="Arial" w:cs="Arial"/>
                <w:sz w:val="22"/>
                <w:szCs w:val="22"/>
              </w:rPr>
              <w:t>_______________________________</w:t>
            </w:r>
          </w:p>
        </w:tc>
      </w:tr>
    </w:tbl>
    <w:sectPr>
      <w:pgSz w:w="11906" w:h="16838"/>
      <w:pgMar w:top="1134" w:right="850" w:bottom="1134" w:left="85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CRM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об оказании услуг</dc:title>
  <dc:creator>CRM</dc:creator>
  <cp:lastModifiedBy>CRM</cp:lastModifiedBy>
  <dcterms:created xsi:type="dcterms:W3CDTF">2026-03-30T11:43:35+00:00</dcterms:created>
  <dcterms:modified xsi:type="dcterms:W3CDTF">2026-03-30T11:43:35+00:00</dcterms:modified>
</cp:coreProperties>
</file>