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236" w:rsidRPr="00FA6B4A" w:rsidRDefault="00C7592D" w:rsidP="00FA6B4A">
      <w:pPr>
        <w:spacing w:line="360" w:lineRule="auto"/>
        <w:jc w:val="center"/>
        <w:rPr>
          <w:rFonts w:ascii="Times New Roman" w:hAnsi="Times New Roman" w:cs="Times New Roman"/>
          <w:sz w:val="24"/>
          <w:szCs w:val="28"/>
        </w:rPr>
      </w:pPr>
      <w:r w:rsidRPr="00FA6B4A">
        <w:rPr>
          <w:rFonts w:ascii="Times New Roman" w:hAnsi="Times New Roman" w:cs="Times New Roman"/>
          <w:sz w:val="24"/>
          <w:szCs w:val="28"/>
        </w:rPr>
        <w:t>Санкт-Петербургский государственный университет</w:t>
      </w:r>
    </w:p>
    <w:p w:rsidR="00653236" w:rsidRDefault="00653236" w:rsidP="00653236">
      <w:pPr>
        <w:jc w:val="center"/>
        <w:rPr>
          <w:rFonts w:ascii="Times New Roman" w:hAnsi="Times New Roman" w:cs="Times New Roman"/>
          <w:sz w:val="28"/>
          <w:szCs w:val="28"/>
        </w:rPr>
      </w:pPr>
    </w:p>
    <w:p w:rsidR="00653236" w:rsidRDefault="00653236" w:rsidP="00653236">
      <w:pPr>
        <w:jc w:val="center"/>
        <w:rPr>
          <w:rFonts w:ascii="Times New Roman" w:hAnsi="Times New Roman" w:cs="Times New Roman"/>
          <w:sz w:val="28"/>
          <w:szCs w:val="28"/>
        </w:rPr>
      </w:pPr>
    </w:p>
    <w:p w:rsidR="00653236" w:rsidRDefault="00653236" w:rsidP="00653236">
      <w:pPr>
        <w:jc w:val="center"/>
        <w:rPr>
          <w:rFonts w:ascii="Times New Roman" w:hAnsi="Times New Roman" w:cs="Times New Roman"/>
          <w:sz w:val="28"/>
          <w:szCs w:val="28"/>
        </w:rPr>
      </w:pPr>
    </w:p>
    <w:p w:rsidR="00651AF1" w:rsidRDefault="00651AF1" w:rsidP="00653236">
      <w:pPr>
        <w:jc w:val="center"/>
        <w:rPr>
          <w:rFonts w:ascii="Times New Roman" w:hAnsi="Times New Roman" w:cs="Times New Roman"/>
          <w:sz w:val="28"/>
          <w:szCs w:val="28"/>
        </w:rPr>
      </w:pPr>
    </w:p>
    <w:p w:rsidR="00653236" w:rsidRDefault="00653236" w:rsidP="00653236">
      <w:pPr>
        <w:jc w:val="center"/>
        <w:rPr>
          <w:rFonts w:ascii="Times New Roman" w:hAnsi="Times New Roman" w:cs="Times New Roman"/>
          <w:sz w:val="28"/>
          <w:szCs w:val="28"/>
        </w:rPr>
      </w:pPr>
    </w:p>
    <w:p w:rsidR="00653236" w:rsidRDefault="00653236" w:rsidP="00653236">
      <w:pPr>
        <w:jc w:val="center"/>
        <w:rPr>
          <w:rFonts w:ascii="Times New Roman" w:hAnsi="Times New Roman" w:cs="Times New Roman"/>
          <w:sz w:val="28"/>
          <w:szCs w:val="28"/>
        </w:rPr>
      </w:pPr>
    </w:p>
    <w:p w:rsidR="00653236" w:rsidRDefault="00653236" w:rsidP="00653236">
      <w:pPr>
        <w:jc w:val="center"/>
        <w:rPr>
          <w:rFonts w:ascii="Times New Roman" w:hAnsi="Times New Roman" w:cs="Times New Roman"/>
          <w:sz w:val="28"/>
          <w:szCs w:val="28"/>
        </w:rPr>
      </w:pPr>
    </w:p>
    <w:p w:rsidR="00F523FF" w:rsidRDefault="00F523FF" w:rsidP="00664BA7">
      <w:pPr>
        <w:jc w:val="center"/>
        <w:rPr>
          <w:rFonts w:ascii="Times New Roman" w:hAnsi="Times New Roman" w:cs="Times New Roman"/>
          <w:sz w:val="28"/>
          <w:szCs w:val="28"/>
        </w:rPr>
      </w:pPr>
    </w:p>
    <w:p w:rsidR="00653236" w:rsidRPr="008972A6" w:rsidRDefault="00B23A75" w:rsidP="00FA6B4A">
      <w:pPr>
        <w:spacing w:line="360" w:lineRule="auto"/>
        <w:jc w:val="center"/>
        <w:rPr>
          <w:rFonts w:ascii="Times New Roman" w:hAnsi="Times New Roman" w:cs="Times New Roman"/>
          <w:b/>
          <w:i/>
          <w:sz w:val="28"/>
          <w:szCs w:val="28"/>
        </w:rPr>
      </w:pPr>
      <w:r w:rsidRPr="008972A6">
        <w:rPr>
          <w:rFonts w:ascii="Times New Roman" w:hAnsi="Times New Roman" w:cs="Times New Roman"/>
          <w:b/>
          <w:i/>
          <w:sz w:val="28"/>
          <w:szCs w:val="28"/>
        </w:rPr>
        <w:t xml:space="preserve">ТАРАСОВА Галина Антоновна </w:t>
      </w:r>
    </w:p>
    <w:p w:rsidR="00106960" w:rsidRPr="00106960" w:rsidRDefault="00106960" w:rsidP="00106960">
      <w:pPr>
        <w:spacing w:line="360" w:lineRule="auto"/>
        <w:jc w:val="center"/>
        <w:rPr>
          <w:rFonts w:ascii="Times New Roman" w:hAnsi="Times New Roman" w:cs="Times New Roman"/>
          <w:b/>
          <w:sz w:val="28"/>
          <w:szCs w:val="28"/>
        </w:rPr>
      </w:pPr>
      <w:r w:rsidRPr="00106960">
        <w:rPr>
          <w:rFonts w:ascii="Times New Roman" w:hAnsi="Times New Roman" w:cs="Times New Roman"/>
          <w:b/>
          <w:sz w:val="28"/>
          <w:szCs w:val="28"/>
        </w:rPr>
        <w:t xml:space="preserve">Выпускная квалификационная работа </w:t>
      </w:r>
    </w:p>
    <w:p w:rsidR="00C50B0A" w:rsidRPr="005738E3" w:rsidRDefault="008972A6" w:rsidP="00FA6B4A">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Оценка компетентности персонала рабочих профессий</w:t>
      </w:r>
    </w:p>
    <w:p w:rsidR="00106960" w:rsidRDefault="00106960" w:rsidP="00106960">
      <w:pPr>
        <w:spacing w:line="360" w:lineRule="auto"/>
        <w:jc w:val="center"/>
        <w:rPr>
          <w:rFonts w:ascii="Times New Roman" w:hAnsi="Times New Roman" w:cs="Times New Roman"/>
          <w:sz w:val="24"/>
          <w:szCs w:val="28"/>
        </w:rPr>
      </w:pPr>
    </w:p>
    <w:p w:rsidR="00106960" w:rsidRDefault="005738E3" w:rsidP="008972A6">
      <w:pPr>
        <w:jc w:val="center"/>
        <w:rPr>
          <w:rFonts w:ascii="Times New Roman" w:hAnsi="Times New Roman" w:cs="Times New Roman"/>
          <w:sz w:val="24"/>
          <w:szCs w:val="28"/>
        </w:rPr>
      </w:pPr>
      <w:r>
        <w:rPr>
          <w:rFonts w:ascii="Times New Roman" w:hAnsi="Times New Roman" w:cs="Times New Roman"/>
          <w:sz w:val="24"/>
          <w:szCs w:val="28"/>
        </w:rPr>
        <w:t xml:space="preserve">Уровень образования: </w:t>
      </w:r>
      <w:proofErr w:type="spellStart"/>
      <w:r>
        <w:rPr>
          <w:rFonts w:ascii="Times New Roman" w:hAnsi="Times New Roman" w:cs="Times New Roman"/>
          <w:sz w:val="24"/>
          <w:szCs w:val="28"/>
        </w:rPr>
        <w:t>бакалавриат</w:t>
      </w:r>
      <w:proofErr w:type="spellEnd"/>
    </w:p>
    <w:p w:rsidR="00774985" w:rsidRDefault="00774985" w:rsidP="008972A6">
      <w:pPr>
        <w:jc w:val="center"/>
        <w:rPr>
          <w:rFonts w:ascii="Times New Roman" w:hAnsi="Times New Roman" w:cs="Times New Roman"/>
          <w:sz w:val="24"/>
          <w:szCs w:val="28"/>
        </w:rPr>
      </w:pPr>
      <w:r>
        <w:rPr>
          <w:rFonts w:ascii="Times New Roman" w:hAnsi="Times New Roman" w:cs="Times New Roman"/>
          <w:sz w:val="24"/>
          <w:szCs w:val="28"/>
        </w:rPr>
        <w:t>Экономический факультет</w:t>
      </w:r>
    </w:p>
    <w:p w:rsidR="00106960" w:rsidRPr="005738E3" w:rsidRDefault="005738E3" w:rsidP="008972A6">
      <w:pPr>
        <w:jc w:val="center"/>
        <w:rPr>
          <w:rFonts w:ascii="Times New Roman" w:hAnsi="Times New Roman" w:cs="Times New Roman"/>
          <w:i/>
          <w:sz w:val="24"/>
          <w:szCs w:val="28"/>
        </w:rPr>
      </w:pPr>
      <w:r>
        <w:rPr>
          <w:rFonts w:ascii="Times New Roman" w:hAnsi="Times New Roman" w:cs="Times New Roman"/>
          <w:sz w:val="24"/>
          <w:szCs w:val="28"/>
        </w:rPr>
        <w:t xml:space="preserve">Направление </w:t>
      </w:r>
      <w:r w:rsidRPr="005738E3">
        <w:rPr>
          <w:rFonts w:ascii="Times New Roman" w:hAnsi="Times New Roman" w:cs="Times New Roman"/>
          <w:i/>
          <w:sz w:val="24"/>
          <w:szCs w:val="28"/>
        </w:rPr>
        <w:t>38.03.03.</w:t>
      </w:r>
      <w:r w:rsidR="00106960" w:rsidRPr="005738E3">
        <w:rPr>
          <w:rFonts w:ascii="Times New Roman" w:hAnsi="Times New Roman" w:cs="Times New Roman"/>
          <w:i/>
          <w:sz w:val="24"/>
          <w:szCs w:val="28"/>
        </w:rPr>
        <w:t xml:space="preserve"> «Управление персоналом»</w:t>
      </w:r>
    </w:p>
    <w:p w:rsidR="00774985" w:rsidRPr="005738E3" w:rsidRDefault="005738E3" w:rsidP="008972A6">
      <w:pPr>
        <w:jc w:val="center"/>
        <w:rPr>
          <w:rFonts w:ascii="Times New Roman" w:hAnsi="Times New Roman" w:cs="Times New Roman"/>
          <w:i/>
          <w:sz w:val="24"/>
          <w:szCs w:val="28"/>
        </w:rPr>
      </w:pPr>
      <w:r w:rsidRPr="00C50B0A">
        <w:rPr>
          <w:rFonts w:ascii="Times New Roman" w:hAnsi="Times New Roman" w:cs="Times New Roman"/>
          <w:sz w:val="24"/>
          <w:szCs w:val="28"/>
        </w:rPr>
        <w:t>Основная образовательная</w:t>
      </w:r>
      <w:r>
        <w:rPr>
          <w:rFonts w:ascii="Times New Roman" w:hAnsi="Times New Roman" w:cs="Times New Roman"/>
          <w:sz w:val="24"/>
          <w:szCs w:val="28"/>
        </w:rPr>
        <w:t xml:space="preserve"> программа </w:t>
      </w:r>
      <w:r w:rsidRPr="005738E3">
        <w:rPr>
          <w:rFonts w:ascii="Times New Roman" w:hAnsi="Times New Roman" w:cs="Times New Roman"/>
          <w:i/>
          <w:sz w:val="24"/>
          <w:szCs w:val="28"/>
        </w:rPr>
        <w:t>СВ.5083</w:t>
      </w:r>
    </w:p>
    <w:p w:rsidR="005738E3" w:rsidRPr="005738E3" w:rsidRDefault="005738E3" w:rsidP="008972A6">
      <w:pPr>
        <w:jc w:val="center"/>
        <w:rPr>
          <w:rFonts w:ascii="Times New Roman" w:hAnsi="Times New Roman" w:cs="Times New Roman"/>
          <w:i/>
          <w:sz w:val="24"/>
          <w:szCs w:val="28"/>
        </w:rPr>
      </w:pPr>
      <w:r w:rsidRPr="005738E3">
        <w:rPr>
          <w:rFonts w:ascii="Times New Roman" w:hAnsi="Times New Roman" w:cs="Times New Roman"/>
          <w:i/>
          <w:sz w:val="24"/>
          <w:szCs w:val="28"/>
        </w:rPr>
        <w:t>«Управление персоналом»</w:t>
      </w:r>
    </w:p>
    <w:p w:rsidR="00106960" w:rsidRPr="00FA6B4A" w:rsidRDefault="00106960" w:rsidP="00FA6B4A">
      <w:pPr>
        <w:spacing w:line="360" w:lineRule="auto"/>
        <w:jc w:val="center"/>
        <w:rPr>
          <w:rFonts w:ascii="Times New Roman" w:hAnsi="Times New Roman" w:cs="Times New Roman"/>
          <w:sz w:val="28"/>
          <w:szCs w:val="28"/>
        </w:rPr>
      </w:pPr>
    </w:p>
    <w:p w:rsidR="00F523FF" w:rsidRDefault="00F523FF" w:rsidP="005738E3">
      <w:pPr>
        <w:rPr>
          <w:rFonts w:ascii="Times New Roman" w:hAnsi="Times New Roman" w:cs="Times New Roman"/>
          <w:sz w:val="28"/>
          <w:szCs w:val="28"/>
        </w:rPr>
      </w:pPr>
    </w:p>
    <w:p w:rsidR="008972A6" w:rsidRDefault="008972A6" w:rsidP="005738E3">
      <w:pPr>
        <w:rPr>
          <w:rFonts w:ascii="Times New Roman" w:hAnsi="Times New Roman" w:cs="Times New Roman"/>
          <w:sz w:val="28"/>
          <w:szCs w:val="28"/>
        </w:rPr>
      </w:pPr>
    </w:p>
    <w:p w:rsidR="008972A6" w:rsidRDefault="008972A6" w:rsidP="005738E3">
      <w:pPr>
        <w:rPr>
          <w:rFonts w:ascii="Times New Roman" w:hAnsi="Times New Roman" w:cs="Times New Roman"/>
          <w:sz w:val="28"/>
          <w:szCs w:val="28"/>
        </w:rPr>
      </w:pPr>
    </w:p>
    <w:p w:rsidR="005738E3" w:rsidRDefault="005738E3" w:rsidP="005738E3">
      <w:pPr>
        <w:rPr>
          <w:rFonts w:ascii="Times New Roman" w:hAnsi="Times New Roman" w:cs="Times New Roman"/>
          <w:sz w:val="24"/>
          <w:szCs w:val="28"/>
        </w:rPr>
      </w:pPr>
    </w:p>
    <w:p w:rsidR="00F523FF" w:rsidRDefault="00F523FF" w:rsidP="00664BA7">
      <w:pPr>
        <w:jc w:val="right"/>
        <w:rPr>
          <w:rFonts w:ascii="Times New Roman" w:hAnsi="Times New Roman" w:cs="Times New Roman"/>
          <w:sz w:val="24"/>
          <w:szCs w:val="28"/>
        </w:rPr>
      </w:pPr>
    </w:p>
    <w:p w:rsidR="00F523FF" w:rsidRDefault="00F523FF" w:rsidP="00664BA7">
      <w:pPr>
        <w:jc w:val="right"/>
        <w:rPr>
          <w:rFonts w:ascii="Times New Roman" w:hAnsi="Times New Roman" w:cs="Times New Roman"/>
          <w:sz w:val="24"/>
          <w:szCs w:val="28"/>
        </w:rPr>
      </w:pPr>
    </w:p>
    <w:p w:rsidR="00774985" w:rsidRDefault="00774985" w:rsidP="00664BA7">
      <w:pPr>
        <w:jc w:val="right"/>
        <w:rPr>
          <w:rFonts w:ascii="Times New Roman" w:hAnsi="Times New Roman" w:cs="Times New Roman"/>
          <w:sz w:val="24"/>
          <w:szCs w:val="28"/>
        </w:rPr>
      </w:pPr>
    </w:p>
    <w:p w:rsidR="00317BBF" w:rsidRDefault="00C50B0A" w:rsidP="00664BA7">
      <w:pPr>
        <w:jc w:val="right"/>
        <w:rPr>
          <w:rFonts w:ascii="Times New Roman" w:hAnsi="Times New Roman" w:cs="Times New Roman"/>
          <w:sz w:val="24"/>
          <w:szCs w:val="24"/>
        </w:rPr>
      </w:pPr>
      <w:r>
        <w:rPr>
          <w:rFonts w:ascii="Times New Roman" w:hAnsi="Times New Roman" w:cs="Times New Roman"/>
          <w:sz w:val="24"/>
          <w:szCs w:val="28"/>
        </w:rPr>
        <w:t>Научный руководитель</w:t>
      </w:r>
      <w:r w:rsidRPr="00317BBF">
        <w:rPr>
          <w:rFonts w:ascii="Times New Roman" w:hAnsi="Times New Roman" w:cs="Times New Roman"/>
          <w:sz w:val="24"/>
          <w:szCs w:val="24"/>
        </w:rPr>
        <w:t>:</w:t>
      </w:r>
    </w:p>
    <w:p w:rsidR="00C50B0A" w:rsidRDefault="00664BA7" w:rsidP="00664BA7">
      <w:pPr>
        <w:jc w:val="righ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к.э.н., доцент</w:t>
      </w:r>
      <w:r w:rsidR="00C50B0A" w:rsidRPr="00317BBF">
        <w:rPr>
          <w:rFonts w:ascii="Times New Roman" w:hAnsi="Times New Roman" w:cs="Times New Roman"/>
          <w:sz w:val="24"/>
          <w:szCs w:val="24"/>
          <w:shd w:val="clear" w:color="auto" w:fill="FFFFFF"/>
        </w:rPr>
        <w:t xml:space="preserve"> кафедры </w:t>
      </w:r>
      <w:r w:rsidR="00317BBF" w:rsidRPr="00317BBF">
        <w:rPr>
          <w:rFonts w:ascii="Times New Roman" w:hAnsi="Times New Roman" w:cs="Times New Roman"/>
          <w:sz w:val="24"/>
          <w:szCs w:val="24"/>
          <w:shd w:val="clear" w:color="auto" w:fill="FFFFFF"/>
        </w:rPr>
        <w:br/>
        <w:t>управления</w:t>
      </w:r>
      <w:r w:rsidR="00C50B0A" w:rsidRPr="00317BBF">
        <w:rPr>
          <w:rFonts w:ascii="Times New Roman" w:hAnsi="Times New Roman" w:cs="Times New Roman"/>
          <w:sz w:val="24"/>
          <w:szCs w:val="24"/>
          <w:shd w:val="clear" w:color="auto" w:fill="FFFFFF"/>
        </w:rPr>
        <w:t xml:space="preserve"> и планирования </w:t>
      </w:r>
      <w:r w:rsidR="00317BBF" w:rsidRPr="00317BBF">
        <w:rPr>
          <w:rFonts w:ascii="Times New Roman" w:hAnsi="Times New Roman" w:cs="Times New Roman"/>
          <w:sz w:val="24"/>
          <w:szCs w:val="24"/>
          <w:shd w:val="clear" w:color="auto" w:fill="FFFFFF"/>
        </w:rPr>
        <w:br/>
      </w:r>
      <w:r w:rsidR="00C50B0A" w:rsidRPr="00317BBF">
        <w:rPr>
          <w:rFonts w:ascii="Times New Roman" w:hAnsi="Times New Roman" w:cs="Times New Roman"/>
          <w:sz w:val="24"/>
          <w:szCs w:val="24"/>
          <w:shd w:val="clear" w:color="auto" w:fill="FFFFFF"/>
        </w:rPr>
        <w:t>социально-экономических процессов</w:t>
      </w:r>
    </w:p>
    <w:p w:rsidR="00317BBF" w:rsidRDefault="000A1099" w:rsidP="00664BA7">
      <w:pPr>
        <w:jc w:val="right"/>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Кизян</w:t>
      </w:r>
      <w:proofErr w:type="spellEnd"/>
      <w:r>
        <w:rPr>
          <w:rFonts w:ascii="Times New Roman" w:hAnsi="Times New Roman" w:cs="Times New Roman"/>
          <w:sz w:val="24"/>
          <w:szCs w:val="24"/>
          <w:shd w:val="clear" w:color="auto" w:fill="FFFFFF"/>
        </w:rPr>
        <w:t xml:space="preserve"> Наталья Геннадьевна</w:t>
      </w:r>
    </w:p>
    <w:p w:rsidR="00774985" w:rsidRDefault="00774985" w:rsidP="00664BA7">
      <w:pPr>
        <w:jc w:val="right"/>
        <w:rPr>
          <w:rFonts w:ascii="Times New Roman" w:hAnsi="Times New Roman" w:cs="Times New Roman"/>
          <w:sz w:val="24"/>
          <w:szCs w:val="24"/>
          <w:shd w:val="clear" w:color="auto" w:fill="FFFFFF"/>
        </w:rPr>
      </w:pPr>
    </w:p>
    <w:p w:rsidR="00774985" w:rsidRDefault="00774985" w:rsidP="00664BA7">
      <w:pPr>
        <w:jc w:val="right"/>
        <w:rPr>
          <w:rFonts w:ascii="Times New Roman" w:hAnsi="Times New Roman" w:cs="Times New Roman"/>
          <w:sz w:val="24"/>
          <w:szCs w:val="24"/>
          <w:shd w:val="clear" w:color="auto" w:fill="FFFFFF"/>
        </w:rPr>
      </w:pPr>
    </w:p>
    <w:p w:rsidR="00F523FF" w:rsidRDefault="00774985" w:rsidP="00774985">
      <w:pPr>
        <w:jc w:val="right"/>
        <w:rPr>
          <w:rFonts w:ascii="Times New Roman" w:hAnsi="Times New Roman" w:cs="Times New Roman"/>
          <w:sz w:val="24"/>
          <w:szCs w:val="24"/>
        </w:rPr>
      </w:pPr>
      <w:r>
        <w:rPr>
          <w:rFonts w:ascii="Times New Roman" w:hAnsi="Times New Roman" w:cs="Times New Roman"/>
          <w:sz w:val="24"/>
          <w:szCs w:val="24"/>
        </w:rPr>
        <w:t>Рецензент:</w:t>
      </w:r>
    </w:p>
    <w:p w:rsidR="00774985" w:rsidRDefault="00774985" w:rsidP="00774985">
      <w:pPr>
        <w:jc w:val="right"/>
        <w:rPr>
          <w:rFonts w:ascii="Times New Roman" w:hAnsi="Times New Roman" w:cs="Times New Roman"/>
          <w:sz w:val="24"/>
          <w:szCs w:val="24"/>
        </w:rPr>
      </w:pPr>
      <w:proofErr w:type="spellStart"/>
      <w:r>
        <w:rPr>
          <w:rFonts w:ascii="Times New Roman" w:hAnsi="Times New Roman" w:cs="Times New Roman"/>
          <w:sz w:val="24"/>
          <w:szCs w:val="24"/>
        </w:rPr>
        <w:t>д.с.н</w:t>
      </w:r>
      <w:proofErr w:type="spellEnd"/>
      <w:r>
        <w:rPr>
          <w:rFonts w:ascii="Times New Roman" w:hAnsi="Times New Roman" w:cs="Times New Roman"/>
          <w:sz w:val="24"/>
          <w:szCs w:val="24"/>
        </w:rPr>
        <w:t>., профессор кафедры</w:t>
      </w:r>
    </w:p>
    <w:p w:rsidR="00774985" w:rsidRDefault="00774985" w:rsidP="00774985">
      <w:pPr>
        <w:jc w:val="right"/>
        <w:rPr>
          <w:rFonts w:ascii="Times New Roman" w:hAnsi="Times New Roman" w:cs="Times New Roman"/>
          <w:sz w:val="24"/>
          <w:szCs w:val="24"/>
        </w:rPr>
      </w:pPr>
      <w:r>
        <w:rPr>
          <w:rFonts w:ascii="Times New Roman" w:hAnsi="Times New Roman" w:cs="Times New Roman"/>
          <w:sz w:val="24"/>
          <w:szCs w:val="24"/>
        </w:rPr>
        <w:t>социологии культуры и коммуникации</w:t>
      </w:r>
    </w:p>
    <w:p w:rsidR="00774985" w:rsidRDefault="00774985" w:rsidP="00774985">
      <w:pPr>
        <w:jc w:val="right"/>
        <w:rPr>
          <w:rFonts w:ascii="Times New Roman" w:hAnsi="Times New Roman" w:cs="Times New Roman"/>
          <w:sz w:val="24"/>
          <w:szCs w:val="24"/>
        </w:rPr>
      </w:pPr>
      <w:r>
        <w:rPr>
          <w:rFonts w:ascii="Times New Roman" w:hAnsi="Times New Roman" w:cs="Times New Roman"/>
          <w:sz w:val="24"/>
          <w:szCs w:val="24"/>
        </w:rPr>
        <w:t>Минина Вера Николаевна</w:t>
      </w:r>
    </w:p>
    <w:p w:rsidR="00774985" w:rsidRDefault="00774985" w:rsidP="00774985">
      <w:pPr>
        <w:jc w:val="right"/>
        <w:rPr>
          <w:rFonts w:ascii="Times New Roman" w:hAnsi="Times New Roman" w:cs="Times New Roman"/>
          <w:sz w:val="24"/>
          <w:szCs w:val="24"/>
        </w:rPr>
      </w:pPr>
    </w:p>
    <w:p w:rsidR="00774985" w:rsidRDefault="00774985" w:rsidP="00774985">
      <w:pPr>
        <w:jc w:val="right"/>
        <w:rPr>
          <w:rFonts w:ascii="Times New Roman" w:hAnsi="Times New Roman" w:cs="Times New Roman"/>
          <w:sz w:val="24"/>
          <w:szCs w:val="24"/>
          <w:shd w:val="clear" w:color="auto" w:fill="FFFFFF"/>
        </w:rPr>
      </w:pPr>
    </w:p>
    <w:p w:rsidR="00651AF1" w:rsidRDefault="00651AF1" w:rsidP="00774985">
      <w:pPr>
        <w:jc w:val="right"/>
        <w:rPr>
          <w:rFonts w:ascii="Times New Roman" w:hAnsi="Times New Roman" w:cs="Times New Roman"/>
          <w:sz w:val="24"/>
          <w:szCs w:val="24"/>
          <w:shd w:val="clear" w:color="auto" w:fill="FFFFFF"/>
        </w:rPr>
      </w:pPr>
    </w:p>
    <w:p w:rsidR="00F523FF" w:rsidRDefault="00F523FF" w:rsidP="00664BA7">
      <w:pPr>
        <w:jc w:val="center"/>
        <w:rPr>
          <w:rFonts w:ascii="Times New Roman" w:hAnsi="Times New Roman" w:cs="Times New Roman"/>
          <w:sz w:val="24"/>
          <w:szCs w:val="24"/>
        </w:rPr>
      </w:pPr>
    </w:p>
    <w:p w:rsidR="00F523FF" w:rsidRDefault="00F523FF" w:rsidP="00664BA7">
      <w:pPr>
        <w:jc w:val="center"/>
        <w:rPr>
          <w:rFonts w:ascii="Times New Roman" w:hAnsi="Times New Roman" w:cs="Times New Roman"/>
          <w:sz w:val="24"/>
          <w:szCs w:val="24"/>
        </w:rPr>
      </w:pPr>
    </w:p>
    <w:p w:rsidR="00F523FF" w:rsidRDefault="00F523FF" w:rsidP="00664BA7">
      <w:pPr>
        <w:jc w:val="center"/>
        <w:rPr>
          <w:rFonts w:ascii="Times New Roman" w:hAnsi="Times New Roman" w:cs="Times New Roman"/>
          <w:sz w:val="24"/>
          <w:szCs w:val="24"/>
        </w:rPr>
      </w:pPr>
    </w:p>
    <w:p w:rsidR="00F523FF" w:rsidRDefault="00F523FF" w:rsidP="00FA6B4A">
      <w:pPr>
        <w:rPr>
          <w:rFonts w:ascii="Times New Roman" w:hAnsi="Times New Roman" w:cs="Times New Roman"/>
          <w:sz w:val="24"/>
          <w:szCs w:val="24"/>
        </w:rPr>
      </w:pPr>
    </w:p>
    <w:p w:rsidR="00317BBF" w:rsidRDefault="00317BBF" w:rsidP="00212B43">
      <w:pPr>
        <w:spacing w:line="360" w:lineRule="auto"/>
        <w:jc w:val="center"/>
        <w:rPr>
          <w:rFonts w:ascii="Times New Roman" w:hAnsi="Times New Roman" w:cs="Times New Roman"/>
          <w:sz w:val="24"/>
          <w:szCs w:val="24"/>
        </w:rPr>
      </w:pPr>
      <w:r>
        <w:rPr>
          <w:rFonts w:ascii="Times New Roman" w:hAnsi="Times New Roman" w:cs="Times New Roman"/>
          <w:sz w:val="24"/>
          <w:szCs w:val="24"/>
        </w:rPr>
        <w:t>Санкт-Петербург</w:t>
      </w:r>
    </w:p>
    <w:p w:rsidR="007C112E" w:rsidRPr="00664BA7" w:rsidRDefault="00774985" w:rsidP="000A1099">
      <w:pPr>
        <w:spacing w:line="360" w:lineRule="auto"/>
        <w:jc w:val="center"/>
        <w:rPr>
          <w:rFonts w:ascii="Times New Roman" w:hAnsi="Times New Roman" w:cs="Times New Roman"/>
          <w:sz w:val="24"/>
          <w:szCs w:val="24"/>
        </w:rPr>
      </w:pPr>
      <w:r>
        <w:rPr>
          <w:rFonts w:ascii="Times New Roman" w:hAnsi="Times New Roman" w:cs="Times New Roman"/>
          <w:sz w:val="24"/>
          <w:szCs w:val="24"/>
        </w:rPr>
        <w:t>2019</w:t>
      </w:r>
      <w:r w:rsidR="00664BA7">
        <w:rPr>
          <w:rFonts w:ascii="Times New Roman" w:hAnsi="Times New Roman" w:cs="Times New Roman"/>
          <w:sz w:val="24"/>
          <w:szCs w:val="24"/>
        </w:rPr>
        <w:br w:type="page"/>
      </w:r>
      <w:r w:rsidR="00A76441">
        <w:rPr>
          <w:rFonts w:ascii="Times New Roman" w:hAnsi="Times New Roman" w:cs="Times New Roman"/>
          <w:b/>
          <w:sz w:val="28"/>
          <w:szCs w:val="24"/>
        </w:rPr>
        <w:lastRenderedPageBreak/>
        <w:t>ОГЛАВЛЕНИЕ</w:t>
      </w:r>
    </w:p>
    <w:sdt>
      <w:sdtPr>
        <w:rPr>
          <w:rFonts w:asciiTheme="minorHAnsi" w:eastAsiaTheme="minorHAnsi" w:hAnsiTheme="minorHAnsi" w:cstheme="minorBidi"/>
          <w:color w:val="auto"/>
          <w:sz w:val="22"/>
          <w:szCs w:val="22"/>
          <w:lang w:eastAsia="en-US"/>
        </w:rPr>
        <w:id w:val="-1208489467"/>
        <w:docPartObj>
          <w:docPartGallery w:val="Table of Contents"/>
          <w:docPartUnique/>
        </w:docPartObj>
      </w:sdtPr>
      <w:sdtEndPr>
        <w:rPr>
          <w:rFonts w:ascii="Times New Roman" w:hAnsi="Times New Roman" w:cs="Times New Roman"/>
          <w:b/>
          <w:bCs/>
          <w:sz w:val="24"/>
          <w:szCs w:val="24"/>
        </w:rPr>
      </w:sdtEndPr>
      <w:sdtContent>
        <w:p w:rsidR="001F20EF" w:rsidRPr="00213507" w:rsidRDefault="001F20EF" w:rsidP="00213507">
          <w:pPr>
            <w:pStyle w:val="af"/>
            <w:spacing w:line="360" w:lineRule="auto"/>
            <w:contextualSpacing/>
            <w:rPr>
              <w:rFonts w:ascii="Times New Roman" w:hAnsi="Times New Roman" w:cs="Times New Roman"/>
              <w:color w:val="auto"/>
              <w:sz w:val="24"/>
              <w:szCs w:val="24"/>
            </w:rPr>
          </w:pPr>
        </w:p>
        <w:p w:rsidR="00213507" w:rsidRPr="00213507" w:rsidRDefault="001F20EF" w:rsidP="00213507">
          <w:pPr>
            <w:pStyle w:val="11"/>
            <w:tabs>
              <w:tab w:val="right" w:leader="dot" w:pos="9628"/>
            </w:tabs>
            <w:spacing w:line="360" w:lineRule="auto"/>
            <w:rPr>
              <w:rFonts w:ascii="Times New Roman" w:hAnsi="Times New Roman"/>
              <w:noProof/>
              <w:sz w:val="24"/>
            </w:rPr>
          </w:pPr>
          <w:r w:rsidRPr="00213507">
            <w:rPr>
              <w:rFonts w:ascii="Times New Roman" w:hAnsi="Times New Roman"/>
              <w:sz w:val="24"/>
              <w:szCs w:val="24"/>
            </w:rPr>
            <w:fldChar w:fldCharType="begin"/>
          </w:r>
          <w:r w:rsidRPr="00213507">
            <w:rPr>
              <w:rFonts w:ascii="Times New Roman" w:hAnsi="Times New Roman"/>
              <w:sz w:val="24"/>
              <w:szCs w:val="24"/>
            </w:rPr>
            <w:instrText xml:space="preserve"> TOC \o "1-3" \h \z \u </w:instrText>
          </w:r>
          <w:r w:rsidRPr="00213507">
            <w:rPr>
              <w:rFonts w:ascii="Times New Roman" w:hAnsi="Times New Roman"/>
              <w:sz w:val="24"/>
              <w:szCs w:val="24"/>
            </w:rPr>
            <w:fldChar w:fldCharType="separate"/>
          </w:r>
          <w:hyperlink w:anchor="_Toc8152506" w:history="1">
            <w:r w:rsidR="00213507" w:rsidRPr="00213507">
              <w:rPr>
                <w:rStyle w:val="a4"/>
                <w:rFonts w:ascii="Times New Roman" w:hAnsi="Times New Roman"/>
                <w:noProof/>
                <w:sz w:val="24"/>
              </w:rPr>
              <w:t>ВВЕДЕНИЕ</w:t>
            </w:r>
            <w:r w:rsidR="00213507" w:rsidRPr="00213507">
              <w:rPr>
                <w:rFonts w:ascii="Times New Roman" w:hAnsi="Times New Roman"/>
                <w:noProof/>
                <w:webHidden/>
                <w:sz w:val="24"/>
              </w:rPr>
              <w:tab/>
            </w:r>
            <w:r w:rsidR="00213507" w:rsidRPr="00213507">
              <w:rPr>
                <w:rFonts w:ascii="Times New Roman" w:hAnsi="Times New Roman"/>
                <w:noProof/>
                <w:webHidden/>
                <w:sz w:val="24"/>
              </w:rPr>
              <w:fldChar w:fldCharType="begin"/>
            </w:r>
            <w:r w:rsidR="00213507" w:rsidRPr="00213507">
              <w:rPr>
                <w:rFonts w:ascii="Times New Roman" w:hAnsi="Times New Roman"/>
                <w:noProof/>
                <w:webHidden/>
                <w:sz w:val="24"/>
              </w:rPr>
              <w:instrText xml:space="preserve"> PAGEREF _Toc8152506 \h </w:instrText>
            </w:r>
            <w:r w:rsidR="00213507" w:rsidRPr="00213507">
              <w:rPr>
                <w:rFonts w:ascii="Times New Roman" w:hAnsi="Times New Roman"/>
                <w:noProof/>
                <w:webHidden/>
                <w:sz w:val="24"/>
              </w:rPr>
            </w:r>
            <w:r w:rsidR="00213507" w:rsidRPr="00213507">
              <w:rPr>
                <w:rFonts w:ascii="Times New Roman" w:hAnsi="Times New Roman"/>
                <w:noProof/>
                <w:webHidden/>
                <w:sz w:val="24"/>
              </w:rPr>
              <w:fldChar w:fldCharType="separate"/>
            </w:r>
            <w:r w:rsidR="00125CFA">
              <w:rPr>
                <w:rFonts w:ascii="Times New Roman" w:hAnsi="Times New Roman"/>
                <w:noProof/>
                <w:webHidden/>
                <w:sz w:val="24"/>
              </w:rPr>
              <w:t>3</w:t>
            </w:r>
            <w:r w:rsidR="00213507" w:rsidRPr="00213507">
              <w:rPr>
                <w:rFonts w:ascii="Times New Roman" w:hAnsi="Times New Roman"/>
                <w:noProof/>
                <w:webHidden/>
                <w:sz w:val="24"/>
              </w:rPr>
              <w:fldChar w:fldCharType="end"/>
            </w:r>
          </w:hyperlink>
        </w:p>
        <w:p w:rsidR="00213507" w:rsidRPr="00213507" w:rsidRDefault="009E243F" w:rsidP="00213507">
          <w:pPr>
            <w:pStyle w:val="11"/>
            <w:tabs>
              <w:tab w:val="right" w:leader="dot" w:pos="9628"/>
            </w:tabs>
            <w:spacing w:line="360" w:lineRule="auto"/>
            <w:rPr>
              <w:rFonts w:ascii="Times New Roman" w:hAnsi="Times New Roman"/>
              <w:noProof/>
              <w:sz w:val="24"/>
            </w:rPr>
          </w:pPr>
          <w:hyperlink w:anchor="_Toc8152507" w:history="1">
            <w:r w:rsidR="00213507" w:rsidRPr="00213507">
              <w:rPr>
                <w:rStyle w:val="a4"/>
                <w:rFonts w:ascii="Times New Roman" w:hAnsi="Times New Roman"/>
                <w:noProof/>
                <w:sz w:val="24"/>
              </w:rPr>
              <w:t>Глава 1 ТЕОРЕТИЧЕСКИЕ АСПЕКТЫ ОЦЕНКИ КОМПЕТЕНТНОСТИ ПЕРСОНАЛА РАБОЧИХ ПРОФЕССИЙ</w:t>
            </w:r>
            <w:r w:rsidR="00213507" w:rsidRPr="00213507">
              <w:rPr>
                <w:rFonts w:ascii="Times New Roman" w:hAnsi="Times New Roman"/>
                <w:noProof/>
                <w:webHidden/>
                <w:sz w:val="24"/>
              </w:rPr>
              <w:tab/>
            </w:r>
            <w:r w:rsidR="00213507" w:rsidRPr="00213507">
              <w:rPr>
                <w:rFonts w:ascii="Times New Roman" w:hAnsi="Times New Roman"/>
                <w:noProof/>
                <w:webHidden/>
                <w:sz w:val="24"/>
              </w:rPr>
              <w:fldChar w:fldCharType="begin"/>
            </w:r>
            <w:r w:rsidR="00213507" w:rsidRPr="00213507">
              <w:rPr>
                <w:rFonts w:ascii="Times New Roman" w:hAnsi="Times New Roman"/>
                <w:noProof/>
                <w:webHidden/>
                <w:sz w:val="24"/>
              </w:rPr>
              <w:instrText xml:space="preserve"> PAGEREF _Toc8152507 \h </w:instrText>
            </w:r>
            <w:r w:rsidR="00213507" w:rsidRPr="00213507">
              <w:rPr>
                <w:rFonts w:ascii="Times New Roman" w:hAnsi="Times New Roman"/>
                <w:noProof/>
                <w:webHidden/>
                <w:sz w:val="24"/>
              </w:rPr>
            </w:r>
            <w:r w:rsidR="00213507" w:rsidRPr="00213507">
              <w:rPr>
                <w:rFonts w:ascii="Times New Roman" w:hAnsi="Times New Roman"/>
                <w:noProof/>
                <w:webHidden/>
                <w:sz w:val="24"/>
              </w:rPr>
              <w:fldChar w:fldCharType="separate"/>
            </w:r>
            <w:r w:rsidR="00125CFA">
              <w:rPr>
                <w:rFonts w:ascii="Times New Roman" w:hAnsi="Times New Roman"/>
                <w:noProof/>
                <w:webHidden/>
                <w:sz w:val="24"/>
              </w:rPr>
              <w:t>6</w:t>
            </w:r>
            <w:r w:rsidR="00213507" w:rsidRPr="00213507">
              <w:rPr>
                <w:rFonts w:ascii="Times New Roman" w:hAnsi="Times New Roman"/>
                <w:noProof/>
                <w:webHidden/>
                <w:sz w:val="24"/>
              </w:rPr>
              <w:fldChar w:fldCharType="end"/>
            </w:r>
          </w:hyperlink>
        </w:p>
        <w:p w:rsidR="00213507" w:rsidRPr="00213507" w:rsidRDefault="009E243F" w:rsidP="00213507">
          <w:pPr>
            <w:pStyle w:val="21"/>
            <w:tabs>
              <w:tab w:val="left" w:pos="880"/>
            </w:tabs>
            <w:spacing w:line="360" w:lineRule="auto"/>
            <w:rPr>
              <w:b w:val="0"/>
              <w:sz w:val="24"/>
            </w:rPr>
          </w:pPr>
          <w:hyperlink w:anchor="_Toc8152508" w:history="1">
            <w:r w:rsidR="00213507" w:rsidRPr="00213507">
              <w:rPr>
                <w:rStyle w:val="a4"/>
                <w:b w:val="0"/>
                <w:sz w:val="24"/>
              </w:rPr>
              <w:t>1.1</w:t>
            </w:r>
            <w:r w:rsidR="00213507" w:rsidRPr="00213507">
              <w:rPr>
                <w:b w:val="0"/>
                <w:sz w:val="24"/>
              </w:rPr>
              <w:tab/>
            </w:r>
            <w:r w:rsidR="00213507" w:rsidRPr="00213507">
              <w:rPr>
                <w:rStyle w:val="a4"/>
                <w:b w:val="0"/>
                <w:sz w:val="24"/>
              </w:rPr>
              <w:t>Оценка компетентности персонала, понятие и подходы</w:t>
            </w:r>
            <w:r w:rsidR="00213507" w:rsidRPr="00213507">
              <w:rPr>
                <w:b w:val="0"/>
                <w:webHidden/>
                <w:sz w:val="24"/>
              </w:rPr>
              <w:tab/>
            </w:r>
            <w:r w:rsidR="00213507" w:rsidRPr="00213507">
              <w:rPr>
                <w:b w:val="0"/>
                <w:webHidden/>
                <w:sz w:val="24"/>
              </w:rPr>
              <w:fldChar w:fldCharType="begin"/>
            </w:r>
            <w:r w:rsidR="00213507" w:rsidRPr="00213507">
              <w:rPr>
                <w:b w:val="0"/>
                <w:webHidden/>
                <w:sz w:val="24"/>
              </w:rPr>
              <w:instrText xml:space="preserve"> PAGEREF _Toc8152508 \h </w:instrText>
            </w:r>
            <w:r w:rsidR="00213507" w:rsidRPr="00213507">
              <w:rPr>
                <w:b w:val="0"/>
                <w:webHidden/>
                <w:sz w:val="24"/>
              </w:rPr>
            </w:r>
            <w:r w:rsidR="00213507" w:rsidRPr="00213507">
              <w:rPr>
                <w:b w:val="0"/>
                <w:webHidden/>
                <w:sz w:val="24"/>
              </w:rPr>
              <w:fldChar w:fldCharType="separate"/>
            </w:r>
            <w:r w:rsidR="00125CFA">
              <w:rPr>
                <w:b w:val="0"/>
                <w:webHidden/>
                <w:sz w:val="24"/>
              </w:rPr>
              <w:t>6</w:t>
            </w:r>
            <w:r w:rsidR="00213507" w:rsidRPr="00213507">
              <w:rPr>
                <w:b w:val="0"/>
                <w:webHidden/>
                <w:sz w:val="24"/>
              </w:rPr>
              <w:fldChar w:fldCharType="end"/>
            </w:r>
          </w:hyperlink>
        </w:p>
        <w:p w:rsidR="00213507" w:rsidRPr="00213507" w:rsidRDefault="009E243F" w:rsidP="00213507">
          <w:pPr>
            <w:pStyle w:val="21"/>
            <w:tabs>
              <w:tab w:val="left" w:pos="880"/>
            </w:tabs>
            <w:spacing w:line="360" w:lineRule="auto"/>
            <w:rPr>
              <w:b w:val="0"/>
              <w:sz w:val="24"/>
            </w:rPr>
          </w:pPr>
          <w:hyperlink w:anchor="_Toc8152509" w:history="1">
            <w:r w:rsidR="00213507" w:rsidRPr="00213507">
              <w:rPr>
                <w:rStyle w:val="a4"/>
                <w:rFonts w:eastAsia="Times New Roman"/>
                <w:b w:val="0"/>
                <w:sz w:val="24"/>
              </w:rPr>
              <w:t>1.2</w:t>
            </w:r>
            <w:r w:rsidR="00213507" w:rsidRPr="00213507">
              <w:rPr>
                <w:b w:val="0"/>
                <w:sz w:val="24"/>
              </w:rPr>
              <w:tab/>
            </w:r>
            <w:r w:rsidR="00213507" w:rsidRPr="00213507">
              <w:rPr>
                <w:rStyle w:val="a4"/>
                <w:rFonts w:eastAsia="Times New Roman"/>
                <w:b w:val="0"/>
                <w:sz w:val="24"/>
              </w:rPr>
              <w:t>Методы оценки компетенций персонала</w:t>
            </w:r>
            <w:r w:rsidR="00213507" w:rsidRPr="00213507">
              <w:rPr>
                <w:b w:val="0"/>
                <w:webHidden/>
                <w:sz w:val="24"/>
              </w:rPr>
              <w:tab/>
            </w:r>
            <w:r w:rsidR="00213507" w:rsidRPr="00213507">
              <w:rPr>
                <w:b w:val="0"/>
                <w:webHidden/>
                <w:sz w:val="24"/>
              </w:rPr>
              <w:fldChar w:fldCharType="begin"/>
            </w:r>
            <w:r w:rsidR="00213507" w:rsidRPr="00213507">
              <w:rPr>
                <w:b w:val="0"/>
                <w:webHidden/>
                <w:sz w:val="24"/>
              </w:rPr>
              <w:instrText xml:space="preserve"> PAGEREF _Toc8152509 \h </w:instrText>
            </w:r>
            <w:r w:rsidR="00213507" w:rsidRPr="00213507">
              <w:rPr>
                <w:b w:val="0"/>
                <w:webHidden/>
                <w:sz w:val="24"/>
              </w:rPr>
            </w:r>
            <w:r w:rsidR="00213507" w:rsidRPr="00213507">
              <w:rPr>
                <w:b w:val="0"/>
                <w:webHidden/>
                <w:sz w:val="24"/>
              </w:rPr>
              <w:fldChar w:fldCharType="separate"/>
            </w:r>
            <w:r w:rsidR="00125CFA">
              <w:rPr>
                <w:b w:val="0"/>
                <w:webHidden/>
                <w:sz w:val="24"/>
              </w:rPr>
              <w:t>11</w:t>
            </w:r>
            <w:r w:rsidR="00213507" w:rsidRPr="00213507">
              <w:rPr>
                <w:b w:val="0"/>
                <w:webHidden/>
                <w:sz w:val="24"/>
              </w:rPr>
              <w:fldChar w:fldCharType="end"/>
            </w:r>
          </w:hyperlink>
        </w:p>
        <w:p w:rsidR="00213507" w:rsidRPr="00213507" w:rsidRDefault="009E243F" w:rsidP="00213507">
          <w:pPr>
            <w:pStyle w:val="21"/>
            <w:spacing w:line="360" w:lineRule="auto"/>
            <w:rPr>
              <w:b w:val="0"/>
              <w:sz w:val="24"/>
            </w:rPr>
          </w:pPr>
          <w:hyperlink w:anchor="_Toc8152510" w:history="1">
            <w:r w:rsidR="00213507" w:rsidRPr="00213507">
              <w:rPr>
                <w:rStyle w:val="a4"/>
                <w:b w:val="0"/>
                <w:sz w:val="24"/>
              </w:rPr>
              <w:t xml:space="preserve">1.3 </w:t>
            </w:r>
            <w:r w:rsidR="00213507">
              <w:rPr>
                <w:rStyle w:val="a4"/>
                <w:b w:val="0"/>
                <w:sz w:val="24"/>
              </w:rPr>
              <w:t xml:space="preserve">     </w:t>
            </w:r>
            <w:r w:rsidR="00213507" w:rsidRPr="00213507">
              <w:rPr>
                <w:rStyle w:val="a4"/>
                <w:b w:val="0"/>
                <w:sz w:val="24"/>
              </w:rPr>
              <w:t>Содержание модели компетенций и ее разработка</w:t>
            </w:r>
            <w:r w:rsidR="00213507" w:rsidRPr="00213507">
              <w:rPr>
                <w:b w:val="0"/>
                <w:webHidden/>
                <w:sz w:val="24"/>
              </w:rPr>
              <w:tab/>
            </w:r>
            <w:r w:rsidR="00213507" w:rsidRPr="00213507">
              <w:rPr>
                <w:b w:val="0"/>
                <w:webHidden/>
                <w:sz w:val="24"/>
              </w:rPr>
              <w:fldChar w:fldCharType="begin"/>
            </w:r>
            <w:r w:rsidR="00213507" w:rsidRPr="00213507">
              <w:rPr>
                <w:b w:val="0"/>
                <w:webHidden/>
                <w:sz w:val="24"/>
              </w:rPr>
              <w:instrText xml:space="preserve"> PAGEREF _Toc8152510 \h </w:instrText>
            </w:r>
            <w:r w:rsidR="00213507" w:rsidRPr="00213507">
              <w:rPr>
                <w:b w:val="0"/>
                <w:webHidden/>
                <w:sz w:val="24"/>
              </w:rPr>
            </w:r>
            <w:r w:rsidR="00213507" w:rsidRPr="00213507">
              <w:rPr>
                <w:b w:val="0"/>
                <w:webHidden/>
                <w:sz w:val="24"/>
              </w:rPr>
              <w:fldChar w:fldCharType="separate"/>
            </w:r>
            <w:r w:rsidR="00125CFA">
              <w:rPr>
                <w:b w:val="0"/>
                <w:webHidden/>
                <w:sz w:val="24"/>
              </w:rPr>
              <w:t>18</w:t>
            </w:r>
            <w:r w:rsidR="00213507" w:rsidRPr="00213507">
              <w:rPr>
                <w:b w:val="0"/>
                <w:webHidden/>
                <w:sz w:val="24"/>
              </w:rPr>
              <w:fldChar w:fldCharType="end"/>
            </w:r>
          </w:hyperlink>
        </w:p>
        <w:p w:rsidR="00213507" w:rsidRPr="00213507" w:rsidRDefault="009E243F" w:rsidP="00213507">
          <w:pPr>
            <w:pStyle w:val="21"/>
            <w:spacing w:line="360" w:lineRule="auto"/>
            <w:rPr>
              <w:b w:val="0"/>
              <w:sz w:val="24"/>
            </w:rPr>
          </w:pPr>
          <w:hyperlink w:anchor="_Toc8152511" w:history="1">
            <w:r w:rsidR="00213507" w:rsidRPr="00213507">
              <w:rPr>
                <w:rStyle w:val="a4"/>
                <w:b w:val="0"/>
                <w:sz w:val="24"/>
              </w:rPr>
              <w:t xml:space="preserve">1.4 </w:t>
            </w:r>
            <w:r w:rsidR="00213507">
              <w:rPr>
                <w:rStyle w:val="a4"/>
                <w:b w:val="0"/>
                <w:sz w:val="24"/>
              </w:rPr>
              <w:t xml:space="preserve">     </w:t>
            </w:r>
            <w:r w:rsidR="00213507" w:rsidRPr="00213507">
              <w:rPr>
                <w:rStyle w:val="a4"/>
                <w:b w:val="0"/>
                <w:sz w:val="24"/>
              </w:rPr>
              <w:t>Особенности определения компетенций для рабочих профессий</w:t>
            </w:r>
            <w:r w:rsidR="00213507" w:rsidRPr="00213507">
              <w:rPr>
                <w:b w:val="0"/>
                <w:webHidden/>
                <w:sz w:val="24"/>
              </w:rPr>
              <w:tab/>
            </w:r>
            <w:r w:rsidR="00213507" w:rsidRPr="00213507">
              <w:rPr>
                <w:b w:val="0"/>
                <w:webHidden/>
                <w:sz w:val="24"/>
              </w:rPr>
              <w:fldChar w:fldCharType="begin"/>
            </w:r>
            <w:r w:rsidR="00213507" w:rsidRPr="00213507">
              <w:rPr>
                <w:b w:val="0"/>
                <w:webHidden/>
                <w:sz w:val="24"/>
              </w:rPr>
              <w:instrText xml:space="preserve"> PAGEREF _Toc8152511 \h </w:instrText>
            </w:r>
            <w:r w:rsidR="00213507" w:rsidRPr="00213507">
              <w:rPr>
                <w:b w:val="0"/>
                <w:webHidden/>
                <w:sz w:val="24"/>
              </w:rPr>
            </w:r>
            <w:r w:rsidR="00213507" w:rsidRPr="00213507">
              <w:rPr>
                <w:b w:val="0"/>
                <w:webHidden/>
                <w:sz w:val="24"/>
              </w:rPr>
              <w:fldChar w:fldCharType="separate"/>
            </w:r>
            <w:r w:rsidR="00125CFA">
              <w:rPr>
                <w:b w:val="0"/>
                <w:webHidden/>
                <w:sz w:val="24"/>
              </w:rPr>
              <w:t>24</w:t>
            </w:r>
            <w:r w:rsidR="00213507" w:rsidRPr="00213507">
              <w:rPr>
                <w:b w:val="0"/>
                <w:webHidden/>
                <w:sz w:val="24"/>
              </w:rPr>
              <w:fldChar w:fldCharType="end"/>
            </w:r>
          </w:hyperlink>
        </w:p>
        <w:p w:rsidR="00213507" w:rsidRPr="00213507" w:rsidRDefault="009E243F" w:rsidP="00213507">
          <w:pPr>
            <w:pStyle w:val="11"/>
            <w:tabs>
              <w:tab w:val="right" w:leader="dot" w:pos="9628"/>
            </w:tabs>
            <w:spacing w:line="360" w:lineRule="auto"/>
            <w:rPr>
              <w:rFonts w:ascii="Times New Roman" w:hAnsi="Times New Roman"/>
              <w:noProof/>
              <w:sz w:val="24"/>
            </w:rPr>
          </w:pPr>
          <w:hyperlink w:anchor="_Toc8152512" w:history="1">
            <w:r w:rsidR="00213507" w:rsidRPr="00213507">
              <w:rPr>
                <w:rStyle w:val="a4"/>
                <w:rFonts w:ascii="Times New Roman" w:hAnsi="Times New Roman"/>
                <w:noProof/>
                <w:sz w:val="24"/>
              </w:rPr>
              <w:t>Глава 2 ИССЛЕДОВАНИЕ ОЦЕНКИ КОМПЕТЕНТНОСТИ ПЕРСОНАЛА РАБОЧИХ ПРОФЕССИЙ В КОМПАНИИ ООО «</w:t>
            </w:r>
            <w:r w:rsidR="00213507" w:rsidRPr="00213507">
              <w:rPr>
                <w:rStyle w:val="a4"/>
                <w:rFonts w:ascii="Times New Roman" w:hAnsi="Times New Roman"/>
                <w:noProof/>
                <w:sz w:val="24"/>
                <w:lang w:val="en-US"/>
              </w:rPr>
              <w:t>AMREST</w:t>
            </w:r>
            <w:r w:rsidR="00213507" w:rsidRPr="00213507">
              <w:rPr>
                <w:rStyle w:val="a4"/>
                <w:rFonts w:ascii="Times New Roman" w:hAnsi="Times New Roman"/>
                <w:noProof/>
                <w:sz w:val="24"/>
              </w:rPr>
              <w:t>»</w:t>
            </w:r>
            <w:r w:rsidR="00213507" w:rsidRPr="00213507">
              <w:rPr>
                <w:rFonts w:ascii="Times New Roman" w:hAnsi="Times New Roman"/>
                <w:noProof/>
                <w:webHidden/>
                <w:sz w:val="24"/>
              </w:rPr>
              <w:tab/>
            </w:r>
            <w:r w:rsidR="00213507" w:rsidRPr="00213507">
              <w:rPr>
                <w:rFonts w:ascii="Times New Roman" w:hAnsi="Times New Roman"/>
                <w:noProof/>
                <w:webHidden/>
                <w:sz w:val="24"/>
              </w:rPr>
              <w:fldChar w:fldCharType="begin"/>
            </w:r>
            <w:r w:rsidR="00213507" w:rsidRPr="00213507">
              <w:rPr>
                <w:rFonts w:ascii="Times New Roman" w:hAnsi="Times New Roman"/>
                <w:noProof/>
                <w:webHidden/>
                <w:sz w:val="24"/>
              </w:rPr>
              <w:instrText xml:space="preserve"> PAGEREF _Toc8152512 \h </w:instrText>
            </w:r>
            <w:r w:rsidR="00213507" w:rsidRPr="00213507">
              <w:rPr>
                <w:rFonts w:ascii="Times New Roman" w:hAnsi="Times New Roman"/>
                <w:noProof/>
                <w:webHidden/>
                <w:sz w:val="24"/>
              </w:rPr>
            </w:r>
            <w:r w:rsidR="00213507" w:rsidRPr="00213507">
              <w:rPr>
                <w:rFonts w:ascii="Times New Roman" w:hAnsi="Times New Roman"/>
                <w:noProof/>
                <w:webHidden/>
                <w:sz w:val="24"/>
              </w:rPr>
              <w:fldChar w:fldCharType="separate"/>
            </w:r>
            <w:r w:rsidR="00125CFA">
              <w:rPr>
                <w:rFonts w:ascii="Times New Roman" w:hAnsi="Times New Roman"/>
                <w:noProof/>
                <w:webHidden/>
                <w:sz w:val="24"/>
              </w:rPr>
              <w:t>28</w:t>
            </w:r>
            <w:r w:rsidR="00213507" w:rsidRPr="00213507">
              <w:rPr>
                <w:rFonts w:ascii="Times New Roman" w:hAnsi="Times New Roman"/>
                <w:noProof/>
                <w:webHidden/>
                <w:sz w:val="24"/>
              </w:rPr>
              <w:fldChar w:fldCharType="end"/>
            </w:r>
          </w:hyperlink>
        </w:p>
        <w:p w:rsidR="00213507" w:rsidRPr="00213507" w:rsidRDefault="00213507" w:rsidP="00213507">
          <w:pPr>
            <w:pStyle w:val="11"/>
            <w:tabs>
              <w:tab w:val="right" w:leader="dot" w:pos="9628"/>
            </w:tabs>
            <w:spacing w:line="360" w:lineRule="auto"/>
            <w:rPr>
              <w:rFonts w:ascii="Times New Roman" w:hAnsi="Times New Roman"/>
              <w:noProof/>
              <w:sz w:val="24"/>
            </w:rPr>
          </w:pPr>
          <w:r w:rsidRPr="00213507">
            <w:rPr>
              <w:rStyle w:val="a4"/>
              <w:rFonts w:ascii="Times New Roman" w:hAnsi="Times New Roman"/>
              <w:noProof/>
              <w:sz w:val="24"/>
              <w:u w:val="none"/>
            </w:rPr>
            <w:t xml:space="preserve">    </w:t>
          </w:r>
          <w:hyperlink w:anchor="_Toc8152513" w:history="1">
            <w:r w:rsidRPr="00213507">
              <w:rPr>
                <w:rStyle w:val="a4"/>
                <w:rFonts w:ascii="Times New Roman" w:hAnsi="Times New Roman"/>
                <w:noProof/>
                <w:sz w:val="24"/>
              </w:rPr>
              <w:t>2.1</w:t>
            </w:r>
            <w:r>
              <w:rPr>
                <w:rStyle w:val="a4"/>
                <w:rFonts w:ascii="Times New Roman" w:hAnsi="Times New Roman"/>
                <w:noProof/>
                <w:sz w:val="24"/>
              </w:rPr>
              <w:t xml:space="preserve">     </w:t>
            </w:r>
            <w:r w:rsidRPr="00213507">
              <w:rPr>
                <w:rStyle w:val="a4"/>
                <w:rFonts w:ascii="Times New Roman" w:hAnsi="Times New Roman"/>
                <w:noProof/>
                <w:sz w:val="24"/>
              </w:rPr>
              <w:t xml:space="preserve"> Общая характеристика компании ООО «</w:t>
            </w:r>
            <w:r w:rsidRPr="00213507">
              <w:rPr>
                <w:rStyle w:val="a4"/>
                <w:rFonts w:ascii="Times New Roman" w:hAnsi="Times New Roman"/>
                <w:noProof/>
                <w:sz w:val="24"/>
                <w:lang w:val="en-US"/>
              </w:rPr>
              <w:t>AmRest</w:t>
            </w:r>
            <w:r w:rsidRPr="00213507">
              <w:rPr>
                <w:rStyle w:val="a4"/>
                <w:rFonts w:ascii="Times New Roman" w:hAnsi="Times New Roman"/>
                <w:noProof/>
                <w:sz w:val="24"/>
              </w:rPr>
              <w:t>»</w:t>
            </w:r>
            <w:r w:rsidRPr="00213507">
              <w:rPr>
                <w:rFonts w:ascii="Times New Roman" w:hAnsi="Times New Roman"/>
                <w:noProof/>
                <w:webHidden/>
                <w:sz w:val="24"/>
              </w:rPr>
              <w:tab/>
            </w:r>
            <w:r w:rsidRPr="00213507">
              <w:rPr>
                <w:rFonts w:ascii="Times New Roman" w:hAnsi="Times New Roman"/>
                <w:noProof/>
                <w:webHidden/>
                <w:sz w:val="24"/>
              </w:rPr>
              <w:fldChar w:fldCharType="begin"/>
            </w:r>
            <w:r w:rsidRPr="00213507">
              <w:rPr>
                <w:rFonts w:ascii="Times New Roman" w:hAnsi="Times New Roman"/>
                <w:noProof/>
                <w:webHidden/>
                <w:sz w:val="24"/>
              </w:rPr>
              <w:instrText xml:space="preserve"> PAGEREF _Toc8152513 \h </w:instrText>
            </w:r>
            <w:r w:rsidRPr="00213507">
              <w:rPr>
                <w:rFonts w:ascii="Times New Roman" w:hAnsi="Times New Roman"/>
                <w:noProof/>
                <w:webHidden/>
                <w:sz w:val="24"/>
              </w:rPr>
            </w:r>
            <w:r w:rsidRPr="00213507">
              <w:rPr>
                <w:rFonts w:ascii="Times New Roman" w:hAnsi="Times New Roman"/>
                <w:noProof/>
                <w:webHidden/>
                <w:sz w:val="24"/>
              </w:rPr>
              <w:fldChar w:fldCharType="separate"/>
            </w:r>
            <w:r w:rsidR="00125CFA">
              <w:rPr>
                <w:rFonts w:ascii="Times New Roman" w:hAnsi="Times New Roman"/>
                <w:noProof/>
                <w:webHidden/>
                <w:sz w:val="24"/>
              </w:rPr>
              <w:t>28</w:t>
            </w:r>
            <w:r w:rsidRPr="00213507">
              <w:rPr>
                <w:rFonts w:ascii="Times New Roman" w:hAnsi="Times New Roman"/>
                <w:noProof/>
                <w:webHidden/>
                <w:sz w:val="24"/>
              </w:rPr>
              <w:fldChar w:fldCharType="end"/>
            </w:r>
          </w:hyperlink>
        </w:p>
        <w:p w:rsidR="00213507" w:rsidRPr="00213507" w:rsidRDefault="00213507" w:rsidP="00213507">
          <w:pPr>
            <w:pStyle w:val="11"/>
            <w:tabs>
              <w:tab w:val="right" w:leader="dot" w:pos="9628"/>
            </w:tabs>
            <w:spacing w:line="360" w:lineRule="auto"/>
            <w:rPr>
              <w:rFonts w:ascii="Times New Roman" w:hAnsi="Times New Roman"/>
              <w:noProof/>
              <w:sz w:val="24"/>
            </w:rPr>
          </w:pPr>
          <w:r w:rsidRPr="00213507">
            <w:rPr>
              <w:rStyle w:val="a4"/>
              <w:rFonts w:ascii="Times New Roman" w:hAnsi="Times New Roman"/>
              <w:noProof/>
              <w:sz w:val="24"/>
              <w:u w:val="none"/>
            </w:rPr>
            <w:t xml:space="preserve">    </w:t>
          </w:r>
          <w:hyperlink w:anchor="_Toc8152514" w:history="1">
            <w:r w:rsidRPr="00213507">
              <w:rPr>
                <w:rStyle w:val="a4"/>
                <w:rFonts w:ascii="Times New Roman" w:eastAsia="Times New Roman" w:hAnsi="Times New Roman"/>
                <w:noProof/>
                <w:sz w:val="24"/>
              </w:rPr>
              <w:t xml:space="preserve">2.2 </w:t>
            </w:r>
            <w:r>
              <w:rPr>
                <w:rStyle w:val="a4"/>
                <w:rFonts w:ascii="Times New Roman" w:eastAsia="Times New Roman" w:hAnsi="Times New Roman"/>
                <w:noProof/>
                <w:sz w:val="24"/>
              </w:rPr>
              <w:t xml:space="preserve">     </w:t>
            </w:r>
            <w:r w:rsidRPr="00213507">
              <w:rPr>
                <w:rStyle w:val="a4"/>
                <w:rFonts w:ascii="Times New Roman" w:eastAsia="Times New Roman" w:hAnsi="Times New Roman"/>
                <w:noProof/>
                <w:sz w:val="24"/>
              </w:rPr>
              <w:t>Процессы управления персоналом в компании ООО «</w:t>
            </w:r>
            <w:r w:rsidRPr="00213507">
              <w:rPr>
                <w:rStyle w:val="a4"/>
                <w:rFonts w:ascii="Times New Roman" w:eastAsia="Times New Roman" w:hAnsi="Times New Roman"/>
                <w:noProof/>
                <w:sz w:val="24"/>
                <w:lang w:val="en-US"/>
              </w:rPr>
              <w:t>AmRest</w:t>
            </w:r>
            <w:r w:rsidRPr="00213507">
              <w:rPr>
                <w:rStyle w:val="a4"/>
                <w:rFonts w:ascii="Times New Roman" w:eastAsia="Times New Roman" w:hAnsi="Times New Roman"/>
                <w:noProof/>
                <w:sz w:val="24"/>
              </w:rPr>
              <w:t>»</w:t>
            </w:r>
            <w:r w:rsidRPr="00213507">
              <w:rPr>
                <w:rFonts w:ascii="Times New Roman" w:hAnsi="Times New Roman"/>
                <w:noProof/>
                <w:webHidden/>
                <w:sz w:val="24"/>
              </w:rPr>
              <w:tab/>
            </w:r>
            <w:r w:rsidRPr="00213507">
              <w:rPr>
                <w:rFonts w:ascii="Times New Roman" w:hAnsi="Times New Roman"/>
                <w:noProof/>
                <w:webHidden/>
                <w:sz w:val="24"/>
              </w:rPr>
              <w:fldChar w:fldCharType="begin"/>
            </w:r>
            <w:r w:rsidRPr="00213507">
              <w:rPr>
                <w:rFonts w:ascii="Times New Roman" w:hAnsi="Times New Roman"/>
                <w:noProof/>
                <w:webHidden/>
                <w:sz w:val="24"/>
              </w:rPr>
              <w:instrText xml:space="preserve"> PAGEREF _Toc8152514 \h </w:instrText>
            </w:r>
            <w:r w:rsidRPr="00213507">
              <w:rPr>
                <w:rFonts w:ascii="Times New Roman" w:hAnsi="Times New Roman"/>
                <w:noProof/>
                <w:webHidden/>
                <w:sz w:val="24"/>
              </w:rPr>
            </w:r>
            <w:r w:rsidRPr="00213507">
              <w:rPr>
                <w:rFonts w:ascii="Times New Roman" w:hAnsi="Times New Roman"/>
                <w:noProof/>
                <w:webHidden/>
                <w:sz w:val="24"/>
              </w:rPr>
              <w:fldChar w:fldCharType="separate"/>
            </w:r>
            <w:r w:rsidR="00125CFA">
              <w:rPr>
                <w:rFonts w:ascii="Times New Roman" w:hAnsi="Times New Roman"/>
                <w:noProof/>
                <w:webHidden/>
                <w:sz w:val="24"/>
              </w:rPr>
              <w:t>33</w:t>
            </w:r>
            <w:r w:rsidRPr="00213507">
              <w:rPr>
                <w:rFonts w:ascii="Times New Roman" w:hAnsi="Times New Roman"/>
                <w:noProof/>
                <w:webHidden/>
                <w:sz w:val="24"/>
              </w:rPr>
              <w:fldChar w:fldCharType="end"/>
            </w:r>
          </w:hyperlink>
        </w:p>
        <w:p w:rsidR="00213507" w:rsidRPr="00213507" w:rsidRDefault="00213507" w:rsidP="00213507">
          <w:pPr>
            <w:pStyle w:val="11"/>
            <w:tabs>
              <w:tab w:val="right" w:leader="dot" w:pos="9628"/>
            </w:tabs>
            <w:spacing w:line="360" w:lineRule="auto"/>
            <w:rPr>
              <w:rFonts w:ascii="Times New Roman" w:hAnsi="Times New Roman"/>
              <w:noProof/>
              <w:sz w:val="24"/>
            </w:rPr>
          </w:pPr>
          <w:r w:rsidRPr="00213507">
            <w:rPr>
              <w:rStyle w:val="a4"/>
              <w:rFonts w:ascii="Times New Roman" w:hAnsi="Times New Roman"/>
              <w:noProof/>
              <w:sz w:val="24"/>
              <w:u w:val="none"/>
            </w:rPr>
            <w:t xml:space="preserve">    </w:t>
          </w:r>
          <w:hyperlink w:anchor="_Toc8152515" w:history="1">
            <w:r w:rsidRPr="00213507">
              <w:rPr>
                <w:rStyle w:val="a4"/>
                <w:rFonts w:ascii="Times New Roman" w:eastAsia="Times New Roman" w:hAnsi="Times New Roman"/>
                <w:noProof/>
                <w:sz w:val="24"/>
              </w:rPr>
              <w:t xml:space="preserve">2.3 </w:t>
            </w:r>
            <w:r>
              <w:rPr>
                <w:rStyle w:val="a4"/>
                <w:rFonts w:ascii="Times New Roman" w:eastAsia="Times New Roman" w:hAnsi="Times New Roman"/>
                <w:noProof/>
                <w:sz w:val="24"/>
              </w:rPr>
              <w:t xml:space="preserve">     </w:t>
            </w:r>
            <w:r w:rsidRPr="00213507">
              <w:rPr>
                <w:rStyle w:val="a4"/>
                <w:rFonts w:ascii="Times New Roman" w:eastAsia="Times New Roman" w:hAnsi="Times New Roman"/>
                <w:noProof/>
                <w:sz w:val="24"/>
              </w:rPr>
              <w:t xml:space="preserve">Методы оценки персонала в компании </w:t>
            </w:r>
            <w:r w:rsidRPr="00213507">
              <w:rPr>
                <w:rStyle w:val="a4"/>
                <w:rFonts w:ascii="Times New Roman" w:eastAsia="Times New Roman" w:hAnsi="Times New Roman"/>
                <w:noProof/>
                <w:sz w:val="24"/>
                <w:lang w:val="en-US"/>
              </w:rPr>
              <w:t>OOO</w:t>
            </w:r>
            <w:r w:rsidRPr="00213507">
              <w:rPr>
                <w:rStyle w:val="a4"/>
                <w:rFonts w:ascii="Times New Roman" w:eastAsia="Times New Roman" w:hAnsi="Times New Roman"/>
                <w:noProof/>
                <w:sz w:val="24"/>
              </w:rPr>
              <w:t xml:space="preserve"> «</w:t>
            </w:r>
            <w:r w:rsidRPr="00213507">
              <w:rPr>
                <w:rStyle w:val="a4"/>
                <w:rFonts w:ascii="Times New Roman" w:eastAsia="Times New Roman" w:hAnsi="Times New Roman"/>
                <w:noProof/>
                <w:sz w:val="24"/>
                <w:lang w:val="en-US"/>
              </w:rPr>
              <w:t>AmRest</w:t>
            </w:r>
            <w:r w:rsidRPr="00213507">
              <w:rPr>
                <w:rStyle w:val="a4"/>
                <w:rFonts w:ascii="Times New Roman" w:eastAsia="Times New Roman" w:hAnsi="Times New Roman"/>
                <w:noProof/>
                <w:sz w:val="24"/>
              </w:rPr>
              <w:t>»</w:t>
            </w:r>
            <w:r w:rsidRPr="00213507">
              <w:rPr>
                <w:rFonts w:ascii="Times New Roman" w:hAnsi="Times New Roman"/>
                <w:noProof/>
                <w:webHidden/>
                <w:sz w:val="24"/>
              </w:rPr>
              <w:tab/>
            </w:r>
            <w:r w:rsidRPr="00213507">
              <w:rPr>
                <w:rFonts w:ascii="Times New Roman" w:hAnsi="Times New Roman"/>
                <w:noProof/>
                <w:webHidden/>
                <w:sz w:val="24"/>
              </w:rPr>
              <w:fldChar w:fldCharType="begin"/>
            </w:r>
            <w:r w:rsidRPr="00213507">
              <w:rPr>
                <w:rFonts w:ascii="Times New Roman" w:hAnsi="Times New Roman"/>
                <w:noProof/>
                <w:webHidden/>
                <w:sz w:val="24"/>
              </w:rPr>
              <w:instrText xml:space="preserve"> PAGEREF _Toc8152515 \h </w:instrText>
            </w:r>
            <w:r w:rsidRPr="00213507">
              <w:rPr>
                <w:rFonts w:ascii="Times New Roman" w:hAnsi="Times New Roman"/>
                <w:noProof/>
                <w:webHidden/>
                <w:sz w:val="24"/>
              </w:rPr>
            </w:r>
            <w:r w:rsidRPr="00213507">
              <w:rPr>
                <w:rFonts w:ascii="Times New Roman" w:hAnsi="Times New Roman"/>
                <w:noProof/>
                <w:webHidden/>
                <w:sz w:val="24"/>
              </w:rPr>
              <w:fldChar w:fldCharType="separate"/>
            </w:r>
            <w:r w:rsidR="00125CFA">
              <w:rPr>
                <w:rFonts w:ascii="Times New Roman" w:hAnsi="Times New Roman"/>
                <w:noProof/>
                <w:webHidden/>
                <w:sz w:val="24"/>
              </w:rPr>
              <w:t>40</w:t>
            </w:r>
            <w:r w:rsidRPr="00213507">
              <w:rPr>
                <w:rFonts w:ascii="Times New Roman" w:hAnsi="Times New Roman"/>
                <w:noProof/>
                <w:webHidden/>
                <w:sz w:val="24"/>
              </w:rPr>
              <w:fldChar w:fldCharType="end"/>
            </w:r>
          </w:hyperlink>
        </w:p>
        <w:p w:rsidR="00213507" w:rsidRPr="00213507" w:rsidRDefault="009E243F" w:rsidP="00213507">
          <w:pPr>
            <w:pStyle w:val="21"/>
            <w:spacing w:line="360" w:lineRule="auto"/>
            <w:rPr>
              <w:b w:val="0"/>
              <w:sz w:val="24"/>
            </w:rPr>
          </w:pPr>
          <w:hyperlink w:anchor="_Toc8152516" w:history="1">
            <w:r w:rsidR="00213507" w:rsidRPr="00213507">
              <w:rPr>
                <w:rStyle w:val="a4"/>
                <w:b w:val="0"/>
                <w:sz w:val="24"/>
              </w:rPr>
              <w:t>2.4.</w:t>
            </w:r>
            <w:r w:rsidR="00213507">
              <w:rPr>
                <w:rStyle w:val="a4"/>
                <w:b w:val="0"/>
                <w:sz w:val="24"/>
              </w:rPr>
              <w:t xml:space="preserve">    </w:t>
            </w:r>
            <w:r w:rsidR="00213507" w:rsidRPr="00213507">
              <w:rPr>
                <w:rStyle w:val="a4"/>
                <w:b w:val="0"/>
                <w:sz w:val="24"/>
              </w:rPr>
              <w:t xml:space="preserve"> Разработка и внедрение модели компетенций для персонала рабочих профессий </w:t>
            </w:r>
            <w:r w:rsidR="00213507">
              <w:rPr>
                <w:rStyle w:val="a4"/>
                <w:b w:val="0"/>
                <w:sz w:val="24"/>
              </w:rPr>
              <w:t xml:space="preserve">           </w:t>
            </w:r>
            <w:r w:rsidR="00213507" w:rsidRPr="00213507">
              <w:rPr>
                <w:rStyle w:val="a4"/>
                <w:b w:val="0"/>
                <w:sz w:val="24"/>
              </w:rPr>
              <w:t>компании ООО «</w:t>
            </w:r>
            <w:r w:rsidR="00213507" w:rsidRPr="00213507">
              <w:rPr>
                <w:rStyle w:val="a4"/>
                <w:b w:val="0"/>
                <w:sz w:val="24"/>
                <w:lang w:val="en-US"/>
              </w:rPr>
              <w:t>AmRest</w:t>
            </w:r>
            <w:r w:rsidR="00213507" w:rsidRPr="00213507">
              <w:rPr>
                <w:rStyle w:val="a4"/>
                <w:b w:val="0"/>
                <w:sz w:val="24"/>
              </w:rPr>
              <w:t>»</w:t>
            </w:r>
            <w:r w:rsidR="00213507" w:rsidRPr="00213507">
              <w:rPr>
                <w:b w:val="0"/>
                <w:webHidden/>
                <w:sz w:val="24"/>
              </w:rPr>
              <w:tab/>
            </w:r>
            <w:r w:rsidR="00213507" w:rsidRPr="00213507">
              <w:rPr>
                <w:b w:val="0"/>
                <w:webHidden/>
                <w:sz w:val="24"/>
              </w:rPr>
              <w:fldChar w:fldCharType="begin"/>
            </w:r>
            <w:r w:rsidR="00213507" w:rsidRPr="00213507">
              <w:rPr>
                <w:b w:val="0"/>
                <w:webHidden/>
                <w:sz w:val="24"/>
              </w:rPr>
              <w:instrText xml:space="preserve"> PAGEREF _Toc8152516 \h </w:instrText>
            </w:r>
            <w:r w:rsidR="00213507" w:rsidRPr="00213507">
              <w:rPr>
                <w:b w:val="0"/>
                <w:webHidden/>
                <w:sz w:val="24"/>
              </w:rPr>
            </w:r>
            <w:r w:rsidR="00213507" w:rsidRPr="00213507">
              <w:rPr>
                <w:b w:val="0"/>
                <w:webHidden/>
                <w:sz w:val="24"/>
              </w:rPr>
              <w:fldChar w:fldCharType="separate"/>
            </w:r>
            <w:r w:rsidR="00125CFA">
              <w:rPr>
                <w:b w:val="0"/>
                <w:webHidden/>
                <w:sz w:val="24"/>
              </w:rPr>
              <w:t>46</w:t>
            </w:r>
            <w:r w:rsidR="00213507" w:rsidRPr="00213507">
              <w:rPr>
                <w:b w:val="0"/>
                <w:webHidden/>
                <w:sz w:val="24"/>
              </w:rPr>
              <w:fldChar w:fldCharType="end"/>
            </w:r>
          </w:hyperlink>
        </w:p>
        <w:p w:rsidR="00213507" w:rsidRPr="00213507" w:rsidRDefault="009E243F" w:rsidP="00213507">
          <w:pPr>
            <w:pStyle w:val="11"/>
            <w:tabs>
              <w:tab w:val="right" w:leader="dot" w:pos="9628"/>
            </w:tabs>
            <w:spacing w:line="360" w:lineRule="auto"/>
            <w:rPr>
              <w:rFonts w:ascii="Times New Roman" w:hAnsi="Times New Roman"/>
              <w:noProof/>
              <w:sz w:val="24"/>
            </w:rPr>
          </w:pPr>
          <w:hyperlink w:anchor="_Toc8152517" w:history="1">
            <w:r w:rsidR="00213507" w:rsidRPr="00213507">
              <w:rPr>
                <w:rStyle w:val="a4"/>
                <w:rFonts w:ascii="Times New Roman" w:hAnsi="Times New Roman"/>
                <w:noProof/>
                <w:sz w:val="24"/>
              </w:rPr>
              <w:t>ЗАКЛЮЧЕНИЕ</w:t>
            </w:r>
            <w:r w:rsidR="00213507" w:rsidRPr="00213507">
              <w:rPr>
                <w:rFonts w:ascii="Times New Roman" w:hAnsi="Times New Roman"/>
                <w:noProof/>
                <w:webHidden/>
                <w:sz w:val="24"/>
              </w:rPr>
              <w:tab/>
            </w:r>
            <w:r w:rsidR="00213507" w:rsidRPr="00213507">
              <w:rPr>
                <w:rFonts w:ascii="Times New Roman" w:hAnsi="Times New Roman"/>
                <w:noProof/>
                <w:webHidden/>
                <w:sz w:val="24"/>
              </w:rPr>
              <w:fldChar w:fldCharType="begin"/>
            </w:r>
            <w:r w:rsidR="00213507" w:rsidRPr="00213507">
              <w:rPr>
                <w:rFonts w:ascii="Times New Roman" w:hAnsi="Times New Roman"/>
                <w:noProof/>
                <w:webHidden/>
                <w:sz w:val="24"/>
              </w:rPr>
              <w:instrText xml:space="preserve"> PAGEREF _Toc8152517 \h </w:instrText>
            </w:r>
            <w:r w:rsidR="00213507" w:rsidRPr="00213507">
              <w:rPr>
                <w:rFonts w:ascii="Times New Roman" w:hAnsi="Times New Roman"/>
                <w:noProof/>
                <w:webHidden/>
                <w:sz w:val="24"/>
              </w:rPr>
            </w:r>
            <w:r w:rsidR="00213507" w:rsidRPr="00213507">
              <w:rPr>
                <w:rFonts w:ascii="Times New Roman" w:hAnsi="Times New Roman"/>
                <w:noProof/>
                <w:webHidden/>
                <w:sz w:val="24"/>
              </w:rPr>
              <w:fldChar w:fldCharType="separate"/>
            </w:r>
            <w:r w:rsidR="00125CFA">
              <w:rPr>
                <w:rFonts w:ascii="Times New Roman" w:hAnsi="Times New Roman"/>
                <w:noProof/>
                <w:webHidden/>
                <w:sz w:val="24"/>
              </w:rPr>
              <w:t>54</w:t>
            </w:r>
            <w:r w:rsidR="00213507" w:rsidRPr="00213507">
              <w:rPr>
                <w:rFonts w:ascii="Times New Roman" w:hAnsi="Times New Roman"/>
                <w:noProof/>
                <w:webHidden/>
                <w:sz w:val="24"/>
              </w:rPr>
              <w:fldChar w:fldCharType="end"/>
            </w:r>
          </w:hyperlink>
        </w:p>
        <w:p w:rsidR="00213507" w:rsidRPr="00213507" w:rsidRDefault="009E243F" w:rsidP="00213507">
          <w:pPr>
            <w:pStyle w:val="11"/>
            <w:tabs>
              <w:tab w:val="right" w:leader="dot" w:pos="9628"/>
            </w:tabs>
            <w:spacing w:line="360" w:lineRule="auto"/>
            <w:rPr>
              <w:rFonts w:ascii="Times New Roman" w:hAnsi="Times New Roman"/>
              <w:noProof/>
              <w:sz w:val="24"/>
            </w:rPr>
          </w:pPr>
          <w:hyperlink w:anchor="_Toc8152518" w:history="1">
            <w:r w:rsidR="00213507" w:rsidRPr="00213507">
              <w:rPr>
                <w:rStyle w:val="a4"/>
                <w:rFonts w:ascii="Times New Roman" w:hAnsi="Times New Roman"/>
                <w:noProof/>
                <w:sz w:val="24"/>
              </w:rPr>
              <w:t>СПИСОК ЛИТЕРАТУРЫ</w:t>
            </w:r>
            <w:r w:rsidR="00213507" w:rsidRPr="00213507">
              <w:rPr>
                <w:rFonts w:ascii="Times New Roman" w:hAnsi="Times New Roman"/>
                <w:noProof/>
                <w:webHidden/>
                <w:sz w:val="24"/>
              </w:rPr>
              <w:tab/>
            </w:r>
            <w:r w:rsidR="00213507" w:rsidRPr="00213507">
              <w:rPr>
                <w:rFonts w:ascii="Times New Roman" w:hAnsi="Times New Roman"/>
                <w:noProof/>
                <w:webHidden/>
                <w:sz w:val="24"/>
              </w:rPr>
              <w:fldChar w:fldCharType="begin"/>
            </w:r>
            <w:r w:rsidR="00213507" w:rsidRPr="00213507">
              <w:rPr>
                <w:rFonts w:ascii="Times New Roman" w:hAnsi="Times New Roman"/>
                <w:noProof/>
                <w:webHidden/>
                <w:sz w:val="24"/>
              </w:rPr>
              <w:instrText xml:space="preserve"> PAGEREF _Toc8152518 \h </w:instrText>
            </w:r>
            <w:r w:rsidR="00213507" w:rsidRPr="00213507">
              <w:rPr>
                <w:rFonts w:ascii="Times New Roman" w:hAnsi="Times New Roman"/>
                <w:noProof/>
                <w:webHidden/>
                <w:sz w:val="24"/>
              </w:rPr>
            </w:r>
            <w:r w:rsidR="00213507" w:rsidRPr="00213507">
              <w:rPr>
                <w:rFonts w:ascii="Times New Roman" w:hAnsi="Times New Roman"/>
                <w:noProof/>
                <w:webHidden/>
                <w:sz w:val="24"/>
              </w:rPr>
              <w:fldChar w:fldCharType="separate"/>
            </w:r>
            <w:r w:rsidR="00125CFA">
              <w:rPr>
                <w:rFonts w:ascii="Times New Roman" w:hAnsi="Times New Roman"/>
                <w:noProof/>
                <w:webHidden/>
                <w:sz w:val="24"/>
              </w:rPr>
              <w:t>56</w:t>
            </w:r>
            <w:r w:rsidR="00213507" w:rsidRPr="00213507">
              <w:rPr>
                <w:rFonts w:ascii="Times New Roman" w:hAnsi="Times New Roman"/>
                <w:noProof/>
                <w:webHidden/>
                <w:sz w:val="24"/>
              </w:rPr>
              <w:fldChar w:fldCharType="end"/>
            </w:r>
          </w:hyperlink>
        </w:p>
        <w:p w:rsidR="00213507" w:rsidRPr="00213507" w:rsidRDefault="009E243F" w:rsidP="00213507">
          <w:pPr>
            <w:pStyle w:val="11"/>
            <w:tabs>
              <w:tab w:val="right" w:leader="dot" w:pos="9628"/>
            </w:tabs>
            <w:spacing w:line="360" w:lineRule="auto"/>
            <w:rPr>
              <w:rFonts w:ascii="Times New Roman" w:hAnsi="Times New Roman"/>
              <w:noProof/>
              <w:sz w:val="24"/>
            </w:rPr>
          </w:pPr>
          <w:hyperlink w:anchor="_Toc8152519" w:history="1">
            <w:r w:rsidR="00213507" w:rsidRPr="00213507">
              <w:rPr>
                <w:rStyle w:val="a4"/>
                <w:rFonts w:ascii="Times New Roman" w:hAnsi="Times New Roman"/>
                <w:noProof/>
                <w:sz w:val="24"/>
              </w:rPr>
              <w:t>Приложение 1 Пример модели компетенций</w:t>
            </w:r>
            <w:r w:rsidR="00213507" w:rsidRPr="00213507">
              <w:rPr>
                <w:rFonts w:ascii="Times New Roman" w:hAnsi="Times New Roman"/>
                <w:noProof/>
                <w:webHidden/>
                <w:sz w:val="24"/>
              </w:rPr>
              <w:tab/>
            </w:r>
            <w:r w:rsidR="00213507" w:rsidRPr="00213507">
              <w:rPr>
                <w:rFonts w:ascii="Times New Roman" w:hAnsi="Times New Roman"/>
                <w:noProof/>
                <w:webHidden/>
                <w:sz w:val="24"/>
              </w:rPr>
              <w:fldChar w:fldCharType="begin"/>
            </w:r>
            <w:r w:rsidR="00213507" w:rsidRPr="00213507">
              <w:rPr>
                <w:rFonts w:ascii="Times New Roman" w:hAnsi="Times New Roman"/>
                <w:noProof/>
                <w:webHidden/>
                <w:sz w:val="24"/>
              </w:rPr>
              <w:instrText xml:space="preserve"> PAGEREF _Toc8152519 \h </w:instrText>
            </w:r>
            <w:r w:rsidR="00213507" w:rsidRPr="00213507">
              <w:rPr>
                <w:rFonts w:ascii="Times New Roman" w:hAnsi="Times New Roman"/>
                <w:noProof/>
                <w:webHidden/>
                <w:sz w:val="24"/>
              </w:rPr>
            </w:r>
            <w:r w:rsidR="00213507" w:rsidRPr="00213507">
              <w:rPr>
                <w:rFonts w:ascii="Times New Roman" w:hAnsi="Times New Roman"/>
                <w:noProof/>
                <w:webHidden/>
                <w:sz w:val="24"/>
              </w:rPr>
              <w:fldChar w:fldCharType="separate"/>
            </w:r>
            <w:r w:rsidR="00125CFA">
              <w:rPr>
                <w:rFonts w:ascii="Times New Roman" w:hAnsi="Times New Roman"/>
                <w:noProof/>
                <w:webHidden/>
                <w:sz w:val="24"/>
              </w:rPr>
              <w:t>60</w:t>
            </w:r>
            <w:r w:rsidR="00213507" w:rsidRPr="00213507">
              <w:rPr>
                <w:rFonts w:ascii="Times New Roman" w:hAnsi="Times New Roman"/>
                <w:noProof/>
                <w:webHidden/>
                <w:sz w:val="24"/>
              </w:rPr>
              <w:fldChar w:fldCharType="end"/>
            </w:r>
          </w:hyperlink>
        </w:p>
        <w:p w:rsidR="001F20EF" w:rsidRPr="00FE2F8A" w:rsidRDefault="001F20EF" w:rsidP="00213507">
          <w:pPr>
            <w:spacing w:line="360" w:lineRule="auto"/>
            <w:contextualSpacing/>
            <w:rPr>
              <w:rFonts w:ascii="Times New Roman" w:hAnsi="Times New Roman" w:cs="Times New Roman"/>
              <w:sz w:val="24"/>
              <w:szCs w:val="24"/>
            </w:rPr>
          </w:pPr>
          <w:r w:rsidRPr="00213507">
            <w:rPr>
              <w:rFonts w:ascii="Times New Roman" w:hAnsi="Times New Roman" w:cs="Times New Roman"/>
              <w:bCs/>
              <w:sz w:val="24"/>
              <w:szCs w:val="24"/>
            </w:rPr>
            <w:fldChar w:fldCharType="end"/>
          </w:r>
        </w:p>
      </w:sdtContent>
    </w:sdt>
    <w:p w:rsidR="00835C70" w:rsidRPr="00FE2F8A" w:rsidRDefault="00835C70" w:rsidP="00835C70">
      <w:pPr>
        <w:jc w:val="center"/>
        <w:rPr>
          <w:rFonts w:ascii="Times New Roman" w:hAnsi="Times New Roman" w:cs="Times New Roman"/>
          <w:sz w:val="32"/>
          <w:szCs w:val="24"/>
        </w:rPr>
      </w:pPr>
    </w:p>
    <w:p w:rsidR="00835C70" w:rsidRPr="00835C70" w:rsidRDefault="00835C70" w:rsidP="00835C70">
      <w:pPr>
        <w:jc w:val="center"/>
        <w:rPr>
          <w:rFonts w:ascii="Times New Roman" w:hAnsi="Times New Roman" w:cs="Times New Roman"/>
          <w:sz w:val="28"/>
          <w:szCs w:val="24"/>
        </w:rPr>
      </w:pPr>
    </w:p>
    <w:p w:rsidR="00835C70" w:rsidRDefault="00835C70" w:rsidP="00835C70">
      <w:pPr>
        <w:rPr>
          <w:rFonts w:ascii="Times New Roman" w:hAnsi="Times New Roman" w:cs="Times New Roman"/>
          <w:sz w:val="24"/>
          <w:szCs w:val="24"/>
        </w:rPr>
      </w:pPr>
    </w:p>
    <w:p w:rsidR="007C112E" w:rsidRPr="00D312A7" w:rsidRDefault="007C112E" w:rsidP="007C112E">
      <w:pPr>
        <w:rPr>
          <w:rFonts w:ascii="Times New Roman" w:hAnsi="Times New Roman" w:cs="Times New Roman"/>
          <w:sz w:val="28"/>
          <w:szCs w:val="28"/>
        </w:rPr>
      </w:pPr>
    </w:p>
    <w:p w:rsidR="007C112E" w:rsidRDefault="007C112E" w:rsidP="007C112E">
      <w:pPr>
        <w:rPr>
          <w:rFonts w:ascii="Times New Roman" w:hAnsi="Times New Roman" w:cs="Times New Roman"/>
          <w:sz w:val="28"/>
          <w:szCs w:val="28"/>
        </w:rPr>
      </w:pPr>
    </w:p>
    <w:p w:rsidR="007C112E" w:rsidRDefault="007C112E" w:rsidP="007C112E">
      <w:pPr>
        <w:rPr>
          <w:rFonts w:ascii="Times New Roman" w:hAnsi="Times New Roman" w:cs="Times New Roman"/>
          <w:sz w:val="28"/>
          <w:szCs w:val="28"/>
        </w:rPr>
      </w:pPr>
    </w:p>
    <w:p w:rsidR="007C112E" w:rsidRDefault="007C112E">
      <w:pPr>
        <w:rPr>
          <w:rFonts w:ascii="Times New Roman" w:hAnsi="Times New Roman" w:cs="Times New Roman"/>
          <w:sz w:val="28"/>
          <w:szCs w:val="28"/>
        </w:rPr>
      </w:pPr>
      <w:r>
        <w:rPr>
          <w:rFonts w:ascii="Times New Roman" w:hAnsi="Times New Roman" w:cs="Times New Roman"/>
          <w:sz w:val="28"/>
          <w:szCs w:val="28"/>
        </w:rPr>
        <w:br w:type="page"/>
      </w:r>
    </w:p>
    <w:p w:rsidR="002B3253" w:rsidRPr="007C112E" w:rsidRDefault="004D4650" w:rsidP="007C112E">
      <w:pPr>
        <w:pStyle w:val="1"/>
        <w:jc w:val="center"/>
        <w:rPr>
          <w:rFonts w:ascii="Times New Roman" w:hAnsi="Times New Roman" w:cs="Times New Roman"/>
          <w:b/>
          <w:sz w:val="28"/>
          <w:szCs w:val="28"/>
        </w:rPr>
      </w:pPr>
      <w:bookmarkStart w:id="0" w:name="_Toc8152506"/>
      <w:r w:rsidRPr="007C112E">
        <w:rPr>
          <w:rFonts w:ascii="Times New Roman" w:hAnsi="Times New Roman" w:cs="Times New Roman"/>
          <w:b/>
          <w:color w:val="auto"/>
          <w:sz w:val="28"/>
          <w:szCs w:val="28"/>
        </w:rPr>
        <w:lastRenderedPageBreak/>
        <w:t>ВВЕДЕНИЕ</w:t>
      </w:r>
      <w:bookmarkEnd w:id="0"/>
      <w:r w:rsidR="002B3253" w:rsidRPr="007C112E">
        <w:rPr>
          <w:rFonts w:ascii="Times New Roman" w:hAnsi="Times New Roman" w:cs="Times New Roman"/>
          <w:b/>
          <w:sz w:val="28"/>
          <w:szCs w:val="28"/>
        </w:rPr>
        <w:br/>
      </w:r>
    </w:p>
    <w:p w:rsidR="00D82E41" w:rsidRDefault="00BC764A" w:rsidP="00BC764A">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В условиях изменчивости современного мира, постоянного роста и </w:t>
      </w:r>
      <w:r w:rsidR="00D82E41">
        <w:rPr>
          <w:rFonts w:ascii="Times New Roman" w:hAnsi="Times New Roman" w:cs="Times New Roman"/>
          <w:sz w:val="24"/>
        </w:rPr>
        <w:t xml:space="preserve">появления конкуренции между компаниями, необходимо постоянно искать новые методы осуществления деятельности. С давлением внешних и внутренних факторов компании вынуждены формировать стратегии и пересматривать приоритеты развития. Осуществление этих стратегий невозможно без квалифицированных сотрудников. В наши дни мотивированный персонал, обладающий уникальными компетенциями и личностным потенциалом, является главным фактором повышения эффективности организации. </w:t>
      </w:r>
    </w:p>
    <w:p w:rsidR="00BC764A" w:rsidRDefault="00D82E41" w:rsidP="00BD0952">
      <w:pPr>
        <w:spacing w:line="360" w:lineRule="auto"/>
        <w:ind w:firstLine="709"/>
        <w:jc w:val="both"/>
        <w:rPr>
          <w:rFonts w:ascii="Times New Roman" w:hAnsi="Times New Roman" w:cs="Times New Roman"/>
          <w:sz w:val="24"/>
        </w:rPr>
      </w:pPr>
      <w:r>
        <w:rPr>
          <w:rFonts w:ascii="Times New Roman" w:hAnsi="Times New Roman" w:cs="Times New Roman"/>
          <w:sz w:val="24"/>
        </w:rPr>
        <w:t>Для того</w:t>
      </w:r>
      <w:proofErr w:type="gramStart"/>
      <w:r>
        <w:rPr>
          <w:rFonts w:ascii="Times New Roman" w:hAnsi="Times New Roman" w:cs="Times New Roman"/>
          <w:sz w:val="24"/>
        </w:rPr>
        <w:t>,</w:t>
      </w:r>
      <w:proofErr w:type="gramEnd"/>
      <w:r>
        <w:rPr>
          <w:rFonts w:ascii="Times New Roman" w:hAnsi="Times New Roman" w:cs="Times New Roman"/>
          <w:sz w:val="24"/>
        </w:rPr>
        <w:t xml:space="preserve"> чтобы понимать эффективность от персонала, руководству нужно знать об их знаниях, умениях, навыках и способностях. Таким образом, компании используют оценку персонала</w:t>
      </w:r>
      <w:r w:rsidR="00BD0952">
        <w:rPr>
          <w:rFonts w:ascii="Times New Roman" w:hAnsi="Times New Roman" w:cs="Times New Roman"/>
          <w:sz w:val="24"/>
        </w:rPr>
        <w:t xml:space="preserve">, предполагающую рассмотрение компетенций сотрудников с целью максимального использования их потенциала и возможностей. </w:t>
      </w:r>
      <w:r w:rsidR="00BC764A">
        <w:rPr>
          <w:rFonts w:ascii="Times New Roman" w:hAnsi="Times New Roman" w:cs="Times New Roman"/>
          <w:sz w:val="24"/>
        </w:rPr>
        <w:t>Оценка персонала – это критерий качества управления, она является неотъемлемой частью хорошо поставленной кадровой службы всех современных предприятий.</w:t>
      </w:r>
      <w:r w:rsidR="00BD0952">
        <w:rPr>
          <w:rFonts w:ascii="Times New Roman" w:hAnsi="Times New Roman" w:cs="Times New Roman"/>
          <w:sz w:val="24"/>
        </w:rPr>
        <w:t xml:space="preserve"> </w:t>
      </w:r>
    </w:p>
    <w:p w:rsidR="005D656A" w:rsidRDefault="00BD0952" w:rsidP="002C3296">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В наше время все больше становится актуальной оценка персонала при помощи компетенций, так как в условиях конкуренции очень важно проявлять индивидуальные способности каждого сотрудника, ориентироваться на результат и выявлять потенциал роста. </w:t>
      </w:r>
      <w:r w:rsidR="005D656A">
        <w:rPr>
          <w:rFonts w:ascii="Times New Roman" w:hAnsi="Times New Roman" w:cs="Times New Roman"/>
          <w:sz w:val="24"/>
        </w:rPr>
        <w:t xml:space="preserve">Мотивированный персонал, обладающий уникальными компетенциями и личностным потенциалом, является главным фактором повышения эффективности в организации. </w:t>
      </w:r>
      <w:r w:rsidR="002C3296">
        <w:rPr>
          <w:rFonts w:ascii="Times New Roman" w:hAnsi="Times New Roman" w:cs="Times New Roman"/>
          <w:sz w:val="24"/>
        </w:rPr>
        <w:t>Чтобы понять какими именно знаниями и умениями обладает сотрудник, необходимо проводить оценку персонала, предполагающую рассмотрение компетенций с целью максимального использования потенциала и возможностей сотрудников. Рабочие профессии являются необходимой составляющей множества предприятий, и, как правило, в таких компаниях их численность имеет весомый процент от штата. Но оценке такого персонала, к сожалению, уделяется не всегда большое значение. В данной работе на практике рассматривается система оценки персонала рабочих профессий, всестороннее изучение её функционирования, что определяет актуальность настоящего исследования.</w:t>
      </w:r>
    </w:p>
    <w:p w:rsidR="007E4F2A" w:rsidRDefault="00E56893" w:rsidP="00870B71">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Цель </w:t>
      </w:r>
      <w:r w:rsidR="005D656A">
        <w:rPr>
          <w:rFonts w:ascii="Times New Roman" w:hAnsi="Times New Roman" w:cs="Times New Roman"/>
          <w:sz w:val="24"/>
        </w:rPr>
        <w:t>данной</w:t>
      </w:r>
      <w:r>
        <w:rPr>
          <w:rFonts w:ascii="Times New Roman" w:hAnsi="Times New Roman" w:cs="Times New Roman"/>
          <w:sz w:val="24"/>
        </w:rPr>
        <w:t xml:space="preserve"> работы – </w:t>
      </w:r>
      <w:r w:rsidR="00E062E0">
        <w:rPr>
          <w:rFonts w:ascii="Times New Roman" w:hAnsi="Times New Roman" w:cs="Times New Roman"/>
          <w:sz w:val="24"/>
        </w:rPr>
        <w:t>изучение оценки</w:t>
      </w:r>
      <w:r w:rsidR="00AA4930">
        <w:rPr>
          <w:rFonts w:ascii="Times New Roman" w:hAnsi="Times New Roman" w:cs="Times New Roman"/>
          <w:sz w:val="24"/>
        </w:rPr>
        <w:t xml:space="preserve"> </w:t>
      </w:r>
      <w:r w:rsidR="00E062E0">
        <w:rPr>
          <w:rFonts w:ascii="Times New Roman" w:hAnsi="Times New Roman" w:cs="Times New Roman"/>
          <w:sz w:val="24"/>
        </w:rPr>
        <w:t>компетентности</w:t>
      </w:r>
      <w:r w:rsidR="007E4F2A">
        <w:rPr>
          <w:rFonts w:ascii="Times New Roman" w:hAnsi="Times New Roman" w:cs="Times New Roman"/>
          <w:sz w:val="24"/>
        </w:rPr>
        <w:t xml:space="preserve"> персонала рабочих профессий</w:t>
      </w:r>
      <w:r w:rsidR="00870B71">
        <w:rPr>
          <w:rFonts w:ascii="Times New Roman" w:hAnsi="Times New Roman" w:cs="Times New Roman"/>
          <w:sz w:val="24"/>
        </w:rPr>
        <w:t xml:space="preserve"> на примере компан</w:t>
      </w:r>
      <w:proofErr w:type="gramStart"/>
      <w:r w:rsidR="00870B71">
        <w:rPr>
          <w:rFonts w:ascii="Times New Roman" w:hAnsi="Times New Roman" w:cs="Times New Roman"/>
          <w:sz w:val="24"/>
        </w:rPr>
        <w:t>ии ООО</w:t>
      </w:r>
      <w:proofErr w:type="gramEnd"/>
      <w:r w:rsidR="00870B71">
        <w:rPr>
          <w:rFonts w:ascii="Times New Roman" w:hAnsi="Times New Roman" w:cs="Times New Roman"/>
          <w:sz w:val="24"/>
        </w:rPr>
        <w:t xml:space="preserve"> «</w:t>
      </w:r>
      <w:proofErr w:type="spellStart"/>
      <w:r w:rsidR="00870B71">
        <w:rPr>
          <w:rFonts w:ascii="Times New Roman" w:hAnsi="Times New Roman" w:cs="Times New Roman"/>
          <w:sz w:val="24"/>
          <w:lang w:val="en-US"/>
        </w:rPr>
        <w:t>AmRest</w:t>
      </w:r>
      <w:proofErr w:type="spellEnd"/>
      <w:r w:rsidR="00870B71">
        <w:rPr>
          <w:rFonts w:ascii="Times New Roman" w:hAnsi="Times New Roman" w:cs="Times New Roman"/>
          <w:sz w:val="24"/>
        </w:rPr>
        <w:t>»</w:t>
      </w:r>
      <w:r w:rsidR="00E062E0">
        <w:rPr>
          <w:rFonts w:ascii="Times New Roman" w:hAnsi="Times New Roman" w:cs="Times New Roman"/>
          <w:sz w:val="24"/>
        </w:rPr>
        <w:t xml:space="preserve"> и разработка рек</w:t>
      </w:r>
      <w:r w:rsidR="00823B89">
        <w:rPr>
          <w:rFonts w:ascii="Times New Roman" w:hAnsi="Times New Roman" w:cs="Times New Roman"/>
          <w:sz w:val="24"/>
        </w:rPr>
        <w:t>омендаций по её совершенствованию</w:t>
      </w:r>
      <w:r w:rsidR="007E4F2A">
        <w:rPr>
          <w:rFonts w:ascii="Times New Roman" w:hAnsi="Times New Roman" w:cs="Times New Roman"/>
          <w:sz w:val="24"/>
        </w:rPr>
        <w:t xml:space="preserve">. </w:t>
      </w:r>
      <w:r>
        <w:rPr>
          <w:rFonts w:ascii="Times New Roman" w:hAnsi="Times New Roman" w:cs="Times New Roman"/>
          <w:sz w:val="24"/>
        </w:rPr>
        <w:t xml:space="preserve">Для достижения этой цели можно выделить ряд задач: </w:t>
      </w:r>
    </w:p>
    <w:p w:rsidR="007E4F2A" w:rsidRDefault="007E4F2A" w:rsidP="00870B71">
      <w:pPr>
        <w:spacing w:line="360" w:lineRule="auto"/>
        <w:ind w:firstLine="708"/>
        <w:jc w:val="both"/>
        <w:rPr>
          <w:rFonts w:ascii="Times New Roman" w:hAnsi="Times New Roman" w:cs="Times New Roman"/>
          <w:sz w:val="24"/>
        </w:rPr>
      </w:pPr>
      <w:r>
        <w:rPr>
          <w:rFonts w:ascii="Times New Roman" w:hAnsi="Times New Roman" w:cs="Times New Roman"/>
          <w:sz w:val="24"/>
        </w:rPr>
        <w:t>1. И</w:t>
      </w:r>
      <w:r w:rsidR="00446C72">
        <w:rPr>
          <w:rFonts w:ascii="Times New Roman" w:hAnsi="Times New Roman" w:cs="Times New Roman"/>
          <w:sz w:val="24"/>
        </w:rPr>
        <w:t>зучи</w:t>
      </w:r>
      <w:r w:rsidR="009B5AB7">
        <w:rPr>
          <w:rFonts w:ascii="Times New Roman" w:hAnsi="Times New Roman" w:cs="Times New Roman"/>
          <w:sz w:val="24"/>
        </w:rPr>
        <w:t xml:space="preserve">ть </w:t>
      </w:r>
      <w:r w:rsidR="009F0169">
        <w:rPr>
          <w:rFonts w:ascii="Times New Roman" w:hAnsi="Times New Roman" w:cs="Times New Roman"/>
          <w:sz w:val="24"/>
        </w:rPr>
        <w:t>понятия «оценка», «компет</w:t>
      </w:r>
      <w:r>
        <w:rPr>
          <w:rFonts w:ascii="Times New Roman" w:hAnsi="Times New Roman" w:cs="Times New Roman"/>
          <w:sz w:val="24"/>
        </w:rPr>
        <w:t>енция», «компетентность» и др.</w:t>
      </w:r>
    </w:p>
    <w:p w:rsidR="007E4F2A" w:rsidRDefault="00AB4549" w:rsidP="00870B71">
      <w:pPr>
        <w:spacing w:line="360" w:lineRule="auto"/>
        <w:ind w:firstLine="708"/>
        <w:jc w:val="both"/>
        <w:rPr>
          <w:rFonts w:ascii="Times New Roman" w:hAnsi="Times New Roman" w:cs="Times New Roman"/>
          <w:sz w:val="24"/>
        </w:rPr>
      </w:pPr>
      <w:r>
        <w:rPr>
          <w:rFonts w:ascii="Times New Roman" w:hAnsi="Times New Roman" w:cs="Times New Roman"/>
          <w:sz w:val="24"/>
        </w:rPr>
        <w:t>2. Изучить</w:t>
      </w:r>
      <w:r w:rsidR="007E4F2A">
        <w:rPr>
          <w:rFonts w:ascii="Times New Roman" w:hAnsi="Times New Roman" w:cs="Times New Roman"/>
          <w:sz w:val="24"/>
        </w:rPr>
        <w:t xml:space="preserve"> подходы к оценке персонала.</w:t>
      </w:r>
    </w:p>
    <w:p w:rsidR="007E4F2A" w:rsidRDefault="007E4F2A" w:rsidP="00870B71">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3. </w:t>
      </w:r>
      <w:r w:rsidR="00AB4549">
        <w:rPr>
          <w:rFonts w:ascii="Times New Roman" w:hAnsi="Times New Roman" w:cs="Times New Roman"/>
          <w:sz w:val="24"/>
        </w:rPr>
        <w:t>Проанализировать</w:t>
      </w:r>
      <w:r w:rsidR="009F0169">
        <w:rPr>
          <w:rFonts w:ascii="Times New Roman" w:hAnsi="Times New Roman" w:cs="Times New Roman"/>
          <w:sz w:val="24"/>
        </w:rPr>
        <w:t xml:space="preserve"> методы оц</w:t>
      </w:r>
      <w:r>
        <w:rPr>
          <w:rFonts w:ascii="Times New Roman" w:hAnsi="Times New Roman" w:cs="Times New Roman"/>
          <w:sz w:val="24"/>
        </w:rPr>
        <w:t>енки персонала по компетенциям.</w:t>
      </w:r>
    </w:p>
    <w:p w:rsidR="007E4F2A" w:rsidRDefault="007E4F2A" w:rsidP="00870B71">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4. </w:t>
      </w:r>
      <w:r w:rsidR="00AB4549">
        <w:rPr>
          <w:rFonts w:ascii="Times New Roman" w:hAnsi="Times New Roman" w:cs="Times New Roman"/>
          <w:sz w:val="24"/>
        </w:rPr>
        <w:t>Уточнить</w:t>
      </w:r>
      <w:r w:rsidR="00F926B6">
        <w:rPr>
          <w:rFonts w:ascii="Times New Roman" w:hAnsi="Times New Roman" w:cs="Times New Roman"/>
          <w:sz w:val="24"/>
        </w:rPr>
        <w:t xml:space="preserve"> процесс разработки модели компетенций</w:t>
      </w:r>
      <w:r>
        <w:rPr>
          <w:rFonts w:ascii="Times New Roman" w:hAnsi="Times New Roman" w:cs="Times New Roman"/>
          <w:sz w:val="24"/>
        </w:rPr>
        <w:t>.</w:t>
      </w:r>
    </w:p>
    <w:p w:rsidR="009B5AB7" w:rsidRDefault="00AB4549" w:rsidP="002C3296">
      <w:pPr>
        <w:spacing w:line="360" w:lineRule="auto"/>
        <w:ind w:left="708"/>
        <w:jc w:val="both"/>
        <w:rPr>
          <w:rFonts w:ascii="Times New Roman" w:hAnsi="Times New Roman" w:cs="Times New Roman"/>
          <w:sz w:val="24"/>
        </w:rPr>
      </w:pPr>
      <w:r>
        <w:rPr>
          <w:rFonts w:ascii="Times New Roman" w:hAnsi="Times New Roman" w:cs="Times New Roman"/>
          <w:sz w:val="24"/>
        </w:rPr>
        <w:lastRenderedPageBreak/>
        <w:t xml:space="preserve">5. </w:t>
      </w:r>
      <w:r w:rsidR="007E4F2A">
        <w:rPr>
          <w:rFonts w:ascii="Times New Roman" w:hAnsi="Times New Roman" w:cs="Times New Roman"/>
          <w:sz w:val="24"/>
        </w:rPr>
        <w:t>В</w:t>
      </w:r>
      <w:r w:rsidR="009F0169">
        <w:rPr>
          <w:rFonts w:ascii="Times New Roman" w:hAnsi="Times New Roman" w:cs="Times New Roman"/>
          <w:sz w:val="24"/>
        </w:rPr>
        <w:t>ыделить компетенции</w:t>
      </w:r>
      <w:r w:rsidR="002C3296">
        <w:rPr>
          <w:rFonts w:ascii="Times New Roman" w:hAnsi="Times New Roman" w:cs="Times New Roman"/>
          <w:sz w:val="24"/>
        </w:rPr>
        <w:t>,</w:t>
      </w:r>
      <w:r w:rsidR="009F0169">
        <w:rPr>
          <w:rFonts w:ascii="Times New Roman" w:hAnsi="Times New Roman" w:cs="Times New Roman"/>
          <w:sz w:val="24"/>
        </w:rPr>
        <w:t xml:space="preserve"> подходящие для оценивания персонала рабочих профессий. </w:t>
      </w:r>
    </w:p>
    <w:p w:rsidR="005F25DF" w:rsidRPr="003D1AA4" w:rsidRDefault="002C3296" w:rsidP="005F25DF">
      <w:pPr>
        <w:spacing w:line="360" w:lineRule="auto"/>
        <w:ind w:firstLine="708"/>
        <w:contextualSpacing/>
        <w:jc w:val="both"/>
        <w:rPr>
          <w:rFonts w:ascii="Times New Roman" w:hAnsi="Times New Roman" w:cs="Times New Roman"/>
          <w:sz w:val="24"/>
        </w:rPr>
      </w:pPr>
      <w:r>
        <w:rPr>
          <w:rFonts w:ascii="Times New Roman" w:hAnsi="Times New Roman" w:cs="Times New Roman"/>
          <w:sz w:val="24"/>
        </w:rPr>
        <w:t xml:space="preserve">6. </w:t>
      </w:r>
      <w:r w:rsidR="005F25DF">
        <w:rPr>
          <w:rFonts w:ascii="Times New Roman" w:hAnsi="Times New Roman" w:cs="Times New Roman"/>
          <w:sz w:val="24"/>
        </w:rPr>
        <w:t>Изучить процессы</w:t>
      </w:r>
      <w:r w:rsidR="005F25DF" w:rsidRPr="003D1AA4">
        <w:rPr>
          <w:rFonts w:ascii="Times New Roman" w:hAnsi="Times New Roman" w:cs="Times New Roman"/>
          <w:sz w:val="24"/>
        </w:rPr>
        <w:t xml:space="preserve"> управления персоналом </w:t>
      </w:r>
      <w:r w:rsidR="005F25DF">
        <w:rPr>
          <w:rFonts w:ascii="Times New Roman" w:hAnsi="Times New Roman" w:cs="Times New Roman"/>
          <w:sz w:val="24"/>
        </w:rPr>
        <w:t>в компан</w:t>
      </w:r>
      <w:proofErr w:type="gramStart"/>
      <w:r w:rsidR="005F25DF">
        <w:rPr>
          <w:rFonts w:ascii="Times New Roman" w:hAnsi="Times New Roman" w:cs="Times New Roman"/>
          <w:sz w:val="24"/>
        </w:rPr>
        <w:t xml:space="preserve">ии </w:t>
      </w:r>
      <w:r w:rsidR="005F25DF" w:rsidRPr="003D1AA4">
        <w:rPr>
          <w:rFonts w:ascii="Times New Roman" w:hAnsi="Times New Roman" w:cs="Times New Roman"/>
          <w:sz w:val="24"/>
        </w:rPr>
        <w:t>ООО</w:t>
      </w:r>
      <w:proofErr w:type="gramEnd"/>
      <w:r w:rsidR="005F25DF" w:rsidRPr="003D1AA4">
        <w:rPr>
          <w:rFonts w:ascii="Times New Roman" w:hAnsi="Times New Roman" w:cs="Times New Roman"/>
          <w:sz w:val="24"/>
        </w:rPr>
        <w:t xml:space="preserve"> «</w:t>
      </w:r>
      <w:proofErr w:type="spellStart"/>
      <w:r w:rsidR="005F25DF" w:rsidRPr="003D1AA4">
        <w:rPr>
          <w:rFonts w:ascii="Times New Roman" w:hAnsi="Times New Roman" w:cs="Times New Roman"/>
          <w:sz w:val="24"/>
          <w:lang w:val="en-US"/>
        </w:rPr>
        <w:t>AmRest</w:t>
      </w:r>
      <w:proofErr w:type="spellEnd"/>
      <w:r w:rsidR="005F25DF" w:rsidRPr="003D1AA4">
        <w:rPr>
          <w:rFonts w:ascii="Times New Roman" w:hAnsi="Times New Roman" w:cs="Times New Roman"/>
          <w:sz w:val="24"/>
        </w:rPr>
        <w:t>».</w:t>
      </w:r>
    </w:p>
    <w:p w:rsidR="005F25DF" w:rsidRPr="003D1AA4" w:rsidRDefault="005F25DF" w:rsidP="005F25DF">
      <w:pPr>
        <w:spacing w:line="360" w:lineRule="auto"/>
        <w:ind w:left="708"/>
        <w:contextualSpacing/>
        <w:jc w:val="both"/>
        <w:rPr>
          <w:rFonts w:ascii="Times New Roman" w:hAnsi="Times New Roman" w:cs="Times New Roman"/>
          <w:sz w:val="24"/>
        </w:rPr>
      </w:pPr>
      <w:r>
        <w:rPr>
          <w:rFonts w:ascii="Times New Roman" w:hAnsi="Times New Roman" w:cs="Times New Roman"/>
          <w:sz w:val="24"/>
        </w:rPr>
        <w:t>7</w:t>
      </w:r>
      <w:r w:rsidRPr="003D1AA4">
        <w:rPr>
          <w:rFonts w:ascii="Times New Roman" w:hAnsi="Times New Roman" w:cs="Times New Roman"/>
          <w:sz w:val="24"/>
        </w:rPr>
        <w:t xml:space="preserve">. </w:t>
      </w:r>
      <w:r>
        <w:rPr>
          <w:rFonts w:ascii="Times New Roman" w:hAnsi="Times New Roman" w:cs="Times New Roman"/>
          <w:sz w:val="24"/>
        </w:rPr>
        <w:t>Проанализировать методы</w:t>
      </w:r>
      <w:r w:rsidRPr="003D1AA4">
        <w:rPr>
          <w:rFonts w:ascii="Times New Roman" w:hAnsi="Times New Roman" w:cs="Times New Roman"/>
          <w:sz w:val="24"/>
        </w:rPr>
        <w:t xml:space="preserve"> оценки персонала рабочих профессий в ресторане «</w:t>
      </w:r>
      <w:r w:rsidRPr="003D1AA4">
        <w:rPr>
          <w:rFonts w:ascii="Times New Roman" w:hAnsi="Times New Roman" w:cs="Times New Roman"/>
          <w:sz w:val="24"/>
          <w:lang w:val="en-US"/>
        </w:rPr>
        <w:t>KFC</w:t>
      </w:r>
      <w:r w:rsidRPr="003D1AA4">
        <w:rPr>
          <w:rFonts w:ascii="Times New Roman" w:hAnsi="Times New Roman" w:cs="Times New Roman"/>
          <w:sz w:val="24"/>
        </w:rPr>
        <w:t xml:space="preserve"> </w:t>
      </w:r>
      <w:proofErr w:type="spellStart"/>
      <w:r w:rsidRPr="003D1AA4">
        <w:rPr>
          <w:rFonts w:ascii="Times New Roman" w:hAnsi="Times New Roman" w:cs="Times New Roman"/>
          <w:sz w:val="24"/>
        </w:rPr>
        <w:t>Кирочная</w:t>
      </w:r>
      <w:proofErr w:type="spellEnd"/>
      <w:r w:rsidRPr="003D1AA4">
        <w:rPr>
          <w:rFonts w:ascii="Times New Roman" w:hAnsi="Times New Roman" w:cs="Times New Roman"/>
          <w:sz w:val="24"/>
        </w:rPr>
        <w:t>».</w:t>
      </w:r>
    </w:p>
    <w:p w:rsidR="005F25DF" w:rsidRPr="003D1AA4" w:rsidRDefault="009A0731" w:rsidP="005F25DF">
      <w:pPr>
        <w:spacing w:line="360" w:lineRule="auto"/>
        <w:ind w:left="708"/>
        <w:contextualSpacing/>
        <w:jc w:val="both"/>
        <w:rPr>
          <w:rFonts w:ascii="Times New Roman" w:hAnsi="Times New Roman" w:cs="Times New Roman"/>
          <w:sz w:val="24"/>
        </w:rPr>
      </w:pPr>
      <w:r>
        <w:rPr>
          <w:rFonts w:ascii="Times New Roman" w:hAnsi="Times New Roman" w:cs="Times New Roman"/>
          <w:sz w:val="24"/>
        </w:rPr>
        <w:t>8</w:t>
      </w:r>
      <w:r w:rsidR="005F25DF">
        <w:rPr>
          <w:rFonts w:ascii="Times New Roman" w:hAnsi="Times New Roman" w:cs="Times New Roman"/>
          <w:sz w:val="24"/>
        </w:rPr>
        <w:t>. Выявить основные проблемные</w:t>
      </w:r>
      <w:r w:rsidR="005F25DF" w:rsidRPr="003D1AA4">
        <w:rPr>
          <w:rFonts w:ascii="Times New Roman" w:hAnsi="Times New Roman" w:cs="Times New Roman"/>
          <w:sz w:val="24"/>
        </w:rPr>
        <w:t xml:space="preserve"> зон</w:t>
      </w:r>
      <w:r w:rsidR="005F25DF">
        <w:rPr>
          <w:rFonts w:ascii="Times New Roman" w:hAnsi="Times New Roman" w:cs="Times New Roman"/>
          <w:sz w:val="24"/>
        </w:rPr>
        <w:t>ы</w:t>
      </w:r>
      <w:r w:rsidR="005F25DF" w:rsidRPr="003D1AA4">
        <w:rPr>
          <w:rFonts w:ascii="Times New Roman" w:hAnsi="Times New Roman" w:cs="Times New Roman"/>
          <w:sz w:val="24"/>
        </w:rPr>
        <w:t xml:space="preserve"> в системе оценки персонала компании.</w:t>
      </w:r>
    </w:p>
    <w:p w:rsidR="002C3296" w:rsidRPr="009A0731" w:rsidRDefault="009A0731" w:rsidP="009A0731">
      <w:pPr>
        <w:spacing w:line="360" w:lineRule="auto"/>
        <w:ind w:left="708"/>
        <w:contextualSpacing/>
        <w:jc w:val="both"/>
        <w:rPr>
          <w:rFonts w:ascii="Times New Roman" w:hAnsi="Times New Roman" w:cs="Times New Roman"/>
          <w:sz w:val="28"/>
          <w:szCs w:val="24"/>
        </w:rPr>
      </w:pPr>
      <w:r>
        <w:rPr>
          <w:rFonts w:ascii="Times New Roman" w:hAnsi="Times New Roman" w:cs="Times New Roman"/>
          <w:sz w:val="24"/>
        </w:rPr>
        <w:t>9</w:t>
      </w:r>
      <w:r w:rsidR="005F25DF">
        <w:rPr>
          <w:rFonts w:ascii="Times New Roman" w:hAnsi="Times New Roman" w:cs="Times New Roman"/>
          <w:sz w:val="24"/>
        </w:rPr>
        <w:t>. Провести оценку компетентности персонала по разработанной модели компетенции и убедиться</w:t>
      </w:r>
      <w:r>
        <w:rPr>
          <w:rFonts w:ascii="Times New Roman" w:hAnsi="Times New Roman" w:cs="Times New Roman"/>
          <w:sz w:val="24"/>
        </w:rPr>
        <w:t xml:space="preserve"> в </w:t>
      </w:r>
      <w:r w:rsidR="005F25DF">
        <w:rPr>
          <w:rFonts w:ascii="Times New Roman" w:hAnsi="Times New Roman" w:cs="Times New Roman"/>
          <w:sz w:val="24"/>
        </w:rPr>
        <w:t>релевантности её использования.</w:t>
      </w:r>
    </w:p>
    <w:p w:rsidR="00B80874" w:rsidRDefault="009A0731" w:rsidP="00F61723">
      <w:pPr>
        <w:spacing w:line="360" w:lineRule="auto"/>
        <w:ind w:firstLine="709"/>
        <w:jc w:val="both"/>
        <w:rPr>
          <w:rFonts w:ascii="Times New Roman" w:hAnsi="Times New Roman" w:cs="Times New Roman"/>
          <w:sz w:val="24"/>
        </w:rPr>
      </w:pPr>
      <w:r>
        <w:rPr>
          <w:rFonts w:ascii="Times New Roman" w:hAnsi="Times New Roman" w:cs="Times New Roman"/>
          <w:sz w:val="24"/>
        </w:rPr>
        <w:t>Структуру данной</w:t>
      </w:r>
      <w:r w:rsidR="00446C72">
        <w:rPr>
          <w:rFonts w:ascii="Times New Roman" w:hAnsi="Times New Roman" w:cs="Times New Roman"/>
          <w:sz w:val="24"/>
        </w:rPr>
        <w:t xml:space="preserve"> работы определили цель и задачи. Первая глава </w:t>
      </w:r>
      <w:r w:rsidR="00B80874">
        <w:rPr>
          <w:rFonts w:ascii="Times New Roman" w:hAnsi="Times New Roman" w:cs="Times New Roman"/>
          <w:sz w:val="24"/>
        </w:rPr>
        <w:t>– теоретическая, состоит из четырех</w:t>
      </w:r>
      <w:r w:rsidR="00446C72">
        <w:rPr>
          <w:rFonts w:ascii="Times New Roman" w:hAnsi="Times New Roman" w:cs="Times New Roman"/>
          <w:sz w:val="24"/>
        </w:rPr>
        <w:t xml:space="preserve"> частей, в них подробно описываются </w:t>
      </w:r>
      <w:r w:rsidR="009F0169">
        <w:rPr>
          <w:rFonts w:ascii="Times New Roman" w:hAnsi="Times New Roman" w:cs="Times New Roman"/>
          <w:sz w:val="24"/>
        </w:rPr>
        <w:t xml:space="preserve">аспекты оценки компетенций, выясняются </w:t>
      </w:r>
      <w:r w:rsidR="00446C72">
        <w:rPr>
          <w:rFonts w:ascii="Times New Roman" w:hAnsi="Times New Roman" w:cs="Times New Roman"/>
          <w:sz w:val="24"/>
        </w:rPr>
        <w:t xml:space="preserve">определения, рассказываются </w:t>
      </w:r>
      <w:r w:rsidR="009F0169">
        <w:rPr>
          <w:rFonts w:ascii="Times New Roman" w:hAnsi="Times New Roman" w:cs="Times New Roman"/>
          <w:sz w:val="24"/>
        </w:rPr>
        <w:t xml:space="preserve">цели, </w:t>
      </w:r>
      <w:r w:rsidR="00446C72">
        <w:rPr>
          <w:rFonts w:ascii="Times New Roman" w:hAnsi="Times New Roman" w:cs="Times New Roman"/>
          <w:sz w:val="24"/>
        </w:rPr>
        <w:t xml:space="preserve">методы </w:t>
      </w:r>
      <w:r w:rsidR="009F0169">
        <w:rPr>
          <w:rFonts w:ascii="Times New Roman" w:hAnsi="Times New Roman" w:cs="Times New Roman"/>
          <w:sz w:val="24"/>
        </w:rPr>
        <w:t>оценки</w:t>
      </w:r>
      <w:r w:rsidR="00446C72">
        <w:rPr>
          <w:rFonts w:ascii="Times New Roman" w:hAnsi="Times New Roman" w:cs="Times New Roman"/>
          <w:sz w:val="24"/>
        </w:rPr>
        <w:t xml:space="preserve"> и содержатся пояснения по данной т</w:t>
      </w:r>
      <w:r w:rsidR="009F0169">
        <w:rPr>
          <w:rFonts w:ascii="Times New Roman" w:hAnsi="Times New Roman" w:cs="Times New Roman"/>
          <w:sz w:val="24"/>
        </w:rPr>
        <w:t xml:space="preserve">еме. </w:t>
      </w:r>
      <w:r w:rsidR="00B80874">
        <w:rPr>
          <w:rFonts w:ascii="Times New Roman" w:hAnsi="Times New Roman" w:cs="Times New Roman"/>
          <w:sz w:val="24"/>
        </w:rPr>
        <w:t xml:space="preserve">Также, описывается </w:t>
      </w:r>
      <w:r w:rsidR="009F0169">
        <w:rPr>
          <w:rFonts w:ascii="Times New Roman" w:hAnsi="Times New Roman" w:cs="Times New Roman"/>
          <w:sz w:val="24"/>
        </w:rPr>
        <w:t>процесс разработки модели компетенций</w:t>
      </w:r>
      <w:r w:rsidR="009B2E9A">
        <w:rPr>
          <w:rFonts w:ascii="Times New Roman" w:hAnsi="Times New Roman" w:cs="Times New Roman"/>
          <w:sz w:val="24"/>
        </w:rPr>
        <w:t xml:space="preserve">, </w:t>
      </w:r>
      <w:r w:rsidR="00B80874">
        <w:rPr>
          <w:rFonts w:ascii="Times New Roman" w:hAnsi="Times New Roman" w:cs="Times New Roman"/>
          <w:sz w:val="24"/>
        </w:rPr>
        <w:t>и</w:t>
      </w:r>
      <w:r w:rsidR="009B2E9A">
        <w:rPr>
          <w:rFonts w:ascii="Times New Roman" w:hAnsi="Times New Roman" w:cs="Times New Roman"/>
          <w:sz w:val="24"/>
        </w:rPr>
        <w:t xml:space="preserve"> происходит </w:t>
      </w:r>
      <w:r w:rsidR="009F0169">
        <w:rPr>
          <w:rFonts w:ascii="Times New Roman" w:hAnsi="Times New Roman" w:cs="Times New Roman"/>
          <w:sz w:val="24"/>
        </w:rPr>
        <w:t xml:space="preserve">выделение компетенций на основе теоретической части </w:t>
      </w:r>
      <w:r w:rsidR="00B80874">
        <w:rPr>
          <w:rFonts w:ascii="Times New Roman" w:hAnsi="Times New Roman" w:cs="Times New Roman"/>
          <w:sz w:val="24"/>
        </w:rPr>
        <w:t>предыдущих параграфов</w:t>
      </w:r>
      <w:r w:rsidR="009F0169">
        <w:rPr>
          <w:rFonts w:ascii="Times New Roman" w:hAnsi="Times New Roman" w:cs="Times New Roman"/>
          <w:sz w:val="24"/>
        </w:rPr>
        <w:t xml:space="preserve"> для дальнейшего оценивания рабочего персонала</w:t>
      </w:r>
      <w:r w:rsidR="009B2E9A">
        <w:rPr>
          <w:rFonts w:ascii="Times New Roman" w:hAnsi="Times New Roman" w:cs="Times New Roman"/>
          <w:sz w:val="24"/>
        </w:rPr>
        <w:t>.</w:t>
      </w:r>
      <w:r w:rsidR="00CD1E89">
        <w:rPr>
          <w:rFonts w:ascii="Times New Roman" w:hAnsi="Times New Roman" w:cs="Times New Roman"/>
          <w:sz w:val="24"/>
        </w:rPr>
        <w:t xml:space="preserve"> </w:t>
      </w:r>
    </w:p>
    <w:p w:rsidR="009B5AB7" w:rsidRPr="00B80874" w:rsidRDefault="00B80874" w:rsidP="00B8087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Во второй главе</w:t>
      </w:r>
      <w:r w:rsidRPr="006D6C26">
        <w:rPr>
          <w:rFonts w:ascii="Times New Roman" w:hAnsi="Times New Roman" w:cs="Times New Roman"/>
          <w:sz w:val="24"/>
          <w:szCs w:val="24"/>
        </w:rPr>
        <w:t xml:space="preserve"> рассматривается</w:t>
      </w:r>
      <w:r>
        <w:rPr>
          <w:rFonts w:ascii="Times New Roman" w:hAnsi="Times New Roman" w:cs="Times New Roman"/>
          <w:sz w:val="24"/>
          <w:szCs w:val="24"/>
        </w:rPr>
        <w:t xml:space="preserve"> общая характеристика деятельности компании «</w:t>
      </w:r>
      <w:proofErr w:type="spellStart"/>
      <w:r>
        <w:rPr>
          <w:rFonts w:ascii="Times New Roman" w:hAnsi="Times New Roman" w:cs="Times New Roman"/>
          <w:sz w:val="24"/>
          <w:szCs w:val="24"/>
          <w:lang w:val="en-US"/>
        </w:rPr>
        <w:t>AmRest</w:t>
      </w:r>
      <w:proofErr w:type="spellEnd"/>
      <w:r>
        <w:rPr>
          <w:rFonts w:ascii="Times New Roman" w:hAnsi="Times New Roman" w:cs="Times New Roman"/>
          <w:sz w:val="24"/>
          <w:szCs w:val="24"/>
        </w:rPr>
        <w:t>», основные финансовые показатели, организационная структура, а также выделение структурного подразделения компании – ресторана «</w:t>
      </w:r>
      <w:r>
        <w:rPr>
          <w:rFonts w:ascii="Times New Roman" w:hAnsi="Times New Roman" w:cs="Times New Roman"/>
          <w:sz w:val="24"/>
          <w:szCs w:val="24"/>
          <w:lang w:val="en-US"/>
        </w:rPr>
        <w:t>KFC</w:t>
      </w:r>
      <w:r w:rsidRPr="00C82927">
        <w:rPr>
          <w:rFonts w:ascii="Times New Roman" w:hAnsi="Times New Roman" w:cs="Times New Roman"/>
          <w:sz w:val="24"/>
          <w:szCs w:val="24"/>
        </w:rPr>
        <w:t xml:space="preserve"> </w:t>
      </w:r>
      <w:proofErr w:type="spellStart"/>
      <w:r>
        <w:rPr>
          <w:rFonts w:ascii="Times New Roman" w:hAnsi="Times New Roman" w:cs="Times New Roman"/>
          <w:sz w:val="24"/>
          <w:szCs w:val="24"/>
        </w:rPr>
        <w:t>Кирочная</w:t>
      </w:r>
      <w:proofErr w:type="spellEnd"/>
      <w:r>
        <w:rPr>
          <w:rFonts w:ascii="Times New Roman" w:hAnsi="Times New Roman" w:cs="Times New Roman"/>
          <w:sz w:val="24"/>
          <w:szCs w:val="24"/>
        </w:rPr>
        <w:t xml:space="preserve">». Также, исследуются процессы управления персоналом в компании, подробно описаны процессы набора, отбора, адаптации, обучения сотрудников, рассматривается система мотивации, оплата труда и  основные </w:t>
      </w:r>
      <w:r>
        <w:rPr>
          <w:rFonts w:ascii="Times New Roman" w:hAnsi="Times New Roman" w:cs="Times New Roman"/>
          <w:sz w:val="24"/>
          <w:szCs w:val="24"/>
          <w:lang w:val="en-US"/>
        </w:rPr>
        <w:t>KPI</w:t>
      </w:r>
      <w:r w:rsidRPr="00C82927">
        <w:rPr>
          <w:rFonts w:ascii="Times New Roman" w:hAnsi="Times New Roman" w:cs="Times New Roman"/>
          <w:sz w:val="24"/>
          <w:szCs w:val="24"/>
        </w:rPr>
        <w:t xml:space="preserve"> </w:t>
      </w:r>
      <w:r>
        <w:rPr>
          <w:rFonts w:ascii="Times New Roman" w:hAnsi="Times New Roman" w:cs="Times New Roman"/>
          <w:sz w:val="24"/>
          <w:szCs w:val="24"/>
        </w:rPr>
        <w:t xml:space="preserve">менеджера по персоналу. В заключительном параграфе </w:t>
      </w:r>
      <w:r w:rsidR="006D34F0">
        <w:rPr>
          <w:rFonts w:ascii="Times New Roman" w:hAnsi="Times New Roman" w:cs="Times New Roman"/>
          <w:sz w:val="24"/>
          <w:szCs w:val="24"/>
        </w:rPr>
        <w:t xml:space="preserve">второй главы </w:t>
      </w:r>
      <w:r>
        <w:rPr>
          <w:rFonts w:ascii="Times New Roman" w:hAnsi="Times New Roman" w:cs="Times New Roman"/>
          <w:sz w:val="24"/>
          <w:szCs w:val="24"/>
        </w:rPr>
        <w:t>работы происходит анализ существующей оценки персонала, выявлены проблемные зоны в этой сфере и разработан новый метод оценки сотрудников с помощью создания модели компетенций.</w:t>
      </w:r>
      <w:r>
        <w:rPr>
          <w:rFonts w:ascii="Times New Roman" w:hAnsi="Times New Roman" w:cs="Times New Roman"/>
          <w:sz w:val="28"/>
          <w:szCs w:val="28"/>
        </w:rPr>
        <w:t xml:space="preserve"> </w:t>
      </w:r>
      <w:r w:rsidR="00CD1E89">
        <w:rPr>
          <w:rFonts w:ascii="Times New Roman" w:hAnsi="Times New Roman" w:cs="Times New Roman"/>
          <w:sz w:val="24"/>
        </w:rPr>
        <w:t xml:space="preserve">В основной части работы </w:t>
      </w:r>
      <w:r w:rsidR="006D34F0">
        <w:rPr>
          <w:rFonts w:ascii="Times New Roman" w:hAnsi="Times New Roman" w:cs="Times New Roman"/>
          <w:sz w:val="24"/>
        </w:rPr>
        <w:t>присутствуют девять таблиц и восемь</w:t>
      </w:r>
      <w:r w:rsidR="00030F8A">
        <w:rPr>
          <w:rFonts w:ascii="Times New Roman" w:hAnsi="Times New Roman" w:cs="Times New Roman"/>
          <w:sz w:val="24"/>
        </w:rPr>
        <w:t xml:space="preserve"> рисунков</w:t>
      </w:r>
      <w:r w:rsidR="00CD1E89">
        <w:rPr>
          <w:rFonts w:ascii="Times New Roman" w:hAnsi="Times New Roman" w:cs="Times New Roman"/>
          <w:sz w:val="24"/>
        </w:rPr>
        <w:t xml:space="preserve">. </w:t>
      </w:r>
      <w:r w:rsidR="00F20FC1">
        <w:rPr>
          <w:rFonts w:ascii="Times New Roman" w:hAnsi="Times New Roman" w:cs="Times New Roman"/>
          <w:sz w:val="24"/>
        </w:rPr>
        <w:t>В заключении содержатся общие выводы и</w:t>
      </w:r>
      <w:r w:rsidR="006D34F0">
        <w:rPr>
          <w:rFonts w:ascii="Times New Roman" w:hAnsi="Times New Roman" w:cs="Times New Roman"/>
          <w:sz w:val="24"/>
        </w:rPr>
        <w:t xml:space="preserve"> описываются результаты данной </w:t>
      </w:r>
      <w:r w:rsidR="00F20FC1">
        <w:rPr>
          <w:rFonts w:ascii="Times New Roman" w:hAnsi="Times New Roman" w:cs="Times New Roman"/>
          <w:sz w:val="24"/>
        </w:rPr>
        <w:t>работы.</w:t>
      </w:r>
      <w:r w:rsidR="00CD1E89">
        <w:rPr>
          <w:rFonts w:ascii="Times New Roman" w:hAnsi="Times New Roman" w:cs="Times New Roman"/>
          <w:sz w:val="24"/>
        </w:rPr>
        <w:t xml:space="preserve"> </w:t>
      </w:r>
      <w:r w:rsidR="00E43AB4">
        <w:rPr>
          <w:rFonts w:ascii="Times New Roman" w:hAnsi="Times New Roman" w:cs="Times New Roman"/>
          <w:sz w:val="24"/>
        </w:rPr>
        <w:t>Есть приложение.</w:t>
      </w:r>
    </w:p>
    <w:p w:rsidR="006D34F0" w:rsidRDefault="006D34F0" w:rsidP="006D34F0">
      <w:pPr>
        <w:spacing w:line="360" w:lineRule="auto"/>
        <w:ind w:firstLine="708"/>
        <w:jc w:val="both"/>
        <w:rPr>
          <w:rFonts w:ascii="Times New Roman" w:hAnsi="Times New Roman" w:cs="Times New Roman"/>
          <w:sz w:val="24"/>
          <w:szCs w:val="24"/>
        </w:rPr>
      </w:pPr>
      <w:r w:rsidRPr="00836D23">
        <w:rPr>
          <w:rFonts w:ascii="Times New Roman" w:hAnsi="Times New Roman" w:cs="Times New Roman"/>
          <w:sz w:val="24"/>
          <w:szCs w:val="24"/>
        </w:rPr>
        <w:t xml:space="preserve">Объект исследования – </w:t>
      </w:r>
      <w:r>
        <w:rPr>
          <w:rFonts w:ascii="Times New Roman" w:hAnsi="Times New Roman" w:cs="Times New Roman"/>
          <w:sz w:val="24"/>
          <w:szCs w:val="24"/>
        </w:rPr>
        <w:t>рабочий персонал структурного подразделения ООО «</w:t>
      </w:r>
      <w:proofErr w:type="spellStart"/>
      <w:r>
        <w:rPr>
          <w:rFonts w:ascii="Times New Roman" w:hAnsi="Times New Roman" w:cs="Times New Roman"/>
          <w:sz w:val="24"/>
          <w:szCs w:val="24"/>
          <w:lang w:val="en-US"/>
        </w:rPr>
        <w:t>AmRest</w:t>
      </w:r>
      <w:proofErr w:type="spellEnd"/>
      <w:r>
        <w:rPr>
          <w:rFonts w:ascii="Times New Roman" w:hAnsi="Times New Roman" w:cs="Times New Roman"/>
          <w:sz w:val="24"/>
          <w:szCs w:val="24"/>
        </w:rPr>
        <w:t>» ресторана «</w:t>
      </w:r>
      <w:r>
        <w:rPr>
          <w:rFonts w:ascii="Times New Roman" w:hAnsi="Times New Roman" w:cs="Times New Roman"/>
          <w:sz w:val="24"/>
          <w:szCs w:val="24"/>
          <w:lang w:val="en-US"/>
        </w:rPr>
        <w:t>KFC</w:t>
      </w:r>
      <w:r w:rsidRPr="003D1AA4">
        <w:rPr>
          <w:rFonts w:ascii="Times New Roman" w:hAnsi="Times New Roman" w:cs="Times New Roman"/>
          <w:sz w:val="24"/>
          <w:szCs w:val="24"/>
        </w:rPr>
        <w:t xml:space="preserve"> </w:t>
      </w:r>
      <w:proofErr w:type="spellStart"/>
      <w:r>
        <w:rPr>
          <w:rFonts w:ascii="Times New Roman" w:hAnsi="Times New Roman" w:cs="Times New Roman"/>
          <w:sz w:val="24"/>
          <w:szCs w:val="24"/>
        </w:rPr>
        <w:t>Кирочная</w:t>
      </w:r>
      <w:proofErr w:type="spellEnd"/>
      <w:r>
        <w:rPr>
          <w:rFonts w:ascii="Times New Roman" w:hAnsi="Times New Roman" w:cs="Times New Roman"/>
          <w:sz w:val="24"/>
          <w:szCs w:val="24"/>
        </w:rPr>
        <w:t xml:space="preserve">». </w:t>
      </w:r>
    </w:p>
    <w:p w:rsidR="006D34F0" w:rsidRPr="00377243" w:rsidRDefault="006D34F0" w:rsidP="006D34F0">
      <w:pPr>
        <w:spacing w:line="360" w:lineRule="auto"/>
        <w:ind w:firstLine="708"/>
        <w:jc w:val="both"/>
        <w:rPr>
          <w:rFonts w:ascii="Times New Roman" w:hAnsi="Times New Roman" w:cs="Times New Roman"/>
          <w:sz w:val="24"/>
          <w:szCs w:val="24"/>
        </w:rPr>
      </w:pPr>
      <w:r w:rsidRPr="00377243">
        <w:rPr>
          <w:rFonts w:ascii="Times New Roman" w:hAnsi="Times New Roman" w:cs="Times New Roman"/>
          <w:sz w:val="24"/>
          <w:szCs w:val="24"/>
        </w:rPr>
        <w:t xml:space="preserve">Предмет исследования – </w:t>
      </w:r>
      <w:r>
        <w:rPr>
          <w:rFonts w:ascii="Times New Roman" w:hAnsi="Times New Roman" w:cs="Times New Roman"/>
          <w:sz w:val="24"/>
          <w:szCs w:val="24"/>
        </w:rPr>
        <w:t>система оценки персонала рабочих профессий.</w:t>
      </w:r>
    </w:p>
    <w:p w:rsidR="009B2E9A" w:rsidRDefault="00F20FC1" w:rsidP="00F61723">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В </w:t>
      </w:r>
      <w:r w:rsidR="006D34F0">
        <w:rPr>
          <w:rFonts w:ascii="Times New Roman" w:hAnsi="Times New Roman" w:cs="Times New Roman"/>
          <w:sz w:val="24"/>
        </w:rPr>
        <w:t>данной</w:t>
      </w:r>
      <w:r>
        <w:rPr>
          <w:rFonts w:ascii="Times New Roman" w:hAnsi="Times New Roman" w:cs="Times New Roman"/>
          <w:sz w:val="24"/>
        </w:rPr>
        <w:t xml:space="preserve"> работе применялись общетеоретические </w:t>
      </w:r>
      <w:r w:rsidR="006D34F0">
        <w:rPr>
          <w:rFonts w:ascii="Times New Roman" w:hAnsi="Times New Roman" w:cs="Times New Roman"/>
          <w:sz w:val="24"/>
        </w:rPr>
        <w:t xml:space="preserve">и практические </w:t>
      </w:r>
      <w:r>
        <w:rPr>
          <w:rFonts w:ascii="Times New Roman" w:hAnsi="Times New Roman" w:cs="Times New Roman"/>
          <w:sz w:val="24"/>
        </w:rPr>
        <w:t>метод</w:t>
      </w:r>
      <w:r w:rsidR="00ED7758">
        <w:rPr>
          <w:rFonts w:ascii="Times New Roman" w:hAnsi="Times New Roman" w:cs="Times New Roman"/>
          <w:sz w:val="24"/>
        </w:rPr>
        <w:t>ы.</w:t>
      </w:r>
    </w:p>
    <w:p w:rsidR="008972A6" w:rsidRDefault="00F20FC1" w:rsidP="008972A6">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Методологической основой для исследования послужили различные теоретические материалы по теме «Управление персоналом», учебные пособия, журналы, электронные ресурсы. </w:t>
      </w:r>
    </w:p>
    <w:p w:rsidR="006D34F0" w:rsidRPr="006D34F0" w:rsidRDefault="006D34F0" w:rsidP="006D34F0">
      <w:pPr>
        <w:spacing w:line="360" w:lineRule="auto"/>
        <w:ind w:firstLine="708"/>
        <w:jc w:val="both"/>
        <w:rPr>
          <w:rFonts w:ascii="Times New Roman" w:hAnsi="Times New Roman" w:cs="Times New Roman"/>
          <w:sz w:val="24"/>
          <w:szCs w:val="24"/>
        </w:rPr>
      </w:pPr>
      <w:r w:rsidRPr="00377243">
        <w:rPr>
          <w:rFonts w:ascii="Times New Roman" w:hAnsi="Times New Roman" w:cs="Times New Roman"/>
          <w:sz w:val="24"/>
          <w:szCs w:val="24"/>
        </w:rPr>
        <w:t xml:space="preserve">Информационная база работы – </w:t>
      </w:r>
      <w:r>
        <w:rPr>
          <w:rFonts w:ascii="Times New Roman" w:hAnsi="Times New Roman" w:cs="Times New Roman"/>
          <w:sz w:val="24"/>
          <w:szCs w:val="24"/>
        </w:rPr>
        <w:t>данные внутренних порталов компании «</w:t>
      </w:r>
      <w:proofErr w:type="spellStart"/>
      <w:r>
        <w:rPr>
          <w:rFonts w:ascii="Times New Roman" w:hAnsi="Times New Roman" w:cs="Times New Roman"/>
          <w:sz w:val="24"/>
          <w:szCs w:val="24"/>
          <w:lang w:val="en-US"/>
        </w:rPr>
        <w:t>AmRest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lang w:val="en-US"/>
        </w:rPr>
        <w:t>AmSpace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AmCore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AmNet</w:t>
      </w:r>
      <w:proofErr w:type="spellEnd"/>
      <w:r>
        <w:rPr>
          <w:rFonts w:ascii="Times New Roman" w:hAnsi="Times New Roman" w:cs="Times New Roman"/>
          <w:sz w:val="24"/>
          <w:szCs w:val="24"/>
        </w:rPr>
        <w:t>, данные федеральной службы государственной статистики «Росстат».</w:t>
      </w:r>
    </w:p>
    <w:p w:rsidR="008972A6" w:rsidRPr="00915FCC" w:rsidRDefault="008972A6" w:rsidP="008972A6">
      <w:pPr>
        <w:autoSpaceDE w:val="0"/>
        <w:autoSpaceDN w:val="0"/>
        <w:adjustRightInd w:val="0"/>
        <w:spacing w:line="360" w:lineRule="auto"/>
        <w:ind w:firstLine="709"/>
        <w:jc w:val="both"/>
        <w:rPr>
          <w:rFonts w:ascii="Times New Roman" w:eastAsia="Calibri" w:hAnsi="Times New Roman" w:cs="Times New Roman"/>
          <w:color w:val="000000"/>
          <w:sz w:val="24"/>
          <w:szCs w:val="24"/>
        </w:rPr>
      </w:pPr>
      <w:r w:rsidRPr="00915FCC">
        <w:rPr>
          <w:rFonts w:ascii="Times New Roman" w:eastAsia="Calibri" w:hAnsi="Times New Roman" w:cs="Times New Roman"/>
          <w:color w:val="000000"/>
          <w:sz w:val="24"/>
          <w:szCs w:val="24"/>
        </w:rPr>
        <w:lastRenderedPageBreak/>
        <w:t xml:space="preserve">Для реализации </w:t>
      </w:r>
      <w:r w:rsidR="004E6911">
        <w:rPr>
          <w:rFonts w:ascii="Times New Roman" w:eastAsia="Calibri" w:hAnsi="Times New Roman" w:cs="Times New Roman"/>
          <w:color w:val="000000"/>
          <w:sz w:val="24"/>
          <w:szCs w:val="24"/>
        </w:rPr>
        <w:t>поставленных задач</w:t>
      </w:r>
      <w:r w:rsidRPr="00915FCC">
        <w:rPr>
          <w:rFonts w:ascii="Times New Roman" w:eastAsia="Calibri" w:hAnsi="Times New Roman" w:cs="Times New Roman"/>
          <w:color w:val="000000"/>
          <w:sz w:val="24"/>
          <w:szCs w:val="24"/>
        </w:rPr>
        <w:t xml:space="preserve"> были использованы следующие методы:</w:t>
      </w:r>
    </w:p>
    <w:p w:rsidR="008972A6" w:rsidRPr="000E219E" w:rsidRDefault="008972A6" w:rsidP="008972A6">
      <w:pPr>
        <w:numPr>
          <w:ilvl w:val="0"/>
          <w:numId w:val="24"/>
        </w:numPr>
        <w:autoSpaceDE w:val="0"/>
        <w:autoSpaceDN w:val="0"/>
        <w:adjustRightInd w:val="0"/>
        <w:spacing w:line="360" w:lineRule="auto"/>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Интервью</w:t>
      </w:r>
      <w:r w:rsidRPr="00915FCC">
        <w:rPr>
          <w:rFonts w:ascii="Times New Roman" w:eastAsia="Calibri" w:hAnsi="Times New Roman" w:cs="Times New Roman"/>
          <w:color w:val="000000"/>
          <w:sz w:val="24"/>
          <w:szCs w:val="24"/>
        </w:rPr>
        <w:t xml:space="preserve"> </w:t>
      </w:r>
      <w:r w:rsidRPr="00915FCC">
        <w:rPr>
          <w:rFonts w:ascii="Times New Roman" w:eastAsia="Calibri" w:hAnsi="Times New Roman" w:cs="Times New Roman"/>
          <w:sz w:val="24"/>
          <w:szCs w:val="24"/>
        </w:rPr>
        <w:t xml:space="preserve">с </w:t>
      </w:r>
      <w:r>
        <w:rPr>
          <w:rFonts w:ascii="Times New Roman" w:eastAsia="Calibri" w:hAnsi="Times New Roman" w:cs="Times New Roman"/>
          <w:sz w:val="24"/>
          <w:szCs w:val="24"/>
        </w:rPr>
        <w:t>Региональным специалистом по кадрам Пуховой Т.</w:t>
      </w:r>
      <w:r w:rsidRPr="00915FCC">
        <w:rPr>
          <w:rFonts w:ascii="Times New Roman" w:eastAsia="Calibri" w:hAnsi="Times New Roman" w:cs="Times New Roman"/>
          <w:sz w:val="24"/>
          <w:szCs w:val="24"/>
        </w:rPr>
        <w:t xml:space="preserve"> и </w:t>
      </w:r>
      <w:r>
        <w:rPr>
          <w:rFonts w:ascii="Times New Roman" w:eastAsia="Calibri" w:hAnsi="Times New Roman" w:cs="Times New Roman"/>
          <w:sz w:val="24"/>
          <w:szCs w:val="24"/>
        </w:rPr>
        <w:t xml:space="preserve">Директором ресторана </w:t>
      </w:r>
      <w:proofErr w:type="spellStart"/>
      <w:r>
        <w:rPr>
          <w:rFonts w:ascii="Times New Roman" w:eastAsia="Calibri" w:hAnsi="Times New Roman" w:cs="Times New Roman"/>
          <w:sz w:val="24"/>
          <w:szCs w:val="24"/>
        </w:rPr>
        <w:t>Синёвой</w:t>
      </w:r>
      <w:proofErr w:type="spellEnd"/>
      <w:r>
        <w:rPr>
          <w:rFonts w:ascii="Times New Roman" w:eastAsia="Calibri" w:hAnsi="Times New Roman" w:cs="Times New Roman"/>
          <w:sz w:val="24"/>
          <w:szCs w:val="24"/>
        </w:rPr>
        <w:t xml:space="preserve"> В.</w:t>
      </w:r>
    </w:p>
    <w:p w:rsidR="008972A6" w:rsidRPr="00915FCC" w:rsidRDefault="008972A6" w:rsidP="008972A6">
      <w:pPr>
        <w:numPr>
          <w:ilvl w:val="0"/>
          <w:numId w:val="24"/>
        </w:numPr>
        <w:autoSpaceDE w:val="0"/>
        <w:autoSpaceDN w:val="0"/>
        <w:adjustRightInd w:val="0"/>
        <w:spacing w:line="360" w:lineRule="auto"/>
        <w:contextualSpacing/>
        <w:jc w:val="both"/>
        <w:rPr>
          <w:rFonts w:ascii="Times New Roman" w:eastAsia="Calibri" w:hAnsi="Times New Roman" w:cs="Times New Roman"/>
          <w:color w:val="000000"/>
          <w:sz w:val="24"/>
          <w:szCs w:val="24"/>
        </w:rPr>
      </w:pPr>
      <w:r>
        <w:rPr>
          <w:rFonts w:ascii="Times New Roman" w:eastAsia="Calibri" w:hAnsi="Times New Roman" w:cs="Times New Roman"/>
          <w:sz w:val="24"/>
          <w:szCs w:val="24"/>
        </w:rPr>
        <w:t>Опрос сотрудников.</w:t>
      </w:r>
    </w:p>
    <w:p w:rsidR="008972A6" w:rsidRPr="00915FCC" w:rsidRDefault="008972A6" w:rsidP="008972A6">
      <w:pPr>
        <w:numPr>
          <w:ilvl w:val="0"/>
          <w:numId w:val="24"/>
        </w:numPr>
        <w:autoSpaceDE w:val="0"/>
        <w:autoSpaceDN w:val="0"/>
        <w:adjustRightInd w:val="0"/>
        <w:spacing w:line="360" w:lineRule="auto"/>
        <w:contextualSpacing/>
        <w:jc w:val="both"/>
        <w:rPr>
          <w:rFonts w:ascii="Times New Roman" w:eastAsia="Calibri" w:hAnsi="Times New Roman" w:cs="Times New Roman"/>
          <w:color w:val="000000"/>
          <w:sz w:val="24"/>
          <w:szCs w:val="24"/>
        </w:rPr>
      </w:pPr>
      <w:r w:rsidRPr="00915FCC">
        <w:rPr>
          <w:rFonts w:ascii="Times New Roman" w:eastAsia="Calibri" w:hAnsi="Times New Roman" w:cs="Times New Roman"/>
          <w:color w:val="000000"/>
          <w:sz w:val="24"/>
          <w:szCs w:val="24"/>
        </w:rPr>
        <w:t xml:space="preserve">Анализ </w:t>
      </w:r>
      <w:r>
        <w:rPr>
          <w:rFonts w:ascii="Times New Roman" w:eastAsia="Calibri" w:hAnsi="Times New Roman" w:cs="Times New Roman"/>
          <w:color w:val="000000"/>
          <w:sz w:val="24"/>
          <w:szCs w:val="24"/>
        </w:rPr>
        <w:t>внутренней документации.</w:t>
      </w:r>
    </w:p>
    <w:p w:rsidR="008972A6" w:rsidRDefault="008972A6" w:rsidP="008972A6">
      <w:pPr>
        <w:numPr>
          <w:ilvl w:val="0"/>
          <w:numId w:val="24"/>
        </w:numPr>
        <w:autoSpaceDE w:val="0"/>
        <w:autoSpaceDN w:val="0"/>
        <w:adjustRightInd w:val="0"/>
        <w:spacing w:line="360" w:lineRule="auto"/>
        <w:contextualSpacing/>
        <w:jc w:val="both"/>
        <w:rPr>
          <w:rFonts w:ascii="Times New Roman" w:eastAsia="Calibri" w:hAnsi="Times New Roman" w:cs="Times New Roman"/>
          <w:color w:val="000000"/>
          <w:sz w:val="24"/>
          <w:szCs w:val="24"/>
        </w:rPr>
      </w:pPr>
      <w:r w:rsidRPr="00915FCC">
        <w:rPr>
          <w:rFonts w:ascii="Times New Roman" w:eastAsia="Calibri" w:hAnsi="Times New Roman" w:cs="Times New Roman"/>
          <w:color w:val="000000"/>
          <w:sz w:val="24"/>
          <w:szCs w:val="24"/>
        </w:rPr>
        <w:t>Анализ объективных данных.</w:t>
      </w:r>
    </w:p>
    <w:p w:rsidR="006D34F0" w:rsidRDefault="006D34F0" w:rsidP="008972A6">
      <w:pPr>
        <w:numPr>
          <w:ilvl w:val="0"/>
          <w:numId w:val="24"/>
        </w:numPr>
        <w:autoSpaceDE w:val="0"/>
        <w:autoSpaceDN w:val="0"/>
        <w:adjustRightInd w:val="0"/>
        <w:spacing w:line="360" w:lineRule="auto"/>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Сравнение существующей и разработанной оценки персонала рабочих профессий.</w:t>
      </w:r>
    </w:p>
    <w:p w:rsidR="00A14C25" w:rsidRPr="00915FCC" w:rsidRDefault="00A14C25" w:rsidP="008972A6">
      <w:pPr>
        <w:numPr>
          <w:ilvl w:val="0"/>
          <w:numId w:val="24"/>
        </w:numPr>
        <w:autoSpaceDE w:val="0"/>
        <w:autoSpaceDN w:val="0"/>
        <w:adjustRightInd w:val="0"/>
        <w:spacing w:line="360" w:lineRule="auto"/>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Наблюдение за рабочими процессами.</w:t>
      </w:r>
      <w:bookmarkStart w:id="1" w:name="_GoBack"/>
      <w:bookmarkEnd w:id="1"/>
    </w:p>
    <w:p w:rsidR="006D34F0" w:rsidRDefault="006D34F0">
      <w:pPr>
        <w:rPr>
          <w:rFonts w:ascii="Times New Roman" w:hAnsi="Times New Roman" w:cs="Times New Roman"/>
          <w:sz w:val="24"/>
          <w:szCs w:val="24"/>
        </w:rPr>
      </w:pPr>
      <w:r>
        <w:rPr>
          <w:rFonts w:ascii="Times New Roman" w:hAnsi="Times New Roman" w:cs="Times New Roman"/>
          <w:sz w:val="24"/>
          <w:szCs w:val="24"/>
        </w:rPr>
        <w:br w:type="page"/>
      </w:r>
    </w:p>
    <w:p w:rsidR="007C112E" w:rsidRDefault="007C112E" w:rsidP="006D34F0">
      <w:pPr>
        <w:pStyle w:val="1"/>
        <w:jc w:val="center"/>
        <w:rPr>
          <w:rFonts w:ascii="Times New Roman" w:hAnsi="Times New Roman" w:cs="Times New Roman"/>
          <w:b/>
          <w:color w:val="auto"/>
          <w:sz w:val="28"/>
          <w:szCs w:val="28"/>
        </w:rPr>
      </w:pPr>
      <w:bookmarkStart w:id="2" w:name="_Toc8152507"/>
      <w:r>
        <w:rPr>
          <w:rFonts w:ascii="Times New Roman" w:hAnsi="Times New Roman" w:cs="Times New Roman"/>
          <w:b/>
          <w:color w:val="auto"/>
          <w:sz w:val="28"/>
          <w:szCs w:val="28"/>
        </w:rPr>
        <w:lastRenderedPageBreak/>
        <w:t xml:space="preserve">Глава 1 </w:t>
      </w:r>
      <w:r w:rsidR="000F49BA" w:rsidRPr="007C112E">
        <w:rPr>
          <w:rFonts w:ascii="Times New Roman" w:hAnsi="Times New Roman" w:cs="Times New Roman"/>
          <w:b/>
          <w:color w:val="auto"/>
          <w:sz w:val="28"/>
          <w:szCs w:val="28"/>
        </w:rPr>
        <w:t>Т</w:t>
      </w:r>
      <w:r>
        <w:rPr>
          <w:rFonts w:ascii="Times New Roman" w:hAnsi="Times New Roman" w:cs="Times New Roman"/>
          <w:b/>
          <w:color w:val="auto"/>
          <w:sz w:val="28"/>
          <w:szCs w:val="28"/>
        </w:rPr>
        <w:t>ЕОРЕТИЧЕСКИЕ АСПЕКТ</w:t>
      </w:r>
      <w:r w:rsidR="000A1099">
        <w:rPr>
          <w:rFonts w:ascii="Times New Roman" w:hAnsi="Times New Roman" w:cs="Times New Roman"/>
          <w:b/>
          <w:color w:val="auto"/>
          <w:sz w:val="28"/>
          <w:szCs w:val="28"/>
        </w:rPr>
        <w:t>Ы ОЦЕНКИ КОМПЕТЕНТНОСТИ ПЕРСОНАЛА</w:t>
      </w:r>
      <w:r w:rsidR="00666A02">
        <w:rPr>
          <w:rFonts w:ascii="Times New Roman" w:hAnsi="Times New Roman" w:cs="Times New Roman"/>
          <w:b/>
          <w:color w:val="auto"/>
          <w:sz w:val="28"/>
          <w:szCs w:val="28"/>
        </w:rPr>
        <w:t xml:space="preserve"> РАБОЧИХ ПРОФЕССИЙ</w:t>
      </w:r>
      <w:bookmarkEnd w:id="2"/>
    </w:p>
    <w:p w:rsidR="00212B43" w:rsidRPr="00212B43" w:rsidRDefault="00212B43" w:rsidP="00212B43"/>
    <w:p w:rsidR="003628DB" w:rsidRPr="007C112E" w:rsidRDefault="003628DB" w:rsidP="007C112E"/>
    <w:p w:rsidR="003628DB" w:rsidRPr="003628DB" w:rsidRDefault="005544A0" w:rsidP="005544A0">
      <w:pPr>
        <w:pStyle w:val="a3"/>
        <w:numPr>
          <w:ilvl w:val="1"/>
          <w:numId w:val="1"/>
        </w:numPr>
        <w:jc w:val="center"/>
        <w:outlineLvl w:val="1"/>
        <w:rPr>
          <w:rFonts w:ascii="Times New Roman" w:hAnsi="Times New Roman" w:cs="Times New Roman"/>
          <w:b/>
          <w:sz w:val="28"/>
          <w:szCs w:val="28"/>
        </w:rPr>
      </w:pPr>
      <w:bookmarkStart w:id="3" w:name="_Toc8152508"/>
      <w:r>
        <w:rPr>
          <w:rFonts w:ascii="Times New Roman" w:hAnsi="Times New Roman" w:cs="Times New Roman"/>
          <w:b/>
          <w:sz w:val="28"/>
          <w:szCs w:val="28"/>
        </w:rPr>
        <w:t xml:space="preserve"> </w:t>
      </w:r>
      <w:r w:rsidR="00633787">
        <w:rPr>
          <w:rFonts w:ascii="Times New Roman" w:hAnsi="Times New Roman" w:cs="Times New Roman"/>
          <w:b/>
          <w:sz w:val="28"/>
          <w:szCs w:val="28"/>
        </w:rPr>
        <w:t xml:space="preserve">Оценка </w:t>
      </w:r>
      <w:r w:rsidR="00C46921">
        <w:rPr>
          <w:rFonts w:ascii="Times New Roman" w:hAnsi="Times New Roman" w:cs="Times New Roman"/>
          <w:b/>
          <w:sz w:val="28"/>
          <w:szCs w:val="28"/>
        </w:rPr>
        <w:t xml:space="preserve">компетентности </w:t>
      </w:r>
      <w:r w:rsidR="00633787">
        <w:rPr>
          <w:rFonts w:ascii="Times New Roman" w:hAnsi="Times New Roman" w:cs="Times New Roman"/>
          <w:b/>
          <w:sz w:val="28"/>
          <w:szCs w:val="28"/>
        </w:rPr>
        <w:t>персонала</w:t>
      </w:r>
      <w:r w:rsidR="00F60B3C" w:rsidRPr="007C112E">
        <w:rPr>
          <w:rFonts w:ascii="Times New Roman" w:hAnsi="Times New Roman" w:cs="Times New Roman"/>
          <w:b/>
          <w:sz w:val="28"/>
          <w:szCs w:val="28"/>
        </w:rPr>
        <w:t xml:space="preserve">, </w:t>
      </w:r>
      <w:r w:rsidR="00633787">
        <w:rPr>
          <w:rFonts w:ascii="Times New Roman" w:hAnsi="Times New Roman" w:cs="Times New Roman"/>
          <w:b/>
          <w:sz w:val="28"/>
          <w:szCs w:val="28"/>
        </w:rPr>
        <w:t>понятие</w:t>
      </w:r>
      <w:r w:rsidR="00F60B3C" w:rsidRPr="007C112E">
        <w:rPr>
          <w:rFonts w:ascii="Times New Roman" w:hAnsi="Times New Roman" w:cs="Times New Roman"/>
          <w:b/>
          <w:sz w:val="28"/>
          <w:szCs w:val="28"/>
        </w:rPr>
        <w:t xml:space="preserve"> и </w:t>
      </w:r>
      <w:r w:rsidR="00AC1EAD">
        <w:rPr>
          <w:rFonts w:ascii="Times New Roman" w:hAnsi="Times New Roman" w:cs="Times New Roman"/>
          <w:b/>
          <w:sz w:val="28"/>
          <w:szCs w:val="28"/>
        </w:rPr>
        <w:t>подходы</w:t>
      </w:r>
      <w:bookmarkEnd w:id="3"/>
      <w:r w:rsidR="003628DB">
        <w:rPr>
          <w:rFonts w:ascii="Times New Roman" w:hAnsi="Times New Roman" w:cs="Times New Roman"/>
          <w:b/>
          <w:sz w:val="28"/>
          <w:szCs w:val="28"/>
        </w:rPr>
        <w:br/>
      </w:r>
    </w:p>
    <w:p w:rsidR="00212B43" w:rsidRDefault="00212B43" w:rsidP="00F61723">
      <w:pPr>
        <w:spacing w:line="360" w:lineRule="auto"/>
        <w:ind w:firstLine="709"/>
        <w:jc w:val="both"/>
        <w:textAlignment w:val="baseline"/>
        <w:rPr>
          <w:rFonts w:ascii="Times New Roman" w:eastAsia="Times New Roman" w:hAnsi="Times New Roman" w:cs="Times New Roman"/>
          <w:sz w:val="24"/>
          <w:szCs w:val="28"/>
          <w:lang w:eastAsia="ru-RU"/>
        </w:rPr>
      </w:pPr>
    </w:p>
    <w:p w:rsidR="007B2503" w:rsidRDefault="007B2503" w:rsidP="00F61723">
      <w:pPr>
        <w:spacing w:line="360" w:lineRule="auto"/>
        <w:ind w:firstLine="709"/>
        <w:jc w:val="both"/>
        <w:textAlignment w:val="baseline"/>
        <w:rPr>
          <w:rFonts w:ascii="Times New Roman" w:hAnsi="Times New Roman" w:cs="Times New Roman"/>
          <w:sz w:val="24"/>
          <w:szCs w:val="24"/>
          <w:shd w:val="clear" w:color="auto" w:fill="FFFFFF"/>
        </w:rPr>
      </w:pPr>
      <w:r>
        <w:rPr>
          <w:rFonts w:ascii="Times New Roman" w:eastAsia="Times New Roman" w:hAnsi="Times New Roman" w:cs="Times New Roman"/>
          <w:sz w:val="24"/>
          <w:szCs w:val="28"/>
          <w:lang w:eastAsia="ru-RU"/>
        </w:rPr>
        <w:t xml:space="preserve">Каждое коммерческое предприятие имеет цель извлечь максимальную прибыль из своей деятельности. По показателю прибыли можно понять, эффективно ли используются все ресурсы </w:t>
      </w:r>
      <w:r w:rsidR="000B3BD4">
        <w:rPr>
          <w:rFonts w:ascii="Times New Roman" w:eastAsia="Times New Roman" w:hAnsi="Times New Roman" w:cs="Times New Roman"/>
          <w:sz w:val="24"/>
          <w:szCs w:val="28"/>
          <w:lang w:eastAsia="ru-RU"/>
        </w:rPr>
        <w:t>на предприятии</w:t>
      </w:r>
      <w:r>
        <w:rPr>
          <w:rFonts w:ascii="Times New Roman" w:eastAsia="Times New Roman" w:hAnsi="Times New Roman" w:cs="Times New Roman"/>
          <w:sz w:val="24"/>
          <w:szCs w:val="28"/>
          <w:lang w:eastAsia="ru-RU"/>
        </w:rPr>
        <w:t>. В</w:t>
      </w:r>
      <w:r w:rsidR="000B3BD4">
        <w:rPr>
          <w:rFonts w:ascii="Times New Roman" w:eastAsia="Times New Roman" w:hAnsi="Times New Roman" w:cs="Times New Roman"/>
          <w:sz w:val="24"/>
          <w:szCs w:val="28"/>
          <w:lang w:eastAsia="ru-RU"/>
        </w:rPr>
        <w:t xml:space="preserve"> наши дни, в условиях конкуренции,</w:t>
      </w:r>
      <w:r>
        <w:rPr>
          <w:rFonts w:ascii="Times New Roman" w:eastAsia="Times New Roman" w:hAnsi="Times New Roman" w:cs="Times New Roman"/>
          <w:sz w:val="24"/>
          <w:szCs w:val="28"/>
          <w:lang w:eastAsia="ru-RU"/>
        </w:rPr>
        <w:t xml:space="preserve"> </w:t>
      </w:r>
      <w:r w:rsidR="000B3BD4">
        <w:rPr>
          <w:rFonts w:ascii="Times New Roman" w:eastAsia="Times New Roman" w:hAnsi="Times New Roman" w:cs="Times New Roman"/>
          <w:sz w:val="24"/>
          <w:szCs w:val="28"/>
          <w:lang w:eastAsia="ru-RU"/>
        </w:rPr>
        <w:t>персонал является одним из</w:t>
      </w:r>
      <w:r>
        <w:rPr>
          <w:rFonts w:ascii="Times New Roman" w:eastAsia="Times New Roman" w:hAnsi="Times New Roman" w:cs="Times New Roman"/>
          <w:sz w:val="24"/>
          <w:szCs w:val="28"/>
          <w:lang w:eastAsia="ru-RU"/>
        </w:rPr>
        <w:t xml:space="preserve"> главных ресурсов </w:t>
      </w:r>
      <w:r w:rsidR="000B3BD4">
        <w:rPr>
          <w:rFonts w:ascii="Times New Roman" w:eastAsia="Times New Roman" w:hAnsi="Times New Roman" w:cs="Times New Roman"/>
          <w:sz w:val="24"/>
          <w:szCs w:val="28"/>
          <w:lang w:eastAsia="ru-RU"/>
        </w:rPr>
        <w:t xml:space="preserve">компании. Для того чтобы понять эффективность использования персонала необходима его оценка. </w:t>
      </w:r>
      <w:r w:rsidR="00D70104">
        <w:rPr>
          <w:rFonts w:ascii="Times New Roman" w:hAnsi="Times New Roman" w:cs="Times New Roman"/>
          <w:sz w:val="24"/>
          <w:szCs w:val="24"/>
          <w:shd w:val="clear" w:color="auto" w:fill="FFFFFF"/>
        </w:rPr>
        <w:t>Оценка персонала - это система</w:t>
      </w:r>
      <w:r w:rsidR="00D70104" w:rsidRPr="00D70104">
        <w:rPr>
          <w:rFonts w:ascii="Times New Roman" w:hAnsi="Times New Roman" w:cs="Times New Roman"/>
          <w:sz w:val="24"/>
          <w:szCs w:val="24"/>
          <w:shd w:val="clear" w:color="auto" w:fill="FFFFFF"/>
        </w:rPr>
        <w:t xml:space="preserve">, </w:t>
      </w:r>
      <w:r w:rsidR="00694F58">
        <w:rPr>
          <w:rFonts w:ascii="Times New Roman" w:hAnsi="Times New Roman" w:cs="Times New Roman"/>
          <w:sz w:val="24"/>
          <w:szCs w:val="24"/>
          <w:shd w:val="clear" w:color="auto" w:fill="FFFFFF"/>
        </w:rPr>
        <w:t xml:space="preserve">которая позволяет измерить результаты работ, а также определить возможности и степень компетентности сотрудников в </w:t>
      </w:r>
      <w:r w:rsidR="004D3E69">
        <w:rPr>
          <w:rFonts w:ascii="Times New Roman" w:hAnsi="Times New Roman" w:cs="Times New Roman"/>
          <w:sz w:val="24"/>
          <w:szCs w:val="24"/>
          <w:shd w:val="clear" w:color="auto" w:fill="FFFFFF"/>
        </w:rPr>
        <w:t>соответствие с целями</w:t>
      </w:r>
      <w:r w:rsidR="00694F58">
        <w:rPr>
          <w:rFonts w:ascii="Times New Roman" w:hAnsi="Times New Roman" w:cs="Times New Roman"/>
          <w:sz w:val="24"/>
          <w:szCs w:val="24"/>
          <w:shd w:val="clear" w:color="auto" w:fill="FFFFFF"/>
        </w:rPr>
        <w:t xml:space="preserve"> предприятия</w:t>
      </w:r>
      <w:r w:rsidR="004D3E69">
        <w:rPr>
          <w:rFonts w:ascii="Times New Roman" w:hAnsi="Times New Roman" w:cs="Times New Roman"/>
          <w:sz w:val="24"/>
          <w:szCs w:val="24"/>
          <w:shd w:val="clear" w:color="auto" w:fill="FFFFFF"/>
        </w:rPr>
        <w:t>.</w:t>
      </w:r>
      <w:r w:rsidR="003132D1">
        <w:rPr>
          <w:rStyle w:val="af2"/>
          <w:rFonts w:ascii="Times New Roman" w:hAnsi="Times New Roman" w:cs="Times New Roman"/>
          <w:sz w:val="24"/>
          <w:szCs w:val="24"/>
          <w:shd w:val="clear" w:color="auto" w:fill="FFFFFF"/>
        </w:rPr>
        <w:footnoteReference w:id="1"/>
      </w:r>
      <w:r w:rsidR="00DB1E34">
        <w:rPr>
          <w:rFonts w:ascii="Times New Roman" w:hAnsi="Times New Roman" w:cs="Times New Roman"/>
          <w:sz w:val="24"/>
          <w:szCs w:val="24"/>
          <w:shd w:val="clear" w:color="auto" w:fill="FFFFFF"/>
        </w:rPr>
        <w:t xml:space="preserve"> </w:t>
      </w:r>
      <w:r w:rsidR="00E72E3F">
        <w:rPr>
          <w:rFonts w:ascii="Times New Roman" w:hAnsi="Times New Roman" w:cs="Times New Roman"/>
          <w:sz w:val="24"/>
          <w:szCs w:val="24"/>
          <w:shd w:val="clear" w:color="auto" w:fill="FFFFFF"/>
        </w:rPr>
        <w:t>Оценка персонала должна пров</w:t>
      </w:r>
      <w:r w:rsidR="009266B9">
        <w:rPr>
          <w:rFonts w:ascii="Times New Roman" w:hAnsi="Times New Roman" w:cs="Times New Roman"/>
          <w:sz w:val="24"/>
          <w:szCs w:val="24"/>
          <w:shd w:val="clear" w:color="auto" w:fill="FFFFFF"/>
        </w:rPr>
        <w:t>одиться на многих этапах</w:t>
      </w:r>
      <w:r w:rsidR="00E72E3F">
        <w:rPr>
          <w:rFonts w:ascii="Times New Roman" w:hAnsi="Times New Roman" w:cs="Times New Roman"/>
          <w:sz w:val="24"/>
          <w:szCs w:val="24"/>
          <w:shd w:val="clear" w:color="auto" w:fill="FFFFFF"/>
        </w:rPr>
        <w:t xml:space="preserve"> управления персонал</w:t>
      </w:r>
      <w:r w:rsidR="002E6D1B">
        <w:rPr>
          <w:rFonts w:ascii="Times New Roman" w:hAnsi="Times New Roman" w:cs="Times New Roman"/>
          <w:sz w:val="24"/>
          <w:szCs w:val="24"/>
          <w:shd w:val="clear" w:color="auto" w:fill="FFFFFF"/>
        </w:rPr>
        <w:t>ом,</w:t>
      </w:r>
      <w:r w:rsidR="00BC6154">
        <w:rPr>
          <w:rFonts w:ascii="Times New Roman" w:hAnsi="Times New Roman" w:cs="Times New Roman"/>
          <w:sz w:val="24"/>
          <w:szCs w:val="24"/>
          <w:shd w:val="clear" w:color="auto" w:fill="FFFFFF"/>
        </w:rPr>
        <w:t xml:space="preserve"> на рис. 1</w:t>
      </w:r>
      <w:r w:rsidR="00E27EF5">
        <w:rPr>
          <w:rFonts w:ascii="Times New Roman" w:hAnsi="Times New Roman" w:cs="Times New Roman"/>
          <w:sz w:val="24"/>
          <w:szCs w:val="24"/>
          <w:shd w:val="clear" w:color="auto" w:fill="FFFFFF"/>
        </w:rPr>
        <w:t>.1</w:t>
      </w:r>
      <w:r w:rsidR="00BC6154">
        <w:rPr>
          <w:rFonts w:ascii="Times New Roman" w:hAnsi="Times New Roman" w:cs="Times New Roman"/>
          <w:sz w:val="24"/>
          <w:szCs w:val="24"/>
          <w:shd w:val="clear" w:color="auto" w:fill="FFFFFF"/>
        </w:rPr>
        <w:t xml:space="preserve"> можно увидеть данные этапы:</w:t>
      </w:r>
      <w:r w:rsidR="00E72E3F">
        <w:rPr>
          <w:rFonts w:ascii="Times New Roman" w:hAnsi="Times New Roman" w:cs="Times New Roman"/>
          <w:sz w:val="24"/>
          <w:szCs w:val="24"/>
          <w:shd w:val="clear" w:color="auto" w:fill="FFFFFF"/>
        </w:rPr>
        <w:t xml:space="preserve"> </w:t>
      </w:r>
    </w:p>
    <w:p w:rsidR="00AB790B" w:rsidRDefault="00AB790B" w:rsidP="00F926B6">
      <w:pPr>
        <w:spacing w:line="360" w:lineRule="auto"/>
        <w:ind w:firstLine="708"/>
        <w:jc w:val="center"/>
        <w:textAlignment w:val="baseline"/>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ru-RU"/>
        </w:rPr>
        <w:drawing>
          <wp:inline distT="0" distB="0" distL="0" distR="0" wp14:anchorId="644CDB30" wp14:editId="7381A6DD">
            <wp:extent cx="5762625" cy="3086100"/>
            <wp:effectExtent l="0" t="95250" r="0" b="9525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B790B" w:rsidRDefault="00AB790B" w:rsidP="00AB790B">
      <w:pPr>
        <w:spacing w:line="360" w:lineRule="auto"/>
        <w:textAlignment w:val="baseline"/>
        <w:rPr>
          <w:rFonts w:ascii="Times New Roman" w:hAnsi="Times New Roman" w:cs="Times New Roman"/>
          <w:sz w:val="24"/>
          <w:szCs w:val="24"/>
          <w:shd w:val="clear" w:color="auto" w:fill="FFFFFF"/>
        </w:rPr>
      </w:pPr>
    </w:p>
    <w:p w:rsidR="00F926B6" w:rsidRDefault="00EC370D" w:rsidP="005544A0">
      <w:pPr>
        <w:ind w:firstLine="709"/>
        <w:jc w:val="both"/>
        <w:textAlignment w:val="baseline"/>
        <w:rPr>
          <w:rFonts w:ascii="Times New Roman" w:hAnsi="Times New Roman" w:cs="Times New Roman"/>
          <w:sz w:val="24"/>
          <w:szCs w:val="24"/>
          <w:shd w:val="clear" w:color="auto" w:fill="FFFFFF"/>
        </w:rPr>
      </w:pPr>
      <w:r w:rsidRPr="00EC370D">
        <w:rPr>
          <w:rFonts w:ascii="Times New Roman" w:hAnsi="Times New Roman" w:cs="Times New Roman"/>
          <w:i/>
          <w:sz w:val="24"/>
          <w:szCs w:val="24"/>
          <w:shd w:val="clear" w:color="auto" w:fill="FFFFFF"/>
        </w:rPr>
        <w:t>Рис.</w:t>
      </w:r>
      <w:r w:rsidR="00F926B6" w:rsidRPr="00EC370D">
        <w:rPr>
          <w:rFonts w:ascii="Times New Roman" w:hAnsi="Times New Roman" w:cs="Times New Roman"/>
          <w:i/>
          <w:sz w:val="24"/>
          <w:szCs w:val="24"/>
          <w:shd w:val="clear" w:color="auto" w:fill="FFFFFF"/>
        </w:rPr>
        <w:t xml:space="preserve"> 1</w:t>
      </w:r>
      <w:r w:rsidRPr="00EC370D">
        <w:rPr>
          <w:rFonts w:ascii="Times New Roman" w:hAnsi="Times New Roman" w:cs="Times New Roman"/>
          <w:i/>
          <w:sz w:val="24"/>
          <w:szCs w:val="24"/>
          <w:shd w:val="clear" w:color="auto" w:fill="FFFFFF"/>
        </w:rPr>
        <w:t>.1.</w:t>
      </w:r>
      <w:r w:rsidR="00F926B6">
        <w:rPr>
          <w:rFonts w:ascii="Times New Roman" w:hAnsi="Times New Roman" w:cs="Times New Roman"/>
          <w:sz w:val="24"/>
          <w:szCs w:val="24"/>
          <w:shd w:val="clear" w:color="auto" w:fill="FFFFFF"/>
        </w:rPr>
        <w:t xml:space="preserve"> </w:t>
      </w:r>
      <w:r w:rsidR="00F926B6" w:rsidRPr="00816261">
        <w:rPr>
          <w:rFonts w:ascii="Times New Roman" w:hAnsi="Times New Roman" w:cs="Times New Roman"/>
          <w:b/>
          <w:sz w:val="24"/>
          <w:szCs w:val="24"/>
          <w:shd w:val="clear" w:color="auto" w:fill="FFFFFF"/>
        </w:rPr>
        <w:t>Этапы</w:t>
      </w:r>
      <w:r w:rsidR="00607DA4" w:rsidRPr="00816261">
        <w:rPr>
          <w:rFonts w:ascii="Times New Roman" w:hAnsi="Times New Roman" w:cs="Times New Roman"/>
          <w:b/>
          <w:sz w:val="24"/>
          <w:szCs w:val="24"/>
          <w:shd w:val="clear" w:color="auto" w:fill="FFFFFF"/>
        </w:rPr>
        <w:t xml:space="preserve"> управления персоналом</w:t>
      </w:r>
      <w:r w:rsidR="00F926B6" w:rsidRPr="00816261">
        <w:rPr>
          <w:rFonts w:ascii="Times New Roman" w:hAnsi="Times New Roman" w:cs="Times New Roman"/>
          <w:b/>
          <w:sz w:val="24"/>
          <w:szCs w:val="24"/>
          <w:shd w:val="clear" w:color="auto" w:fill="FFFFFF"/>
        </w:rPr>
        <w:t>, на которых необходима оценка</w:t>
      </w:r>
    </w:p>
    <w:p w:rsidR="00BC6154" w:rsidRDefault="00EC370D" w:rsidP="005544A0">
      <w:pPr>
        <w:ind w:firstLine="709"/>
        <w:jc w:val="both"/>
        <w:textAlignment w:val="baseline"/>
        <w:rPr>
          <w:rFonts w:ascii="Times New Roman" w:hAnsi="Times New Roman" w:cs="Times New Roman"/>
          <w:sz w:val="24"/>
          <w:szCs w:val="24"/>
          <w:shd w:val="clear" w:color="auto" w:fill="FFFFFF"/>
        </w:rPr>
      </w:pPr>
      <w:r w:rsidRPr="00EC370D">
        <w:rPr>
          <w:rFonts w:ascii="Times New Roman" w:hAnsi="Times New Roman" w:cs="Times New Roman"/>
          <w:sz w:val="24"/>
          <w:szCs w:val="24"/>
          <w:shd w:val="clear" w:color="auto" w:fill="FFFFFF"/>
        </w:rPr>
        <w:t>Составлено</w:t>
      </w:r>
      <w:r w:rsidR="00BC6154" w:rsidRPr="00EC370D">
        <w:rPr>
          <w:rFonts w:ascii="Times New Roman" w:hAnsi="Times New Roman" w:cs="Times New Roman"/>
          <w:sz w:val="24"/>
          <w:szCs w:val="24"/>
          <w:shd w:val="clear" w:color="auto" w:fill="FFFFFF"/>
        </w:rPr>
        <w:t xml:space="preserve"> </w:t>
      </w:r>
      <w:r w:rsidR="00BC6154">
        <w:rPr>
          <w:rFonts w:ascii="Times New Roman" w:hAnsi="Times New Roman" w:cs="Times New Roman"/>
          <w:sz w:val="24"/>
          <w:szCs w:val="24"/>
          <w:shd w:val="clear" w:color="auto" w:fill="FFFFFF"/>
        </w:rPr>
        <w:t>автором</w:t>
      </w:r>
    </w:p>
    <w:p w:rsidR="00EC370D" w:rsidRDefault="00EC370D" w:rsidP="00EC370D">
      <w:pPr>
        <w:ind w:firstLine="709"/>
        <w:jc w:val="center"/>
        <w:textAlignment w:val="baseline"/>
        <w:rPr>
          <w:rFonts w:ascii="Times New Roman" w:hAnsi="Times New Roman" w:cs="Times New Roman"/>
          <w:sz w:val="24"/>
          <w:szCs w:val="24"/>
          <w:shd w:val="clear" w:color="auto" w:fill="FFFFFF"/>
        </w:rPr>
      </w:pPr>
    </w:p>
    <w:p w:rsidR="00BC6154" w:rsidRPr="00BC6154" w:rsidRDefault="00BC6154" w:rsidP="00BC6154">
      <w:pPr>
        <w:spacing w:line="360" w:lineRule="auto"/>
        <w:ind w:firstLine="708"/>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Каждый из рассмотренных этапов подразумевает разную цель для компании:</w:t>
      </w:r>
    </w:p>
    <w:p w:rsidR="00473DFA" w:rsidRPr="00EE1D18" w:rsidRDefault="00473DFA" w:rsidP="00473DFA">
      <w:pPr>
        <w:spacing w:line="360" w:lineRule="auto"/>
        <w:ind w:left="708" w:firstLine="1"/>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Подбор персонала. Целью является определение соответствия работника целям, должности и культуре компании. </w:t>
      </w:r>
    </w:p>
    <w:p w:rsidR="00473DFA" w:rsidRDefault="00473DFA" w:rsidP="00473DFA">
      <w:pPr>
        <w:spacing w:line="360" w:lineRule="auto"/>
        <w:ind w:left="708" w:firstLine="1"/>
        <w:jc w:val="both"/>
        <w:textAlignment w:val="baseline"/>
        <w:rPr>
          <w:rFonts w:ascii="Times New Roman" w:hAnsi="Times New Roman" w:cs="Times New Roman"/>
          <w:sz w:val="24"/>
          <w:szCs w:val="24"/>
          <w:shd w:val="clear" w:color="auto" w:fill="FFFFFF"/>
        </w:rPr>
      </w:pPr>
      <w:r w:rsidRPr="00DA6880">
        <w:rPr>
          <w:rFonts w:ascii="Times New Roman" w:hAnsi="Times New Roman" w:cs="Times New Roman"/>
          <w:sz w:val="24"/>
          <w:szCs w:val="24"/>
          <w:shd w:val="clear" w:color="auto" w:fill="FFFFFF"/>
        </w:rPr>
        <w:lastRenderedPageBreak/>
        <w:t>2</w:t>
      </w:r>
      <w:r>
        <w:rPr>
          <w:rFonts w:ascii="Times New Roman" w:hAnsi="Times New Roman" w:cs="Times New Roman"/>
          <w:sz w:val="24"/>
          <w:szCs w:val="24"/>
          <w:shd w:val="clear" w:color="auto" w:fill="FFFFFF"/>
        </w:rPr>
        <w:t>. Испытательный срок. Цель оценки - выявление у работника дополнительных умений, знаний и навыков, а также определение уровня адаптации в компании.</w:t>
      </w:r>
    </w:p>
    <w:p w:rsidR="00473DFA" w:rsidRDefault="00473DFA" w:rsidP="00473DFA">
      <w:pPr>
        <w:spacing w:line="360" w:lineRule="auto"/>
        <w:ind w:left="708" w:firstLine="1"/>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Обучение. Проводится анализ знаний сотрудников и выявляется уровень потребности в обучении.</w:t>
      </w:r>
    </w:p>
    <w:p w:rsidR="00473DFA" w:rsidRDefault="00473DFA" w:rsidP="00473DFA">
      <w:pPr>
        <w:spacing w:line="360" w:lineRule="auto"/>
        <w:ind w:left="708" w:firstLine="1"/>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 Рабочая деятельность. На этом этапе оценка проводится для определения уровня квалификации, выявления слабых мест в работе и, в дальнейшем, их устранении. А также оценка позволяет принять решение о доплатах и премировании.</w:t>
      </w:r>
    </w:p>
    <w:p w:rsidR="00473DFA" w:rsidRDefault="00473DFA" w:rsidP="00473DFA">
      <w:pPr>
        <w:spacing w:line="360" w:lineRule="auto"/>
        <w:ind w:left="708" w:firstLine="1"/>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 Перевод. Оценка готовности сотрудника на перемещение в другое структурное подразделение.</w:t>
      </w:r>
    </w:p>
    <w:p w:rsidR="00473DFA" w:rsidRDefault="00473DFA" w:rsidP="00473DFA">
      <w:pPr>
        <w:spacing w:line="360" w:lineRule="auto"/>
        <w:ind w:left="708" w:firstLine="1"/>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 Формирование кадрового резерва. Профессиональная оценка личности, потенциала и возможностей у сотрудников.</w:t>
      </w:r>
    </w:p>
    <w:p w:rsidR="00473DFA" w:rsidRDefault="00473DFA" w:rsidP="00473DFA">
      <w:pPr>
        <w:spacing w:line="360" w:lineRule="auto"/>
        <w:ind w:left="708" w:firstLine="1"/>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 Увольнение. Цель оценки на данном этапе – выявление некомпетентности в работе по результатам аттестации.</w:t>
      </w:r>
    </w:p>
    <w:p w:rsidR="00AB790B" w:rsidRDefault="00473DFA" w:rsidP="00473DFA">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Общая цель оценки имеет три направленности: административную – кадровое перемещение персонала в компании по результатам деятельности, информационную – помощь в принятии решений, путем получения достоверной информации для работников и руководства, мотивационную – так как положительная оценка всегда мотивирует работников, а отрицательная помогает выявить проблемы и узнать свои стороны для развития. </w:t>
      </w:r>
    </w:p>
    <w:p w:rsidR="000D6F5E" w:rsidRDefault="00EC2B53" w:rsidP="00705BDC">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З.О. </w:t>
      </w:r>
      <w:proofErr w:type="spellStart"/>
      <w:r>
        <w:rPr>
          <w:rFonts w:ascii="Times New Roman" w:hAnsi="Times New Roman" w:cs="Times New Roman"/>
          <w:sz w:val="24"/>
          <w:szCs w:val="24"/>
          <w:shd w:val="clear" w:color="auto" w:fill="FFFFFF"/>
        </w:rPr>
        <w:t>Османова</w:t>
      </w:r>
      <w:proofErr w:type="spellEnd"/>
      <w:r>
        <w:rPr>
          <w:rFonts w:ascii="Times New Roman" w:hAnsi="Times New Roman" w:cs="Times New Roman"/>
          <w:sz w:val="24"/>
          <w:szCs w:val="24"/>
          <w:shd w:val="clear" w:color="auto" w:fill="FFFFFF"/>
        </w:rPr>
        <w:t xml:space="preserve"> в своей статье рассказывает, что с</w:t>
      </w:r>
      <w:r w:rsidR="000D6F5E">
        <w:rPr>
          <w:rFonts w:ascii="Times New Roman" w:hAnsi="Times New Roman" w:cs="Times New Roman"/>
          <w:sz w:val="24"/>
          <w:szCs w:val="24"/>
          <w:shd w:val="clear" w:color="auto" w:fill="FFFFFF"/>
        </w:rPr>
        <w:t>уществуют определенные принципы оценки, к</w:t>
      </w:r>
      <w:r w:rsidR="00160D1C">
        <w:rPr>
          <w:rFonts w:ascii="Times New Roman" w:hAnsi="Times New Roman" w:cs="Times New Roman"/>
          <w:sz w:val="24"/>
          <w:szCs w:val="24"/>
          <w:shd w:val="clear" w:color="auto" w:fill="FFFFFF"/>
        </w:rPr>
        <w:t>оторые должны учитываться</w:t>
      </w:r>
      <w:r>
        <w:rPr>
          <w:rStyle w:val="af2"/>
          <w:rFonts w:ascii="Times New Roman" w:hAnsi="Times New Roman" w:cs="Times New Roman"/>
          <w:sz w:val="24"/>
          <w:szCs w:val="24"/>
          <w:shd w:val="clear" w:color="auto" w:fill="FFFFFF"/>
        </w:rPr>
        <w:footnoteReference w:id="2"/>
      </w:r>
      <w:r w:rsidR="000D6F5E">
        <w:rPr>
          <w:rFonts w:ascii="Times New Roman" w:hAnsi="Times New Roman" w:cs="Times New Roman"/>
          <w:sz w:val="24"/>
          <w:szCs w:val="24"/>
          <w:shd w:val="clear" w:color="auto" w:fill="FFFFFF"/>
        </w:rPr>
        <w:t xml:space="preserve">: </w:t>
      </w:r>
    </w:p>
    <w:p w:rsidR="000D6F5E" w:rsidRDefault="000D6F5E" w:rsidP="00B72DD2">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Принцип объективности – для оценки результатов работы должна использоваться объективная информация, отражающая общий стаж работы, результаты деятельности, а также эффективность сотрудника на предприятии.</w:t>
      </w:r>
    </w:p>
    <w:p w:rsidR="000D6F5E" w:rsidRDefault="000D6F5E" w:rsidP="00B72DD2">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Принцип оперативности </w:t>
      </w:r>
      <w:r w:rsidR="00160D1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160D1C">
        <w:rPr>
          <w:rFonts w:ascii="Times New Roman" w:hAnsi="Times New Roman" w:cs="Times New Roman"/>
          <w:sz w:val="24"/>
          <w:szCs w:val="24"/>
          <w:shd w:val="clear" w:color="auto" w:fill="FFFFFF"/>
        </w:rPr>
        <w:t>проведение оценки должно быть своевременно определено, а также оценка должна происходить регулярно.</w:t>
      </w:r>
    </w:p>
    <w:p w:rsidR="00160D1C" w:rsidRDefault="00160D1C" w:rsidP="00B72DD2">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Принцип гласности –</w:t>
      </w:r>
      <w:r w:rsidR="00B72DD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сотрудники должны понимать весь процесс, знать систему оценивания и свои результаты.</w:t>
      </w:r>
    </w:p>
    <w:p w:rsidR="00160D1C" w:rsidRDefault="00160D1C" w:rsidP="00B72DD2">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 Принцип единства – должности находящиеся на одной производственной ступени должны оцениваться одинаково.</w:t>
      </w:r>
    </w:p>
    <w:p w:rsidR="00160D1C" w:rsidRDefault="00160D1C" w:rsidP="00B72DD2">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r w:rsidR="00B72DD2">
        <w:rPr>
          <w:rFonts w:ascii="Times New Roman" w:hAnsi="Times New Roman" w:cs="Times New Roman"/>
          <w:sz w:val="24"/>
          <w:szCs w:val="24"/>
          <w:shd w:val="clear" w:color="auto" w:fill="FFFFFF"/>
        </w:rPr>
        <w:t xml:space="preserve"> Принцип демократизма - </w:t>
      </w:r>
      <w:r>
        <w:rPr>
          <w:rFonts w:ascii="Times New Roman" w:hAnsi="Times New Roman" w:cs="Times New Roman"/>
          <w:sz w:val="24"/>
          <w:szCs w:val="24"/>
          <w:shd w:val="clear" w:color="auto" w:fill="FFFFFF"/>
        </w:rPr>
        <w:t>оценка должна производиться с участием членов коллектива.</w:t>
      </w:r>
    </w:p>
    <w:p w:rsidR="00160D1C" w:rsidRDefault="00160D1C" w:rsidP="00B72DD2">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6. Принцип результативности – после получения результатов оценки, обязательно должны приниматься решения для устранения </w:t>
      </w:r>
      <w:r w:rsidR="00B72DD2">
        <w:rPr>
          <w:rFonts w:ascii="Times New Roman" w:hAnsi="Times New Roman" w:cs="Times New Roman"/>
          <w:sz w:val="24"/>
          <w:szCs w:val="24"/>
          <w:shd w:val="clear" w:color="auto" w:fill="FFFFFF"/>
        </w:rPr>
        <w:t>выявленных проблем.</w:t>
      </w:r>
    </w:p>
    <w:p w:rsidR="00B72DD2" w:rsidRDefault="00B72DD2" w:rsidP="00705BDC">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7. Принцип оптимальности – процедура оценки должна быть прозрачной.</w:t>
      </w:r>
    </w:p>
    <w:p w:rsidR="00C81566" w:rsidRDefault="00C81566" w:rsidP="00C81566">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Существует множество критериев оценки персонала. Их можно разделить на две группы: оценку компетенций и оценку результативности. Оценка результативности основана на </w:t>
      </w:r>
      <w:r w:rsidR="000B25B1">
        <w:rPr>
          <w:rFonts w:ascii="Times New Roman" w:hAnsi="Times New Roman" w:cs="Times New Roman"/>
          <w:sz w:val="24"/>
          <w:szCs w:val="24"/>
          <w:shd w:val="clear" w:color="auto" w:fill="FFFFFF"/>
        </w:rPr>
        <w:t xml:space="preserve">сравнении итоговых показателей конкретного работника с запланированными показателями для этой должности. Для этого перед началом работы перед сотрудником ставятся измеримые цели, такие как производительность труда, сумма прибыли, скорость создания чего-либо и т.п. </w:t>
      </w:r>
    </w:p>
    <w:p w:rsidR="00263F82" w:rsidRDefault="000006A1" w:rsidP="00263F82">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В 1970-х годах</w:t>
      </w:r>
      <w:r w:rsidR="00F0384E">
        <w:rPr>
          <w:rFonts w:ascii="Times New Roman" w:hAnsi="Times New Roman" w:cs="Times New Roman"/>
          <w:sz w:val="24"/>
          <w:szCs w:val="24"/>
          <w:shd w:val="clear" w:color="auto" w:fill="FFFFFF"/>
        </w:rPr>
        <w:t>, в связи</w:t>
      </w:r>
      <w:r>
        <w:rPr>
          <w:rFonts w:ascii="Times New Roman" w:hAnsi="Times New Roman" w:cs="Times New Roman"/>
          <w:sz w:val="24"/>
          <w:szCs w:val="24"/>
          <w:shd w:val="clear" w:color="auto" w:fill="FFFFFF"/>
        </w:rPr>
        <w:t xml:space="preserve"> с фокусом на требования к квалификации рабочих возросла потребность в оценке персонала, поэтому возник термин «элемент квалификации», который включает в себя знания, умения и навыки, необходимые для выполнения должностных обязанностей. Со временем количество оцениваемых факторов увеличивалось, и </w:t>
      </w:r>
      <w:r w:rsidR="006D34A0">
        <w:rPr>
          <w:rFonts w:ascii="Times New Roman" w:hAnsi="Times New Roman" w:cs="Times New Roman"/>
          <w:sz w:val="24"/>
          <w:szCs w:val="24"/>
          <w:shd w:val="clear" w:color="auto" w:fill="FFFFFF"/>
        </w:rPr>
        <w:t>появилась</w:t>
      </w:r>
      <w:r>
        <w:rPr>
          <w:rFonts w:ascii="Times New Roman" w:hAnsi="Times New Roman" w:cs="Times New Roman"/>
          <w:sz w:val="24"/>
          <w:szCs w:val="24"/>
          <w:shd w:val="clear" w:color="auto" w:fill="FFFFFF"/>
        </w:rPr>
        <w:t xml:space="preserve"> необходимо</w:t>
      </w:r>
      <w:r w:rsidR="006D34A0">
        <w:rPr>
          <w:rFonts w:ascii="Times New Roman" w:hAnsi="Times New Roman" w:cs="Times New Roman"/>
          <w:sz w:val="24"/>
          <w:szCs w:val="24"/>
          <w:shd w:val="clear" w:color="auto" w:fill="FFFFFF"/>
        </w:rPr>
        <w:t>сть</w:t>
      </w:r>
      <w:r>
        <w:rPr>
          <w:rFonts w:ascii="Times New Roman" w:hAnsi="Times New Roman" w:cs="Times New Roman"/>
          <w:sz w:val="24"/>
          <w:szCs w:val="24"/>
          <w:shd w:val="clear" w:color="auto" w:fill="FFFFFF"/>
        </w:rPr>
        <w:t xml:space="preserve"> внедрить более широкое понятие, которое позволяет определить готовность человека к эффективному выполнению своей работы</w:t>
      </w:r>
      <w:r w:rsidR="006D34A0">
        <w:rPr>
          <w:rFonts w:ascii="Times New Roman" w:hAnsi="Times New Roman" w:cs="Times New Roman"/>
          <w:sz w:val="24"/>
          <w:szCs w:val="24"/>
          <w:shd w:val="clear" w:color="auto" w:fill="FFFFFF"/>
        </w:rPr>
        <w:t>. Этим понятием стали – профессионально важные качества.</w:t>
      </w:r>
      <w:r w:rsidR="00057CE2">
        <w:rPr>
          <w:rStyle w:val="af2"/>
          <w:rFonts w:ascii="Times New Roman" w:hAnsi="Times New Roman" w:cs="Times New Roman"/>
          <w:sz w:val="24"/>
          <w:szCs w:val="24"/>
          <w:shd w:val="clear" w:color="auto" w:fill="FFFFFF"/>
        </w:rPr>
        <w:footnoteReference w:id="3"/>
      </w:r>
      <w:r w:rsidR="006D34A0">
        <w:rPr>
          <w:rFonts w:ascii="Times New Roman" w:hAnsi="Times New Roman" w:cs="Times New Roman"/>
          <w:sz w:val="24"/>
          <w:szCs w:val="24"/>
          <w:shd w:val="clear" w:color="auto" w:fill="FFFFFF"/>
        </w:rPr>
        <w:t xml:space="preserve"> С помощью них определялось умение человека исполнять определенное действие на рабочем месте, а результатом такой оценки стало определение степени профессионального соответствия занимаемой должности и уровня квалификации. В дальнейшем, эти качества были объединены в группы по разным признакам, для того чтобы с ними было удобно работать. Такие группы чаще всего использовались  в таких отраслях как  авиация, космонавтика, атомная энергетика и т.п., так как в 70-е годы появлялось большое количество рабочих мест, которые </w:t>
      </w:r>
      <w:r w:rsidR="00F0384E">
        <w:rPr>
          <w:rFonts w:ascii="Times New Roman" w:hAnsi="Times New Roman" w:cs="Times New Roman"/>
          <w:sz w:val="24"/>
          <w:szCs w:val="24"/>
          <w:shd w:val="clear" w:color="auto" w:fill="FFFFFF"/>
        </w:rPr>
        <w:t xml:space="preserve">были </w:t>
      </w:r>
      <w:r w:rsidR="006D34A0">
        <w:rPr>
          <w:rFonts w:ascii="Times New Roman" w:hAnsi="Times New Roman" w:cs="Times New Roman"/>
          <w:sz w:val="24"/>
          <w:szCs w:val="24"/>
          <w:shd w:val="clear" w:color="auto" w:fill="FFFFFF"/>
        </w:rPr>
        <w:t xml:space="preserve">связаны с повышенным риском, </w:t>
      </w:r>
      <w:r w:rsidR="006F337C">
        <w:rPr>
          <w:rFonts w:ascii="Times New Roman" w:hAnsi="Times New Roman" w:cs="Times New Roman"/>
          <w:sz w:val="24"/>
          <w:szCs w:val="24"/>
          <w:shd w:val="clear" w:color="auto" w:fill="FFFFFF"/>
        </w:rPr>
        <w:t>а,</w:t>
      </w:r>
      <w:r w:rsidR="006D34A0">
        <w:rPr>
          <w:rFonts w:ascii="Times New Roman" w:hAnsi="Times New Roman" w:cs="Times New Roman"/>
          <w:sz w:val="24"/>
          <w:szCs w:val="24"/>
          <w:shd w:val="clear" w:color="auto" w:fill="FFFFFF"/>
        </w:rPr>
        <w:t xml:space="preserve"> следовательно</w:t>
      </w:r>
      <w:r w:rsidR="006F337C">
        <w:rPr>
          <w:rFonts w:ascii="Times New Roman" w:hAnsi="Times New Roman" w:cs="Times New Roman"/>
          <w:sz w:val="24"/>
          <w:szCs w:val="24"/>
          <w:shd w:val="clear" w:color="auto" w:fill="FFFFFF"/>
        </w:rPr>
        <w:t>,</w:t>
      </w:r>
      <w:r w:rsidR="006D34A0">
        <w:rPr>
          <w:rFonts w:ascii="Times New Roman" w:hAnsi="Times New Roman" w:cs="Times New Roman"/>
          <w:sz w:val="24"/>
          <w:szCs w:val="24"/>
          <w:shd w:val="clear" w:color="auto" w:fill="FFFFFF"/>
        </w:rPr>
        <w:t xml:space="preserve"> </w:t>
      </w:r>
      <w:r w:rsidR="006F337C">
        <w:rPr>
          <w:rFonts w:ascii="Times New Roman" w:hAnsi="Times New Roman" w:cs="Times New Roman"/>
          <w:sz w:val="24"/>
          <w:szCs w:val="24"/>
          <w:shd w:val="clear" w:color="auto" w:fill="FFFFFF"/>
        </w:rPr>
        <w:t xml:space="preserve">было необходимо исследовать критические качества сотрудников этих должностей. В этот период предъявлялись строгие требования, но довольно длительный период оценивания навыков работника впоследствии выявил, что оценки не всегда верны. </w:t>
      </w:r>
    </w:p>
    <w:p w:rsidR="000D6F5E" w:rsidRDefault="00263F82" w:rsidP="00263F82">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Со временем появилось осознание того, что необходимо выделить такие характеристики, которые объединяли бы в систему не только все составляющие эффективности деятельности сотрудников, но и кадровые процессы – для того чтобы организация могла сформировать и активизировать комплексные процессы развития кадрового потенциала. Основой оценки персонала стали компетенции. Компетенции – это способность применять знания, умения, навыки и личностные качества для успешного выполнения функций и задач, соответствующих должностным обязанностям, в рамках </w:t>
      </w:r>
      <w:r>
        <w:rPr>
          <w:rFonts w:ascii="Times New Roman" w:hAnsi="Times New Roman" w:cs="Times New Roman"/>
          <w:sz w:val="24"/>
          <w:szCs w:val="24"/>
          <w:shd w:val="clear" w:color="auto" w:fill="FFFFFF"/>
        </w:rPr>
        <w:lastRenderedPageBreak/>
        <w:t>направленности предприятия.</w:t>
      </w:r>
      <w:r w:rsidR="00057CE2">
        <w:rPr>
          <w:rStyle w:val="af2"/>
          <w:rFonts w:ascii="Times New Roman" w:hAnsi="Times New Roman" w:cs="Times New Roman"/>
          <w:sz w:val="24"/>
          <w:szCs w:val="24"/>
          <w:shd w:val="clear" w:color="auto" w:fill="FFFFFF"/>
        </w:rPr>
        <w:footnoteReference w:id="4"/>
      </w:r>
      <w:r>
        <w:rPr>
          <w:rFonts w:ascii="Times New Roman" w:hAnsi="Times New Roman" w:cs="Times New Roman"/>
          <w:sz w:val="24"/>
          <w:szCs w:val="24"/>
          <w:shd w:val="clear" w:color="auto" w:fill="FFFFFF"/>
        </w:rPr>
        <w:t xml:space="preserve"> Компетентность – это уровень владения компетенциями, а также степень готовности использования этих компетенций в профессиональной сфере. </w:t>
      </w:r>
      <w:r w:rsidR="00F0384E">
        <w:rPr>
          <w:rFonts w:ascii="Times New Roman" w:hAnsi="Times New Roman" w:cs="Times New Roman"/>
          <w:sz w:val="24"/>
          <w:szCs w:val="24"/>
          <w:shd w:val="clear" w:color="auto" w:fill="FFFFFF"/>
        </w:rPr>
        <w:t>Переход от профессионально важных качеств к компетенциям  требовал новых процедур оценки и технологий.</w:t>
      </w:r>
      <w:r w:rsidR="00FB0EFD">
        <w:rPr>
          <w:rFonts w:ascii="Times New Roman" w:hAnsi="Times New Roman" w:cs="Times New Roman"/>
          <w:sz w:val="24"/>
          <w:szCs w:val="24"/>
          <w:shd w:val="clear" w:color="auto" w:fill="FFFFFF"/>
        </w:rPr>
        <w:t xml:space="preserve"> </w:t>
      </w:r>
    </w:p>
    <w:p w:rsidR="00FB0EFD" w:rsidRDefault="00FB0EFD" w:rsidP="00263F82">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Существует два подхода к понятию «компетенция».</w:t>
      </w:r>
      <w:r w:rsidR="00F5473E">
        <w:rPr>
          <w:rStyle w:val="af2"/>
          <w:rFonts w:ascii="Times New Roman" w:hAnsi="Times New Roman" w:cs="Times New Roman"/>
          <w:sz w:val="24"/>
          <w:szCs w:val="24"/>
          <w:shd w:val="clear" w:color="auto" w:fill="FFFFFF"/>
        </w:rPr>
        <w:footnoteReference w:id="5"/>
      </w:r>
      <w:r>
        <w:rPr>
          <w:rFonts w:ascii="Times New Roman" w:hAnsi="Times New Roman" w:cs="Times New Roman"/>
          <w:sz w:val="24"/>
          <w:szCs w:val="24"/>
          <w:shd w:val="clear" w:color="auto" w:fill="FFFFFF"/>
        </w:rPr>
        <w:t xml:space="preserve"> Американский подход: Компетенции в этом понимании рассматриваются как проявление определенного поведения сотрудника. Считается, что если сотрудник обладает определенной компетенцией, то он должен показывать правильное поведение в рабочих ситуациях. Европейский подход: обращает внимание на описание рабочих задач и получение результатов работы, то есть «компетенция» - это такая способность сотрудника, с помощью которой он действует согласно стандартам, принятых в компании. В итоге направленность европейского подхода состоит в том, что сотрудник должен добиться поставленных компанией </w:t>
      </w:r>
      <w:r w:rsidR="005A04BC">
        <w:rPr>
          <w:rFonts w:ascii="Times New Roman" w:hAnsi="Times New Roman" w:cs="Times New Roman"/>
          <w:sz w:val="24"/>
          <w:szCs w:val="24"/>
          <w:shd w:val="clear" w:color="auto" w:fill="FFFFFF"/>
        </w:rPr>
        <w:t>целей</w:t>
      </w:r>
      <w:r>
        <w:rPr>
          <w:rFonts w:ascii="Times New Roman" w:hAnsi="Times New Roman" w:cs="Times New Roman"/>
          <w:sz w:val="24"/>
          <w:szCs w:val="24"/>
          <w:shd w:val="clear" w:color="auto" w:fill="FFFFFF"/>
        </w:rPr>
        <w:t>, а американск</w:t>
      </w:r>
      <w:r w:rsidR="005A04BC">
        <w:rPr>
          <w:rFonts w:ascii="Times New Roman" w:hAnsi="Times New Roman" w:cs="Times New Roman"/>
          <w:sz w:val="24"/>
          <w:szCs w:val="24"/>
          <w:shd w:val="clear" w:color="auto" w:fill="FFFFFF"/>
        </w:rPr>
        <w:t xml:space="preserve">ий же подход определяет действия работника, для того чтобы он добился выдающихся результатов и высокой эффективности. </w:t>
      </w:r>
    </w:p>
    <w:p w:rsidR="00F10029" w:rsidRDefault="00324994" w:rsidP="00C472F6">
      <w:pPr>
        <w:spacing w:line="360" w:lineRule="auto"/>
        <w:ind w:firstLine="709"/>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В настоящее время в рамках оценки персонала все больше используется </w:t>
      </w:r>
      <w:proofErr w:type="spellStart"/>
      <w:r>
        <w:rPr>
          <w:rFonts w:ascii="Times New Roman" w:hAnsi="Times New Roman" w:cs="Times New Roman"/>
          <w:sz w:val="24"/>
          <w:szCs w:val="24"/>
          <w:shd w:val="clear" w:color="auto" w:fill="FFFFFF"/>
        </w:rPr>
        <w:t>компетентностный</w:t>
      </w:r>
      <w:proofErr w:type="spellEnd"/>
      <w:r>
        <w:rPr>
          <w:rFonts w:ascii="Times New Roman" w:hAnsi="Times New Roman" w:cs="Times New Roman"/>
          <w:sz w:val="24"/>
          <w:szCs w:val="24"/>
          <w:shd w:val="clear" w:color="auto" w:fill="FFFFFF"/>
        </w:rPr>
        <w:t xml:space="preserve"> подход, так как эффективная работа квалифицированного персонала является очень важной соста</w:t>
      </w:r>
      <w:r w:rsidR="00DE7BDC">
        <w:rPr>
          <w:rFonts w:ascii="Times New Roman" w:hAnsi="Times New Roman" w:cs="Times New Roman"/>
          <w:sz w:val="24"/>
          <w:szCs w:val="24"/>
          <w:shd w:val="clear" w:color="auto" w:fill="FFFFFF"/>
        </w:rPr>
        <w:t>в</w:t>
      </w:r>
      <w:r>
        <w:rPr>
          <w:rFonts w:ascii="Times New Roman" w:hAnsi="Times New Roman" w:cs="Times New Roman"/>
          <w:sz w:val="24"/>
          <w:szCs w:val="24"/>
          <w:shd w:val="clear" w:color="auto" w:fill="FFFFFF"/>
        </w:rPr>
        <w:t xml:space="preserve">ляющей успешной работы предприятий. </w:t>
      </w:r>
      <w:r w:rsidR="007831DA">
        <w:rPr>
          <w:rFonts w:ascii="Times New Roman" w:hAnsi="Times New Roman" w:cs="Times New Roman"/>
          <w:sz w:val="24"/>
          <w:szCs w:val="24"/>
          <w:shd w:val="clear" w:color="auto" w:fill="FFFFFF"/>
        </w:rPr>
        <w:t>Основателем этого подхода является американский психолог Дэвид Мак-</w:t>
      </w:r>
      <w:proofErr w:type="spellStart"/>
      <w:r w:rsidR="007831DA">
        <w:rPr>
          <w:rFonts w:ascii="Times New Roman" w:hAnsi="Times New Roman" w:cs="Times New Roman"/>
          <w:sz w:val="24"/>
          <w:szCs w:val="24"/>
          <w:shd w:val="clear" w:color="auto" w:fill="FFFFFF"/>
        </w:rPr>
        <w:t>Клелланд</w:t>
      </w:r>
      <w:proofErr w:type="spellEnd"/>
      <w:r w:rsidR="007831DA">
        <w:rPr>
          <w:rFonts w:ascii="Times New Roman" w:hAnsi="Times New Roman" w:cs="Times New Roman"/>
          <w:sz w:val="24"/>
          <w:szCs w:val="24"/>
          <w:shd w:val="clear" w:color="auto" w:fill="FFFFFF"/>
        </w:rPr>
        <w:t>. Он определял компетенции как «такие характеристики людей, которые, с одной стороны, могут быть измерены, с другой – позволяют отличить работников, показывающих высокие результаты, от работников, показывающих низкие результаты в работе».</w:t>
      </w:r>
      <w:r w:rsidR="007831DA">
        <w:rPr>
          <w:rStyle w:val="af2"/>
          <w:rFonts w:ascii="Times New Roman" w:hAnsi="Times New Roman" w:cs="Times New Roman"/>
          <w:sz w:val="24"/>
          <w:szCs w:val="24"/>
          <w:shd w:val="clear" w:color="auto" w:fill="FFFFFF"/>
        </w:rPr>
        <w:footnoteReference w:id="6"/>
      </w:r>
      <w:r>
        <w:rPr>
          <w:rFonts w:ascii="Times New Roman" w:hAnsi="Times New Roman" w:cs="Times New Roman"/>
          <w:sz w:val="24"/>
          <w:szCs w:val="24"/>
          <w:shd w:val="clear" w:color="auto" w:fill="FFFFFF"/>
        </w:rPr>
        <w:t xml:space="preserve"> </w:t>
      </w:r>
    </w:p>
    <w:p w:rsidR="00DA1D16" w:rsidRDefault="007B7BDA" w:rsidP="00C472F6">
      <w:pPr>
        <w:spacing w:line="360" w:lineRule="auto"/>
        <w:ind w:firstLine="709"/>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Это такой подход к сотруднику, который подразумевает </w:t>
      </w:r>
      <w:r w:rsidR="00DE7BDC">
        <w:rPr>
          <w:rFonts w:ascii="Times New Roman" w:hAnsi="Times New Roman" w:cs="Times New Roman"/>
          <w:sz w:val="24"/>
          <w:szCs w:val="24"/>
          <w:shd w:val="clear" w:color="auto" w:fill="FFFFFF"/>
        </w:rPr>
        <w:t xml:space="preserve">рассмотрение его поведения в качестве проявлений его компетенций. </w:t>
      </w:r>
      <w:r w:rsidR="00684CDE">
        <w:rPr>
          <w:rFonts w:ascii="Times New Roman" w:hAnsi="Times New Roman" w:cs="Times New Roman"/>
          <w:sz w:val="24"/>
          <w:szCs w:val="24"/>
          <w:shd w:val="clear" w:color="auto" w:fill="FFFFFF"/>
        </w:rPr>
        <w:t>Данный подход описывает именно поведение сотрудника в ситуациях, в которых и проявляются его знания, умения и навыки. Это позволяет понять связь между результатами деятельности работника и умениями, которыми он пользуется, а значит можно выявить сильные и слабые стороны оцениваемого, а также найти меры для усовершенствования деятельности.</w:t>
      </w:r>
      <w:r w:rsidR="00AC7C91">
        <w:rPr>
          <w:rFonts w:ascii="Times New Roman" w:hAnsi="Times New Roman" w:cs="Times New Roman"/>
          <w:sz w:val="24"/>
          <w:szCs w:val="24"/>
          <w:shd w:val="clear" w:color="auto" w:fill="FFFFFF"/>
        </w:rPr>
        <w:t xml:space="preserve"> Основная задача этого подхода – дать возможность человеку проявить себя, научить его управлять своими знаниями и умениями, увеличить уровень саморазвития и самообучения путем несения ответственности за свою деятельность. </w:t>
      </w:r>
    </w:p>
    <w:p w:rsidR="00684CDE" w:rsidRDefault="00425C0D" w:rsidP="00C472F6">
      <w:pPr>
        <w:spacing w:line="360" w:lineRule="auto"/>
        <w:ind w:firstLine="709"/>
        <w:jc w:val="both"/>
        <w:textAlignment w:val="baseline"/>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lastRenderedPageBreak/>
        <w:t>Бояцис</w:t>
      </w:r>
      <w:proofErr w:type="spellEnd"/>
      <w:r>
        <w:rPr>
          <w:rFonts w:ascii="Times New Roman" w:hAnsi="Times New Roman" w:cs="Times New Roman"/>
          <w:sz w:val="24"/>
          <w:szCs w:val="24"/>
          <w:shd w:val="clear" w:color="auto" w:fill="FFFFFF"/>
        </w:rPr>
        <w:t xml:space="preserve"> Р. говорит о компетенциях следующее: </w:t>
      </w:r>
      <w:proofErr w:type="gramStart"/>
      <w:r w:rsidR="00F10029">
        <w:rPr>
          <w:rFonts w:ascii="Times New Roman" w:hAnsi="Times New Roman" w:cs="Times New Roman"/>
          <w:sz w:val="24"/>
          <w:szCs w:val="24"/>
          <w:shd w:val="clear" w:color="auto" w:fill="FFFFFF"/>
        </w:rPr>
        <w:t>«Метод компетенций делает упор на</w:t>
      </w:r>
      <w:r w:rsidR="00DA1D16">
        <w:rPr>
          <w:rFonts w:ascii="Times New Roman" w:hAnsi="Times New Roman" w:cs="Times New Roman"/>
          <w:sz w:val="24"/>
          <w:szCs w:val="24"/>
          <w:shd w:val="clear" w:color="auto" w:fill="FFFFFF"/>
        </w:rPr>
        <w:t xml:space="preserve"> </w:t>
      </w:r>
      <w:proofErr w:type="spellStart"/>
      <w:r w:rsidR="00DA1D16">
        <w:rPr>
          <w:rFonts w:ascii="Times New Roman" w:hAnsi="Times New Roman" w:cs="Times New Roman"/>
          <w:sz w:val="24"/>
          <w:szCs w:val="24"/>
          <w:shd w:val="clear" w:color="auto" w:fill="FFFFFF"/>
        </w:rPr>
        <w:t>валидность</w:t>
      </w:r>
      <w:proofErr w:type="spellEnd"/>
      <w:r w:rsidR="00DA1D16">
        <w:rPr>
          <w:rFonts w:ascii="Times New Roman" w:hAnsi="Times New Roman" w:cs="Times New Roman"/>
          <w:sz w:val="24"/>
          <w:szCs w:val="24"/>
          <w:shd w:val="clear" w:color="auto" w:fill="FFFFFF"/>
        </w:rPr>
        <w:t xml:space="preserve"> критериев: важно то, что действительно приводит к наилучшему исполнению работы, а не факторы, наиболее достоверно описывающие все характеристики человека в надежде, что некоторые из них будут относиться к исполнению работы»</w:t>
      </w:r>
      <w:r w:rsidR="00DA1D16">
        <w:rPr>
          <w:rStyle w:val="af2"/>
          <w:rFonts w:ascii="Times New Roman" w:hAnsi="Times New Roman" w:cs="Times New Roman"/>
          <w:sz w:val="24"/>
          <w:szCs w:val="24"/>
          <w:shd w:val="clear" w:color="auto" w:fill="FFFFFF"/>
        </w:rPr>
        <w:footnoteReference w:id="7"/>
      </w:r>
      <w:r w:rsidR="00DA1D16">
        <w:rPr>
          <w:rFonts w:ascii="Times New Roman" w:hAnsi="Times New Roman" w:cs="Times New Roman"/>
          <w:sz w:val="24"/>
          <w:szCs w:val="24"/>
          <w:shd w:val="clear" w:color="auto" w:fill="FFFFFF"/>
        </w:rPr>
        <w:t xml:space="preserve">. Можно сделать </w:t>
      </w:r>
      <w:r w:rsidR="0094560A">
        <w:rPr>
          <w:rFonts w:ascii="Times New Roman" w:hAnsi="Times New Roman" w:cs="Times New Roman"/>
          <w:sz w:val="24"/>
          <w:szCs w:val="24"/>
          <w:shd w:val="clear" w:color="auto" w:fill="FFFFFF"/>
        </w:rPr>
        <w:t xml:space="preserve">вывод, что </w:t>
      </w:r>
      <w:proofErr w:type="spellStart"/>
      <w:r w:rsidR="0094560A">
        <w:rPr>
          <w:rFonts w:ascii="Times New Roman" w:hAnsi="Times New Roman" w:cs="Times New Roman"/>
          <w:sz w:val="24"/>
          <w:szCs w:val="24"/>
          <w:shd w:val="clear" w:color="auto" w:fill="FFFFFF"/>
        </w:rPr>
        <w:t>компетентностный</w:t>
      </w:r>
      <w:proofErr w:type="spellEnd"/>
      <w:r w:rsidR="0094560A">
        <w:rPr>
          <w:rFonts w:ascii="Times New Roman" w:hAnsi="Times New Roman" w:cs="Times New Roman"/>
          <w:sz w:val="24"/>
          <w:szCs w:val="24"/>
          <w:shd w:val="clear" w:color="auto" w:fill="FFFFFF"/>
        </w:rPr>
        <w:t xml:space="preserve"> подход позволяет связать все процессы в управлении человеческими ресурсами, а именно подбор персонала, планирование карьеры и будущего развития и</w:t>
      </w:r>
      <w:proofErr w:type="gramEnd"/>
      <w:r w:rsidR="0094560A">
        <w:rPr>
          <w:rFonts w:ascii="Times New Roman" w:hAnsi="Times New Roman" w:cs="Times New Roman"/>
          <w:sz w:val="24"/>
          <w:szCs w:val="24"/>
          <w:shd w:val="clear" w:color="auto" w:fill="FFFFFF"/>
        </w:rPr>
        <w:t xml:space="preserve"> т.д. </w:t>
      </w:r>
    </w:p>
    <w:p w:rsidR="00C472F6" w:rsidRPr="00C472F6" w:rsidRDefault="00C472F6" w:rsidP="00C472F6">
      <w:pPr>
        <w:spacing w:line="360" w:lineRule="auto"/>
        <w:ind w:firstLine="709"/>
        <w:jc w:val="both"/>
        <w:rPr>
          <w:rFonts w:ascii="Times New Roman" w:hAnsi="Times New Roman" w:cs="Times New Roman"/>
          <w:sz w:val="24"/>
        </w:rPr>
      </w:pPr>
      <w:r w:rsidRPr="00C472F6">
        <w:rPr>
          <w:rFonts w:ascii="Times New Roman" w:hAnsi="Times New Roman" w:cs="Times New Roman"/>
          <w:sz w:val="24"/>
        </w:rPr>
        <w:t>Т.Ю. Базаров определяет «компетенцию» как набор взаимосвязанных навыков и способностей, обеспечивающий эффективное решение определенного класса задач (типов ситуаций)</w:t>
      </w:r>
      <w:r>
        <w:rPr>
          <w:rStyle w:val="af2"/>
          <w:rFonts w:ascii="Times New Roman" w:hAnsi="Times New Roman" w:cs="Times New Roman"/>
          <w:sz w:val="24"/>
        </w:rPr>
        <w:footnoteReference w:id="8"/>
      </w:r>
      <w:r w:rsidRPr="00C472F6">
        <w:rPr>
          <w:rFonts w:ascii="Times New Roman" w:hAnsi="Times New Roman" w:cs="Times New Roman"/>
          <w:sz w:val="24"/>
        </w:rPr>
        <w:t xml:space="preserve"> и выделяет несколько видов:</w:t>
      </w:r>
    </w:p>
    <w:p w:rsidR="00C472F6" w:rsidRPr="00C472F6" w:rsidRDefault="00C472F6" w:rsidP="00C472F6">
      <w:pPr>
        <w:spacing w:line="360" w:lineRule="auto"/>
        <w:ind w:left="708" w:firstLine="1"/>
        <w:jc w:val="both"/>
        <w:rPr>
          <w:rFonts w:ascii="Times New Roman" w:hAnsi="Times New Roman" w:cs="Times New Roman"/>
          <w:sz w:val="24"/>
        </w:rPr>
      </w:pPr>
      <w:r>
        <w:rPr>
          <w:rFonts w:ascii="Times New Roman" w:hAnsi="Times New Roman" w:cs="Times New Roman"/>
          <w:sz w:val="24"/>
        </w:rPr>
        <w:t xml:space="preserve">1. </w:t>
      </w:r>
      <w:r w:rsidRPr="00C472F6">
        <w:rPr>
          <w:rFonts w:ascii="Times New Roman" w:hAnsi="Times New Roman" w:cs="Times New Roman"/>
          <w:sz w:val="24"/>
        </w:rPr>
        <w:t xml:space="preserve">стандартные компетенции – </w:t>
      </w:r>
      <w:r w:rsidR="000B25B1">
        <w:rPr>
          <w:rFonts w:ascii="Times New Roman" w:hAnsi="Times New Roman" w:cs="Times New Roman"/>
          <w:sz w:val="24"/>
        </w:rPr>
        <w:t>набор навыков и умений, для решения простых типовых заданий.</w:t>
      </w:r>
    </w:p>
    <w:p w:rsidR="00C472F6" w:rsidRPr="00C472F6" w:rsidRDefault="00C472F6" w:rsidP="00C472F6">
      <w:pPr>
        <w:spacing w:line="360" w:lineRule="auto"/>
        <w:ind w:left="708" w:firstLine="1"/>
        <w:jc w:val="both"/>
        <w:rPr>
          <w:rFonts w:ascii="Times New Roman" w:hAnsi="Times New Roman" w:cs="Times New Roman"/>
          <w:sz w:val="24"/>
        </w:rPr>
      </w:pPr>
      <w:r>
        <w:rPr>
          <w:rFonts w:ascii="Times New Roman" w:hAnsi="Times New Roman" w:cs="Times New Roman"/>
          <w:sz w:val="24"/>
        </w:rPr>
        <w:t xml:space="preserve">2. </w:t>
      </w:r>
      <w:r w:rsidRPr="00C472F6">
        <w:rPr>
          <w:rFonts w:ascii="Times New Roman" w:hAnsi="Times New Roman" w:cs="Times New Roman"/>
          <w:sz w:val="24"/>
        </w:rPr>
        <w:t>ключевые компетенции </w:t>
      </w:r>
      <w:r w:rsidR="000B25B1">
        <w:rPr>
          <w:rFonts w:ascii="Times New Roman" w:hAnsi="Times New Roman" w:cs="Times New Roman"/>
          <w:sz w:val="24"/>
        </w:rPr>
        <w:t>–</w:t>
      </w:r>
      <w:r w:rsidRPr="00C472F6">
        <w:rPr>
          <w:rFonts w:ascii="Times New Roman" w:hAnsi="Times New Roman" w:cs="Times New Roman"/>
          <w:sz w:val="24"/>
        </w:rPr>
        <w:t> </w:t>
      </w:r>
      <w:r w:rsidR="000B25B1">
        <w:rPr>
          <w:rFonts w:ascii="Times New Roman" w:hAnsi="Times New Roman" w:cs="Times New Roman"/>
          <w:sz w:val="24"/>
        </w:rPr>
        <w:t xml:space="preserve">те навыки и способности, с помощью которых могут решаться задачи, </w:t>
      </w:r>
      <w:r w:rsidRPr="00C472F6">
        <w:rPr>
          <w:rFonts w:ascii="Times New Roman" w:hAnsi="Times New Roman" w:cs="Times New Roman"/>
          <w:sz w:val="24"/>
        </w:rPr>
        <w:t>нетипичные для большинства ситуаций.</w:t>
      </w:r>
    </w:p>
    <w:p w:rsidR="00C472F6" w:rsidRPr="00EC2B53" w:rsidRDefault="00C472F6" w:rsidP="00EC2B53">
      <w:pPr>
        <w:spacing w:line="360" w:lineRule="auto"/>
        <w:ind w:left="708" w:firstLine="1"/>
        <w:jc w:val="both"/>
        <w:rPr>
          <w:rFonts w:ascii="Times New Roman" w:hAnsi="Times New Roman" w:cs="Times New Roman"/>
          <w:sz w:val="24"/>
        </w:rPr>
      </w:pPr>
      <w:r>
        <w:rPr>
          <w:rFonts w:ascii="Times New Roman" w:hAnsi="Times New Roman" w:cs="Times New Roman"/>
          <w:sz w:val="24"/>
        </w:rPr>
        <w:t xml:space="preserve">3. </w:t>
      </w:r>
      <w:r w:rsidRPr="00C472F6">
        <w:rPr>
          <w:rFonts w:ascii="Times New Roman" w:hAnsi="Times New Roman" w:cs="Times New Roman"/>
          <w:sz w:val="24"/>
        </w:rPr>
        <w:t>ведущие компетенции</w:t>
      </w:r>
      <w:r w:rsidR="000B25B1">
        <w:rPr>
          <w:rFonts w:ascii="Times New Roman" w:hAnsi="Times New Roman" w:cs="Times New Roman"/>
          <w:sz w:val="24"/>
        </w:rPr>
        <w:t> – это такой набор знаний, умений и навыков</w:t>
      </w:r>
      <w:r w:rsidRPr="00C472F6">
        <w:rPr>
          <w:rFonts w:ascii="Times New Roman" w:hAnsi="Times New Roman" w:cs="Times New Roman"/>
          <w:sz w:val="24"/>
        </w:rPr>
        <w:t xml:space="preserve">, </w:t>
      </w:r>
      <w:r w:rsidR="000B25B1">
        <w:rPr>
          <w:rFonts w:ascii="Times New Roman" w:hAnsi="Times New Roman" w:cs="Times New Roman"/>
          <w:sz w:val="24"/>
        </w:rPr>
        <w:t xml:space="preserve">который позволяет эффективно и успешно решать такие задачи, </w:t>
      </w:r>
      <w:r w:rsidRPr="00C472F6">
        <w:rPr>
          <w:rFonts w:ascii="Times New Roman" w:hAnsi="Times New Roman" w:cs="Times New Roman"/>
          <w:sz w:val="24"/>
        </w:rPr>
        <w:t>которые</w:t>
      </w:r>
      <w:r w:rsidR="00EC2B53">
        <w:rPr>
          <w:rFonts w:ascii="Times New Roman" w:hAnsi="Times New Roman" w:cs="Times New Roman"/>
          <w:sz w:val="24"/>
        </w:rPr>
        <w:t xml:space="preserve">  перспективе</w:t>
      </w:r>
      <w:r w:rsidRPr="00C472F6">
        <w:rPr>
          <w:rFonts w:ascii="Times New Roman" w:hAnsi="Times New Roman" w:cs="Times New Roman"/>
          <w:sz w:val="24"/>
        </w:rPr>
        <w:t xml:space="preserve"> станут</w:t>
      </w:r>
      <w:r w:rsidR="00EC2B53">
        <w:rPr>
          <w:rFonts w:ascii="Times New Roman" w:hAnsi="Times New Roman" w:cs="Times New Roman"/>
          <w:sz w:val="24"/>
        </w:rPr>
        <w:t xml:space="preserve"> зоной конкуренции</w:t>
      </w:r>
      <w:r w:rsidRPr="00C472F6">
        <w:rPr>
          <w:rFonts w:ascii="Times New Roman" w:hAnsi="Times New Roman" w:cs="Times New Roman"/>
          <w:sz w:val="24"/>
        </w:rPr>
        <w:t>.</w:t>
      </w:r>
    </w:p>
    <w:p w:rsidR="00CD766E" w:rsidRDefault="00AC7C91" w:rsidP="00F07EF9">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Для того</w:t>
      </w:r>
      <w:proofErr w:type="gramStart"/>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чтобы понять обладает ли работник той или иной компетенцией используется поведенческий индикатор. </w:t>
      </w:r>
      <w:r w:rsidR="00F07EF9">
        <w:rPr>
          <w:rFonts w:ascii="Times New Roman" w:hAnsi="Times New Roman" w:cs="Times New Roman"/>
          <w:sz w:val="24"/>
          <w:szCs w:val="24"/>
          <w:shd w:val="clear" w:color="auto" w:fill="FFFFFF"/>
        </w:rPr>
        <w:t>Это элемент компетенции, проявляющийся в действиях человека по определенным стандартам поведения.</w:t>
      </w:r>
      <w:r w:rsidR="00425C0D">
        <w:rPr>
          <w:rStyle w:val="af2"/>
          <w:rFonts w:ascii="Times New Roman" w:hAnsi="Times New Roman" w:cs="Times New Roman"/>
          <w:sz w:val="24"/>
          <w:szCs w:val="24"/>
          <w:shd w:val="clear" w:color="auto" w:fill="FFFFFF"/>
        </w:rPr>
        <w:footnoteReference w:id="9"/>
      </w:r>
      <w:r w:rsidR="00F07EF9">
        <w:rPr>
          <w:rFonts w:ascii="Times New Roman" w:hAnsi="Times New Roman" w:cs="Times New Roman"/>
          <w:sz w:val="24"/>
          <w:szCs w:val="24"/>
          <w:shd w:val="clear" w:color="auto" w:fill="FFFFFF"/>
        </w:rPr>
        <w:t xml:space="preserve"> С помощью поведенческих индикаторов можно увидеть определенные проявления профессионализма работника в различных рабочих ситуациях. </w:t>
      </w:r>
    </w:p>
    <w:p w:rsidR="00D338E0" w:rsidRDefault="00F21C0A" w:rsidP="00D338E0">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Компетенции, которые необходимы для той или иной организации объединяются в определенную модель. Модель компетенций – это такой набор знаний, умений и навыков, который необходим работникам для успешного выполнения своих обязанностей, а также достижения высоких результатов. В наши дни </w:t>
      </w:r>
      <w:r>
        <w:rPr>
          <w:rFonts w:ascii="Times New Roman" w:hAnsi="Times New Roman" w:cs="Times New Roman"/>
          <w:sz w:val="24"/>
          <w:szCs w:val="24"/>
          <w:shd w:val="clear" w:color="auto" w:fill="FFFFFF"/>
          <w:lang w:val="en-US"/>
        </w:rPr>
        <w:t>HR</w:t>
      </w:r>
      <w:r>
        <w:rPr>
          <w:rFonts w:ascii="Times New Roman" w:hAnsi="Times New Roman" w:cs="Times New Roman"/>
          <w:sz w:val="24"/>
          <w:szCs w:val="24"/>
          <w:shd w:val="clear" w:color="auto" w:fill="FFFFFF"/>
        </w:rPr>
        <w:t xml:space="preserve">-специалисты разрабатывают для своих компаний такие модели. Их наличие дает возможность совместить стратегические цели компании с необходимым уровнем компетентности персонала, а также позволяет </w:t>
      </w:r>
      <w:r w:rsidR="00D338E0">
        <w:rPr>
          <w:rFonts w:ascii="Times New Roman" w:hAnsi="Times New Roman" w:cs="Times New Roman"/>
          <w:sz w:val="24"/>
          <w:szCs w:val="24"/>
          <w:shd w:val="clear" w:color="auto" w:fill="FFFFFF"/>
        </w:rPr>
        <w:t>повысить эффективность кадровых перемещений для работников, чей потенциал максимально соответствует таким стратегиям. Для самих работников модель компетенций позволяет понять направление работы над собой в профессиональном развитии.</w:t>
      </w:r>
    </w:p>
    <w:p w:rsidR="007C7C9C" w:rsidRDefault="00F0384E" w:rsidP="00D338E0">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Есть множество м</w:t>
      </w:r>
      <w:r w:rsidR="00CD766E">
        <w:rPr>
          <w:rFonts w:ascii="Times New Roman" w:hAnsi="Times New Roman" w:cs="Times New Roman"/>
          <w:sz w:val="24"/>
          <w:szCs w:val="24"/>
          <w:shd w:val="clear" w:color="auto" w:fill="FFFFFF"/>
        </w:rPr>
        <w:t>етодов</w:t>
      </w:r>
      <w:r>
        <w:rPr>
          <w:rFonts w:ascii="Times New Roman" w:hAnsi="Times New Roman" w:cs="Times New Roman"/>
          <w:sz w:val="24"/>
          <w:szCs w:val="24"/>
          <w:shd w:val="clear" w:color="auto" w:fill="FFFFFF"/>
        </w:rPr>
        <w:t xml:space="preserve"> оценки персонала по компетенциям.</w:t>
      </w:r>
      <w:r w:rsidR="00CD766E">
        <w:rPr>
          <w:rFonts w:ascii="Times New Roman" w:hAnsi="Times New Roman" w:cs="Times New Roman"/>
          <w:sz w:val="24"/>
          <w:szCs w:val="24"/>
          <w:shd w:val="clear" w:color="auto" w:fill="FFFFFF"/>
        </w:rPr>
        <w:t xml:space="preserve"> Именно они дают наиболее объективное представление о профессиональных качествах работников. Главной целью в</w:t>
      </w:r>
      <w:r w:rsidR="00C81566">
        <w:rPr>
          <w:rFonts w:ascii="Times New Roman" w:hAnsi="Times New Roman" w:cs="Times New Roman"/>
          <w:sz w:val="24"/>
          <w:szCs w:val="24"/>
          <w:shd w:val="clear" w:color="auto" w:fill="FFFFFF"/>
        </w:rPr>
        <w:t>сех этих методов</w:t>
      </w:r>
      <w:r w:rsidR="00CD766E">
        <w:rPr>
          <w:rFonts w:ascii="Times New Roman" w:hAnsi="Times New Roman" w:cs="Times New Roman"/>
          <w:sz w:val="24"/>
          <w:szCs w:val="24"/>
          <w:shd w:val="clear" w:color="auto" w:fill="FFFFFF"/>
        </w:rPr>
        <w:t xml:space="preserve"> является повышение эффективности использования кадрового потенциала в организации. </w:t>
      </w:r>
      <w:r>
        <w:rPr>
          <w:rFonts w:ascii="Times New Roman" w:hAnsi="Times New Roman" w:cs="Times New Roman"/>
          <w:sz w:val="24"/>
          <w:szCs w:val="24"/>
          <w:shd w:val="clear" w:color="auto" w:fill="FFFFFF"/>
        </w:rPr>
        <w:t xml:space="preserve"> </w:t>
      </w:r>
      <w:r w:rsidR="00C81566">
        <w:rPr>
          <w:rFonts w:ascii="Times New Roman" w:hAnsi="Times New Roman" w:cs="Times New Roman"/>
          <w:sz w:val="24"/>
          <w:szCs w:val="24"/>
          <w:shd w:val="clear" w:color="auto" w:fill="FFFFFF"/>
        </w:rPr>
        <w:t xml:space="preserve">По итогам компания сможет снизить затраты на содержание некомпетентного работника. </w:t>
      </w:r>
    </w:p>
    <w:p w:rsidR="00A76441" w:rsidRDefault="00A76441" w:rsidP="002546C4">
      <w:pPr>
        <w:spacing w:line="360" w:lineRule="auto"/>
        <w:jc w:val="both"/>
        <w:textAlignment w:val="baseline"/>
        <w:rPr>
          <w:rFonts w:ascii="Times New Roman" w:hAnsi="Times New Roman" w:cs="Times New Roman"/>
          <w:sz w:val="24"/>
          <w:szCs w:val="24"/>
          <w:shd w:val="clear" w:color="auto" w:fill="FFFFFF"/>
        </w:rPr>
      </w:pPr>
    </w:p>
    <w:p w:rsidR="002546C4" w:rsidRDefault="002546C4" w:rsidP="002546C4">
      <w:pPr>
        <w:spacing w:line="360" w:lineRule="auto"/>
        <w:jc w:val="both"/>
        <w:textAlignment w:val="baseline"/>
        <w:rPr>
          <w:rFonts w:ascii="Times New Roman" w:hAnsi="Times New Roman" w:cs="Times New Roman"/>
          <w:sz w:val="24"/>
          <w:szCs w:val="24"/>
          <w:shd w:val="clear" w:color="auto" w:fill="FFFFFF"/>
        </w:rPr>
      </w:pPr>
    </w:p>
    <w:p w:rsidR="002546C4" w:rsidRDefault="002546C4" w:rsidP="002546C4">
      <w:pPr>
        <w:pStyle w:val="a3"/>
        <w:numPr>
          <w:ilvl w:val="1"/>
          <w:numId w:val="1"/>
        </w:numPr>
        <w:spacing w:line="360" w:lineRule="auto"/>
        <w:jc w:val="center"/>
        <w:textAlignment w:val="baseline"/>
        <w:outlineLvl w:val="1"/>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 xml:space="preserve"> </w:t>
      </w:r>
      <w:bookmarkStart w:id="4" w:name="_Toc8152509"/>
      <w:r>
        <w:rPr>
          <w:rFonts w:ascii="Times New Roman" w:eastAsia="Times New Roman" w:hAnsi="Times New Roman" w:cs="Times New Roman"/>
          <w:b/>
          <w:sz w:val="28"/>
          <w:szCs w:val="24"/>
          <w:lang w:eastAsia="ru-RU"/>
        </w:rPr>
        <w:t>Методы оценки компетенций персонала</w:t>
      </w:r>
      <w:bookmarkEnd w:id="4"/>
    </w:p>
    <w:p w:rsidR="002546C4" w:rsidRPr="002546C4" w:rsidRDefault="002546C4" w:rsidP="00314B41">
      <w:pPr>
        <w:spacing w:line="360" w:lineRule="auto"/>
        <w:textAlignment w:val="baseline"/>
        <w:outlineLvl w:val="1"/>
        <w:rPr>
          <w:rFonts w:ascii="Times New Roman" w:eastAsia="Times New Roman" w:hAnsi="Times New Roman" w:cs="Times New Roman"/>
          <w:b/>
          <w:sz w:val="28"/>
          <w:szCs w:val="24"/>
          <w:lang w:eastAsia="ru-RU"/>
        </w:rPr>
      </w:pPr>
    </w:p>
    <w:p w:rsidR="00576EEF" w:rsidRDefault="003072CF" w:rsidP="00576EEF">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Существует множество методов</w:t>
      </w:r>
      <w:r w:rsidR="00576EEF">
        <w:rPr>
          <w:rFonts w:ascii="Times New Roman" w:hAnsi="Times New Roman" w:cs="Times New Roman"/>
          <w:sz w:val="24"/>
          <w:szCs w:val="24"/>
          <w:shd w:val="clear" w:color="auto" w:fill="FFFFFF"/>
        </w:rPr>
        <w:t xml:space="preserve"> оценки компетенций персонала, которые являются наиболее популярными в наши дни:</w:t>
      </w:r>
    </w:p>
    <w:p w:rsidR="00576EEF" w:rsidRDefault="00E328C0" w:rsidP="00576EEF">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w:t>
      </w:r>
      <w:r w:rsidR="00576EEF">
        <w:rPr>
          <w:rFonts w:ascii="Times New Roman" w:hAnsi="Times New Roman" w:cs="Times New Roman"/>
          <w:sz w:val="24"/>
          <w:szCs w:val="24"/>
          <w:shd w:val="clear" w:color="auto" w:fill="FFFFFF"/>
        </w:rPr>
        <w:t>Психологическое тестирование. Основоположниками этого метода являются ученые Ф.</w:t>
      </w:r>
      <w:r w:rsidR="00661E7A">
        <w:rPr>
          <w:rFonts w:ascii="Times New Roman" w:hAnsi="Times New Roman" w:cs="Times New Roman"/>
          <w:sz w:val="24"/>
          <w:szCs w:val="24"/>
          <w:shd w:val="clear" w:color="auto" w:fill="FFFFFF"/>
        </w:rPr>
        <w:t xml:space="preserve"> </w:t>
      </w:r>
      <w:proofErr w:type="spellStart"/>
      <w:r w:rsidR="00576EEF">
        <w:rPr>
          <w:rFonts w:ascii="Times New Roman" w:hAnsi="Times New Roman" w:cs="Times New Roman"/>
          <w:sz w:val="24"/>
          <w:szCs w:val="24"/>
          <w:shd w:val="clear" w:color="auto" w:fill="FFFFFF"/>
        </w:rPr>
        <w:t>Гальтон</w:t>
      </w:r>
      <w:proofErr w:type="spellEnd"/>
      <w:r w:rsidR="00576EEF">
        <w:rPr>
          <w:rFonts w:ascii="Times New Roman" w:hAnsi="Times New Roman" w:cs="Times New Roman"/>
          <w:sz w:val="24"/>
          <w:szCs w:val="24"/>
          <w:shd w:val="clear" w:color="auto" w:fill="FFFFFF"/>
        </w:rPr>
        <w:t xml:space="preserve"> – англичанин, который создал инструмент для измерения индивидуальных различий – тест, </w:t>
      </w:r>
      <w:r w:rsidR="00661E7A">
        <w:rPr>
          <w:rFonts w:ascii="Times New Roman" w:hAnsi="Times New Roman" w:cs="Times New Roman"/>
          <w:sz w:val="24"/>
          <w:szCs w:val="24"/>
          <w:shd w:val="clear" w:color="auto" w:fill="FFFFFF"/>
        </w:rPr>
        <w:t xml:space="preserve">а также открыл коэффициент корреляции, и Д. </w:t>
      </w:r>
      <w:proofErr w:type="spellStart"/>
      <w:r w:rsidR="00661E7A">
        <w:rPr>
          <w:rFonts w:ascii="Times New Roman" w:hAnsi="Times New Roman" w:cs="Times New Roman"/>
          <w:sz w:val="24"/>
          <w:szCs w:val="24"/>
          <w:shd w:val="clear" w:color="auto" w:fill="FFFFFF"/>
        </w:rPr>
        <w:t>Кеттелл</w:t>
      </w:r>
      <w:proofErr w:type="spellEnd"/>
      <w:r w:rsidR="00661E7A">
        <w:rPr>
          <w:rFonts w:ascii="Times New Roman" w:hAnsi="Times New Roman" w:cs="Times New Roman"/>
          <w:sz w:val="24"/>
          <w:szCs w:val="24"/>
          <w:shd w:val="clear" w:color="auto" w:fill="FFFFFF"/>
        </w:rPr>
        <w:t xml:space="preserve"> – американец, создавший работу «Умственные тесты и измерение» и считающий, что статистика – залог успеха психологии.</w:t>
      </w:r>
      <w:r w:rsidR="00832E49">
        <w:rPr>
          <w:rStyle w:val="af2"/>
          <w:rFonts w:ascii="Times New Roman" w:hAnsi="Times New Roman" w:cs="Times New Roman"/>
          <w:sz w:val="24"/>
          <w:szCs w:val="24"/>
          <w:shd w:val="clear" w:color="auto" w:fill="FFFFFF"/>
        </w:rPr>
        <w:footnoteReference w:id="10"/>
      </w:r>
      <w:r w:rsidR="00661E7A">
        <w:rPr>
          <w:rFonts w:ascii="Times New Roman" w:hAnsi="Times New Roman" w:cs="Times New Roman"/>
          <w:sz w:val="24"/>
          <w:szCs w:val="24"/>
          <w:shd w:val="clear" w:color="auto" w:fill="FFFFFF"/>
        </w:rPr>
        <w:t xml:space="preserve"> Опытным путем было выяснено, что между результатами тестирования и успеваемостью практически отсутствует связь. В наши дни этот метод позволяет проанализировать каждую личность на предмет нахождения компетенций, необходимых для выполнения должностных обязанностей. С помощью него уже на этапе подбора кадров можно определить подходит ли кандидат на рассматриваемую должность.</w:t>
      </w:r>
      <w:r>
        <w:rPr>
          <w:rFonts w:ascii="Times New Roman" w:hAnsi="Times New Roman" w:cs="Times New Roman"/>
          <w:sz w:val="24"/>
          <w:szCs w:val="24"/>
          <w:shd w:val="clear" w:color="auto" w:fill="FFFFFF"/>
        </w:rPr>
        <w:t xml:space="preserve"> Огромное разнообразие тестов позволяет оценить именно ту область, которая необходима, но результаты этих тестов могут быть недостоверными, так как человек может приукрасить свои ответы. Также, не все люди могут увидеть себя со стороны, на практике может оказаться, что поведение человека отличается </w:t>
      </w:r>
      <w:proofErr w:type="gramStart"/>
      <w:r>
        <w:rPr>
          <w:rFonts w:ascii="Times New Roman" w:hAnsi="Times New Roman" w:cs="Times New Roman"/>
          <w:sz w:val="24"/>
          <w:szCs w:val="24"/>
          <w:shd w:val="clear" w:color="auto" w:fill="FFFFFF"/>
        </w:rPr>
        <w:t>от</w:t>
      </w:r>
      <w:proofErr w:type="gramEnd"/>
      <w:r>
        <w:rPr>
          <w:rFonts w:ascii="Times New Roman" w:hAnsi="Times New Roman" w:cs="Times New Roman"/>
          <w:sz w:val="24"/>
          <w:szCs w:val="24"/>
          <w:shd w:val="clear" w:color="auto" w:fill="FFFFFF"/>
        </w:rPr>
        <w:t xml:space="preserve"> указанного в тестировании. </w:t>
      </w:r>
    </w:p>
    <w:p w:rsidR="009601EC" w:rsidRDefault="00E328C0" w:rsidP="0009291C">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w:t>
      </w:r>
      <w:r w:rsidR="00661E7A">
        <w:rPr>
          <w:rFonts w:ascii="Times New Roman" w:hAnsi="Times New Roman" w:cs="Times New Roman"/>
          <w:sz w:val="24"/>
          <w:szCs w:val="24"/>
          <w:shd w:val="clear" w:color="auto" w:fill="FFFFFF"/>
        </w:rPr>
        <w:t xml:space="preserve">Биографический метод – индивидуальный метод оценки </w:t>
      </w:r>
      <w:r w:rsidR="00214D11">
        <w:rPr>
          <w:rFonts w:ascii="Times New Roman" w:hAnsi="Times New Roman" w:cs="Times New Roman"/>
          <w:sz w:val="24"/>
          <w:szCs w:val="24"/>
          <w:shd w:val="clear" w:color="auto" w:fill="FFFFFF"/>
        </w:rPr>
        <w:t>компетенций. В этом методе данные о компетентности кандидата получаются от анализа биографических данных, фактов из жизни, отзывов и рекомендаций, ситуаций, которые происходили в рабочих моментах и путей их решения. Также в этом методе обращается внимание на квалификацию, образование, прохождение дополнительных курсов и т.п.</w:t>
      </w:r>
      <w:r>
        <w:rPr>
          <w:rFonts w:ascii="Times New Roman" w:hAnsi="Times New Roman" w:cs="Times New Roman"/>
          <w:sz w:val="24"/>
          <w:szCs w:val="24"/>
          <w:shd w:val="clear" w:color="auto" w:fill="FFFFFF"/>
        </w:rPr>
        <w:t xml:space="preserve"> Преимуществом этого метода является то, что </w:t>
      </w:r>
      <w:r w:rsidR="009601EC">
        <w:rPr>
          <w:rFonts w:ascii="Times New Roman" w:hAnsi="Times New Roman" w:cs="Times New Roman"/>
          <w:sz w:val="24"/>
          <w:szCs w:val="24"/>
          <w:shd w:val="clear" w:color="auto" w:fill="FFFFFF"/>
        </w:rPr>
        <w:t>большинство данных, которых представил работник, документально подтверждено. Однако недостатком является то, что биографический метод не дает информацию о личностных качествах человека.</w:t>
      </w:r>
    </w:p>
    <w:p w:rsidR="008A18D7" w:rsidRDefault="009601EC" w:rsidP="0009291C">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3. </w:t>
      </w:r>
      <w:r w:rsidR="008A18D7">
        <w:rPr>
          <w:rFonts w:ascii="Times New Roman" w:hAnsi="Times New Roman" w:cs="Times New Roman"/>
          <w:sz w:val="24"/>
          <w:szCs w:val="24"/>
          <w:shd w:val="clear" w:color="auto" w:fill="FFFFFF"/>
        </w:rPr>
        <w:t>Структурированное интервь</w:t>
      </w:r>
      <w:r>
        <w:rPr>
          <w:rFonts w:ascii="Times New Roman" w:hAnsi="Times New Roman" w:cs="Times New Roman"/>
          <w:sz w:val="24"/>
          <w:szCs w:val="24"/>
          <w:shd w:val="clear" w:color="auto" w:fill="FFFFFF"/>
        </w:rPr>
        <w:t xml:space="preserve">ю – беседа с кандидатом, которая отличается четкой структурой проведения, отсутствием больших развернутых ответов, а также строгостью следования по плану собеседования. В данном методе отсутствует индивидуальный подход, все вопросы стандартизированы. Задача этого оценивающего интервью – выделить необходимые компетенции за короткий промежуток времени. </w:t>
      </w:r>
      <w:r w:rsidR="004E4B81">
        <w:rPr>
          <w:rFonts w:ascii="Times New Roman" w:hAnsi="Times New Roman" w:cs="Times New Roman"/>
          <w:sz w:val="24"/>
          <w:szCs w:val="24"/>
          <w:shd w:val="clear" w:color="auto" w:fill="FFFFFF"/>
        </w:rPr>
        <w:t>Преимущества: простота использования метода, так как диалог легче построить, когда есть определенный список вопросов, особенно это подходит для неопытных оценщиков. Метод позволяет заранее определить требования к конкретной должности. Недостатки: формальность, отсутствие видения полной картины ситуаций, возможность субъективной оценки.</w:t>
      </w:r>
    </w:p>
    <w:p w:rsidR="004E4B81" w:rsidRDefault="004E4B81" w:rsidP="0009291C">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Метод репертуарных решеток. </w:t>
      </w:r>
      <w:r w:rsidR="000852C1">
        <w:rPr>
          <w:rFonts w:ascii="Times New Roman" w:hAnsi="Times New Roman" w:cs="Times New Roman"/>
          <w:sz w:val="24"/>
          <w:szCs w:val="24"/>
          <w:shd w:val="clear" w:color="auto" w:fill="FFFFFF"/>
        </w:rPr>
        <w:t>Создателем данного метода является Дж. Келли, который в 1955 году изложил свою технику, основанную на теории конструктов, в книге «Психология личных конструктов».</w:t>
      </w:r>
      <w:r w:rsidR="008D2CF6">
        <w:rPr>
          <w:rStyle w:val="af2"/>
          <w:rFonts w:ascii="Times New Roman" w:hAnsi="Times New Roman" w:cs="Times New Roman"/>
          <w:sz w:val="24"/>
          <w:szCs w:val="24"/>
          <w:shd w:val="clear" w:color="auto" w:fill="FFFFFF"/>
        </w:rPr>
        <w:footnoteReference w:id="11"/>
      </w:r>
      <w:r w:rsidR="000852C1">
        <w:rPr>
          <w:rFonts w:ascii="Times New Roman" w:hAnsi="Times New Roman" w:cs="Times New Roman"/>
          <w:sz w:val="24"/>
          <w:szCs w:val="24"/>
          <w:shd w:val="clear" w:color="auto" w:fill="FFFFFF"/>
        </w:rPr>
        <w:t xml:space="preserve"> Реперту</w:t>
      </w:r>
      <w:r w:rsidR="00D51A9A">
        <w:rPr>
          <w:rFonts w:ascii="Times New Roman" w:hAnsi="Times New Roman" w:cs="Times New Roman"/>
          <w:sz w:val="24"/>
          <w:szCs w:val="24"/>
          <w:shd w:val="clear" w:color="auto" w:fill="FFFFFF"/>
        </w:rPr>
        <w:t>а</w:t>
      </w:r>
      <w:r w:rsidR="000852C1">
        <w:rPr>
          <w:rFonts w:ascii="Times New Roman" w:hAnsi="Times New Roman" w:cs="Times New Roman"/>
          <w:sz w:val="24"/>
          <w:szCs w:val="24"/>
          <w:shd w:val="clear" w:color="auto" w:fill="FFFFFF"/>
        </w:rPr>
        <w:t xml:space="preserve">рная решетка – это матрица, </w:t>
      </w:r>
      <w:r w:rsidR="00D51A9A">
        <w:rPr>
          <w:rFonts w:ascii="Times New Roman" w:hAnsi="Times New Roman" w:cs="Times New Roman"/>
          <w:sz w:val="24"/>
          <w:szCs w:val="24"/>
          <w:shd w:val="clear" w:color="auto" w:fill="FFFFFF"/>
        </w:rPr>
        <w:t>с помощью которой можно оценить наиболее значимые компетенции оцениваемого кандидата. В столбцах матрицы находятся элементы - термины, категории и т.п., то есть все, что интересует оценщика. Строчки – это конструкты – определенные свойства, по которым несколько объектов сходны между собой и, в то же время, отличны от другого объекта. М</w:t>
      </w:r>
      <w:r w:rsidR="00895CCB">
        <w:rPr>
          <w:rFonts w:ascii="Times New Roman" w:hAnsi="Times New Roman" w:cs="Times New Roman"/>
          <w:sz w:val="24"/>
          <w:szCs w:val="24"/>
          <w:shd w:val="clear" w:color="auto" w:fill="FFFFFF"/>
        </w:rPr>
        <w:t xml:space="preserve">атрицу может заполнять обе стороны процедуры оценивания. С помощью полученных данных можно понять эффективность деятельности сотрудника, также эти матрицы имеют широкие возможности изменения и модификаций. Недостатком является сложность метода для обеих сторон, к нему нужна подготовка и время на </w:t>
      </w:r>
      <w:proofErr w:type="gramStart"/>
      <w:r w:rsidR="00895CCB">
        <w:rPr>
          <w:rFonts w:ascii="Times New Roman" w:hAnsi="Times New Roman" w:cs="Times New Roman"/>
          <w:sz w:val="24"/>
          <w:szCs w:val="24"/>
          <w:shd w:val="clear" w:color="auto" w:fill="FFFFFF"/>
        </w:rPr>
        <w:t>обработку</w:t>
      </w:r>
      <w:proofErr w:type="gramEnd"/>
      <w:r w:rsidR="00895CCB">
        <w:rPr>
          <w:rFonts w:ascii="Times New Roman" w:hAnsi="Times New Roman" w:cs="Times New Roman"/>
          <w:sz w:val="24"/>
          <w:szCs w:val="24"/>
          <w:shd w:val="clear" w:color="auto" w:fill="FFFFFF"/>
        </w:rPr>
        <w:t xml:space="preserve"> и понимание результатов.</w:t>
      </w:r>
    </w:p>
    <w:p w:rsidR="00895CCB" w:rsidRDefault="00895CCB" w:rsidP="0009291C">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 Метод критических инцидентов</w:t>
      </w:r>
      <w:r w:rsidR="00DE11D4">
        <w:rPr>
          <w:rFonts w:ascii="Times New Roman" w:hAnsi="Times New Roman" w:cs="Times New Roman"/>
          <w:sz w:val="24"/>
          <w:szCs w:val="24"/>
          <w:shd w:val="clear" w:color="auto" w:fill="FFFFFF"/>
        </w:rPr>
        <w:t xml:space="preserve">. Его основоположником стал американский психолог Дж. </w:t>
      </w:r>
      <w:proofErr w:type="spellStart"/>
      <w:r w:rsidR="00DE11D4">
        <w:rPr>
          <w:rFonts w:ascii="Times New Roman" w:hAnsi="Times New Roman" w:cs="Times New Roman"/>
          <w:sz w:val="24"/>
          <w:szCs w:val="24"/>
          <w:shd w:val="clear" w:color="auto" w:fill="FFFFFF"/>
        </w:rPr>
        <w:t>Фланаган</w:t>
      </w:r>
      <w:proofErr w:type="spellEnd"/>
      <w:r w:rsidR="00DE11D4">
        <w:rPr>
          <w:rFonts w:ascii="Times New Roman" w:hAnsi="Times New Roman" w:cs="Times New Roman"/>
          <w:sz w:val="24"/>
          <w:szCs w:val="24"/>
          <w:shd w:val="clear" w:color="auto" w:fill="FFFFFF"/>
        </w:rPr>
        <w:t xml:space="preserve">. Суть метода состоит в том, что работнику нужно вспомнить и описать какую-либо критическую ситуацию, происходящую на рабочем месте, рассказать о результатах и выходе из этой ситуации. С помощью этого метода можно </w:t>
      </w:r>
      <w:r w:rsidR="001D32C8">
        <w:rPr>
          <w:rFonts w:ascii="Times New Roman" w:hAnsi="Times New Roman" w:cs="Times New Roman"/>
          <w:sz w:val="24"/>
          <w:szCs w:val="24"/>
          <w:shd w:val="clear" w:color="auto" w:fill="FFFFFF"/>
        </w:rPr>
        <w:t xml:space="preserve">выделить критические компетенции, </w:t>
      </w:r>
      <w:r w:rsidR="00DE11D4">
        <w:rPr>
          <w:rFonts w:ascii="Times New Roman" w:hAnsi="Times New Roman" w:cs="Times New Roman"/>
          <w:sz w:val="24"/>
          <w:szCs w:val="24"/>
          <w:shd w:val="clear" w:color="auto" w:fill="FFFFFF"/>
        </w:rPr>
        <w:t>определить психологическую устойчивость человека, а также понять, как же этот сотрудник будет решать критические ситуации. Психологи считают, что истинное поведение человека проявляется именно в таких инцидентах.</w:t>
      </w:r>
      <w:r w:rsidR="002920DA">
        <w:rPr>
          <w:rStyle w:val="af2"/>
          <w:rFonts w:ascii="Times New Roman" w:hAnsi="Times New Roman" w:cs="Times New Roman"/>
          <w:sz w:val="24"/>
          <w:szCs w:val="24"/>
          <w:shd w:val="clear" w:color="auto" w:fill="FFFFFF"/>
        </w:rPr>
        <w:footnoteReference w:id="12"/>
      </w:r>
      <w:r w:rsidR="00DE11D4">
        <w:rPr>
          <w:rFonts w:ascii="Times New Roman" w:hAnsi="Times New Roman" w:cs="Times New Roman"/>
          <w:sz w:val="24"/>
          <w:szCs w:val="24"/>
          <w:shd w:val="clear" w:color="auto" w:fill="FFFFFF"/>
        </w:rPr>
        <w:t xml:space="preserve"> Также </w:t>
      </w:r>
      <w:r w:rsidR="001D32C8">
        <w:rPr>
          <w:rFonts w:ascii="Times New Roman" w:hAnsi="Times New Roman" w:cs="Times New Roman"/>
          <w:sz w:val="24"/>
          <w:szCs w:val="24"/>
          <w:shd w:val="clear" w:color="auto" w:fill="FFFFFF"/>
        </w:rPr>
        <w:t>оценивается сам процесс изложения ситуации</w:t>
      </w:r>
      <w:r w:rsidR="00DE11D4">
        <w:rPr>
          <w:rFonts w:ascii="Times New Roman" w:hAnsi="Times New Roman" w:cs="Times New Roman"/>
          <w:sz w:val="24"/>
          <w:szCs w:val="24"/>
          <w:shd w:val="clear" w:color="auto" w:fill="FFFFFF"/>
        </w:rPr>
        <w:t>, то есть видение всей полноты картины, а именно: предпосылки поведения работника, описание самой ситуации, эмоции, точное описание действий, последствия, временное указание решения проблемы, влияние на даль</w:t>
      </w:r>
      <w:r w:rsidR="001D32C8">
        <w:rPr>
          <w:rFonts w:ascii="Times New Roman" w:hAnsi="Times New Roman" w:cs="Times New Roman"/>
          <w:sz w:val="24"/>
          <w:szCs w:val="24"/>
          <w:shd w:val="clear" w:color="auto" w:fill="FFFFFF"/>
        </w:rPr>
        <w:t xml:space="preserve">нейшие результаты деятельности </w:t>
      </w:r>
      <w:r w:rsidR="00DE11D4">
        <w:rPr>
          <w:rFonts w:ascii="Times New Roman" w:hAnsi="Times New Roman" w:cs="Times New Roman"/>
          <w:sz w:val="24"/>
          <w:szCs w:val="24"/>
          <w:shd w:val="clear" w:color="auto" w:fill="FFFFFF"/>
        </w:rPr>
        <w:t>компании и т.п.</w:t>
      </w:r>
      <w:r w:rsidR="001D32C8">
        <w:rPr>
          <w:rFonts w:ascii="Times New Roman" w:hAnsi="Times New Roman" w:cs="Times New Roman"/>
          <w:sz w:val="24"/>
          <w:szCs w:val="24"/>
          <w:shd w:val="clear" w:color="auto" w:fill="FFFFFF"/>
        </w:rPr>
        <w:t xml:space="preserve"> Недостатком метода является то, что полученная </w:t>
      </w:r>
      <w:r w:rsidR="001D32C8">
        <w:rPr>
          <w:rFonts w:ascii="Times New Roman" w:hAnsi="Times New Roman" w:cs="Times New Roman"/>
          <w:sz w:val="24"/>
          <w:szCs w:val="24"/>
          <w:shd w:val="clear" w:color="auto" w:fill="FFFFFF"/>
        </w:rPr>
        <w:lastRenderedPageBreak/>
        <w:t xml:space="preserve">информация не всегда будет характерна для работы. Но, данный метод используется еще и не на собственных ситуациях работников. Часто интервьюеры предлагают опрашиваемым придуманные случаи критических инцидентов, таким образом, </w:t>
      </w:r>
      <w:r w:rsidR="003F0F80">
        <w:rPr>
          <w:rFonts w:ascii="Times New Roman" w:hAnsi="Times New Roman" w:cs="Times New Roman"/>
          <w:sz w:val="24"/>
          <w:szCs w:val="24"/>
          <w:shd w:val="clear" w:color="auto" w:fill="FFFFFF"/>
        </w:rPr>
        <w:t>решая эти кейсы, кандидаты могут показать логику мышления и предположить модель своего поведения в таких ситуациях.</w:t>
      </w:r>
    </w:p>
    <w:p w:rsidR="003F0F80" w:rsidRDefault="003F0F80" w:rsidP="0009291C">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 Метод поведенческих шкал.</w:t>
      </w:r>
      <w:r w:rsidR="004810B2">
        <w:rPr>
          <w:rFonts w:ascii="Times New Roman" w:hAnsi="Times New Roman" w:cs="Times New Roman"/>
          <w:sz w:val="24"/>
          <w:szCs w:val="24"/>
          <w:shd w:val="clear" w:color="auto" w:fill="FFFFFF"/>
        </w:rPr>
        <w:t xml:space="preserve"> Этот метод предполагает оценку компетенций путем  анализа реальных рабочих ситуаций в процессе выполнения должностных обязанностей.</w:t>
      </w:r>
      <w:r>
        <w:rPr>
          <w:rFonts w:ascii="Times New Roman" w:hAnsi="Times New Roman" w:cs="Times New Roman"/>
          <w:sz w:val="24"/>
          <w:szCs w:val="24"/>
          <w:shd w:val="clear" w:color="auto" w:fill="FFFFFF"/>
        </w:rPr>
        <w:t xml:space="preserve"> Данный метод является довольно объективным, так как оцениваются и личностные качества работника, и пример его поведения. Но минусом является то, что работник в целом может не согласиться с тем</w:t>
      </w:r>
      <w:r w:rsidR="004810B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что он вел себя в той или иной ситуации отрицательно.</w:t>
      </w:r>
      <w:r w:rsidR="00943413">
        <w:rPr>
          <w:rStyle w:val="af2"/>
          <w:rFonts w:ascii="Times New Roman" w:hAnsi="Times New Roman" w:cs="Times New Roman"/>
          <w:sz w:val="24"/>
          <w:szCs w:val="24"/>
          <w:shd w:val="clear" w:color="auto" w:fill="FFFFFF"/>
        </w:rPr>
        <w:footnoteReference w:id="13"/>
      </w:r>
    </w:p>
    <w:p w:rsidR="004810B2" w:rsidRDefault="004810B2" w:rsidP="0009291C">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7. </w:t>
      </w:r>
      <w:proofErr w:type="spellStart"/>
      <w:r>
        <w:rPr>
          <w:rFonts w:ascii="Times New Roman" w:hAnsi="Times New Roman" w:cs="Times New Roman"/>
          <w:sz w:val="24"/>
          <w:szCs w:val="24"/>
          <w:shd w:val="clear" w:color="auto" w:fill="FFFFFF"/>
        </w:rPr>
        <w:t>Самометоды</w:t>
      </w:r>
      <w:proofErr w:type="spellEnd"/>
      <w:r w:rsidR="00BC5E1D">
        <w:rPr>
          <w:rFonts w:ascii="Times New Roman" w:hAnsi="Times New Roman" w:cs="Times New Roman"/>
          <w:sz w:val="24"/>
          <w:szCs w:val="24"/>
          <w:shd w:val="clear" w:color="auto" w:fill="FFFFFF"/>
        </w:rPr>
        <w:t xml:space="preserve">. В данную группу входит большое количество методов оценки самих себя – </w:t>
      </w:r>
      <w:proofErr w:type="spellStart"/>
      <w:r w:rsidR="00BC5E1D">
        <w:rPr>
          <w:rFonts w:ascii="Times New Roman" w:hAnsi="Times New Roman" w:cs="Times New Roman"/>
          <w:sz w:val="24"/>
          <w:szCs w:val="24"/>
          <w:shd w:val="clear" w:color="auto" w:fill="FFFFFF"/>
        </w:rPr>
        <w:t>самофотография</w:t>
      </w:r>
      <w:proofErr w:type="spellEnd"/>
      <w:r w:rsidR="00BC5E1D">
        <w:rPr>
          <w:rFonts w:ascii="Times New Roman" w:hAnsi="Times New Roman" w:cs="Times New Roman"/>
          <w:sz w:val="24"/>
          <w:szCs w:val="24"/>
          <w:shd w:val="clear" w:color="auto" w:fill="FFFFFF"/>
        </w:rPr>
        <w:t xml:space="preserve">, самооценка и т.п. Данный метод очень субъективен, а также предоставляемая кандидатом информация может быть неправдивой. </w:t>
      </w:r>
    </w:p>
    <w:p w:rsidR="003E039C" w:rsidRDefault="003E039C" w:rsidP="0009291C">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 Методы анкетирования. Оценка по этому методу проводится на основе анализа ответов сотрудников. Анкетирование происходит в определенной форме. Данный метод позволяет включить любое количество таких вопросов в анкету, которые необходимы для определения существования компетенции у работника. Недостатком является то, что достоверность результатов остается на совести испытуемого.</w:t>
      </w:r>
    </w:p>
    <w:p w:rsidR="003E039C" w:rsidRDefault="003E039C" w:rsidP="0009291C">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9. Метод наблюдения</w:t>
      </w:r>
      <w:r w:rsidR="00956C86">
        <w:rPr>
          <w:rFonts w:ascii="Times New Roman" w:hAnsi="Times New Roman" w:cs="Times New Roman"/>
          <w:sz w:val="24"/>
          <w:szCs w:val="24"/>
          <w:shd w:val="clear" w:color="auto" w:fill="FFFFFF"/>
        </w:rPr>
        <w:t>.</w:t>
      </w:r>
      <w:r w:rsidR="00327FEA">
        <w:rPr>
          <w:rFonts w:ascii="Times New Roman" w:hAnsi="Times New Roman" w:cs="Times New Roman"/>
          <w:sz w:val="24"/>
          <w:szCs w:val="24"/>
          <w:shd w:val="clear" w:color="auto" w:fill="FFFFFF"/>
        </w:rPr>
        <w:t xml:space="preserve"> Оценка работника происходит с помощью увиденных и зафиксированных действий</w:t>
      </w:r>
      <w:r w:rsidR="00003DB2">
        <w:rPr>
          <w:rFonts w:ascii="Times New Roman" w:hAnsi="Times New Roman" w:cs="Times New Roman"/>
          <w:sz w:val="24"/>
          <w:szCs w:val="24"/>
          <w:shd w:val="clear" w:color="auto" w:fill="FFFFFF"/>
        </w:rPr>
        <w:t xml:space="preserve"> </w:t>
      </w:r>
      <w:r w:rsidR="00327FEA">
        <w:rPr>
          <w:rFonts w:ascii="Times New Roman" w:hAnsi="Times New Roman" w:cs="Times New Roman"/>
          <w:sz w:val="24"/>
          <w:szCs w:val="24"/>
          <w:shd w:val="clear" w:color="auto" w:fill="FFFFFF"/>
        </w:rPr>
        <w:t>во время исполнения должностных обязанностей. Преимущества этого метода: удобство и простота, возможность наблюдать за несколькими работниками одновременно. Недостаток: влияние внешних факторов на процесс рабо</w:t>
      </w:r>
      <w:r w:rsidR="00003DB2">
        <w:rPr>
          <w:rFonts w:ascii="Times New Roman" w:hAnsi="Times New Roman" w:cs="Times New Roman"/>
          <w:sz w:val="24"/>
          <w:szCs w:val="24"/>
          <w:shd w:val="clear" w:color="auto" w:fill="FFFFFF"/>
        </w:rPr>
        <w:t>ты и на самого работника, также во время наблюдения человек может подсознательно вести себя по-другому.</w:t>
      </w:r>
    </w:p>
    <w:p w:rsidR="00003DB2" w:rsidRDefault="00003DB2" w:rsidP="0009291C">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10.  Система ключевых показателей эффективности </w:t>
      </w:r>
      <w:r>
        <w:rPr>
          <w:rFonts w:ascii="Times New Roman" w:hAnsi="Times New Roman" w:cs="Times New Roman"/>
          <w:sz w:val="24"/>
          <w:szCs w:val="24"/>
          <w:shd w:val="clear" w:color="auto" w:fill="FFFFFF"/>
          <w:lang w:val="en-US"/>
        </w:rPr>
        <w:t>KPI</w:t>
      </w:r>
      <w:r>
        <w:rPr>
          <w:rFonts w:ascii="Times New Roman" w:hAnsi="Times New Roman" w:cs="Times New Roman"/>
          <w:sz w:val="24"/>
          <w:szCs w:val="24"/>
          <w:shd w:val="clear" w:color="auto" w:fill="FFFFFF"/>
        </w:rPr>
        <w:t xml:space="preserve"> – система показателей, разработанная для оценки эффективности работы каждого сотрудника</w:t>
      </w:r>
      <w:r w:rsidR="007D592F">
        <w:rPr>
          <w:rFonts w:ascii="Times New Roman" w:hAnsi="Times New Roman" w:cs="Times New Roman"/>
          <w:sz w:val="24"/>
          <w:szCs w:val="24"/>
          <w:shd w:val="clear" w:color="auto" w:fill="FFFFFF"/>
        </w:rPr>
        <w:t xml:space="preserve"> в привязке к показателям эффективности всей компании. Этот метод способствует заинтересованности сотрудников к выполнению общих и индивидуальных целей, так как результаты зависят от вклада каждого человека в компании. Система </w:t>
      </w:r>
      <w:r w:rsidR="007D592F">
        <w:rPr>
          <w:rFonts w:ascii="Times New Roman" w:hAnsi="Times New Roman" w:cs="Times New Roman"/>
          <w:sz w:val="24"/>
          <w:szCs w:val="24"/>
          <w:shd w:val="clear" w:color="auto" w:fill="FFFFFF"/>
          <w:lang w:val="en-US"/>
        </w:rPr>
        <w:t>KPI</w:t>
      </w:r>
      <w:r w:rsidR="007D592F">
        <w:rPr>
          <w:rFonts w:ascii="Times New Roman" w:hAnsi="Times New Roman" w:cs="Times New Roman"/>
          <w:sz w:val="24"/>
          <w:szCs w:val="24"/>
          <w:shd w:val="clear" w:color="auto" w:fill="FFFFFF"/>
        </w:rPr>
        <w:t xml:space="preserve"> ориентирована на мотивацию персонала. Минусом в этой системе является то, что разработка </w:t>
      </w:r>
      <w:r w:rsidR="0009291C">
        <w:rPr>
          <w:rFonts w:ascii="Times New Roman" w:hAnsi="Times New Roman" w:cs="Times New Roman"/>
          <w:sz w:val="24"/>
          <w:szCs w:val="24"/>
          <w:shd w:val="clear" w:color="auto" w:fill="FFFFFF"/>
        </w:rPr>
        <w:t xml:space="preserve">показателей эффективности занимает много времени, так как для каждого предприятия показатели могут быть абсолютно различными. А также временной фактор – нужно сначала создать </w:t>
      </w:r>
      <w:r w:rsidR="0009291C">
        <w:rPr>
          <w:rFonts w:ascii="Times New Roman" w:hAnsi="Times New Roman" w:cs="Times New Roman"/>
          <w:sz w:val="24"/>
          <w:szCs w:val="24"/>
          <w:shd w:val="clear" w:color="auto" w:fill="FFFFFF"/>
          <w:lang w:val="en-US"/>
        </w:rPr>
        <w:t>KPI</w:t>
      </w:r>
      <w:r w:rsidR="0009291C">
        <w:rPr>
          <w:rFonts w:ascii="Times New Roman" w:hAnsi="Times New Roman" w:cs="Times New Roman"/>
          <w:sz w:val="24"/>
          <w:szCs w:val="24"/>
          <w:shd w:val="clear" w:color="auto" w:fill="FFFFFF"/>
        </w:rPr>
        <w:t>, потом внедрить, отслеживать и проанализировать – на это уйдет большой промежуток времени.</w:t>
      </w:r>
    </w:p>
    <w:p w:rsidR="0009291C" w:rsidRDefault="0009291C" w:rsidP="0009291C">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11. Ролевые игры</w:t>
      </w:r>
      <w:r w:rsidR="00063539">
        <w:rPr>
          <w:rFonts w:ascii="Times New Roman" w:hAnsi="Times New Roman" w:cs="Times New Roman"/>
          <w:sz w:val="24"/>
          <w:szCs w:val="24"/>
          <w:shd w:val="clear" w:color="auto" w:fill="FFFFFF"/>
        </w:rPr>
        <w:t>. Данный метод позволяет путем моделирования ввести сотрудников  в проблемную ситуацию, и таким образом оценить работников во время проведения этой игры. Преимущества: можно использовать вместе с другими методами оценки, а также удобно оценивать сразу всю группу, а не отдельно одного работника. Недостатком может послужить то, что возможно к игре будет проявлено несерьезное отношение, а также часть работников будет стесняться.</w:t>
      </w:r>
    </w:p>
    <w:p w:rsidR="00063539" w:rsidRPr="0009291C" w:rsidRDefault="008A2559" w:rsidP="00E144E8">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 Экспертный метод – процедура получения оценки непосредственно экспертами в своей области. Собираются и анализируются данные работников, и впоследствии сравнивается уровень компетенций работника с уровнем компетенций, который необходим для занимаемой работником должности. Экспертами могут оказаться как специалисты со стороны, так и свои опытные работники. Но в данном методе возможно субъективное мнение к оценке.</w:t>
      </w:r>
      <w:r w:rsidR="00943413">
        <w:rPr>
          <w:rStyle w:val="af2"/>
          <w:rFonts w:ascii="Times New Roman" w:hAnsi="Times New Roman" w:cs="Times New Roman"/>
          <w:sz w:val="24"/>
          <w:szCs w:val="24"/>
          <w:shd w:val="clear" w:color="auto" w:fill="FFFFFF"/>
        </w:rPr>
        <w:footnoteReference w:id="14"/>
      </w:r>
      <w:r w:rsidR="008742B1">
        <w:rPr>
          <w:rFonts w:ascii="Times New Roman" w:hAnsi="Times New Roman" w:cs="Times New Roman"/>
          <w:sz w:val="24"/>
          <w:szCs w:val="24"/>
          <w:shd w:val="clear" w:color="auto" w:fill="FFFFFF"/>
        </w:rPr>
        <w:t xml:space="preserve"> </w:t>
      </w:r>
    </w:p>
    <w:p w:rsidR="00895CCB" w:rsidRDefault="008742B1" w:rsidP="00E144E8">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13. Метод управления по целям</w:t>
      </w:r>
      <w:r w:rsidR="00963A11">
        <w:rPr>
          <w:rFonts w:ascii="Times New Roman" w:hAnsi="Times New Roman" w:cs="Times New Roman"/>
          <w:sz w:val="24"/>
          <w:szCs w:val="24"/>
          <w:shd w:val="clear" w:color="auto" w:fill="FFFFFF"/>
        </w:rPr>
        <w:t xml:space="preserve"> – заключается в установлении совместных целей подчиненного и руководителя, и в дальнейшем проверки результатов, согласно этим целям, по истечению установленного периода времени. Таким образом, сотрудник изначально понимает свои задачи, а также он знает критерии оценивания своей работы, следовательно, эта система прозрачна. </w:t>
      </w:r>
      <w:r w:rsidR="004673C9">
        <w:rPr>
          <w:rFonts w:ascii="Times New Roman" w:hAnsi="Times New Roman" w:cs="Times New Roman"/>
          <w:sz w:val="24"/>
          <w:szCs w:val="24"/>
          <w:shd w:val="clear" w:color="auto" w:fill="FFFFFF"/>
        </w:rPr>
        <w:t>Появляется мотивация и инициатива работать. Недостатки: большие временные затраты, ориентация на прошлые заслуги сотрудника.</w:t>
      </w:r>
    </w:p>
    <w:p w:rsidR="001449E4" w:rsidRDefault="001449E4" w:rsidP="00E144E8">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Pr="00FD2831">
        <w:rPr>
          <w:rFonts w:ascii="Times New Roman" w:hAnsi="Times New Roman" w:cs="Times New Roman"/>
          <w:sz w:val="24"/>
          <w:szCs w:val="24"/>
          <w:shd w:val="clear" w:color="auto" w:fill="FFFFFF"/>
        </w:rPr>
        <w:t>4</w:t>
      </w:r>
      <w:r w:rsidR="004673C9" w:rsidRPr="00E144E8">
        <w:rPr>
          <w:rFonts w:ascii="Times New Roman" w:hAnsi="Times New Roman" w:cs="Times New Roman"/>
          <w:sz w:val="24"/>
          <w:szCs w:val="24"/>
          <w:shd w:val="clear" w:color="auto" w:fill="FFFFFF"/>
        </w:rPr>
        <w:t xml:space="preserve">. </w:t>
      </w:r>
      <w:r w:rsidR="00CB484E">
        <w:rPr>
          <w:rFonts w:ascii="Times New Roman" w:hAnsi="Times New Roman" w:cs="Times New Roman"/>
          <w:sz w:val="24"/>
          <w:szCs w:val="24"/>
          <w:shd w:val="clear" w:color="auto" w:fill="FFFFFF"/>
        </w:rPr>
        <w:t xml:space="preserve">Метод 360 градусов – популярный </w:t>
      </w:r>
      <w:r w:rsidR="00C86043">
        <w:rPr>
          <w:rFonts w:ascii="Times New Roman" w:hAnsi="Times New Roman" w:cs="Times New Roman"/>
          <w:sz w:val="24"/>
          <w:szCs w:val="24"/>
          <w:shd w:val="clear" w:color="auto" w:fill="FFFFFF"/>
        </w:rPr>
        <w:t>метод оценки персонала, где оценщиками выступает деловое окружение сотрудника: руководство, коллеги, подчиненные и клиенты. Цель оценки – выявление уровня соответствия сотрудника занимаемой должности. Данная методика была введена Питером Уордом в 1987 году. Он определял этот метод как «систематический сбор информации относительно результатов индивидуума или группы, получаемый от окружения»</w:t>
      </w:r>
      <w:r w:rsidR="00C86043">
        <w:rPr>
          <w:rStyle w:val="af2"/>
          <w:rFonts w:ascii="Times New Roman" w:hAnsi="Times New Roman" w:cs="Times New Roman"/>
          <w:sz w:val="24"/>
          <w:szCs w:val="24"/>
          <w:shd w:val="clear" w:color="auto" w:fill="FFFFFF"/>
        </w:rPr>
        <w:footnoteReference w:id="15"/>
      </w:r>
      <w:r w:rsidR="00C86043">
        <w:rPr>
          <w:rFonts w:ascii="Times New Roman" w:hAnsi="Times New Roman" w:cs="Times New Roman"/>
          <w:sz w:val="24"/>
          <w:szCs w:val="24"/>
          <w:shd w:val="clear" w:color="auto" w:fill="FFFFFF"/>
        </w:rPr>
        <w:t xml:space="preserve">. В 1990-е годы данная методика применялась на западе. В Россию же этот метод пришел только в 2000-х годах. </w:t>
      </w:r>
      <w:r w:rsidR="00193F6D">
        <w:rPr>
          <w:rFonts w:ascii="Times New Roman" w:hAnsi="Times New Roman" w:cs="Times New Roman"/>
          <w:sz w:val="24"/>
          <w:szCs w:val="24"/>
          <w:shd w:val="clear" w:color="auto" w:fill="FFFFFF"/>
        </w:rPr>
        <w:t xml:space="preserve">Наши </w:t>
      </w:r>
      <w:r w:rsidR="00C86043">
        <w:rPr>
          <w:rFonts w:ascii="Times New Roman" w:hAnsi="Times New Roman" w:cs="Times New Roman"/>
          <w:sz w:val="24"/>
          <w:szCs w:val="24"/>
          <w:shd w:val="clear" w:color="auto" w:fill="FFFFFF"/>
          <w:lang w:val="en-US"/>
        </w:rPr>
        <w:t>HR</w:t>
      </w:r>
      <w:r w:rsidR="00C86043">
        <w:rPr>
          <w:rFonts w:ascii="Times New Roman" w:hAnsi="Times New Roman" w:cs="Times New Roman"/>
          <w:sz w:val="24"/>
          <w:szCs w:val="24"/>
          <w:shd w:val="clear" w:color="auto" w:fill="FFFFFF"/>
        </w:rPr>
        <w:t xml:space="preserve">-специалисты присмотрелись к положительным результатам от этого метода </w:t>
      </w:r>
      <w:r w:rsidR="00193F6D">
        <w:rPr>
          <w:rFonts w:ascii="Times New Roman" w:hAnsi="Times New Roman" w:cs="Times New Roman"/>
          <w:sz w:val="24"/>
          <w:szCs w:val="24"/>
          <w:shd w:val="clear" w:color="auto" w:fill="FFFFFF"/>
        </w:rPr>
        <w:t>и стали перенимать у запада этот опыт. Сейчас этот метод также пользуется популярностью в странах СНГ.</w:t>
      </w:r>
    </w:p>
    <w:p w:rsidR="00BF51F9" w:rsidRDefault="00193F6D" w:rsidP="00E144E8">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Проведение оценки рабочим окружением </w:t>
      </w:r>
      <w:proofErr w:type="gramStart"/>
      <w:r>
        <w:rPr>
          <w:rFonts w:ascii="Times New Roman" w:hAnsi="Times New Roman" w:cs="Times New Roman"/>
          <w:sz w:val="24"/>
          <w:szCs w:val="24"/>
          <w:shd w:val="clear" w:color="auto" w:fill="FFFFFF"/>
        </w:rPr>
        <w:t>позволяет понять сотруднику как он работает</w:t>
      </w:r>
      <w:proofErr w:type="gramEnd"/>
      <w:r>
        <w:rPr>
          <w:rFonts w:ascii="Times New Roman" w:hAnsi="Times New Roman" w:cs="Times New Roman"/>
          <w:sz w:val="24"/>
          <w:szCs w:val="24"/>
          <w:shd w:val="clear" w:color="auto" w:fill="FFFFFF"/>
        </w:rPr>
        <w:t xml:space="preserve"> в системе организации, справляется ли со своими должностными обязанностями, а также дает возможность услышать обратную связь о себе. В течение оценки рассматривается уровень соответствия занимаемой должности по необходимым компетенциям.</w:t>
      </w:r>
      <w:r w:rsidR="00E32EF6">
        <w:rPr>
          <w:rFonts w:ascii="Times New Roman" w:hAnsi="Times New Roman" w:cs="Times New Roman"/>
          <w:sz w:val="24"/>
          <w:szCs w:val="24"/>
          <w:shd w:val="clear" w:color="auto" w:fill="FFFFFF"/>
        </w:rPr>
        <w:t xml:space="preserve"> Оценщики заполняют специальные анкеты, используя </w:t>
      </w:r>
      <w:proofErr w:type="gramStart"/>
      <w:r w:rsidR="00E32EF6">
        <w:rPr>
          <w:rFonts w:ascii="Times New Roman" w:hAnsi="Times New Roman" w:cs="Times New Roman"/>
          <w:sz w:val="24"/>
          <w:szCs w:val="24"/>
          <w:shd w:val="clear" w:color="auto" w:fill="FFFFFF"/>
        </w:rPr>
        <w:t>балльную</w:t>
      </w:r>
      <w:proofErr w:type="gramEnd"/>
      <w:r w:rsidR="00E32EF6">
        <w:rPr>
          <w:rFonts w:ascii="Times New Roman" w:hAnsi="Times New Roman" w:cs="Times New Roman"/>
          <w:sz w:val="24"/>
          <w:szCs w:val="24"/>
          <w:shd w:val="clear" w:color="auto" w:fill="FFFFFF"/>
        </w:rPr>
        <w:t xml:space="preserve"> </w:t>
      </w:r>
      <w:proofErr w:type="spellStart"/>
      <w:r w:rsidR="00E32EF6">
        <w:rPr>
          <w:rFonts w:ascii="Times New Roman" w:hAnsi="Times New Roman" w:cs="Times New Roman"/>
          <w:sz w:val="24"/>
          <w:szCs w:val="24"/>
          <w:shd w:val="clear" w:color="auto" w:fill="FFFFFF"/>
        </w:rPr>
        <w:t>ситему</w:t>
      </w:r>
      <w:proofErr w:type="spellEnd"/>
      <w:r w:rsidR="00E32EF6">
        <w:rPr>
          <w:rFonts w:ascii="Times New Roman" w:hAnsi="Times New Roman" w:cs="Times New Roman"/>
          <w:sz w:val="24"/>
          <w:szCs w:val="24"/>
          <w:shd w:val="clear" w:color="auto" w:fill="FFFFFF"/>
        </w:rPr>
        <w:t xml:space="preserve"> оценивания компетенций </w:t>
      </w:r>
      <w:r w:rsidR="00E32EF6">
        <w:rPr>
          <w:rFonts w:ascii="Times New Roman" w:hAnsi="Times New Roman" w:cs="Times New Roman"/>
          <w:sz w:val="24"/>
          <w:szCs w:val="24"/>
          <w:shd w:val="clear" w:color="auto" w:fill="FFFFFF"/>
        </w:rPr>
        <w:lastRenderedPageBreak/>
        <w:t>сотрудника. Оценщики, по желанию, могут оформлять анкеты анонимно, но обязательно нужно указать из какой категории этот человек (коллега, клиент и т.д.).</w:t>
      </w:r>
      <w:r w:rsidR="006E0ACD">
        <w:rPr>
          <w:rFonts w:ascii="Times New Roman" w:hAnsi="Times New Roman" w:cs="Times New Roman"/>
          <w:sz w:val="24"/>
          <w:szCs w:val="24"/>
          <w:shd w:val="clear" w:color="auto" w:fill="FFFFFF"/>
        </w:rPr>
        <w:t xml:space="preserve"> </w:t>
      </w:r>
      <w:r w:rsidR="00BF51F9">
        <w:rPr>
          <w:rFonts w:ascii="Times New Roman" w:hAnsi="Times New Roman" w:cs="Times New Roman"/>
          <w:sz w:val="24"/>
          <w:szCs w:val="24"/>
          <w:shd w:val="clear" w:color="auto" w:fill="FFFFFF"/>
        </w:rPr>
        <w:t xml:space="preserve">Специалисты даже советуют проходить опрос анонимно, так как в случае </w:t>
      </w:r>
      <w:proofErr w:type="gramStart"/>
      <w:r w:rsidR="00BF51F9">
        <w:rPr>
          <w:rFonts w:ascii="Times New Roman" w:hAnsi="Times New Roman" w:cs="Times New Roman"/>
          <w:sz w:val="24"/>
          <w:szCs w:val="24"/>
          <w:shd w:val="clear" w:color="auto" w:fill="FFFFFF"/>
        </w:rPr>
        <w:t>обратного</w:t>
      </w:r>
      <w:proofErr w:type="gramEnd"/>
      <w:r w:rsidR="00BF51F9">
        <w:rPr>
          <w:rFonts w:ascii="Times New Roman" w:hAnsi="Times New Roman" w:cs="Times New Roman"/>
          <w:sz w:val="24"/>
          <w:szCs w:val="24"/>
          <w:shd w:val="clear" w:color="auto" w:fill="FFFFFF"/>
        </w:rPr>
        <w:t>, опытным путем была установлена корреляция с независимыми оценочными результатами, и она составила 0,09, то есть оказалась недостоверной. При максимуме анонимности достоверная корреляция составила 0,3.</w:t>
      </w:r>
      <w:r w:rsidR="00BF51F9">
        <w:rPr>
          <w:rStyle w:val="af2"/>
          <w:rFonts w:ascii="Times New Roman" w:hAnsi="Times New Roman" w:cs="Times New Roman"/>
          <w:sz w:val="24"/>
          <w:szCs w:val="24"/>
          <w:shd w:val="clear" w:color="auto" w:fill="FFFFFF"/>
        </w:rPr>
        <w:footnoteReference w:id="16"/>
      </w:r>
      <w:r w:rsidR="00BF51F9">
        <w:rPr>
          <w:rFonts w:ascii="Times New Roman" w:hAnsi="Times New Roman" w:cs="Times New Roman"/>
          <w:sz w:val="24"/>
          <w:szCs w:val="24"/>
          <w:shd w:val="clear" w:color="auto" w:fill="FFFFFF"/>
        </w:rPr>
        <w:t xml:space="preserve"> </w:t>
      </w:r>
    </w:p>
    <w:p w:rsidR="00193F6D" w:rsidRDefault="006E0ACD" w:rsidP="00E144E8">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После получения результатов рассчитывается средний арифметический балл по каждой компетенции. В дальнейшем выстраивается круговой график.</w:t>
      </w:r>
      <w:r w:rsidR="00193F6D">
        <w:rPr>
          <w:rFonts w:ascii="Times New Roman" w:hAnsi="Times New Roman" w:cs="Times New Roman"/>
          <w:sz w:val="24"/>
          <w:szCs w:val="24"/>
          <w:shd w:val="clear" w:color="auto" w:fill="FFFFFF"/>
        </w:rPr>
        <w:t xml:space="preserve"> В результате получае</w:t>
      </w:r>
      <w:r>
        <w:rPr>
          <w:rFonts w:ascii="Times New Roman" w:hAnsi="Times New Roman" w:cs="Times New Roman"/>
          <w:sz w:val="24"/>
          <w:szCs w:val="24"/>
          <w:shd w:val="clear" w:color="auto" w:fill="FFFFFF"/>
        </w:rPr>
        <w:t xml:space="preserve">тся рейтинг свойств сотрудника. Данный метод помогает сотрудникам выявить стороны для саморазвития, улучшить рабочие отношения с деловым окружением, а также этот метод может помочь руководству решить </w:t>
      </w:r>
      <w:proofErr w:type="gramStart"/>
      <w:r>
        <w:rPr>
          <w:rFonts w:ascii="Times New Roman" w:hAnsi="Times New Roman" w:cs="Times New Roman"/>
          <w:sz w:val="24"/>
          <w:szCs w:val="24"/>
          <w:shd w:val="clear" w:color="auto" w:fill="FFFFFF"/>
        </w:rPr>
        <w:t>вопросы</w:t>
      </w:r>
      <w:proofErr w:type="gramEnd"/>
      <w:r>
        <w:rPr>
          <w:rFonts w:ascii="Times New Roman" w:hAnsi="Times New Roman" w:cs="Times New Roman"/>
          <w:sz w:val="24"/>
          <w:szCs w:val="24"/>
          <w:shd w:val="clear" w:color="auto" w:fill="FFFFFF"/>
        </w:rPr>
        <w:t xml:space="preserve"> связанные с кадровыми перемещениями и изменением уровня заработных плат. </w:t>
      </w:r>
      <w:r w:rsidR="008D2CF6">
        <w:rPr>
          <w:rStyle w:val="af2"/>
          <w:rFonts w:ascii="Times New Roman" w:hAnsi="Times New Roman" w:cs="Times New Roman"/>
          <w:sz w:val="24"/>
          <w:szCs w:val="24"/>
          <w:shd w:val="clear" w:color="auto" w:fill="FFFFFF"/>
        </w:rPr>
        <w:footnoteReference w:id="17"/>
      </w:r>
      <w:r>
        <w:rPr>
          <w:rFonts w:ascii="Times New Roman" w:hAnsi="Times New Roman" w:cs="Times New Roman"/>
          <w:sz w:val="24"/>
          <w:szCs w:val="24"/>
          <w:shd w:val="clear" w:color="auto" w:fill="FFFFFF"/>
        </w:rPr>
        <w:t xml:space="preserve"> </w:t>
      </w:r>
    </w:p>
    <w:p w:rsidR="00AD0647" w:rsidRDefault="00AD0647" w:rsidP="00E144E8">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Преимущества оценки «360 градусов»: </w:t>
      </w:r>
    </w:p>
    <w:p w:rsidR="00AD0647" w:rsidRDefault="00AD0647" w:rsidP="00E144E8">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а) Широкий круг оценщиков, как следствие, получение разносторонней оценки;</w:t>
      </w:r>
    </w:p>
    <w:p w:rsidR="00AD0647" w:rsidRDefault="00AD0647" w:rsidP="00AD0647">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б) Метод демократичен, так как сотрудника могут оценить и его подчиненные, что увеличивает их лояльность к компании</w:t>
      </w:r>
      <w:r w:rsidR="000F3E7B">
        <w:rPr>
          <w:rFonts w:ascii="Times New Roman" w:hAnsi="Times New Roman" w:cs="Times New Roman"/>
          <w:sz w:val="24"/>
          <w:szCs w:val="24"/>
          <w:shd w:val="clear" w:color="auto" w:fill="FFFFFF"/>
        </w:rPr>
        <w:t>;</w:t>
      </w:r>
    </w:p>
    <w:p w:rsidR="00AD0647" w:rsidRDefault="00AD0647" w:rsidP="00D73243">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в) </w:t>
      </w:r>
      <w:r w:rsidR="00D73243">
        <w:rPr>
          <w:rFonts w:ascii="Times New Roman" w:hAnsi="Times New Roman" w:cs="Times New Roman"/>
          <w:sz w:val="24"/>
          <w:szCs w:val="24"/>
          <w:shd w:val="clear" w:color="auto" w:fill="FFFFFF"/>
        </w:rPr>
        <w:t>Мнение клиентов укрепляет доверительные отношения с компанией, так как людям важно, чтоб недочеты исправлялись и к их мнению при</w:t>
      </w:r>
      <w:r w:rsidR="000F3E7B">
        <w:rPr>
          <w:rFonts w:ascii="Times New Roman" w:hAnsi="Times New Roman" w:cs="Times New Roman"/>
          <w:sz w:val="24"/>
          <w:szCs w:val="24"/>
          <w:shd w:val="clear" w:color="auto" w:fill="FFFFFF"/>
        </w:rPr>
        <w:t>слушивались;</w:t>
      </w:r>
    </w:p>
    <w:p w:rsidR="00D73243" w:rsidRDefault="00D73243" w:rsidP="00D73243">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г) Разработка компетенций под конкретную организацию.</w:t>
      </w:r>
    </w:p>
    <w:p w:rsidR="00D73243" w:rsidRDefault="00D73243" w:rsidP="00D73243">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Недостатки метода: </w:t>
      </w:r>
    </w:p>
    <w:p w:rsidR="00D73243" w:rsidRDefault="00D73243" w:rsidP="00D73243">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а) Нельзя использовать как единый метод для установки кадровых решений в компании</w:t>
      </w:r>
      <w:r w:rsidR="000F3E7B">
        <w:rPr>
          <w:rFonts w:ascii="Times New Roman" w:hAnsi="Times New Roman" w:cs="Times New Roman"/>
          <w:sz w:val="24"/>
          <w:szCs w:val="24"/>
          <w:shd w:val="clear" w:color="auto" w:fill="FFFFFF"/>
        </w:rPr>
        <w:t>;</w:t>
      </w:r>
    </w:p>
    <w:p w:rsidR="00D73243" w:rsidRDefault="00D73243" w:rsidP="00D73243">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б) </w:t>
      </w:r>
      <w:proofErr w:type="gramStart"/>
      <w:r>
        <w:rPr>
          <w:rFonts w:ascii="Times New Roman" w:hAnsi="Times New Roman" w:cs="Times New Roman"/>
          <w:sz w:val="24"/>
          <w:szCs w:val="24"/>
          <w:shd w:val="clear" w:color="auto" w:fill="FFFFFF"/>
        </w:rPr>
        <w:t>Не обращает внимание</w:t>
      </w:r>
      <w:proofErr w:type="gramEnd"/>
      <w:r>
        <w:rPr>
          <w:rFonts w:ascii="Times New Roman" w:hAnsi="Times New Roman" w:cs="Times New Roman"/>
          <w:sz w:val="24"/>
          <w:szCs w:val="24"/>
          <w:shd w:val="clear" w:color="auto" w:fill="FFFFFF"/>
        </w:rPr>
        <w:t xml:space="preserve"> на достижения сотрудника</w:t>
      </w:r>
      <w:r w:rsidR="00E87E64">
        <w:rPr>
          <w:rFonts w:ascii="Times New Roman" w:hAnsi="Times New Roman" w:cs="Times New Roman"/>
          <w:sz w:val="24"/>
          <w:szCs w:val="24"/>
          <w:shd w:val="clear" w:color="auto" w:fill="FFFFFF"/>
        </w:rPr>
        <w:t>, смотрит</w:t>
      </w:r>
      <w:r w:rsidR="000F3E7B">
        <w:rPr>
          <w:rFonts w:ascii="Times New Roman" w:hAnsi="Times New Roman" w:cs="Times New Roman"/>
          <w:sz w:val="24"/>
          <w:szCs w:val="24"/>
          <w:shd w:val="clear" w:color="auto" w:fill="FFFFFF"/>
        </w:rPr>
        <w:t xml:space="preserve"> только на компетенции;</w:t>
      </w:r>
    </w:p>
    <w:p w:rsidR="00E87E64" w:rsidRDefault="000F3E7B" w:rsidP="00D73243">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в) Недостоверная информация от подчиненных, так как часто они боятся своих руководителей;</w:t>
      </w:r>
    </w:p>
    <w:p w:rsidR="000F3E7B" w:rsidRDefault="000F3E7B" w:rsidP="00D73243">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г) Влияние слишком низких или слишком высоких результатов на общую оценку;</w:t>
      </w:r>
    </w:p>
    <w:p w:rsidR="000F3E7B" w:rsidRDefault="000F3E7B" w:rsidP="000F3E7B">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д) Сложность при обрабатывании результатов;</w:t>
      </w:r>
    </w:p>
    <w:p w:rsidR="000F3E7B" w:rsidRDefault="000F3E7B" w:rsidP="000F3E7B">
      <w:pPr>
        <w:spacing w:line="360" w:lineRule="auto"/>
        <w:ind w:left="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е) Стресс для оцениваемого сотрудника.</w:t>
      </w:r>
    </w:p>
    <w:p w:rsidR="000F3E7B" w:rsidRPr="00C86043" w:rsidRDefault="003132D1" w:rsidP="000F3E7B">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Данные недостатки можно исправить. </w:t>
      </w:r>
      <w:proofErr w:type="gramStart"/>
      <w:r>
        <w:rPr>
          <w:rFonts w:ascii="Times New Roman" w:hAnsi="Times New Roman" w:cs="Times New Roman"/>
          <w:sz w:val="24"/>
          <w:szCs w:val="24"/>
          <w:shd w:val="clear" w:color="auto" w:fill="FFFFFF"/>
        </w:rPr>
        <w:t>Н</w:t>
      </w:r>
      <w:r w:rsidR="000F3E7B">
        <w:rPr>
          <w:rFonts w:ascii="Times New Roman" w:hAnsi="Times New Roman" w:cs="Times New Roman"/>
          <w:sz w:val="24"/>
          <w:szCs w:val="24"/>
          <w:shd w:val="clear" w:color="auto" w:fill="FFFFFF"/>
        </w:rPr>
        <w:t>апример, пункты «а» и «б» устраняется тем, что метод «360 градусов» нужно использовать как дополнение к другим методам оценки.</w:t>
      </w:r>
      <w:proofErr w:type="gramEnd"/>
      <w:r w:rsidR="000F3E7B">
        <w:rPr>
          <w:rFonts w:ascii="Times New Roman" w:hAnsi="Times New Roman" w:cs="Times New Roman"/>
          <w:sz w:val="24"/>
          <w:szCs w:val="24"/>
          <w:shd w:val="clear" w:color="auto" w:fill="FFFFFF"/>
        </w:rPr>
        <w:t xml:space="preserve"> Пункты «в» и «г» решаются изменением веса оценки определенных категорий. Сложность </w:t>
      </w:r>
      <w:r w:rsidR="000F3E7B">
        <w:rPr>
          <w:rFonts w:ascii="Times New Roman" w:hAnsi="Times New Roman" w:cs="Times New Roman"/>
          <w:sz w:val="24"/>
          <w:szCs w:val="24"/>
          <w:shd w:val="clear" w:color="auto" w:fill="FFFFFF"/>
        </w:rPr>
        <w:lastRenderedPageBreak/>
        <w:t xml:space="preserve">устраняется внедрением автоматизации при подсчете результатов. Стресс с сотрудников можно снять путем информирования о целях и результатах оценки. </w:t>
      </w:r>
    </w:p>
    <w:p w:rsidR="007D6AEC" w:rsidRDefault="00FD2831" w:rsidP="00421137">
      <w:pPr>
        <w:spacing w:line="360" w:lineRule="auto"/>
        <w:ind w:firstLine="708"/>
        <w:jc w:val="both"/>
        <w:textAlignment w:val="baseline"/>
        <w:rPr>
          <w:rFonts w:ascii="Times New Roman" w:hAnsi="Times New Roman" w:cs="Times New Roman"/>
          <w:color w:val="222222"/>
          <w:sz w:val="24"/>
          <w:szCs w:val="24"/>
          <w:shd w:val="clear" w:color="auto" w:fill="FFFFFF"/>
        </w:rPr>
      </w:pPr>
      <w:r w:rsidRPr="00FD2831">
        <w:rPr>
          <w:rFonts w:ascii="Times New Roman" w:hAnsi="Times New Roman" w:cs="Times New Roman"/>
          <w:sz w:val="24"/>
          <w:szCs w:val="24"/>
          <w:shd w:val="clear" w:color="auto" w:fill="FFFFFF"/>
        </w:rPr>
        <w:t xml:space="preserve">15. </w:t>
      </w:r>
      <w:r w:rsidR="004673C9" w:rsidRPr="00E144E8">
        <w:rPr>
          <w:rFonts w:ascii="Times New Roman" w:hAnsi="Times New Roman" w:cs="Times New Roman"/>
          <w:sz w:val="24"/>
          <w:szCs w:val="24"/>
          <w:shd w:val="clear" w:color="auto" w:fill="FFFFFF"/>
        </w:rPr>
        <w:t xml:space="preserve">Метод </w:t>
      </w:r>
      <w:r w:rsidR="00B77412" w:rsidRPr="00E144E8">
        <w:rPr>
          <w:rFonts w:ascii="Times New Roman" w:hAnsi="Times New Roman" w:cs="Times New Roman"/>
          <w:sz w:val="24"/>
          <w:szCs w:val="24"/>
          <w:shd w:val="clear" w:color="auto" w:fill="FFFFFF"/>
        </w:rPr>
        <w:t xml:space="preserve"> </w:t>
      </w:r>
      <w:r w:rsidR="00F10029" w:rsidRPr="00E144E8">
        <w:rPr>
          <w:rFonts w:ascii="Times New Roman" w:hAnsi="Times New Roman" w:cs="Times New Roman"/>
          <w:sz w:val="24"/>
          <w:szCs w:val="24"/>
          <w:shd w:val="clear" w:color="auto" w:fill="FFFFFF"/>
          <w:lang w:val="en-US"/>
        </w:rPr>
        <w:t>Assessment</w:t>
      </w:r>
      <w:r w:rsidR="00F10029" w:rsidRPr="00E144E8">
        <w:rPr>
          <w:rFonts w:ascii="Times New Roman" w:hAnsi="Times New Roman" w:cs="Times New Roman"/>
          <w:sz w:val="24"/>
          <w:szCs w:val="24"/>
          <w:shd w:val="clear" w:color="auto" w:fill="FFFFFF"/>
        </w:rPr>
        <w:t xml:space="preserve"> </w:t>
      </w:r>
      <w:r w:rsidR="00F10029" w:rsidRPr="00E144E8">
        <w:rPr>
          <w:rFonts w:ascii="Times New Roman" w:hAnsi="Times New Roman" w:cs="Times New Roman"/>
          <w:sz w:val="24"/>
          <w:szCs w:val="24"/>
          <w:shd w:val="clear" w:color="auto" w:fill="FFFFFF"/>
          <w:lang w:val="en-US"/>
        </w:rPr>
        <w:t>center</w:t>
      </w:r>
      <w:r w:rsidR="00F10029" w:rsidRPr="00E144E8">
        <w:rPr>
          <w:rFonts w:ascii="Times New Roman" w:hAnsi="Times New Roman" w:cs="Times New Roman"/>
          <w:sz w:val="24"/>
          <w:szCs w:val="24"/>
          <w:shd w:val="clear" w:color="auto" w:fill="FFFFFF"/>
        </w:rPr>
        <w:t xml:space="preserve"> – </w:t>
      </w:r>
      <w:r w:rsidR="003433D2" w:rsidRPr="00E144E8">
        <w:rPr>
          <w:rFonts w:ascii="Times New Roman" w:hAnsi="Times New Roman" w:cs="Times New Roman"/>
          <w:sz w:val="24"/>
          <w:szCs w:val="24"/>
          <w:shd w:val="clear" w:color="auto" w:fill="FFFFFF"/>
        </w:rPr>
        <w:t>комплексный метод оценки персонала</w:t>
      </w:r>
      <w:r w:rsidR="003433D2" w:rsidRPr="00E144E8">
        <w:rPr>
          <w:rFonts w:ascii="Times New Roman" w:hAnsi="Times New Roman" w:cs="Times New Roman"/>
          <w:color w:val="222222"/>
          <w:sz w:val="24"/>
          <w:szCs w:val="24"/>
          <w:shd w:val="clear" w:color="auto" w:fill="FFFFFF"/>
        </w:rPr>
        <w:t xml:space="preserve">, </w:t>
      </w:r>
      <w:r w:rsidR="00E144E8">
        <w:rPr>
          <w:rFonts w:ascii="Times New Roman" w:hAnsi="Times New Roman" w:cs="Times New Roman"/>
          <w:color w:val="222222"/>
          <w:sz w:val="24"/>
          <w:szCs w:val="24"/>
          <w:shd w:val="clear" w:color="auto" w:fill="FFFFFF"/>
        </w:rPr>
        <w:t>который основан</w:t>
      </w:r>
      <w:r w:rsidR="003433D2" w:rsidRPr="00E144E8">
        <w:rPr>
          <w:rFonts w:ascii="Times New Roman" w:hAnsi="Times New Roman" w:cs="Times New Roman"/>
          <w:color w:val="222222"/>
          <w:sz w:val="24"/>
          <w:szCs w:val="24"/>
          <w:shd w:val="clear" w:color="auto" w:fill="FFFFFF"/>
        </w:rPr>
        <w:t xml:space="preserve"> на использ</w:t>
      </w:r>
      <w:r w:rsidR="00E144E8">
        <w:rPr>
          <w:rFonts w:ascii="Times New Roman" w:hAnsi="Times New Roman" w:cs="Times New Roman"/>
          <w:color w:val="222222"/>
          <w:sz w:val="24"/>
          <w:szCs w:val="24"/>
          <w:shd w:val="clear" w:color="auto" w:fill="FFFFFF"/>
        </w:rPr>
        <w:t>овании взаимодополняющих методов</w:t>
      </w:r>
      <w:r w:rsidR="003433D2" w:rsidRPr="00E144E8">
        <w:rPr>
          <w:rFonts w:ascii="Times New Roman" w:hAnsi="Times New Roman" w:cs="Times New Roman"/>
          <w:color w:val="222222"/>
          <w:sz w:val="24"/>
          <w:szCs w:val="24"/>
          <w:shd w:val="clear" w:color="auto" w:fill="FFFFFF"/>
        </w:rPr>
        <w:t xml:space="preserve">, ориентирован на оценку </w:t>
      </w:r>
      <w:r w:rsidR="00E144E8">
        <w:rPr>
          <w:rFonts w:ascii="Times New Roman" w:hAnsi="Times New Roman" w:cs="Times New Roman"/>
          <w:color w:val="222222"/>
          <w:sz w:val="24"/>
          <w:szCs w:val="24"/>
          <w:shd w:val="clear" w:color="auto" w:fill="FFFFFF"/>
        </w:rPr>
        <w:t>профессиональных и психологических</w:t>
      </w:r>
      <w:r w:rsidR="003433D2" w:rsidRPr="00E144E8">
        <w:rPr>
          <w:rFonts w:ascii="Times New Roman" w:hAnsi="Times New Roman" w:cs="Times New Roman"/>
          <w:color w:val="222222"/>
          <w:sz w:val="24"/>
          <w:szCs w:val="24"/>
          <w:shd w:val="clear" w:color="auto" w:fill="FFFFFF"/>
        </w:rPr>
        <w:t xml:space="preserve"> качеств сотрудников, </w:t>
      </w:r>
      <w:r w:rsidR="00AD0647">
        <w:rPr>
          <w:rFonts w:ascii="Times New Roman" w:hAnsi="Times New Roman" w:cs="Times New Roman"/>
          <w:color w:val="222222"/>
          <w:sz w:val="24"/>
          <w:szCs w:val="24"/>
          <w:shd w:val="clear" w:color="auto" w:fill="FFFFFF"/>
        </w:rPr>
        <w:t>а также на раскрытие потенциальных возможностей и соответствие требованиям должности</w:t>
      </w:r>
      <w:r w:rsidR="003433D2" w:rsidRPr="00E144E8">
        <w:rPr>
          <w:rFonts w:ascii="Times New Roman" w:hAnsi="Times New Roman" w:cs="Times New Roman"/>
          <w:color w:val="222222"/>
          <w:sz w:val="24"/>
          <w:szCs w:val="24"/>
          <w:shd w:val="clear" w:color="auto" w:fill="FFFFFF"/>
        </w:rPr>
        <w:t>.</w:t>
      </w:r>
      <w:r w:rsidR="007D6AEC">
        <w:rPr>
          <w:rFonts w:ascii="Times New Roman" w:hAnsi="Times New Roman" w:cs="Times New Roman"/>
          <w:color w:val="222222"/>
          <w:sz w:val="24"/>
          <w:szCs w:val="24"/>
          <w:shd w:val="clear" w:color="auto" w:fill="FFFFFF"/>
        </w:rPr>
        <w:t xml:space="preserve"> Он включает определенный набор кейсов и упражнений, который подбирается индивидуально для каждой компании.</w:t>
      </w:r>
      <w:r w:rsidR="003433D2" w:rsidRPr="00E144E8">
        <w:rPr>
          <w:rFonts w:ascii="Times New Roman" w:hAnsi="Times New Roman" w:cs="Times New Roman"/>
          <w:color w:val="222222"/>
          <w:sz w:val="24"/>
          <w:szCs w:val="24"/>
          <w:shd w:val="clear" w:color="auto" w:fill="FFFFFF"/>
        </w:rPr>
        <w:t xml:space="preserve"> На сегодняшний день </w:t>
      </w:r>
      <w:proofErr w:type="spellStart"/>
      <w:r w:rsidR="003433D2" w:rsidRPr="00E144E8">
        <w:rPr>
          <w:rFonts w:ascii="Times New Roman" w:hAnsi="Times New Roman" w:cs="Times New Roman"/>
          <w:color w:val="222222"/>
          <w:sz w:val="24"/>
          <w:szCs w:val="24"/>
          <w:shd w:val="clear" w:color="auto" w:fill="FFFFFF"/>
        </w:rPr>
        <w:t>ассесмент</w:t>
      </w:r>
      <w:proofErr w:type="spellEnd"/>
      <w:r w:rsidR="003433D2" w:rsidRPr="00E144E8">
        <w:rPr>
          <w:rFonts w:ascii="Times New Roman" w:hAnsi="Times New Roman" w:cs="Times New Roman"/>
          <w:color w:val="222222"/>
          <w:sz w:val="24"/>
          <w:szCs w:val="24"/>
          <w:shd w:val="clear" w:color="auto" w:fill="FFFFFF"/>
        </w:rPr>
        <w:t>-центр является одним из наиболее точных методов оценки компетенций сотрудников</w:t>
      </w:r>
      <w:r w:rsidR="003433D2">
        <w:rPr>
          <w:rStyle w:val="af2"/>
          <w:rFonts w:ascii="Times New Roman" w:hAnsi="Times New Roman" w:cs="Times New Roman"/>
          <w:sz w:val="24"/>
          <w:szCs w:val="24"/>
          <w:shd w:val="clear" w:color="auto" w:fill="FFFFFF"/>
        </w:rPr>
        <w:footnoteReference w:id="18"/>
      </w:r>
      <w:r w:rsidR="007D6AEC">
        <w:rPr>
          <w:rFonts w:ascii="Times New Roman" w:hAnsi="Times New Roman" w:cs="Times New Roman"/>
          <w:color w:val="222222"/>
          <w:sz w:val="24"/>
          <w:szCs w:val="24"/>
          <w:shd w:val="clear" w:color="auto" w:fill="FFFFFF"/>
        </w:rPr>
        <w:t xml:space="preserve">. </w:t>
      </w:r>
      <w:r w:rsidR="00D345C8">
        <w:rPr>
          <w:rFonts w:ascii="Times New Roman" w:hAnsi="Times New Roman" w:cs="Times New Roman"/>
          <w:color w:val="222222"/>
          <w:sz w:val="24"/>
          <w:szCs w:val="24"/>
          <w:shd w:val="clear" w:color="auto" w:fill="FFFFFF"/>
        </w:rPr>
        <w:t xml:space="preserve">Основой данного метода является принцип «универсальности навыка», так как если сотрудник имеет определенные знания и навыки, то они обязательно проявятся в кейсах или упражнениях. </w:t>
      </w:r>
      <w:r w:rsidR="007D6AEC">
        <w:rPr>
          <w:rFonts w:ascii="Times New Roman" w:hAnsi="Times New Roman" w:cs="Times New Roman"/>
          <w:color w:val="222222"/>
          <w:sz w:val="24"/>
          <w:szCs w:val="24"/>
          <w:shd w:val="clear" w:color="auto" w:fill="FFFFFF"/>
        </w:rPr>
        <w:t xml:space="preserve">Эта оценка позволяет осуществить побор подходящего по компетенциям персонала для ключевых должностей в компании. Также она может оценить потенциал развития сотрудников и выявить талантливых специалистов. Для компании преимущества метода состоят в том, что можно выделить стороны для развития персонала и сформировать план обучения. </w:t>
      </w:r>
    </w:p>
    <w:p w:rsidR="002546C4" w:rsidRDefault="00D345C8" w:rsidP="00E144E8">
      <w:pPr>
        <w:spacing w:line="360" w:lineRule="auto"/>
        <w:ind w:firstLine="708"/>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Прохождение оценки осуществляется следующим образом: в ходе кейсов сотрудники показывают себя, а эксперты-наблюдатели смотрят за поведением и за действиями участников, записывая в специальные бланки оценки. Проходит комплексное оценивание – письменная проверка, групповые задания, парные упражнения. После каждого этапа проводится интервью с оцениваемым сотрудником. В завер</w:t>
      </w:r>
      <w:r w:rsidR="00204A3A">
        <w:rPr>
          <w:rFonts w:ascii="Times New Roman" w:hAnsi="Times New Roman" w:cs="Times New Roman"/>
          <w:color w:val="222222"/>
          <w:sz w:val="24"/>
          <w:szCs w:val="24"/>
          <w:shd w:val="clear" w:color="auto" w:fill="FFFFFF"/>
        </w:rPr>
        <w:t>шении руководству компании пред</w:t>
      </w:r>
      <w:r>
        <w:rPr>
          <w:rFonts w:ascii="Times New Roman" w:hAnsi="Times New Roman" w:cs="Times New Roman"/>
          <w:color w:val="222222"/>
          <w:sz w:val="24"/>
          <w:szCs w:val="24"/>
          <w:shd w:val="clear" w:color="auto" w:fill="FFFFFF"/>
        </w:rPr>
        <w:t>ставляется отчет по каждому участнику. В отличи</w:t>
      </w:r>
      <w:proofErr w:type="gramStart"/>
      <w:r>
        <w:rPr>
          <w:rFonts w:ascii="Times New Roman" w:hAnsi="Times New Roman" w:cs="Times New Roman"/>
          <w:color w:val="222222"/>
          <w:sz w:val="24"/>
          <w:szCs w:val="24"/>
          <w:shd w:val="clear" w:color="auto" w:fill="FFFFFF"/>
        </w:rPr>
        <w:t>и</w:t>
      </w:r>
      <w:proofErr w:type="gramEnd"/>
      <w:r>
        <w:rPr>
          <w:rFonts w:ascii="Times New Roman" w:hAnsi="Times New Roman" w:cs="Times New Roman"/>
          <w:color w:val="222222"/>
          <w:sz w:val="24"/>
          <w:szCs w:val="24"/>
          <w:shd w:val="clear" w:color="auto" w:fill="FFFFFF"/>
        </w:rPr>
        <w:t xml:space="preserve"> от метода «360 градусов», не происходит процесс высчитывания среднего арифметического балла по компетенциям, а выдается комплексный анализ поведения каждого участника в том или ином упражнении. Обратная связь предоставляется как руководителям, так и самим участникам оценки. Рассматриваются качества, компетенции и особенности поведения в проявлении навыков.</w:t>
      </w:r>
    </w:p>
    <w:p w:rsidR="00D345C8" w:rsidRDefault="002546C4" w:rsidP="00E144E8">
      <w:pPr>
        <w:spacing w:line="360" w:lineRule="auto"/>
        <w:ind w:firstLine="708"/>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Оценка по методу </w:t>
      </w:r>
      <w:r>
        <w:rPr>
          <w:rFonts w:ascii="Times New Roman" w:hAnsi="Times New Roman" w:cs="Times New Roman"/>
          <w:color w:val="222222"/>
          <w:sz w:val="24"/>
          <w:szCs w:val="24"/>
          <w:shd w:val="clear" w:color="auto" w:fill="FFFFFF"/>
          <w:lang w:val="en-US"/>
        </w:rPr>
        <w:t>Assessment</w:t>
      </w:r>
      <w:r w:rsidRPr="002546C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center</w:t>
      </w:r>
      <w:r w:rsidRPr="002546C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проводится по базовой модели компетенций, либо по модели, которая специально разрабатывается для компании, так как каждая организация </w:t>
      </w:r>
      <w:r w:rsidR="00314B41">
        <w:rPr>
          <w:rFonts w:ascii="Times New Roman" w:hAnsi="Times New Roman" w:cs="Times New Roman"/>
          <w:color w:val="222222"/>
          <w:sz w:val="24"/>
          <w:szCs w:val="24"/>
          <w:shd w:val="clear" w:color="auto" w:fill="FFFFFF"/>
        </w:rPr>
        <w:t>отличается профилем, необходимым для осуществления обязанностей на рабочем месте.</w:t>
      </w:r>
      <w:r w:rsidR="00943413">
        <w:rPr>
          <w:rStyle w:val="af2"/>
          <w:rFonts w:ascii="Times New Roman" w:hAnsi="Times New Roman" w:cs="Times New Roman"/>
          <w:color w:val="222222"/>
          <w:sz w:val="24"/>
          <w:szCs w:val="24"/>
          <w:shd w:val="clear" w:color="auto" w:fill="FFFFFF"/>
        </w:rPr>
        <w:footnoteReference w:id="19"/>
      </w:r>
      <w:r w:rsidR="00D345C8">
        <w:rPr>
          <w:rFonts w:ascii="Times New Roman" w:hAnsi="Times New Roman" w:cs="Times New Roman"/>
          <w:color w:val="222222"/>
          <w:sz w:val="24"/>
          <w:szCs w:val="24"/>
          <w:shd w:val="clear" w:color="auto" w:fill="FFFFFF"/>
        </w:rPr>
        <w:t xml:space="preserve"> </w:t>
      </w:r>
    </w:p>
    <w:p w:rsidR="00AA59D0" w:rsidRPr="00FF47E7" w:rsidRDefault="00204A3A" w:rsidP="006D34F0">
      <w:pPr>
        <w:spacing w:line="360" w:lineRule="auto"/>
        <w:ind w:firstLine="708"/>
        <w:jc w:val="both"/>
        <w:textAlignment w:val="baseline"/>
        <w:rPr>
          <w:rFonts w:ascii="Times New Roman" w:hAnsi="Times New Roman" w:cs="Times New Roman"/>
          <w:i/>
          <w:color w:val="222222"/>
          <w:sz w:val="24"/>
          <w:szCs w:val="24"/>
          <w:shd w:val="clear" w:color="auto" w:fill="FFFFFF"/>
        </w:rPr>
      </w:pPr>
      <w:r>
        <w:rPr>
          <w:rFonts w:ascii="Times New Roman" w:hAnsi="Times New Roman" w:cs="Times New Roman"/>
          <w:color w:val="222222"/>
          <w:sz w:val="24"/>
          <w:szCs w:val="24"/>
          <w:shd w:val="clear" w:color="auto" w:fill="FFFFFF"/>
        </w:rPr>
        <w:t xml:space="preserve">Большое количество используемых методов повышает достоверность результатов оценки, но сам процесс становится очень трудоемким. Чаще всего для проведения данной оценки приглашаются специалисты извне, так как они могут дать наиболее объективную </w:t>
      </w:r>
      <w:r>
        <w:rPr>
          <w:rFonts w:ascii="Times New Roman" w:hAnsi="Times New Roman" w:cs="Times New Roman"/>
          <w:color w:val="222222"/>
          <w:sz w:val="24"/>
          <w:szCs w:val="24"/>
          <w:shd w:val="clear" w:color="auto" w:fill="FFFFFF"/>
        </w:rPr>
        <w:lastRenderedPageBreak/>
        <w:t xml:space="preserve">оценку, вместе с этим и увеличиваются затраты на осуществление всего процесса. В крупных компаниях пытаются самостоятельно проводить оценку </w:t>
      </w:r>
      <w:r>
        <w:rPr>
          <w:rFonts w:ascii="Times New Roman" w:hAnsi="Times New Roman" w:cs="Times New Roman"/>
          <w:color w:val="222222"/>
          <w:sz w:val="24"/>
          <w:szCs w:val="24"/>
          <w:shd w:val="clear" w:color="auto" w:fill="FFFFFF"/>
          <w:lang w:val="en-US"/>
        </w:rPr>
        <w:t>Assessment</w:t>
      </w:r>
      <w:r w:rsidRPr="00204A3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center</w:t>
      </w:r>
      <w:r>
        <w:rPr>
          <w:rFonts w:ascii="Times New Roman" w:hAnsi="Times New Roman" w:cs="Times New Roman"/>
          <w:color w:val="222222"/>
          <w:sz w:val="24"/>
          <w:szCs w:val="24"/>
          <w:shd w:val="clear" w:color="auto" w:fill="FFFFFF"/>
        </w:rPr>
        <w:t>, для этого работники предварительно об</w:t>
      </w:r>
      <w:r w:rsidR="006D34F0">
        <w:rPr>
          <w:rFonts w:ascii="Times New Roman" w:hAnsi="Times New Roman" w:cs="Times New Roman"/>
          <w:color w:val="222222"/>
          <w:sz w:val="24"/>
          <w:szCs w:val="24"/>
          <w:shd w:val="clear" w:color="auto" w:fill="FFFFFF"/>
        </w:rPr>
        <w:t>учаются особенностям процедуры.</w:t>
      </w:r>
    </w:p>
    <w:p w:rsidR="00FF47E7" w:rsidRDefault="00FF47E7" w:rsidP="00FF47E7">
      <w:pPr>
        <w:ind w:firstLine="709"/>
        <w:jc w:val="right"/>
        <w:textAlignment w:val="baseline"/>
        <w:rPr>
          <w:rFonts w:ascii="Times New Roman" w:hAnsi="Times New Roman" w:cs="Times New Roman"/>
          <w:color w:val="222222"/>
          <w:sz w:val="24"/>
          <w:szCs w:val="24"/>
          <w:shd w:val="clear" w:color="auto" w:fill="FFFFFF"/>
        </w:rPr>
      </w:pPr>
      <w:r w:rsidRPr="00FF47E7">
        <w:rPr>
          <w:rFonts w:ascii="Times New Roman" w:hAnsi="Times New Roman" w:cs="Times New Roman"/>
          <w:i/>
          <w:color w:val="222222"/>
          <w:sz w:val="24"/>
          <w:szCs w:val="24"/>
          <w:shd w:val="clear" w:color="auto" w:fill="FFFFFF"/>
        </w:rPr>
        <w:t xml:space="preserve">Таблица </w:t>
      </w:r>
      <w:r w:rsidR="00AA59D0" w:rsidRPr="00FF47E7">
        <w:rPr>
          <w:rFonts w:ascii="Times New Roman" w:hAnsi="Times New Roman" w:cs="Times New Roman"/>
          <w:i/>
          <w:color w:val="222222"/>
          <w:sz w:val="24"/>
          <w:szCs w:val="24"/>
          <w:shd w:val="clear" w:color="auto" w:fill="FFFFFF"/>
        </w:rPr>
        <w:t>1</w:t>
      </w:r>
      <w:r w:rsidR="005544A0" w:rsidRPr="00FF47E7">
        <w:rPr>
          <w:rFonts w:ascii="Times New Roman" w:hAnsi="Times New Roman" w:cs="Times New Roman"/>
          <w:i/>
          <w:color w:val="222222"/>
          <w:sz w:val="24"/>
          <w:szCs w:val="24"/>
          <w:shd w:val="clear" w:color="auto" w:fill="FFFFFF"/>
        </w:rPr>
        <w:t>.1.</w:t>
      </w:r>
      <w:r w:rsidRPr="00FF47E7">
        <w:rPr>
          <w:rFonts w:ascii="Times New Roman" w:hAnsi="Times New Roman" w:cs="Times New Roman"/>
          <w:i/>
          <w:color w:val="222222"/>
          <w:sz w:val="24"/>
          <w:szCs w:val="24"/>
          <w:shd w:val="clear" w:color="auto" w:fill="FFFFFF"/>
        </w:rPr>
        <w:tab/>
      </w:r>
      <w:r w:rsidR="00AA59D0">
        <w:rPr>
          <w:rFonts w:ascii="Times New Roman" w:hAnsi="Times New Roman" w:cs="Times New Roman"/>
          <w:color w:val="222222"/>
          <w:sz w:val="24"/>
          <w:szCs w:val="24"/>
          <w:shd w:val="clear" w:color="auto" w:fill="FFFFFF"/>
        </w:rPr>
        <w:t xml:space="preserve"> </w:t>
      </w:r>
    </w:p>
    <w:p w:rsidR="005544A0" w:rsidRPr="00816261" w:rsidRDefault="00AA59D0" w:rsidP="00FF47E7">
      <w:pPr>
        <w:ind w:firstLine="709"/>
        <w:jc w:val="both"/>
        <w:textAlignment w:val="baseline"/>
        <w:rPr>
          <w:rFonts w:ascii="Times New Roman" w:hAnsi="Times New Roman" w:cs="Times New Roman"/>
          <w:b/>
          <w:color w:val="222222"/>
          <w:sz w:val="24"/>
          <w:szCs w:val="24"/>
          <w:shd w:val="clear" w:color="auto" w:fill="FFFFFF"/>
        </w:rPr>
      </w:pPr>
      <w:r w:rsidRPr="00816261">
        <w:rPr>
          <w:rFonts w:ascii="Times New Roman" w:hAnsi="Times New Roman" w:cs="Times New Roman"/>
          <w:b/>
          <w:color w:val="222222"/>
          <w:sz w:val="24"/>
          <w:szCs w:val="24"/>
          <w:shd w:val="clear" w:color="auto" w:fill="FFFFFF"/>
        </w:rPr>
        <w:t xml:space="preserve">Сравнение методов 360 градусов и </w:t>
      </w:r>
      <w:r w:rsidRPr="00816261">
        <w:rPr>
          <w:rFonts w:ascii="Times New Roman" w:hAnsi="Times New Roman" w:cs="Times New Roman"/>
          <w:b/>
          <w:color w:val="222222"/>
          <w:sz w:val="24"/>
          <w:szCs w:val="24"/>
          <w:shd w:val="clear" w:color="auto" w:fill="FFFFFF"/>
          <w:lang w:val="en-US"/>
        </w:rPr>
        <w:t>Assessment</w:t>
      </w:r>
      <w:r w:rsidRPr="00816261">
        <w:rPr>
          <w:rFonts w:ascii="Times New Roman" w:hAnsi="Times New Roman" w:cs="Times New Roman"/>
          <w:b/>
          <w:color w:val="222222"/>
          <w:sz w:val="24"/>
          <w:szCs w:val="24"/>
          <w:shd w:val="clear" w:color="auto" w:fill="FFFFFF"/>
        </w:rPr>
        <w:t xml:space="preserve"> </w:t>
      </w:r>
      <w:r w:rsidRPr="00816261">
        <w:rPr>
          <w:rFonts w:ascii="Times New Roman" w:hAnsi="Times New Roman" w:cs="Times New Roman"/>
          <w:b/>
          <w:color w:val="222222"/>
          <w:sz w:val="24"/>
          <w:szCs w:val="24"/>
          <w:shd w:val="clear" w:color="auto" w:fill="FFFFFF"/>
          <w:lang w:val="en-US"/>
        </w:rPr>
        <w:t>center</w:t>
      </w:r>
    </w:p>
    <w:p w:rsidR="00E27EF5" w:rsidRPr="00E27EF5" w:rsidRDefault="00E27EF5" w:rsidP="00E27EF5">
      <w:pPr>
        <w:ind w:firstLine="709"/>
        <w:jc w:val="both"/>
        <w:textAlignment w:val="baseline"/>
        <w:rPr>
          <w:rFonts w:ascii="Times New Roman" w:hAnsi="Times New Roman" w:cs="Times New Roman"/>
          <w:color w:val="222222"/>
          <w:sz w:val="24"/>
          <w:szCs w:val="24"/>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4111"/>
        <w:gridCol w:w="4501"/>
      </w:tblGrid>
      <w:tr w:rsidR="006037DC" w:rsidTr="00651801">
        <w:trPr>
          <w:trHeight w:val="210"/>
        </w:trPr>
        <w:tc>
          <w:tcPr>
            <w:tcW w:w="1242" w:type="dxa"/>
            <w:vMerge w:val="restart"/>
          </w:tcPr>
          <w:p w:rsidR="006037DC" w:rsidRDefault="006037DC" w:rsidP="00A644CC">
            <w:pPr>
              <w:rPr>
                <w:rFonts w:ascii="Times New Roman" w:hAnsi="Times New Roman" w:cs="Times New Roman"/>
                <w:color w:val="222222"/>
                <w:sz w:val="24"/>
                <w:szCs w:val="24"/>
                <w:shd w:val="clear" w:color="auto" w:fill="FFFFFF"/>
              </w:rPr>
            </w:pPr>
          </w:p>
          <w:p w:rsidR="006037DC" w:rsidRPr="00A644CC" w:rsidRDefault="006037DC" w:rsidP="00A644CC">
            <w:pPr>
              <w:rPr>
                <w:rFonts w:ascii="Times New Roman" w:hAnsi="Times New Roman" w:cs="Times New Roman"/>
                <w:sz w:val="24"/>
                <w:szCs w:val="24"/>
              </w:rPr>
            </w:pPr>
          </w:p>
        </w:tc>
        <w:tc>
          <w:tcPr>
            <w:tcW w:w="8612" w:type="dxa"/>
            <w:gridSpan w:val="2"/>
          </w:tcPr>
          <w:p w:rsidR="006037DC" w:rsidRPr="005169E6" w:rsidRDefault="006037DC" w:rsidP="00A644CC">
            <w:pPr>
              <w:spacing w:line="360" w:lineRule="auto"/>
              <w:textAlignment w:val="baseline"/>
              <w:rPr>
                <w:rFonts w:ascii="Times New Roman" w:hAnsi="Times New Roman" w:cs="Times New Roman"/>
                <w:color w:val="222222"/>
                <w:sz w:val="20"/>
                <w:szCs w:val="24"/>
                <w:shd w:val="clear" w:color="auto" w:fill="FFFFFF"/>
              </w:rPr>
            </w:pPr>
            <w:r w:rsidRPr="005169E6">
              <w:rPr>
                <w:rFonts w:ascii="Times New Roman" w:hAnsi="Times New Roman" w:cs="Times New Roman"/>
                <w:color w:val="222222"/>
                <w:sz w:val="20"/>
                <w:szCs w:val="24"/>
                <w:shd w:val="clear" w:color="auto" w:fill="FFFFFF"/>
              </w:rPr>
              <w:t>Методы оценки</w:t>
            </w:r>
          </w:p>
        </w:tc>
      </w:tr>
      <w:tr w:rsidR="006037DC" w:rsidTr="00651801">
        <w:trPr>
          <w:trHeight w:val="210"/>
        </w:trPr>
        <w:tc>
          <w:tcPr>
            <w:tcW w:w="1242" w:type="dxa"/>
            <w:vMerge/>
          </w:tcPr>
          <w:p w:rsidR="006037DC" w:rsidRDefault="006037DC" w:rsidP="00A644CC">
            <w:pPr>
              <w:spacing w:line="360" w:lineRule="auto"/>
              <w:textAlignment w:val="baseline"/>
              <w:rPr>
                <w:rFonts w:ascii="Times New Roman" w:hAnsi="Times New Roman" w:cs="Times New Roman"/>
                <w:color w:val="222222"/>
                <w:sz w:val="24"/>
                <w:szCs w:val="24"/>
                <w:shd w:val="clear" w:color="auto" w:fill="FFFFFF"/>
              </w:rPr>
            </w:pPr>
          </w:p>
        </w:tc>
        <w:tc>
          <w:tcPr>
            <w:tcW w:w="4111" w:type="dxa"/>
          </w:tcPr>
          <w:p w:rsidR="006037DC" w:rsidRPr="005169E6" w:rsidRDefault="006037DC" w:rsidP="006037DC">
            <w:pPr>
              <w:spacing w:line="360" w:lineRule="auto"/>
              <w:textAlignment w:val="baseline"/>
              <w:rPr>
                <w:rFonts w:ascii="Times New Roman" w:hAnsi="Times New Roman" w:cs="Times New Roman"/>
                <w:color w:val="222222"/>
                <w:sz w:val="20"/>
                <w:szCs w:val="24"/>
                <w:shd w:val="clear" w:color="auto" w:fill="FFFFFF"/>
              </w:rPr>
            </w:pPr>
            <w:r w:rsidRPr="005169E6">
              <w:rPr>
                <w:rFonts w:ascii="Times New Roman" w:hAnsi="Times New Roman" w:cs="Times New Roman"/>
                <w:color w:val="222222"/>
                <w:sz w:val="20"/>
                <w:szCs w:val="24"/>
                <w:shd w:val="clear" w:color="auto" w:fill="FFFFFF"/>
              </w:rPr>
              <w:t>360 градусов</w:t>
            </w:r>
          </w:p>
        </w:tc>
        <w:tc>
          <w:tcPr>
            <w:tcW w:w="4501" w:type="dxa"/>
          </w:tcPr>
          <w:p w:rsidR="006037DC" w:rsidRPr="00EC370D" w:rsidRDefault="006037DC" w:rsidP="006037DC">
            <w:pPr>
              <w:spacing w:line="360" w:lineRule="auto"/>
              <w:textAlignment w:val="baseline"/>
              <w:rPr>
                <w:rFonts w:ascii="Times New Roman" w:hAnsi="Times New Roman" w:cs="Times New Roman"/>
                <w:color w:val="222222"/>
                <w:sz w:val="20"/>
                <w:szCs w:val="24"/>
                <w:shd w:val="clear" w:color="auto" w:fill="FFFFFF"/>
              </w:rPr>
            </w:pPr>
            <w:r w:rsidRPr="005169E6">
              <w:rPr>
                <w:rFonts w:ascii="Times New Roman" w:hAnsi="Times New Roman" w:cs="Times New Roman"/>
                <w:color w:val="222222"/>
                <w:sz w:val="20"/>
                <w:szCs w:val="24"/>
                <w:shd w:val="clear" w:color="auto" w:fill="FFFFFF"/>
                <w:lang w:val="en-US"/>
              </w:rPr>
              <w:t>Assessment</w:t>
            </w:r>
            <w:r w:rsidRPr="00EC370D">
              <w:rPr>
                <w:rFonts w:ascii="Times New Roman" w:hAnsi="Times New Roman" w:cs="Times New Roman"/>
                <w:color w:val="222222"/>
                <w:sz w:val="20"/>
                <w:szCs w:val="24"/>
                <w:shd w:val="clear" w:color="auto" w:fill="FFFFFF"/>
              </w:rPr>
              <w:t xml:space="preserve"> </w:t>
            </w:r>
            <w:r w:rsidRPr="005169E6">
              <w:rPr>
                <w:rFonts w:ascii="Times New Roman" w:hAnsi="Times New Roman" w:cs="Times New Roman"/>
                <w:color w:val="222222"/>
                <w:sz w:val="20"/>
                <w:szCs w:val="24"/>
                <w:shd w:val="clear" w:color="auto" w:fill="FFFFFF"/>
                <w:lang w:val="en-US"/>
              </w:rPr>
              <w:t>center</w:t>
            </w:r>
          </w:p>
        </w:tc>
      </w:tr>
      <w:tr w:rsidR="00B33D78" w:rsidTr="00651801">
        <w:trPr>
          <w:trHeight w:val="1769"/>
        </w:trPr>
        <w:tc>
          <w:tcPr>
            <w:tcW w:w="1242" w:type="dxa"/>
          </w:tcPr>
          <w:p w:rsidR="00B33D78" w:rsidRPr="005169E6" w:rsidRDefault="007F08A9" w:rsidP="00E144E8">
            <w:pPr>
              <w:spacing w:line="360" w:lineRule="auto"/>
              <w:jc w:val="both"/>
              <w:textAlignment w:val="baseline"/>
              <w:rPr>
                <w:rFonts w:ascii="Times New Roman" w:hAnsi="Times New Roman" w:cs="Times New Roman"/>
                <w:color w:val="222222"/>
                <w:sz w:val="20"/>
                <w:szCs w:val="24"/>
                <w:shd w:val="clear" w:color="auto" w:fill="FFFFFF"/>
              </w:rPr>
            </w:pPr>
            <w:r w:rsidRPr="005169E6">
              <w:rPr>
                <w:rFonts w:ascii="Times New Roman" w:hAnsi="Times New Roman" w:cs="Times New Roman"/>
                <w:color w:val="222222"/>
                <w:sz w:val="20"/>
                <w:szCs w:val="24"/>
                <w:shd w:val="clear" w:color="auto" w:fill="FFFFFF"/>
              </w:rPr>
              <w:t>Сходства</w:t>
            </w:r>
          </w:p>
        </w:tc>
        <w:tc>
          <w:tcPr>
            <w:tcW w:w="8612" w:type="dxa"/>
            <w:gridSpan w:val="2"/>
          </w:tcPr>
          <w:p w:rsidR="005169E6" w:rsidRPr="00E00D86" w:rsidRDefault="00E00D86" w:rsidP="00E00D86">
            <w:pPr>
              <w:pStyle w:val="a3"/>
              <w:ind w:left="714"/>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1. </w:t>
            </w:r>
            <w:r w:rsidR="005169E6" w:rsidRPr="00E00D86">
              <w:rPr>
                <w:rFonts w:ascii="Times New Roman" w:hAnsi="Times New Roman" w:cs="Times New Roman"/>
                <w:color w:val="222222"/>
                <w:sz w:val="20"/>
                <w:szCs w:val="24"/>
                <w:shd w:val="clear" w:color="auto" w:fill="FFFFFF"/>
              </w:rPr>
              <w:t>Оценивают человеческий ресурс</w:t>
            </w:r>
          </w:p>
          <w:p w:rsidR="00B33D78" w:rsidRPr="005169E6" w:rsidRDefault="00E00D86" w:rsidP="00E00D86">
            <w:pPr>
              <w:pStyle w:val="a3"/>
              <w:ind w:left="714"/>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2. </w:t>
            </w:r>
            <w:r w:rsidR="00B33D78" w:rsidRPr="005169E6">
              <w:rPr>
                <w:rFonts w:ascii="Times New Roman" w:hAnsi="Times New Roman" w:cs="Times New Roman"/>
                <w:color w:val="222222"/>
                <w:sz w:val="20"/>
                <w:szCs w:val="24"/>
                <w:shd w:val="clear" w:color="auto" w:fill="FFFFFF"/>
              </w:rPr>
              <w:t>Наиболее объективные методы оценки</w:t>
            </w:r>
          </w:p>
          <w:p w:rsidR="00B33D78" w:rsidRPr="005169E6" w:rsidRDefault="00E00D86" w:rsidP="00E00D86">
            <w:pPr>
              <w:pStyle w:val="a3"/>
              <w:ind w:left="714"/>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3. </w:t>
            </w:r>
            <w:r w:rsidR="007F08A9" w:rsidRPr="005169E6">
              <w:rPr>
                <w:rFonts w:ascii="Times New Roman" w:hAnsi="Times New Roman" w:cs="Times New Roman"/>
                <w:color w:val="222222"/>
                <w:sz w:val="20"/>
                <w:szCs w:val="24"/>
                <w:shd w:val="clear" w:color="auto" w:fill="FFFFFF"/>
              </w:rPr>
              <w:t>Получение обратной связи</w:t>
            </w:r>
          </w:p>
          <w:p w:rsidR="00B33D78" w:rsidRDefault="00E00D86" w:rsidP="00E00D86">
            <w:pPr>
              <w:pStyle w:val="a3"/>
              <w:ind w:left="714"/>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4. </w:t>
            </w:r>
            <w:r w:rsidR="007F08A9" w:rsidRPr="005169E6">
              <w:rPr>
                <w:rFonts w:ascii="Times New Roman" w:hAnsi="Times New Roman" w:cs="Times New Roman"/>
                <w:color w:val="222222"/>
                <w:sz w:val="20"/>
                <w:szCs w:val="24"/>
                <w:shd w:val="clear" w:color="auto" w:fill="FFFFFF"/>
              </w:rPr>
              <w:t>Большие временные затраты</w:t>
            </w:r>
          </w:p>
          <w:p w:rsidR="005169E6" w:rsidRDefault="00E00D86" w:rsidP="00E00D86">
            <w:pPr>
              <w:pStyle w:val="a3"/>
              <w:ind w:left="714"/>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5. </w:t>
            </w:r>
            <w:r w:rsidR="005169E6">
              <w:rPr>
                <w:rFonts w:ascii="Times New Roman" w:hAnsi="Times New Roman" w:cs="Times New Roman"/>
                <w:color w:val="222222"/>
                <w:sz w:val="20"/>
                <w:szCs w:val="24"/>
                <w:shd w:val="clear" w:color="auto" w:fill="FFFFFF"/>
              </w:rPr>
              <w:t>Укрепление отношений в коллективе</w:t>
            </w:r>
          </w:p>
          <w:p w:rsidR="00B33D78" w:rsidRDefault="00E00D86" w:rsidP="00E00D86">
            <w:pPr>
              <w:pStyle w:val="a3"/>
              <w:ind w:left="714"/>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6. </w:t>
            </w:r>
            <w:r w:rsidR="005169E6">
              <w:rPr>
                <w:rFonts w:ascii="Times New Roman" w:hAnsi="Times New Roman" w:cs="Times New Roman"/>
                <w:color w:val="222222"/>
                <w:sz w:val="20"/>
                <w:szCs w:val="24"/>
                <w:shd w:val="clear" w:color="auto" w:fill="FFFFFF"/>
              </w:rPr>
              <w:t>Разработка компетенций под конкретную организацию</w:t>
            </w:r>
          </w:p>
          <w:p w:rsidR="00B33D78" w:rsidRPr="00AA59D0" w:rsidRDefault="00E00D86" w:rsidP="00E00D86">
            <w:pPr>
              <w:pStyle w:val="a3"/>
              <w:ind w:left="714"/>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7. </w:t>
            </w:r>
            <w:r w:rsidR="005169E6">
              <w:rPr>
                <w:rFonts w:ascii="Times New Roman" w:hAnsi="Times New Roman" w:cs="Times New Roman"/>
                <w:color w:val="222222"/>
                <w:sz w:val="20"/>
                <w:szCs w:val="24"/>
                <w:shd w:val="clear" w:color="auto" w:fill="FFFFFF"/>
              </w:rPr>
              <w:t>Стресс для сотрудника</w:t>
            </w:r>
          </w:p>
        </w:tc>
      </w:tr>
      <w:tr w:rsidR="00B33D78" w:rsidTr="00651801">
        <w:tc>
          <w:tcPr>
            <w:tcW w:w="1242" w:type="dxa"/>
          </w:tcPr>
          <w:p w:rsidR="00B33D78" w:rsidRPr="005169E6" w:rsidRDefault="00B33D78" w:rsidP="00E144E8">
            <w:pPr>
              <w:spacing w:line="360" w:lineRule="auto"/>
              <w:jc w:val="both"/>
              <w:textAlignment w:val="baseline"/>
              <w:rPr>
                <w:rFonts w:ascii="Times New Roman" w:hAnsi="Times New Roman" w:cs="Times New Roman"/>
                <w:color w:val="222222"/>
                <w:sz w:val="20"/>
                <w:szCs w:val="24"/>
                <w:shd w:val="clear" w:color="auto" w:fill="FFFFFF"/>
              </w:rPr>
            </w:pPr>
            <w:r w:rsidRPr="005169E6">
              <w:rPr>
                <w:rFonts w:ascii="Times New Roman" w:hAnsi="Times New Roman" w:cs="Times New Roman"/>
                <w:color w:val="222222"/>
                <w:sz w:val="20"/>
                <w:szCs w:val="24"/>
                <w:shd w:val="clear" w:color="auto" w:fill="FFFFFF"/>
              </w:rPr>
              <w:t>Различия</w:t>
            </w:r>
          </w:p>
        </w:tc>
        <w:tc>
          <w:tcPr>
            <w:tcW w:w="4111" w:type="dxa"/>
          </w:tcPr>
          <w:p w:rsid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1. </w:t>
            </w:r>
            <w:r w:rsidR="00B33D78" w:rsidRPr="00E00D86">
              <w:rPr>
                <w:rFonts w:ascii="Times New Roman" w:hAnsi="Times New Roman" w:cs="Times New Roman"/>
                <w:color w:val="222222"/>
                <w:sz w:val="20"/>
                <w:szCs w:val="24"/>
                <w:shd w:val="clear" w:color="auto" w:fill="FFFFFF"/>
              </w:rPr>
              <w:t>Оценивает умения</w:t>
            </w:r>
          </w:p>
          <w:p w:rsid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2. </w:t>
            </w:r>
            <w:r w:rsidR="007F08A9" w:rsidRPr="00E00D86">
              <w:rPr>
                <w:rFonts w:ascii="Times New Roman" w:hAnsi="Times New Roman" w:cs="Times New Roman"/>
                <w:color w:val="222222"/>
                <w:sz w:val="20"/>
                <w:szCs w:val="24"/>
                <w:shd w:val="clear" w:color="auto" w:fill="FFFFFF"/>
              </w:rPr>
              <w:t>Не применяют для кадровых решений</w:t>
            </w:r>
          </w:p>
          <w:p w:rsid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3. </w:t>
            </w:r>
            <w:r w:rsidR="007F08A9" w:rsidRPr="00E00D86">
              <w:rPr>
                <w:rFonts w:ascii="Times New Roman" w:hAnsi="Times New Roman" w:cs="Times New Roman"/>
                <w:color w:val="222222"/>
                <w:sz w:val="20"/>
                <w:szCs w:val="24"/>
                <w:shd w:val="clear" w:color="auto" w:fill="FFFFFF"/>
              </w:rPr>
              <w:t>Анонимность и конфиденциальность</w:t>
            </w:r>
          </w:p>
          <w:p w:rsid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4. </w:t>
            </w:r>
            <w:r w:rsidR="007F08A9" w:rsidRPr="00E00D86">
              <w:rPr>
                <w:rFonts w:ascii="Times New Roman" w:hAnsi="Times New Roman" w:cs="Times New Roman"/>
                <w:color w:val="222222"/>
                <w:sz w:val="20"/>
                <w:szCs w:val="24"/>
                <w:shd w:val="clear" w:color="auto" w:fill="FFFFFF"/>
              </w:rPr>
              <w:t>Анализ анкет</w:t>
            </w:r>
          </w:p>
          <w:p w:rsid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5. </w:t>
            </w:r>
            <w:r w:rsidR="007F08A9" w:rsidRPr="00E00D86">
              <w:rPr>
                <w:rFonts w:ascii="Times New Roman" w:hAnsi="Times New Roman" w:cs="Times New Roman"/>
                <w:color w:val="222222"/>
                <w:sz w:val="20"/>
                <w:szCs w:val="24"/>
                <w:shd w:val="clear" w:color="auto" w:fill="FFFFFF"/>
              </w:rPr>
              <w:t>Широкий круг оценщиков</w:t>
            </w:r>
          </w:p>
          <w:p w:rsid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6. </w:t>
            </w:r>
            <w:r w:rsidR="005169E6" w:rsidRPr="00E00D86">
              <w:rPr>
                <w:rFonts w:ascii="Times New Roman" w:hAnsi="Times New Roman" w:cs="Times New Roman"/>
                <w:color w:val="222222"/>
                <w:sz w:val="20"/>
                <w:szCs w:val="24"/>
                <w:shd w:val="clear" w:color="auto" w:fill="FFFFFF"/>
              </w:rPr>
              <w:t>Используется только при текущей оценке</w:t>
            </w:r>
          </w:p>
          <w:p w:rsid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7. </w:t>
            </w:r>
            <w:r w:rsidR="005169E6" w:rsidRPr="00E00D86">
              <w:rPr>
                <w:rFonts w:ascii="Times New Roman" w:hAnsi="Times New Roman" w:cs="Times New Roman"/>
                <w:color w:val="222222"/>
                <w:sz w:val="20"/>
                <w:szCs w:val="24"/>
                <w:shd w:val="clear" w:color="auto" w:fill="FFFFFF"/>
              </w:rPr>
              <w:t>Относительно дешевый метод</w:t>
            </w:r>
          </w:p>
          <w:p w:rsid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8. </w:t>
            </w:r>
            <w:r w:rsidR="005169E6" w:rsidRPr="00E00D86">
              <w:rPr>
                <w:rFonts w:ascii="Times New Roman" w:hAnsi="Times New Roman" w:cs="Times New Roman"/>
                <w:color w:val="222222"/>
                <w:sz w:val="20"/>
                <w:szCs w:val="24"/>
                <w:shd w:val="clear" w:color="auto" w:fill="FFFFFF"/>
              </w:rPr>
              <w:t>Возможна оценка без участия сотрудника</w:t>
            </w:r>
          </w:p>
          <w:p w:rsidR="00AA59D0" w:rsidRP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9. </w:t>
            </w:r>
            <w:r w:rsidR="00AA59D0" w:rsidRPr="00E00D86">
              <w:rPr>
                <w:rFonts w:ascii="Times New Roman" w:hAnsi="Times New Roman" w:cs="Times New Roman"/>
                <w:color w:val="222222"/>
                <w:sz w:val="20"/>
                <w:szCs w:val="24"/>
                <w:shd w:val="clear" w:color="auto" w:fill="FFFFFF"/>
              </w:rPr>
              <w:t>Индивидуальная оценка</w:t>
            </w:r>
          </w:p>
        </w:tc>
        <w:tc>
          <w:tcPr>
            <w:tcW w:w="4501" w:type="dxa"/>
          </w:tcPr>
          <w:p w:rsidR="00B33D78" w:rsidRP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1. </w:t>
            </w:r>
            <w:r w:rsidR="00B33D78" w:rsidRPr="00E00D86">
              <w:rPr>
                <w:rFonts w:ascii="Times New Roman" w:hAnsi="Times New Roman" w:cs="Times New Roman"/>
                <w:color w:val="222222"/>
                <w:sz w:val="20"/>
                <w:szCs w:val="24"/>
                <w:shd w:val="clear" w:color="auto" w:fill="FFFFFF"/>
              </w:rPr>
              <w:t>Оценивает навыки</w:t>
            </w:r>
          </w:p>
          <w:p w:rsidR="00B33D78" w:rsidRP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2. </w:t>
            </w:r>
            <w:r w:rsidR="007F08A9" w:rsidRPr="00E00D86">
              <w:rPr>
                <w:rFonts w:ascii="Times New Roman" w:hAnsi="Times New Roman" w:cs="Times New Roman"/>
                <w:color w:val="222222"/>
                <w:sz w:val="20"/>
                <w:szCs w:val="24"/>
                <w:shd w:val="clear" w:color="auto" w:fill="FFFFFF"/>
              </w:rPr>
              <w:t>Применяют для кадровых решений</w:t>
            </w:r>
          </w:p>
          <w:p w:rsidR="007F08A9" w:rsidRP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3. </w:t>
            </w:r>
            <w:r w:rsidR="007F08A9" w:rsidRPr="00E00D86">
              <w:rPr>
                <w:rFonts w:ascii="Times New Roman" w:hAnsi="Times New Roman" w:cs="Times New Roman"/>
                <w:color w:val="222222"/>
                <w:sz w:val="20"/>
                <w:szCs w:val="24"/>
                <w:shd w:val="clear" w:color="auto" w:fill="FFFFFF"/>
              </w:rPr>
              <w:t>Открытость и практичность</w:t>
            </w:r>
          </w:p>
          <w:p w:rsidR="007F08A9" w:rsidRP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4. </w:t>
            </w:r>
            <w:r w:rsidR="005169E6" w:rsidRPr="00E00D86">
              <w:rPr>
                <w:rFonts w:ascii="Times New Roman" w:hAnsi="Times New Roman" w:cs="Times New Roman"/>
                <w:color w:val="222222"/>
                <w:sz w:val="20"/>
                <w:szCs w:val="24"/>
                <w:shd w:val="clear" w:color="auto" w:fill="FFFFFF"/>
              </w:rPr>
              <w:t>Анализ смоделированных ситуаций</w:t>
            </w:r>
          </w:p>
          <w:p w:rsidR="007F08A9" w:rsidRP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5. </w:t>
            </w:r>
            <w:r w:rsidR="007F08A9" w:rsidRPr="00E00D86">
              <w:rPr>
                <w:rFonts w:ascii="Times New Roman" w:hAnsi="Times New Roman" w:cs="Times New Roman"/>
                <w:color w:val="222222"/>
                <w:sz w:val="20"/>
                <w:szCs w:val="24"/>
                <w:shd w:val="clear" w:color="auto" w:fill="FFFFFF"/>
              </w:rPr>
              <w:t>Мнение эксперта</w:t>
            </w:r>
          </w:p>
          <w:p w:rsidR="005169E6" w:rsidRP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6. </w:t>
            </w:r>
            <w:r w:rsidR="005169E6" w:rsidRPr="00E00D86">
              <w:rPr>
                <w:rFonts w:ascii="Times New Roman" w:hAnsi="Times New Roman" w:cs="Times New Roman"/>
                <w:color w:val="222222"/>
                <w:sz w:val="20"/>
                <w:szCs w:val="24"/>
                <w:shd w:val="clear" w:color="auto" w:fill="FFFFFF"/>
              </w:rPr>
              <w:t>Используется как при подборе персонала, так и при текущей оценке</w:t>
            </w:r>
          </w:p>
          <w:p w:rsidR="005169E6" w:rsidRP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7. </w:t>
            </w:r>
            <w:r w:rsidR="005169E6" w:rsidRPr="00E00D86">
              <w:rPr>
                <w:rFonts w:ascii="Times New Roman" w:hAnsi="Times New Roman" w:cs="Times New Roman"/>
                <w:color w:val="222222"/>
                <w:sz w:val="20"/>
                <w:szCs w:val="24"/>
                <w:shd w:val="clear" w:color="auto" w:fill="FFFFFF"/>
              </w:rPr>
              <w:t>Относительно дорогой метод</w:t>
            </w:r>
          </w:p>
          <w:p w:rsidR="005169E6" w:rsidRP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8. </w:t>
            </w:r>
            <w:r w:rsidR="005169E6" w:rsidRPr="00E00D86">
              <w:rPr>
                <w:rFonts w:ascii="Times New Roman" w:hAnsi="Times New Roman" w:cs="Times New Roman"/>
                <w:color w:val="222222"/>
                <w:sz w:val="20"/>
                <w:szCs w:val="24"/>
                <w:shd w:val="clear" w:color="auto" w:fill="FFFFFF"/>
              </w:rPr>
              <w:t xml:space="preserve">Оценка </w:t>
            </w:r>
            <w:r w:rsidR="00AA59D0" w:rsidRPr="00E00D86">
              <w:rPr>
                <w:rFonts w:ascii="Times New Roman" w:hAnsi="Times New Roman" w:cs="Times New Roman"/>
                <w:color w:val="222222"/>
                <w:sz w:val="20"/>
                <w:szCs w:val="24"/>
                <w:shd w:val="clear" w:color="auto" w:fill="FFFFFF"/>
              </w:rPr>
              <w:t>обязательно должна проводит</w:t>
            </w:r>
            <w:r>
              <w:rPr>
                <w:rFonts w:ascii="Times New Roman" w:hAnsi="Times New Roman" w:cs="Times New Roman"/>
                <w:color w:val="222222"/>
                <w:sz w:val="20"/>
                <w:szCs w:val="24"/>
                <w:shd w:val="clear" w:color="auto" w:fill="FFFFFF"/>
              </w:rPr>
              <w:t>ь</w:t>
            </w:r>
            <w:r w:rsidR="00AA59D0" w:rsidRPr="00E00D86">
              <w:rPr>
                <w:rFonts w:ascii="Times New Roman" w:hAnsi="Times New Roman" w:cs="Times New Roman"/>
                <w:color w:val="222222"/>
                <w:sz w:val="20"/>
                <w:szCs w:val="24"/>
                <w:shd w:val="clear" w:color="auto" w:fill="FFFFFF"/>
              </w:rPr>
              <w:t>ся при сотруднике</w:t>
            </w:r>
          </w:p>
          <w:p w:rsidR="00AA59D0" w:rsidRPr="00E00D86" w:rsidRDefault="00E00D86" w:rsidP="00E00D86">
            <w:pPr>
              <w:textAlignment w:val="baseline"/>
              <w:rPr>
                <w:rFonts w:ascii="Times New Roman" w:hAnsi="Times New Roman" w:cs="Times New Roman"/>
                <w:color w:val="222222"/>
                <w:sz w:val="20"/>
                <w:szCs w:val="24"/>
                <w:shd w:val="clear" w:color="auto" w:fill="FFFFFF"/>
              </w:rPr>
            </w:pPr>
            <w:r>
              <w:rPr>
                <w:rFonts w:ascii="Times New Roman" w:hAnsi="Times New Roman" w:cs="Times New Roman"/>
                <w:color w:val="222222"/>
                <w:sz w:val="20"/>
                <w:szCs w:val="24"/>
                <w:shd w:val="clear" w:color="auto" w:fill="FFFFFF"/>
              </w:rPr>
              <w:t xml:space="preserve">9. </w:t>
            </w:r>
            <w:r w:rsidR="00AA59D0" w:rsidRPr="00E00D86">
              <w:rPr>
                <w:rFonts w:ascii="Times New Roman" w:hAnsi="Times New Roman" w:cs="Times New Roman"/>
                <w:color w:val="222222"/>
                <w:sz w:val="20"/>
                <w:szCs w:val="24"/>
                <w:shd w:val="clear" w:color="auto" w:fill="FFFFFF"/>
              </w:rPr>
              <w:t>Может быть как индивидуальной, так и групповой оценкой</w:t>
            </w:r>
          </w:p>
        </w:tc>
      </w:tr>
    </w:tbl>
    <w:p w:rsidR="005544A0" w:rsidRDefault="005544A0" w:rsidP="005544A0">
      <w:pPr>
        <w:ind w:firstLine="709"/>
        <w:jc w:val="both"/>
        <w:textAlignment w:val="baseline"/>
        <w:rPr>
          <w:rFonts w:ascii="Times New Roman" w:hAnsi="Times New Roman" w:cs="Times New Roman"/>
          <w:color w:val="222222"/>
          <w:sz w:val="24"/>
          <w:szCs w:val="24"/>
          <w:shd w:val="clear" w:color="auto" w:fill="FFFFFF"/>
        </w:rPr>
      </w:pPr>
    </w:p>
    <w:p w:rsidR="00A644CC" w:rsidRPr="005544A0" w:rsidRDefault="005544A0" w:rsidP="00E27EF5">
      <w:pPr>
        <w:spacing w:line="360" w:lineRule="auto"/>
        <w:ind w:firstLine="709"/>
        <w:jc w:val="both"/>
        <w:textAlignment w:val="baseline"/>
        <w:rPr>
          <w:rFonts w:ascii="Times New Roman" w:hAnsi="Times New Roman" w:cs="Times New Roman"/>
          <w:color w:val="222222"/>
          <w:sz w:val="24"/>
          <w:szCs w:val="24"/>
          <w:shd w:val="clear" w:color="auto" w:fill="FFFFFF"/>
        </w:rPr>
      </w:pPr>
      <w:r w:rsidRPr="005544A0">
        <w:rPr>
          <w:rFonts w:ascii="Times New Roman" w:hAnsi="Times New Roman" w:cs="Times New Roman"/>
          <w:color w:val="222222"/>
          <w:sz w:val="24"/>
          <w:szCs w:val="24"/>
          <w:shd w:val="clear" w:color="auto" w:fill="FFFFFF"/>
        </w:rPr>
        <w:t>Составлено автором</w:t>
      </w:r>
    </w:p>
    <w:p w:rsidR="00E00D86" w:rsidRPr="00AA59D0" w:rsidRDefault="00E00D86" w:rsidP="00E27EF5">
      <w:pPr>
        <w:spacing w:line="360" w:lineRule="auto"/>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В табл. 1</w:t>
      </w:r>
      <w:r w:rsidR="00E27EF5">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 проведено сравнение двух популярных методов, указаны сходства и различия. Из этой таблицы можно сделать вывод, что оба метода являются эффективными. При выборе метода нужно обращать внимание на цель и направленность оценки.</w:t>
      </w:r>
    </w:p>
    <w:p w:rsidR="002546C4" w:rsidRPr="00F10029" w:rsidRDefault="002546C4" w:rsidP="00E144E8">
      <w:pPr>
        <w:spacing w:line="360" w:lineRule="auto"/>
        <w:ind w:firstLine="708"/>
        <w:jc w:val="both"/>
        <w:textAlignment w:val="baseline"/>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Таким образом, были рассмотрены основны</w:t>
      </w:r>
      <w:r w:rsidR="00314B41">
        <w:rPr>
          <w:rFonts w:ascii="Times New Roman" w:hAnsi="Times New Roman" w:cs="Times New Roman"/>
          <w:color w:val="222222"/>
          <w:sz w:val="24"/>
          <w:szCs w:val="24"/>
          <w:shd w:val="clear" w:color="auto" w:fill="FFFFFF"/>
        </w:rPr>
        <w:t>е методы</w:t>
      </w:r>
      <w:r>
        <w:rPr>
          <w:rFonts w:ascii="Times New Roman" w:hAnsi="Times New Roman" w:cs="Times New Roman"/>
          <w:color w:val="222222"/>
          <w:sz w:val="24"/>
          <w:szCs w:val="24"/>
          <w:shd w:val="clear" w:color="auto" w:fill="FFFFFF"/>
        </w:rPr>
        <w:t xml:space="preserve"> оценки компетенций персонала. Рассмотрены цели, а также </w:t>
      </w:r>
      <w:r w:rsidR="00314B41">
        <w:rPr>
          <w:rFonts w:ascii="Times New Roman" w:hAnsi="Times New Roman" w:cs="Times New Roman"/>
          <w:color w:val="222222"/>
          <w:sz w:val="24"/>
          <w:szCs w:val="24"/>
          <w:shd w:val="clear" w:color="auto" w:fill="FFFFFF"/>
        </w:rPr>
        <w:t>в</w:t>
      </w:r>
      <w:r>
        <w:rPr>
          <w:rFonts w:ascii="Times New Roman" w:hAnsi="Times New Roman" w:cs="Times New Roman"/>
          <w:color w:val="222222"/>
          <w:sz w:val="24"/>
          <w:szCs w:val="24"/>
          <w:shd w:val="clear" w:color="auto" w:fill="FFFFFF"/>
        </w:rPr>
        <w:t>ыделены преимущества и недостатки каждого метода.</w:t>
      </w:r>
      <w:r w:rsidR="00314B41">
        <w:rPr>
          <w:rFonts w:ascii="Times New Roman" w:hAnsi="Times New Roman" w:cs="Times New Roman"/>
          <w:color w:val="222222"/>
          <w:sz w:val="24"/>
          <w:szCs w:val="24"/>
          <w:shd w:val="clear" w:color="auto" w:fill="FFFFFF"/>
        </w:rPr>
        <w:t xml:space="preserve"> </w:t>
      </w:r>
      <w:r w:rsidR="007814A9">
        <w:rPr>
          <w:rFonts w:ascii="Times New Roman" w:hAnsi="Times New Roman" w:cs="Times New Roman"/>
          <w:color w:val="222222"/>
          <w:sz w:val="24"/>
          <w:szCs w:val="24"/>
          <w:shd w:val="clear" w:color="auto" w:fill="FFFFFF"/>
        </w:rPr>
        <w:t xml:space="preserve">Общая особенность этих методов состоит в том, что они могут использоваться как при оценке уже готовых компетенций, так и при разработке модели компетенций. Основным недостатком большинства методов является то, что оценка может быть необъективна, так как возможно предвзятое отношение к сотруднику, особенно если оценка проводится внутренними специалистами. </w:t>
      </w:r>
      <w:r w:rsidR="00216626">
        <w:rPr>
          <w:rFonts w:ascii="Times New Roman" w:hAnsi="Times New Roman" w:cs="Times New Roman"/>
          <w:color w:val="222222"/>
          <w:sz w:val="24"/>
          <w:szCs w:val="24"/>
          <w:shd w:val="clear" w:color="auto" w:fill="FFFFFF"/>
        </w:rPr>
        <w:t>Самыми комплексными считаются методы «360 градусов» и «</w:t>
      </w:r>
      <w:r w:rsidR="00216626">
        <w:rPr>
          <w:rFonts w:ascii="Times New Roman" w:hAnsi="Times New Roman" w:cs="Times New Roman"/>
          <w:color w:val="222222"/>
          <w:sz w:val="24"/>
          <w:szCs w:val="24"/>
          <w:shd w:val="clear" w:color="auto" w:fill="FFFFFF"/>
          <w:lang w:val="en-US"/>
        </w:rPr>
        <w:t>Assessment</w:t>
      </w:r>
      <w:r w:rsidR="00216626" w:rsidRPr="00216626">
        <w:rPr>
          <w:rFonts w:ascii="Times New Roman" w:hAnsi="Times New Roman" w:cs="Times New Roman"/>
          <w:color w:val="222222"/>
          <w:sz w:val="24"/>
          <w:szCs w:val="24"/>
          <w:shd w:val="clear" w:color="auto" w:fill="FFFFFF"/>
        </w:rPr>
        <w:t xml:space="preserve"> </w:t>
      </w:r>
      <w:r w:rsidR="00216626">
        <w:rPr>
          <w:rFonts w:ascii="Times New Roman" w:hAnsi="Times New Roman" w:cs="Times New Roman"/>
          <w:color w:val="222222"/>
          <w:sz w:val="24"/>
          <w:szCs w:val="24"/>
          <w:shd w:val="clear" w:color="auto" w:fill="FFFFFF"/>
          <w:lang w:val="en-US"/>
        </w:rPr>
        <w:t>center</w:t>
      </w:r>
      <w:r w:rsidR="00216626">
        <w:rPr>
          <w:rFonts w:ascii="Times New Roman" w:hAnsi="Times New Roman" w:cs="Times New Roman"/>
          <w:color w:val="222222"/>
          <w:sz w:val="24"/>
          <w:szCs w:val="24"/>
          <w:shd w:val="clear" w:color="auto" w:fill="FFFFFF"/>
        </w:rPr>
        <w:t>», поэтому они очень популярны в современном мире. Остальные методы не являются менее эффективными, просто они имеют узкую направленность. Их можно использовать как дополнение к комплексным методам</w:t>
      </w:r>
      <w:r w:rsidR="00A644CC">
        <w:rPr>
          <w:rFonts w:ascii="Times New Roman" w:hAnsi="Times New Roman" w:cs="Times New Roman"/>
          <w:color w:val="222222"/>
          <w:sz w:val="24"/>
          <w:szCs w:val="24"/>
          <w:shd w:val="clear" w:color="auto" w:fill="FFFFFF"/>
        </w:rPr>
        <w:t>.</w:t>
      </w:r>
    </w:p>
    <w:p w:rsidR="00341BE0" w:rsidRPr="008972A6" w:rsidRDefault="00367541" w:rsidP="008972A6">
      <w:pPr>
        <w:pStyle w:val="1"/>
        <w:spacing w:line="360" w:lineRule="auto"/>
        <w:contextualSpacing/>
        <w:jc w:val="center"/>
        <w:rPr>
          <w:rFonts w:ascii="Times New Roman" w:hAnsi="Times New Roman" w:cs="Times New Roman"/>
          <w:b/>
          <w:sz w:val="24"/>
          <w:szCs w:val="24"/>
          <w:shd w:val="clear" w:color="auto" w:fill="FFFFFF"/>
        </w:rPr>
      </w:pPr>
      <w:r>
        <w:rPr>
          <w:sz w:val="24"/>
          <w:szCs w:val="24"/>
          <w:shd w:val="clear" w:color="auto" w:fill="FFFFFF"/>
        </w:rPr>
        <w:br w:type="page"/>
      </w:r>
    </w:p>
    <w:p w:rsidR="00341BE0" w:rsidRPr="00213507" w:rsidRDefault="008972A6" w:rsidP="00213507">
      <w:pPr>
        <w:pStyle w:val="2"/>
        <w:jc w:val="center"/>
        <w:rPr>
          <w:sz w:val="28"/>
          <w:szCs w:val="28"/>
        </w:rPr>
      </w:pPr>
      <w:bookmarkStart w:id="5" w:name="_Toc8152510"/>
      <w:r w:rsidRPr="00213507">
        <w:rPr>
          <w:sz w:val="28"/>
          <w:szCs w:val="28"/>
        </w:rPr>
        <w:lastRenderedPageBreak/>
        <w:t>1.3</w:t>
      </w:r>
      <w:r w:rsidR="00341BE0" w:rsidRPr="00213507">
        <w:rPr>
          <w:sz w:val="28"/>
          <w:szCs w:val="28"/>
        </w:rPr>
        <w:t xml:space="preserve"> </w:t>
      </w:r>
      <w:r w:rsidR="00347A60" w:rsidRPr="00213507">
        <w:rPr>
          <w:sz w:val="28"/>
          <w:szCs w:val="28"/>
        </w:rPr>
        <w:t xml:space="preserve">Содержание </w:t>
      </w:r>
      <w:r w:rsidR="00341BE0" w:rsidRPr="00213507">
        <w:rPr>
          <w:sz w:val="28"/>
          <w:szCs w:val="28"/>
        </w:rPr>
        <w:t>модели компетенций</w:t>
      </w:r>
      <w:r w:rsidR="00E077F1" w:rsidRPr="00213507">
        <w:rPr>
          <w:sz w:val="28"/>
          <w:szCs w:val="28"/>
        </w:rPr>
        <w:t xml:space="preserve"> и ее разработка</w:t>
      </w:r>
      <w:bookmarkEnd w:id="5"/>
    </w:p>
    <w:p w:rsidR="005840A6" w:rsidRPr="005840A6" w:rsidRDefault="005840A6" w:rsidP="005840A6">
      <w:pPr>
        <w:pStyle w:val="a3"/>
        <w:jc w:val="center"/>
        <w:rPr>
          <w:rFonts w:ascii="Times New Roman" w:hAnsi="Times New Roman" w:cs="Times New Roman"/>
          <w:b/>
          <w:sz w:val="28"/>
        </w:rPr>
      </w:pPr>
    </w:p>
    <w:p w:rsidR="00476BC3" w:rsidRDefault="00DA6EB2" w:rsidP="00DA6EB2">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w:t>
      </w:r>
      <w:r w:rsidR="005A04BC">
        <w:rPr>
          <w:rFonts w:ascii="Times New Roman" w:eastAsia="Times New Roman" w:hAnsi="Times New Roman" w:cs="Times New Roman"/>
          <w:sz w:val="24"/>
          <w:szCs w:val="28"/>
          <w:lang w:eastAsia="ru-RU"/>
        </w:rPr>
        <w:t xml:space="preserve">Модель компетенций – </w:t>
      </w:r>
      <w:r>
        <w:rPr>
          <w:rFonts w:ascii="Times New Roman" w:eastAsia="Times New Roman" w:hAnsi="Times New Roman" w:cs="Times New Roman"/>
          <w:sz w:val="24"/>
          <w:szCs w:val="28"/>
          <w:lang w:eastAsia="ru-RU"/>
        </w:rPr>
        <w:t>полный набор характеристик, позволяющий человеку успешно выполнять функции, соответствующие его должности. Чтобы быть эффективной, модель должна иметь простую структуру, бы</w:t>
      </w:r>
      <w:r w:rsidR="00476BC3">
        <w:rPr>
          <w:rFonts w:ascii="Times New Roman" w:eastAsia="Times New Roman" w:hAnsi="Times New Roman" w:cs="Times New Roman"/>
          <w:sz w:val="24"/>
          <w:szCs w:val="28"/>
          <w:lang w:eastAsia="ru-RU"/>
        </w:rPr>
        <w:t>ть ясной и легкой для понимания</w:t>
      </w:r>
      <w:r>
        <w:rPr>
          <w:rFonts w:ascii="Times New Roman" w:eastAsia="Times New Roman" w:hAnsi="Times New Roman" w:cs="Times New Roman"/>
          <w:sz w:val="24"/>
          <w:szCs w:val="28"/>
          <w:lang w:eastAsia="ru-RU"/>
        </w:rPr>
        <w:t>»</w:t>
      </w:r>
      <w:r w:rsidR="005A04BC">
        <w:rPr>
          <w:rStyle w:val="af2"/>
          <w:rFonts w:ascii="Times New Roman" w:eastAsia="Times New Roman" w:hAnsi="Times New Roman" w:cs="Times New Roman"/>
          <w:sz w:val="24"/>
          <w:szCs w:val="28"/>
          <w:lang w:eastAsia="ru-RU"/>
        </w:rPr>
        <w:footnoteReference w:id="20"/>
      </w:r>
      <w:r w:rsidR="00476BC3">
        <w:rPr>
          <w:rFonts w:ascii="Times New Roman" w:eastAsia="Times New Roman" w:hAnsi="Times New Roman" w:cs="Times New Roman"/>
          <w:sz w:val="24"/>
          <w:szCs w:val="28"/>
          <w:lang w:eastAsia="ru-RU"/>
        </w:rPr>
        <w:t xml:space="preserve"> - </w:t>
      </w:r>
      <w:r>
        <w:rPr>
          <w:rFonts w:ascii="Times New Roman" w:eastAsia="Times New Roman" w:hAnsi="Times New Roman" w:cs="Times New Roman"/>
          <w:sz w:val="24"/>
          <w:szCs w:val="28"/>
          <w:lang w:eastAsia="ru-RU"/>
        </w:rPr>
        <w:t>так описывает модель компетенций в своей статье Володина Н.А.</w:t>
      </w:r>
      <w:r w:rsidR="005A04BC">
        <w:rPr>
          <w:rFonts w:ascii="Times New Roman" w:eastAsia="Times New Roman" w:hAnsi="Times New Roman" w:cs="Times New Roman"/>
          <w:sz w:val="24"/>
          <w:szCs w:val="28"/>
          <w:lang w:eastAsia="ru-RU"/>
        </w:rPr>
        <w:t xml:space="preserve"> </w:t>
      </w:r>
    </w:p>
    <w:p w:rsidR="00984A22" w:rsidRDefault="00FF21D4" w:rsidP="00DA6EB2">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Разработка модели компетенций, отвечающая </w:t>
      </w:r>
      <w:r w:rsidR="00476BC3">
        <w:rPr>
          <w:rFonts w:ascii="Times New Roman" w:eastAsia="Times New Roman" w:hAnsi="Times New Roman" w:cs="Times New Roman"/>
          <w:sz w:val="24"/>
          <w:szCs w:val="28"/>
          <w:lang w:eastAsia="ru-RU"/>
        </w:rPr>
        <w:t>принципам и целям компаний, возможна с помощью структурного подхода. Необходимо вовлечение самого персонала в разработку модели, а также понимание всего, что относится к модели, так как нужно воспитать в работниках ощущение того, что модель – собственность самих работников. Таким образом, будет возникать интерес в соответствии к модели, понимание сотрудниками нужности и ценности этого процесса</w:t>
      </w:r>
      <w:r w:rsidR="00AE2646">
        <w:rPr>
          <w:rFonts w:ascii="Times New Roman" w:eastAsia="Times New Roman" w:hAnsi="Times New Roman" w:cs="Times New Roman"/>
          <w:sz w:val="24"/>
          <w:szCs w:val="28"/>
          <w:lang w:eastAsia="ru-RU"/>
        </w:rPr>
        <w:t>, которого</w:t>
      </w:r>
      <w:r w:rsidR="00476BC3">
        <w:rPr>
          <w:rFonts w:ascii="Times New Roman" w:eastAsia="Times New Roman" w:hAnsi="Times New Roman" w:cs="Times New Roman"/>
          <w:sz w:val="24"/>
          <w:szCs w:val="28"/>
          <w:lang w:eastAsia="ru-RU"/>
        </w:rPr>
        <w:t xml:space="preserve"> нужно обязательно представить всей компании как общую цель всех работников. </w:t>
      </w:r>
      <w:r w:rsidR="00AE2646">
        <w:rPr>
          <w:rFonts w:ascii="Times New Roman" w:eastAsia="Times New Roman" w:hAnsi="Times New Roman" w:cs="Times New Roman"/>
          <w:sz w:val="24"/>
          <w:szCs w:val="28"/>
          <w:lang w:eastAsia="ru-RU"/>
        </w:rPr>
        <w:t>Если при разработке модели компетенций невозможно включить  работу весь персонал, то все, кто относится к самой разработке, должны стать законными представителями всего персонала, охваченного этой моделью.</w:t>
      </w:r>
    </w:p>
    <w:p w:rsidR="00AE2646" w:rsidRDefault="00AE2646" w:rsidP="00DA6EB2">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Разработка модели компетенций отражает то, что происходит в рабочих моментах в настоящее время</w:t>
      </w:r>
      <w:r w:rsidR="00C93FD1">
        <w:rPr>
          <w:rFonts w:ascii="Times New Roman" w:eastAsia="Times New Roman" w:hAnsi="Times New Roman" w:cs="Times New Roman"/>
          <w:sz w:val="24"/>
          <w:szCs w:val="28"/>
          <w:lang w:eastAsia="ru-RU"/>
        </w:rPr>
        <w:t xml:space="preserve">, а также возможности, которые могут открыться перед сотрудниками в будущем. Структура самой модели и ее составляющие возникают с помощью информации, которая собирается при изучении деятельности </w:t>
      </w:r>
      <w:r w:rsidR="00E077F1">
        <w:rPr>
          <w:rFonts w:ascii="Times New Roman" w:eastAsia="Times New Roman" w:hAnsi="Times New Roman" w:cs="Times New Roman"/>
          <w:sz w:val="24"/>
          <w:szCs w:val="28"/>
          <w:lang w:eastAsia="ru-RU"/>
        </w:rPr>
        <w:t>компании. Нет смысла заранее определять какие-либо структуры модели, пока не собрана точная информация о конкретной фирме.</w:t>
      </w:r>
    </w:p>
    <w:p w:rsidR="00D57BBE" w:rsidRDefault="00E077F1" w:rsidP="00DA6EB2">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Модель компетенций должна быть понятной для всего персонала, для того чтобы сотрудники и оценщики могли без затруднения определить ступень соответствия компетенции. Невозможно создать идеальную модель</w:t>
      </w:r>
      <w:r w:rsidR="00D57BBE">
        <w:rPr>
          <w:rFonts w:ascii="Times New Roman" w:eastAsia="Times New Roman" w:hAnsi="Times New Roman" w:cs="Times New Roman"/>
          <w:sz w:val="24"/>
          <w:szCs w:val="28"/>
          <w:lang w:eastAsia="ru-RU"/>
        </w:rPr>
        <w:t>. Это такой формат, внутри которого можно решать появляющиеся в компании задачи, связанные с достижением эффективности на индивидуальном и организационном уровне. Часто возникает сложность в разработке, которая состоит в том, что заказчики, например</w:t>
      </w:r>
      <w:proofErr w:type="gramStart"/>
      <w:r w:rsidR="00D57BBE">
        <w:rPr>
          <w:rFonts w:ascii="Times New Roman" w:eastAsia="Times New Roman" w:hAnsi="Times New Roman" w:cs="Times New Roman"/>
          <w:sz w:val="24"/>
          <w:szCs w:val="28"/>
          <w:lang w:eastAsia="ru-RU"/>
        </w:rPr>
        <w:t>,</w:t>
      </w:r>
      <w:proofErr w:type="gramEnd"/>
      <w:r w:rsidR="00D57BBE">
        <w:rPr>
          <w:rFonts w:ascii="Times New Roman" w:eastAsia="Times New Roman" w:hAnsi="Times New Roman" w:cs="Times New Roman"/>
          <w:sz w:val="24"/>
          <w:szCs w:val="28"/>
          <w:lang w:eastAsia="ru-RU"/>
        </w:rPr>
        <w:t xml:space="preserve"> руководство, понимают что работники недостаточно компетентны, но сами не могут понять какой компетенции им не хватает. В таком случае разработчики самостоятельно создают модель, основываясь </w:t>
      </w:r>
      <w:r w:rsidR="000B41DC">
        <w:rPr>
          <w:rFonts w:ascii="Times New Roman" w:eastAsia="Times New Roman" w:hAnsi="Times New Roman" w:cs="Times New Roman"/>
          <w:sz w:val="24"/>
          <w:szCs w:val="28"/>
          <w:lang w:eastAsia="ru-RU"/>
        </w:rPr>
        <w:t xml:space="preserve">на собранных о компании данных. Но не всегда </w:t>
      </w:r>
      <w:r w:rsidR="007D0D7B">
        <w:rPr>
          <w:rFonts w:ascii="Times New Roman" w:eastAsia="Times New Roman" w:hAnsi="Times New Roman" w:cs="Times New Roman"/>
          <w:sz w:val="24"/>
          <w:szCs w:val="28"/>
          <w:lang w:eastAsia="ru-RU"/>
        </w:rPr>
        <w:t xml:space="preserve">даже </w:t>
      </w:r>
      <w:r w:rsidR="000B41DC">
        <w:rPr>
          <w:rFonts w:ascii="Times New Roman" w:eastAsia="Times New Roman" w:hAnsi="Times New Roman" w:cs="Times New Roman"/>
          <w:sz w:val="24"/>
          <w:szCs w:val="28"/>
          <w:lang w:eastAsia="ru-RU"/>
        </w:rPr>
        <w:t>эксперты</w:t>
      </w:r>
      <w:r w:rsidR="007D0D7B">
        <w:rPr>
          <w:rFonts w:ascii="Times New Roman" w:eastAsia="Times New Roman" w:hAnsi="Times New Roman" w:cs="Times New Roman"/>
          <w:sz w:val="24"/>
          <w:szCs w:val="28"/>
          <w:lang w:eastAsia="ru-RU"/>
        </w:rPr>
        <w:t xml:space="preserve"> могут выделить перечень всех необходимых компетенций. Поэтому целесообразно на первом этапе создания модели подготовить, </w:t>
      </w:r>
      <w:r w:rsidR="007D0D7B">
        <w:rPr>
          <w:rFonts w:ascii="Times New Roman" w:eastAsia="Times New Roman" w:hAnsi="Times New Roman" w:cs="Times New Roman"/>
          <w:sz w:val="24"/>
          <w:szCs w:val="28"/>
          <w:lang w:eastAsia="ru-RU"/>
        </w:rPr>
        <w:lastRenderedPageBreak/>
        <w:t>возможно, более полный каталог компетенций, используя все подходящие логические и творческие методы поиска альтернатив.</w:t>
      </w:r>
      <w:r w:rsidR="007D0D7B">
        <w:rPr>
          <w:rStyle w:val="af2"/>
          <w:rFonts w:ascii="Times New Roman" w:eastAsia="Times New Roman" w:hAnsi="Times New Roman" w:cs="Times New Roman"/>
          <w:sz w:val="24"/>
          <w:szCs w:val="28"/>
          <w:lang w:eastAsia="ru-RU"/>
        </w:rPr>
        <w:footnoteReference w:id="21"/>
      </w:r>
    </w:p>
    <w:p w:rsidR="008F09ED" w:rsidRDefault="00E27EF5" w:rsidP="00D57BBE">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На рис. 1.2.</w:t>
      </w:r>
      <w:r w:rsidR="00FF21D4">
        <w:rPr>
          <w:rFonts w:ascii="Times New Roman" w:eastAsia="Times New Roman" w:hAnsi="Times New Roman" w:cs="Times New Roman"/>
          <w:sz w:val="24"/>
          <w:szCs w:val="28"/>
          <w:lang w:eastAsia="ru-RU"/>
        </w:rPr>
        <w:t xml:space="preserve"> показана методика оценки компетенций персонала в организации. На нем можно увидеть место  разработки самой модели компетенций.</w:t>
      </w:r>
    </w:p>
    <w:p w:rsidR="00136651" w:rsidRPr="00621704" w:rsidRDefault="009B7728" w:rsidP="00136651">
      <w:pPr>
        <w:spacing w:line="360" w:lineRule="auto"/>
        <w:ind w:firstLine="709"/>
        <w:jc w:val="both"/>
        <w:textAlignment w:val="baseline"/>
        <w:rPr>
          <w:rFonts w:ascii="Times New Roman" w:eastAsia="Times New Roman" w:hAnsi="Times New Roman" w:cs="Times New Roman"/>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01248" behindDoc="0" locked="0" layoutInCell="1" allowOverlap="1" wp14:anchorId="1B9B9DF8" wp14:editId="3C07E42C">
                <wp:simplePos x="0" y="0"/>
                <wp:positionH relativeFrom="margin">
                  <wp:posOffset>577215</wp:posOffset>
                </wp:positionH>
                <wp:positionV relativeFrom="paragraph">
                  <wp:posOffset>60961</wp:posOffset>
                </wp:positionV>
                <wp:extent cx="4657725" cy="304800"/>
                <wp:effectExtent l="0" t="0" r="28575" b="19050"/>
                <wp:wrapNone/>
                <wp:docPr id="38" name="Прямоугольник 38"/>
                <wp:cNvGraphicFramePr/>
                <a:graphic xmlns:a="http://schemas.openxmlformats.org/drawingml/2006/main">
                  <a:graphicData uri="http://schemas.microsoft.com/office/word/2010/wordprocessingShape">
                    <wps:wsp>
                      <wps:cNvSpPr/>
                      <wps:spPr>
                        <a:xfrm>
                          <a:off x="0" y="0"/>
                          <a:ext cx="46577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827DE3" w:rsidRPr="006918E6" w:rsidRDefault="00827DE3" w:rsidP="006918E6">
                            <w:pPr>
                              <w:pStyle w:val="a3"/>
                              <w:jc w:val="center"/>
                              <w:rPr>
                                <w:rFonts w:ascii="Times New Roman" w:hAnsi="Times New Roman" w:cs="Times New Roman"/>
                                <w:szCs w:val="28"/>
                              </w:rPr>
                            </w:pPr>
                            <w:r w:rsidRPr="006918E6">
                              <w:rPr>
                                <w:rFonts w:ascii="Times New Roman" w:hAnsi="Times New Roman" w:cs="Times New Roman"/>
                                <w:sz w:val="20"/>
                                <w:szCs w:val="28"/>
                              </w:rPr>
                              <w:t>Определение стратегических целей организации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8" o:spid="_x0000_s1026" style="position:absolute;left:0;text-align:left;margin-left:45.45pt;margin-top:4.8pt;width:366.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" fillcolor="white [3201]" strokecolor="black [3200]" strokeweight="1pt">
                <v:textbox>
                  <w:txbxContent>
                    <w:p w:rsidR="00827DE3" w:rsidRPr="006918E6" w:rsidRDefault="00827DE3" w:rsidP="006918E6">
                      <w:pPr>
                        <w:pStyle w:val="a3"/>
                        <w:jc w:val="center"/>
                        <w:rPr>
                          <w:rFonts w:ascii="Times New Roman" w:hAnsi="Times New Roman" w:cs="Times New Roman"/>
                          <w:szCs w:val="28"/>
                        </w:rPr>
                      </w:pPr>
                      <w:r w:rsidRPr="006918E6">
                        <w:rPr>
                          <w:rFonts w:ascii="Times New Roman" w:hAnsi="Times New Roman" w:cs="Times New Roman"/>
                          <w:sz w:val="20"/>
                          <w:szCs w:val="28"/>
                        </w:rPr>
                        <w:t>Определение стратегических целей организации</w:t>
                      </w:r>
                    </w:p>
                  </w:txbxContent>
                </v:textbox>
                <w10:wrap anchorx="margin"/>
              </v:rect>
            </w:pict>
          </mc:Fallback>
        </mc:AlternateContent>
      </w:r>
    </w:p>
    <w:p w:rsidR="00B540BE" w:rsidRPr="002444C6" w:rsidRDefault="009B7728" w:rsidP="00F61723">
      <w:pPr>
        <w:spacing w:line="360" w:lineRule="auto"/>
        <w:ind w:firstLine="709"/>
        <w:textAlignment w:val="baseline"/>
        <w:rPr>
          <w:rFonts w:eastAsia="Times New Roman" w:cs="Times New Roman"/>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16608" behindDoc="0" locked="0" layoutInCell="1" allowOverlap="1" wp14:anchorId="5CE59544" wp14:editId="6E9C28EB">
                <wp:simplePos x="0" y="0"/>
                <wp:positionH relativeFrom="column">
                  <wp:posOffset>2806065</wp:posOffset>
                </wp:positionH>
                <wp:positionV relativeFrom="paragraph">
                  <wp:posOffset>104775</wp:posOffset>
                </wp:positionV>
                <wp:extent cx="285750" cy="219075"/>
                <wp:effectExtent l="19050" t="0" r="19050" b="47625"/>
                <wp:wrapNone/>
                <wp:docPr id="46" name="Стрелка: вниз 46"/>
                <wp:cNvGraphicFramePr/>
                <a:graphic xmlns:a="http://schemas.openxmlformats.org/drawingml/2006/main">
                  <a:graphicData uri="http://schemas.microsoft.com/office/word/2010/wordprocessingShape">
                    <wps:wsp>
                      <wps:cNvSpPr/>
                      <wps:spPr>
                        <a:xfrm>
                          <a:off x="0" y="0"/>
                          <a:ext cx="285750" cy="2190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46" o:spid="_x0000_s1026" type="#_x0000_t67" style="position:absolute;margin-left:220.95pt;margin-top:8.25pt;width:22.5pt;height:17.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" adj="10800" fillcolor="white [3201]" strokecolor="black [3200]" strokeweight="1pt"/>
            </w:pict>
          </mc:Fallback>
        </mc:AlternateContent>
      </w:r>
    </w:p>
    <w:p w:rsidR="00B540BE" w:rsidRPr="002444C6" w:rsidRDefault="009B7728" w:rsidP="00F61723">
      <w:pPr>
        <w:spacing w:line="360" w:lineRule="auto"/>
        <w:ind w:firstLine="709"/>
        <w:textAlignment w:val="baseline"/>
        <w:rPr>
          <w:rFonts w:eastAsia="Times New Roman" w:cs="Times New Roman"/>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03296" behindDoc="0" locked="0" layoutInCell="1" allowOverlap="1" wp14:anchorId="0F9B76B1" wp14:editId="5A251D65">
                <wp:simplePos x="0" y="0"/>
                <wp:positionH relativeFrom="margin">
                  <wp:posOffset>577215</wp:posOffset>
                </wp:positionH>
                <wp:positionV relativeFrom="paragraph">
                  <wp:posOffset>43180</wp:posOffset>
                </wp:positionV>
                <wp:extent cx="4657725" cy="342900"/>
                <wp:effectExtent l="0" t="0" r="28575" b="19050"/>
                <wp:wrapNone/>
                <wp:docPr id="39" name="Прямоугольник 39"/>
                <wp:cNvGraphicFramePr/>
                <a:graphic xmlns:a="http://schemas.openxmlformats.org/drawingml/2006/main">
                  <a:graphicData uri="http://schemas.microsoft.com/office/word/2010/wordprocessingShape">
                    <wps:wsp>
                      <wps:cNvSpPr/>
                      <wps:spPr>
                        <a:xfrm>
                          <a:off x="0" y="0"/>
                          <a:ext cx="46577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827DE3" w:rsidRPr="00BA6D3D" w:rsidRDefault="00827DE3" w:rsidP="00BA6D3D">
                            <w:pPr>
                              <w:jc w:val="center"/>
                              <w:rPr>
                                <w:rFonts w:ascii="Times New Roman" w:hAnsi="Times New Roman" w:cs="Times New Roman"/>
                                <w:sz w:val="28"/>
                              </w:rPr>
                            </w:pPr>
                            <w:r w:rsidRPr="00136651">
                              <w:rPr>
                                <w:rFonts w:ascii="Times New Roman" w:hAnsi="Times New Roman" w:cs="Times New Roman"/>
                                <w:sz w:val="24"/>
                              </w:rPr>
                              <w:t xml:space="preserve"> </w:t>
                            </w:r>
                            <w:r w:rsidRPr="006918E6">
                              <w:rPr>
                                <w:rFonts w:ascii="Times New Roman" w:hAnsi="Times New Roman" w:cs="Times New Roman"/>
                                <w:sz w:val="20"/>
                              </w:rPr>
                              <w:t>Построение политики управления человеческим капиталом организации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9" o:spid="_x0000_s1027" style="position:absolute;left:0;text-align:left;margin-left:45.45pt;margin-top:3.4pt;width:366.75pt;height:2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" fillcolor="white [3201]" strokecolor="black [3200]" strokeweight="1pt">
                <v:textbox>
                  <w:txbxContent>
                    <w:p w:rsidR="00827DE3" w:rsidRPr="00BA6D3D" w:rsidRDefault="00827DE3" w:rsidP="00BA6D3D">
                      <w:pPr>
                        <w:jc w:val="center"/>
                        <w:rPr>
                          <w:rFonts w:ascii="Times New Roman" w:hAnsi="Times New Roman" w:cs="Times New Roman"/>
                          <w:sz w:val="28"/>
                        </w:rPr>
                      </w:pPr>
                      <w:r w:rsidRPr="00136651">
                        <w:rPr>
                          <w:rFonts w:ascii="Times New Roman" w:hAnsi="Times New Roman" w:cs="Times New Roman"/>
                          <w:sz w:val="24"/>
                        </w:rPr>
                        <w:t xml:space="preserve"> </w:t>
                      </w:r>
                      <w:r w:rsidRPr="006918E6">
                        <w:rPr>
                          <w:rFonts w:ascii="Times New Roman" w:hAnsi="Times New Roman" w:cs="Times New Roman"/>
                          <w:sz w:val="20"/>
                        </w:rPr>
                        <w:t>Построение политики управления человеческим капиталом организации</w:t>
                      </w:r>
                    </w:p>
                  </w:txbxContent>
                </v:textbox>
                <w10:wrap anchorx="margin"/>
              </v:rect>
            </w:pict>
          </mc:Fallback>
        </mc:AlternateContent>
      </w:r>
    </w:p>
    <w:p w:rsidR="00B540BE" w:rsidRPr="002444C6" w:rsidRDefault="006918E6" w:rsidP="00F61723">
      <w:pPr>
        <w:spacing w:line="360" w:lineRule="auto"/>
        <w:ind w:firstLine="709"/>
        <w:textAlignment w:val="baseline"/>
        <w:rPr>
          <w:rFonts w:eastAsia="Times New Roman" w:cs="Times New Roman"/>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18656" behindDoc="0" locked="0" layoutInCell="1" allowOverlap="1" wp14:anchorId="7749C1D3" wp14:editId="639DAF3A">
                <wp:simplePos x="0" y="0"/>
                <wp:positionH relativeFrom="margin">
                  <wp:posOffset>2802890</wp:posOffset>
                </wp:positionH>
                <wp:positionV relativeFrom="paragraph">
                  <wp:posOffset>102870</wp:posOffset>
                </wp:positionV>
                <wp:extent cx="285750" cy="219075"/>
                <wp:effectExtent l="19050" t="0" r="19050" b="47625"/>
                <wp:wrapNone/>
                <wp:docPr id="47" name="Стрелка: вниз 47"/>
                <wp:cNvGraphicFramePr/>
                <a:graphic xmlns:a="http://schemas.openxmlformats.org/drawingml/2006/main">
                  <a:graphicData uri="http://schemas.microsoft.com/office/word/2010/wordprocessingShape">
                    <wps:wsp>
                      <wps:cNvSpPr/>
                      <wps:spPr>
                        <a:xfrm>
                          <a:off x="0" y="0"/>
                          <a:ext cx="285750" cy="2190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трелка: вниз 47" o:spid="_x0000_s1026" type="#_x0000_t67" style="position:absolute;margin-left:220.7pt;margin-top:8.1pt;width:22.5pt;height:17.25pt;z-index:251718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" adj="10800" fillcolor="white [3201]" strokecolor="black [3200]" strokeweight="1pt">
                <w10:wrap anchorx="margin"/>
              </v:shape>
            </w:pict>
          </mc:Fallback>
        </mc:AlternateContent>
      </w:r>
    </w:p>
    <w:p w:rsidR="00B540BE" w:rsidRPr="002444C6" w:rsidRDefault="006918E6" w:rsidP="00F61723">
      <w:pPr>
        <w:spacing w:line="360" w:lineRule="auto"/>
        <w:ind w:firstLine="709"/>
        <w:textAlignment w:val="baseline"/>
        <w:rPr>
          <w:rFonts w:eastAsia="Times New Roman" w:cs="Times New Roman"/>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05344" behindDoc="0" locked="0" layoutInCell="1" allowOverlap="1" wp14:anchorId="7F048F70" wp14:editId="6CFFA735">
                <wp:simplePos x="0" y="0"/>
                <wp:positionH relativeFrom="margin">
                  <wp:posOffset>577215</wp:posOffset>
                </wp:positionH>
                <wp:positionV relativeFrom="paragraph">
                  <wp:posOffset>46990</wp:posOffset>
                </wp:positionV>
                <wp:extent cx="4648200" cy="476250"/>
                <wp:effectExtent l="0" t="0" r="19050" b="19050"/>
                <wp:wrapNone/>
                <wp:docPr id="40" name="Прямоугольник 40"/>
                <wp:cNvGraphicFramePr/>
                <a:graphic xmlns:a="http://schemas.openxmlformats.org/drawingml/2006/main">
                  <a:graphicData uri="http://schemas.microsoft.com/office/word/2010/wordprocessingShape">
                    <wps:wsp>
                      <wps:cNvSpPr/>
                      <wps:spPr>
                        <a:xfrm>
                          <a:off x="0" y="0"/>
                          <a:ext cx="4648200" cy="476250"/>
                        </a:xfrm>
                        <a:prstGeom prst="rect">
                          <a:avLst/>
                        </a:prstGeom>
                      </wps:spPr>
                      <wps:style>
                        <a:lnRef idx="2">
                          <a:schemeClr val="dk1"/>
                        </a:lnRef>
                        <a:fillRef idx="1">
                          <a:schemeClr val="lt1"/>
                        </a:fillRef>
                        <a:effectRef idx="0">
                          <a:schemeClr val="dk1"/>
                        </a:effectRef>
                        <a:fontRef idx="minor">
                          <a:schemeClr val="dk1"/>
                        </a:fontRef>
                      </wps:style>
                      <wps:txbx>
                        <w:txbxContent>
                          <w:p w:rsidR="00827DE3" w:rsidRPr="006918E6" w:rsidRDefault="00827DE3" w:rsidP="006918E6">
                            <w:pPr>
                              <w:jc w:val="center"/>
                              <w:rPr>
                                <w:rFonts w:ascii="Times New Roman" w:hAnsi="Times New Roman" w:cs="Times New Roman"/>
                                <w:sz w:val="20"/>
                                <w:szCs w:val="28"/>
                              </w:rPr>
                            </w:pPr>
                            <w:r w:rsidRPr="006918E6">
                              <w:rPr>
                                <w:rFonts w:ascii="Times New Roman" w:hAnsi="Times New Roman" w:cs="Times New Roman"/>
                                <w:sz w:val="20"/>
                                <w:szCs w:val="28"/>
                              </w:rPr>
                              <w:t>Определение перечня компетенций работников для эффективного выполнения оперативных и стратегических задач организации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0" o:spid="_x0000_s1028" style="position:absolute;left:0;text-align:left;margin-left:45.45pt;margin-top:3.7pt;width:366pt;height:3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" fillcolor="white [3201]" strokecolor="black [3200]" strokeweight="1pt">
                <v:textbox>
                  <w:txbxContent>
                    <w:p w:rsidR="00827DE3" w:rsidRPr="006918E6" w:rsidRDefault="00827DE3" w:rsidP="006918E6">
                      <w:pPr>
                        <w:jc w:val="center"/>
                        <w:rPr>
                          <w:rFonts w:ascii="Times New Roman" w:hAnsi="Times New Roman" w:cs="Times New Roman"/>
                          <w:sz w:val="20"/>
                          <w:szCs w:val="28"/>
                        </w:rPr>
                      </w:pPr>
                      <w:r w:rsidRPr="006918E6">
                        <w:rPr>
                          <w:rFonts w:ascii="Times New Roman" w:hAnsi="Times New Roman" w:cs="Times New Roman"/>
                          <w:sz w:val="20"/>
                          <w:szCs w:val="28"/>
                        </w:rPr>
                        <w:t>Определение перечня компетенций работников для эффективного выполнения оперативных и стратегических задач организации</w:t>
                      </w:r>
                    </w:p>
                  </w:txbxContent>
                </v:textbox>
                <w10:wrap anchorx="margin"/>
              </v:rect>
            </w:pict>
          </mc:Fallback>
        </mc:AlternateContent>
      </w:r>
    </w:p>
    <w:p w:rsidR="00B540BE" w:rsidRPr="002444C6" w:rsidRDefault="006918E6" w:rsidP="00F61723">
      <w:pPr>
        <w:spacing w:line="360" w:lineRule="auto"/>
        <w:ind w:firstLine="709"/>
        <w:textAlignment w:val="baseline"/>
        <w:rPr>
          <w:rFonts w:eastAsia="Times New Roman" w:cs="Times New Roman"/>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20704" behindDoc="0" locked="0" layoutInCell="1" allowOverlap="1" wp14:anchorId="7AB3D328" wp14:editId="5FB8B192">
                <wp:simplePos x="0" y="0"/>
                <wp:positionH relativeFrom="margin">
                  <wp:posOffset>2802890</wp:posOffset>
                </wp:positionH>
                <wp:positionV relativeFrom="paragraph">
                  <wp:posOffset>248285</wp:posOffset>
                </wp:positionV>
                <wp:extent cx="285750" cy="219075"/>
                <wp:effectExtent l="19050" t="0" r="19050" b="47625"/>
                <wp:wrapNone/>
                <wp:docPr id="48" name="Стрелка: вниз 48"/>
                <wp:cNvGraphicFramePr/>
                <a:graphic xmlns:a="http://schemas.openxmlformats.org/drawingml/2006/main">
                  <a:graphicData uri="http://schemas.microsoft.com/office/word/2010/wordprocessingShape">
                    <wps:wsp>
                      <wps:cNvSpPr/>
                      <wps:spPr>
                        <a:xfrm>
                          <a:off x="0" y="0"/>
                          <a:ext cx="285750" cy="2190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трелка: вниз 48" o:spid="_x0000_s1026" type="#_x0000_t67" style="position:absolute;margin-left:220.7pt;margin-top:19.55pt;width:22.5pt;height:17.25pt;z-index:251720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" adj="10800" fillcolor="white [3201]" strokecolor="black [3200]" strokeweight="1pt">
                <w10:wrap anchorx="margin"/>
              </v:shape>
            </w:pict>
          </mc:Fallback>
        </mc:AlternateContent>
      </w:r>
    </w:p>
    <w:p w:rsidR="00B540BE" w:rsidRPr="002444C6" w:rsidRDefault="006918E6" w:rsidP="00F61723">
      <w:pPr>
        <w:spacing w:line="360" w:lineRule="auto"/>
        <w:ind w:firstLine="709"/>
        <w:textAlignment w:val="baseline"/>
        <w:rPr>
          <w:rFonts w:eastAsia="Times New Roman" w:cs="Times New Roman"/>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07392" behindDoc="0" locked="0" layoutInCell="1" allowOverlap="1" wp14:anchorId="406FB9B7" wp14:editId="19347C12">
                <wp:simplePos x="0" y="0"/>
                <wp:positionH relativeFrom="margin">
                  <wp:posOffset>586740</wp:posOffset>
                </wp:positionH>
                <wp:positionV relativeFrom="paragraph">
                  <wp:posOffset>184150</wp:posOffset>
                </wp:positionV>
                <wp:extent cx="4667250" cy="476250"/>
                <wp:effectExtent l="0" t="0" r="19050" b="19050"/>
                <wp:wrapNone/>
                <wp:docPr id="41" name="Прямоугольник 41"/>
                <wp:cNvGraphicFramePr/>
                <a:graphic xmlns:a="http://schemas.openxmlformats.org/drawingml/2006/main">
                  <a:graphicData uri="http://schemas.microsoft.com/office/word/2010/wordprocessingShape">
                    <wps:wsp>
                      <wps:cNvSpPr/>
                      <wps:spPr>
                        <a:xfrm>
                          <a:off x="0" y="0"/>
                          <a:ext cx="4667250" cy="476250"/>
                        </a:xfrm>
                        <a:prstGeom prst="rect">
                          <a:avLst/>
                        </a:prstGeom>
                      </wps:spPr>
                      <wps:style>
                        <a:lnRef idx="2">
                          <a:schemeClr val="dk1"/>
                        </a:lnRef>
                        <a:fillRef idx="1">
                          <a:schemeClr val="lt1"/>
                        </a:fillRef>
                        <a:effectRef idx="0">
                          <a:schemeClr val="dk1"/>
                        </a:effectRef>
                        <a:fontRef idx="minor">
                          <a:schemeClr val="dk1"/>
                        </a:fontRef>
                      </wps:style>
                      <wps:txbx>
                        <w:txbxContent>
                          <w:p w:rsidR="00827DE3" w:rsidRPr="00136651" w:rsidRDefault="00827DE3" w:rsidP="00BA6D3D">
                            <w:pPr>
                              <w:jc w:val="center"/>
                              <w:rPr>
                                <w:rFonts w:ascii="Times New Roman" w:hAnsi="Times New Roman" w:cs="Times New Roman"/>
                                <w:sz w:val="24"/>
                              </w:rPr>
                            </w:pPr>
                            <w:r w:rsidRPr="006918E6">
                              <w:rPr>
                                <w:rFonts w:ascii="Times New Roman" w:hAnsi="Times New Roman" w:cs="Times New Roman"/>
                                <w:sz w:val="20"/>
                              </w:rPr>
                              <w:t>Разработка модели компетенций с описанием характеристик компетенций, определением их уровня проявления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1" o:spid="_x0000_s1029" style="position:absolute;left:0;text-align:left;margin-left:46.2pt;margin-top:14.5pt;width:367.5pt;height:3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" fillcolor="white [3201]" strokecolor="black [3200]" strokeweight="1pt">
                <v:textbox>
                  <w:txbxContent>
                    <w:p w:rsidR="00827DE3" w:rsidRPr="00136651" w:rsidRDefault="00827DE3" w:rsidP="00BA6D3D">
                      <w:pPr>
                        <w:jc w:val="center"/>
                        <w:rPr>
                          <w:rFonts w:ascii="Times New Roman" w:hAnsi="Times New Roman" w:cs="Times New Roman"/>
                          <w:sz w:val="24"/>
                        </w:rPr>
                      </w:pPr>
                      <w:r w:rsidRPr="006918E6">
                        <w:rPr>
                          <w:rFonts w:ascii="Times New Roman" w:hAnsi="Times New Roman" w:cs="Times New Roman"/>
                          <w:sz w:val="20"/>
                        </w:rPr>
                        <w:t>Разработка модели компетенций с описанием характеристик компетенций, определением их уровня проявления</w:t>
                      </w:r>
                    </w:p>
                  </w:txbxContent>
                </v:textbox>
                <w10:wrap anchorx="margin"/>
              </v:rect>
            </w:pict>
          </mc:Fallback>
        </mc:AlternateContent>
      </w:r>
    </w:p>
    <w:p w:rsidR="00B540BE" w:rsidRPr="002444C6" w:rsidRDefault="00B540BE" w:rsidP="00F61723">
      <w:pPr>
        <w:spacing w:line="360" w:lineRule="auto"/>
        <w:ind w:firstLine="709"/>
        <w:textAlignment w:val="baseline"/>
        <w:rPr>
          <w:rFonts w:eastAsia="Times New Roman" w:cs="Times New Roman"/>
          <w:sz w:val="24"/>
          <w:szCs w:val="24"/>
          <w:lang w:eastAsia="ru-RU"/>
        </w:rPr>
      </w:pPr>
    </w:p>
    <w:p w:rsidR="00B540BE" w:rsidRPr="002444C6" w:rsidRDefault="00136651" w:rsidP="00F61723">
      <w:pPr>
        <w:spacing w:line="360" w:lineRule="auto"/>
        <w:ind w:firstLine="709"/>
        <w:textAlignment w:val="baseline"/>
        <w:rPr>
          <w:rFonts w:eastAsia="Times New Roman" w:cs="Times New Roman"/>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22752" behindDoc="0" locked="0" layoutInCell="1" allowOverlap="1" wp14:anchorId="3C6CCB07" wp14:editId="34B59952">
                <wp:simplePos x="0" y="0"/>
                <wp:positionH relativeFrom="margin">
                  <wp:posOffset>2802890</wp:posOffset>
                </wp:positionH>
                <wp:positionV relativeFrom="paragraph">
                  <wp:posOffset>106680</wp:posOffset>
                </wp:positionV>
                <wp:extent cx="285750" cy="219075"/>
                <wp:effectExtent l="19050" t="0" r="19050" b="47625"/>
                <wp:wrapNone/>
                <wp:docPr id="49" name="Стрелка: вниз 49"/>
                <wp:cNvGraphicFramePr/>
                <a:graphic xmlns:a="http://schemas.openxmlformats.org/drawingml/2006/main">
                  <a:graphicData uri="http://schemas.microsoft.com/office/word/2010/wordprocessingShape">
                    <wps:wsp>
                      <wps:cNvSpPr/>
                      <wps:spPr>
                        <a:xfrm>
                          <a:off x="0" y="0"/>
                          <a:ext cx="285750" cy="2190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трелка: вниз 49" o:spid="_x0000_s1026" type="#_x0000_t67" style="position:absolute;margin-left:220.7pt;margin-top:8.4pt;width:22.5pt;height:17.25pt;z-index:251722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" adj="10800" fillcolor="white [3201]" strokecolor="black [3200]" strokeweight="1pt">
                <w10:wrap anchorx="margin"/>
              </v:shape>
            </w:pict>
          </mc:Fallback>
        </mc:AlternateContent>
      </w:r>
    </w:p>
    <w:p w:rsidR="00B540BE" w:rsidRPr="002444C6" w:rsidRDefault="00136651" w:rsidP="00F61723">
      <w:pPr>
        <w:spacing w:line="360" w:lineRule="auto"/>
        <w:ind w:firstLine="709"/>
        <w:textAlignment w:val="baseline"/>
        <w:rPr>
          <w:rFonts w:eastAsia="Times New Roman" w:cs="Times New Roman"/>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09440" behindDoc="0" locked="0" layoutInCell="1" allowOverlap="1" wp14:anchorId="2E1AB750" wp14:editId="51F744F0">
                <wp:simplePos x="0" y="0"/>
                <wp:positionH relativeFrom="margin">
                  <wp:posOffset>615315</wp:posOffset>
                </wp:positionH>
                <wp:positionV relativeFrom="paragraph">
                  <wp:posOffset>42545</wp:posOffset>
                </wp:positionV>
                <wp:extent cx="4676775" cy="428625"/>
                <wp:effectExtent l="0" t="0" r="28575" b="28575"/>
                <wp:wrapNone/>
                <wp:docPr id="42" name="Прямоугольник 42"/>
                <wp:cNvGraphicFramePr/>
                <a:graphic xmlns:a="http://schemas.openxmlformats.org/drawingml/2006/main">
                  <a:graphicData uri="http://schemas.microsoft.com/office/word/2010/wordprocessingShape">
                    <wps:wsp>
                      <wps:cNvSpPr/>
                      <wps:spPr>
                        <a:xfrm>
                          <a:off x="0" y="0"/>
                          <a:ext cx="4676775" cy="428625"/>
                        </a:xfrm>
                        <a:prstGeom prst="rect">
                          <a:avLst/>
                        </a:prstGeom>
                      </wps:spPr>
                      <wps:style>
                        <a:lnRef idx="2">
                          <a:schemeClr val="dk1"/>
                        </a:lnRef>
                        <a:fillRef idx="1">
                          <a:schemeClr val="lt1"/>
                        </a:fillRef>
                        <a:effectRef idx="0">
                          <a:schemeClr val="dk1"/>
                        </a:effectRef>
                        <a:fontRef idx="minor">
                          <a:schemeClr val="dk1"/>
                        </a:fontRef>
                      </wps:style>
                      <wps:txbx>
                        <w:txbxContent>
                          <w:p w:rsidR="00827DE3" w:rsidRPr="006918E6" w:rsidRDefault="00827DE3" w:rsidP="00BA6D3D">
                            <w:pPr>
                              <w:jc w:val="center"/>
                              <w:rPr>
                                <w:rFonts w:ascii="Times New Roman" w:hAnsi="Times New Roman" w:cs="Times New Roman"/>
                                <w:sz w:val="20"/>
                                <w:szCs w:val="28"/>
                              </w:rPr>
                            </w:pPr>
                            <w:r w:rsidRPr="006918E6">
                              <w:rPr>
                                <w:rFonts w:ascii="Times New Roman" w:hAnsi="Times New Roman" w:cs="Times New Roman"/>
                                <w:sz w:val="20"/>
                                <w:szCs w:val="28"/>
                              </w:rPr>
                              <w:t>Создание эталонного профиля компетенций для должностей с присвоением балльной системы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2" o:spid="_x0000_s1030" style="position:absolute;left:0;text-align:left;margin-left:48.45pt;margin-top:3.35pt;width:368.25pt;height:33.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" fillcolor="white [3201]" strokecolor="black [3200]" strokeweight="1pt">
                <v:textbox>
                  <w:txbxContent>
                    <w:p w:rsidR="00827DE3" w:rsidRPr="006918E6" w:rsidRDefault="00827DE3" w:rsidP="00BA6D3D">
                      <w:pPr>
                        <w:jc w:val="center"/>
                        <w:rPr>
                          <w:rFonts w:ascii="Times New Roman" w:hAnsi="Times New Roman" w:cs="Times New Roman"/>
                          <w:sz w:val="20"/>
                          <w:szCs w:val="28"/>
                        </w:rPr>
                      </w:pPr>
                      <w:r w:rsidRPr="006918E6">
                        <w:rPr>
                          <w:rFonts w:ascii="Times New Roman" w:hAnsi="Times New Roman" w:cs="Times New Roman"/>
                          <w:sz w:val="20"/>
                          <w:szCs w:val="28"/>
                        </w:rPr>
                        <w:t>Создание эталонного профиля компетенций для должностей с присвоением балльной системы</w:t>
                      </w:r>
                    </w:p>
                  </w:txbxContent>
                </v:textbox>
                <w10:wrap anchorx="margin"/>
              </v:rect>
            </w:pict>
          </mc:Fallback>
        </mc:AlternateContent>
      </w:r>
    </w:p>
    <w:p w:rsidR="00B540BE" w:rsidRPr="002444C6" w:rsidRDefault="00136651" w:rsidP="00F61723">
      <w:pPr>
        <w:spacing w:line="360" w:lineRule="auto"/>
        <w:ind w:firstLine="709"/>
        <w:jc w:val="right"/>
        <w:textAlignment w:val="baseline"/>
        <w:rPr>
          <w:rFonts w:ascii="Times New Roman" w:eastAsia="Times New Roman" w:hAnsi="Times New Roman" w:cs="Times New Roman"/>
          <w:i/>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24800" behindDoc="0" locked="0" layoutInCell="1" allowOverlap="1" wp14:anchorId="3C6CCB07" wp14:editId="34B59952">
                <wp:simplePos x="0" y="0"/>
                <wp:positionH relativeFrom="margin">
                  <wp:posOffset>2802890</wp:posOffset>
                </wp:positionH>
                <wp:positionV relativeFrom="paragraph">
                  <wp:posOffset>189865</wp:posOffset>
                </wp:positionV>
                <wp:extent cx="285750" cy="219075"/>
                <wp:effectExtent l="19050" t="0" r="19050" b="47625"/>
                <wp:wrapNone/>
                <wp:docPr id="50" name="Стрелка: вниз 50"/>
                <wp:cNvGraphicFramePr/>
                <a:graphic xmlns:a="http://schemas.openxmlformats.org/drawingml/2006/main">
                  <a:graphicData uri="http://schemas.microsoft.com/office/word/2010/wordprocessingShape">
                    <wps:wsp>
                      <wps:cNvSpPr/>
                      <wps:spPr>
                        <a:xfrm>
                          <a:off x="0" y="0"/>
                          <a:ext cx="285750" cy="2190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Стрелка: вниз 50" o:spid="_x0000_s1026" type="#_x0000_t67" style="position:absolute;margin-left:220.7pt;margin-top:14.95pt;width:22.5pt;height:17.25pt;z-index:251724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" adj="10800" fillcolor="white [3201]" strokecolor="black [3200]" strokeweight="1pt">
                <w10:wrap anchorx="margin"/>
              </v:shape>
            </w:pict>
          </mc:Fallback>
        </mc:AlternateContent>
      </w:r>
    </w:p>
    <w:p w:rsidR="00B540BE" w:rsidRPr="002444C6" w:rsidRDefault="00136651" w:rsidP="00F61723">
      <w:pPr>
        <w:spacing w:line="360" w:lineRule="auto"/>
        <w:ind w:firstLine="709"/>
        <w:jc w:val="right"/>
        <w:textAlignment w:val="baseline"/>
        <w:rPr>
          <w:rFonts w:ascii="Times New Roman" w:eastAsia="Times New Roman" w:hAnsi="Times New Roman" w:cs="Times New Roman"/>
          <w:i/>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11488" behindDoc="0" locked="0" layoutInCell="1" allowOverlap="1" wp14:anchorId="2E1AB750" wp14:editId="51F744F0">
                <wp:simplePos x="0" y="0"/>
                <wp:positionH relativeFrom="margin">
                  <wp:posOffset>624840</wp:posOffset>
                </wp:positionH>
                <wp:positionV relativeFrom="paragraph">
                  <wp:posOffset>147955</wp:posOffset>
                </wp:positionV>
                <wp:extent cx="4676775" cy="457200"/>
                <wp:effectExtent l="0" t="0" r="28575" b="19050"/>
                <wp:wrapNone/>
                <wp:docPr id="43" name="Прямоугольник 43"/>
                <wp:cNvGraphicFramePr/>
                <a:graphic xmlns:a="http://schemas.openxmlformats.org/drawingml/2006/main">
                  <a:graphicData uri="http://schemas.microsoft.com/office/word/2010/wordprocessingShape">
                    <wps:wsp>
                      <wps:cNvSpPr/>
                      <wps:spPr>
                        <a:xfrm>
                          <a:off x="0" y="0"/>
                          <a:ext cx="4676775" cy="457200"/>
                        </a:xfrm>
                        <a:prstGeom prst="rect">
                          <a:avLst/>
                        </a:prstGeom>
                      </wps:spPr>
                      <wps:style>
                        <a:lnRef idx="2">
                          <a:schemeClr val="dk1"/>
                        </a:lnRef>
                        <a:fillRef idx="1">
                          <a:schemeClr val="lt1"/>
                        </a:fillRef>
                        <a:effectRef idx="0">
                          <a:schemeClr val="dk1"/>
                        </a:effectRef>
                        <a:fontRef idx="minor">
                          <a:schemeClr val="dk1"/>
                        </a:fontRef>
                      </wps:style>
                      <wps:txbx>
                        <w:txbxContent>
                          <w:p w:rsidR="00827DE3" w:rsidRPr="006918E6" w:rsidRDefault="00827DE3" w:rsidP="000B5848">
                            <w:pPr>
                              <w:jc w:val="center"/>
                              <w:rPr>
                                <w:rFonts w:ascii="Times New Roman" w:hAnsi="Times New Roman" w:cs="Times New Roman"/>
                                <w:sz w:val="20"/>
                                <w:szCs w:val="28"/>
                              </w:rPr>
                            </w:pPr>
                            <w:r w:rsidRPr="006918E6">
                              <w:rPr>
                                <w:rFonts w:ascii="Times New Roman" w:hAnsi="Times New Roman" w:cs="Times New Roman"/>
                                <w:sz w:val="20"/>
                                <w:szCs w:val="28"/>
                              </w:rPr>
                              <w:t>Проведение балльной оценки компетенций персонала каждой должности в организации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3" o:spid="_x0000_s1031" style="position:absolute;left:0;text-align:left;margin-left:49.2pt;margin-top:11.65pt;width:368.25pt;height:3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" fillcolor="white [3201]" strokecolor="black [3200]" strokeweight="1pt">
                <v:textbox>
                  <w:txbxContent>
                    <w:p w:rsidR="00827DE3" w:rsidRPr="006918E6" w:rsidRDefault="00827DE3" w:rsidP="000B5848">
                      <w:pPr>
                        <w:jc w:val="center"/>
                        <w:rPr>
                          <w:rFonts w:ascii="Times New Roman" w:hAnsi="Times New Roman" w:cs="Times New Roman"/>
                          <w:sz w:val="20"/>
                          <w:szCs w:val="28"/>
                        </w:rPr>
                      </w:pPr>
                      <w:r w:rsidRPr="006918E6">
                        <w:rPr>
                          <w:rFonts w:ascii="Times New Roman" w:hAnsi="Times New Roman" w:cs="Times New Roman"/>
                          <w:sz w:val="20"/>
                          <w:szCs w:val="28"/>
                        </w:rPr>
                        <w:t>Проведение балльной оценки компетенций персонала каждой должности в организации</w:t>
                      </w:r>
                    </w:p>
                  </w:txbxContent>
                </v:textbox>
                <w10:wrap anchorx="margin"/>
              </v:rect>
            </w:pict>
          </mc:Fallback>
        </mc:AlternateContent>
      </w:r>
    </w:p>
    <w:p w:rsidR="00B540BE" w:rsidRPr="002444C6" w:rsidRDefault="00B540BE" w:rsidP="00F61723">
      <w:pPr>
        <w:spacing w:line="360" w:lineRule="auto"/>
        <w:ind w:firstLine="709"/>
        <w:jc w:val="right"/>
        <w:textAlignment w:val="baseline"/>
        <w:rPr>
          <w:rFonts w:ascii="Times New Roman" w:eastAsia="Times New Roman" w:hAnsi="Times New Roman" w:cs="Times New Roman"/>
          <w:i/>
          <w:sz w:val="24"/>
          <w:szCs w:val="24"/>
          <w:lang w:eastAsia="ru-RU"/>
        </w:rPr>
      </w:pPr>
    </w:p>
    <w:p w:rsidR="00B540BE" w:rsidRPr="002444C6" w:rsidRDefault="005751B6" w:rsidP="00F61723">
      <w:pPr>
        <w:spacing w:line="360" w:lineRule="auto"/>
        <w:ind w:firstLine="709"/>
        <w:jc w:val="right"/>
        <w:textAlignment w:val="baseline"/>
        <w:rPr>
          <w:rFonts w:ascii="Times New Roman" w:eastAsia="Times New Roman" w:hAnsi="Times New Roman" w:cs="Times New Roman"/>
          <w:i/>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26848" behindDoc="0" locked="0" layoutInCell="1" allowOverlap="1" wp14:anchorId="6EAE7C31" wp14:editId="36DF4821">
                <wp:simplePos x="0" y="0"/>
                <wp:positionH relativeFrom="margin">
                  <wp:posOffset>2808605</wp:posOffset>
                </wp:positionH>
                <wp:positionV relativeFrom="paragraph">
                  <wp:posOffset>74930</wp:posOffset>
                </wp:positionV>
                <wp:extent cx="285750" cy="219075"/>
                <wp:effectExtent l="19050" t="0" r="19050" b="47625"/>
                <wp:wrapNone/>
                <wp:docPr id="51" name="Стрелка: вниз 51"/>
                <wp:cNvGraphicFramePr/>
                <a:graphic xmlns:a="http://schemas.openxmlformats.org/drawingml/2006/main">
                  <a:graphicData uri="http://schemas.microsoft.com/office/word/2010/wordprocessingShape">
                    <wps:wsp>
                      <wps:cNvSpPr/>
                      <wps:spPr>
                        <a:xfrm>
                          <a:off x="0" y="0"/>
                          <a:ext cx="285750" cy="2190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трелка: вниз 51" o:spid="_x0000_s1026" type="#_x0000_t67" style="position:absolute;margin-left:221.15pt;margin-top:5.9pt;width:22.5pt;height:17.25pt;z-index:251726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" adj="10800" fillcolor="white [3201]" strokecolor="black [3200]" strokeweight="1pt">
                <w10:wrap anchorx="margin"/>
              </v:shape>
            </w:pict>
          </mc:Fallback>
        </mc:AlternateContent>
      </w:r>
    </w:p>
    <w:p w:rsidR="00B540BE" w:rsidRPr="002444C6" w:rsidRDefault="005751B6" w:rsidP="00F61723">
      <w:pPr>
        <w:spacing w:line="360" w:lineRule="auto"/>
        <w:ind w:firstLine="709"/>
        <w:jc w:val="right"/>
        <w:textAlignment w:val="baseline"/>
        <w:rPr>
          <w:rFonts w:ascii="Times New Roman" w:eastAsia="Times New Roman" w:hAnsi="Times New Roman" w:cs="Times New Roman"/>
          <w:i/>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13536" behindDoc="0" locked="0" layoutInCell="1" allowOverlap="1" wp14:anchorId="0792CC89" wp14:editId="25BD6A94">
                <wp:simplePos x="0" y="0"/>
                <wp:positionH relativeFrom="margin">
                  <wp:posOffset>615315</wp:posOffset>
                </wp:positionH>
                <wp:positionV relativeFrom="paragraph">
                  <wp:posOffset>35560</wp:posOffset>
                </wp:positionV>
                <wp:extent cx="4667250" cy="438150"/>
                <wp:effectExtent l="0" t="0" r="19050" b="19050"/>
                <wp:wrapNone/>
                <wp:docPr id="44" name="Прямоугольник 44"/>
                <wp:cNvGraphicFramePr/>
                <a:graphic xmlns:a="http://schemas.openxmlformats.org/drawingml/2006/main">
                  <a:graphicData uri="http://schemas.microsoft.com/office/word/2010/wordprocessingShape">
                    <wps:wsp>
                      <wps:cNvSpPr/>
                      <wps:spPr>
                        <a:xfrm>
                          <a:off x="0" y="0"/>
                          <a:ext cx="46672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827DE3" w:rsidRPr="005751B6" w:rsidRDefault="00827DE3" w:rsidP="000B5848">
                            <w:pPr>
                              <w:jc w:val="center"/>
                              <w:rPr>
                                <w:rFonts w:ascii="Times New Roman" w:hAnsi="Times New Roman" w:cs="Times New Roman"/>
                                <w:sz w:val="20"/>
                                <w:szCs w:val="28"/>
                              </w:rPr>
                            </w:pPr>
                            <w:r w:rsidRPr="005751B6">
                              <w:rPr>
                                <w:rFonts w:ascii="Times New Roman" w:hAnsi="Times New Roman" w:cs="Times New Roman"/>
                                <w:sz w:val="20"/>
                                <w:szCs w:val="28"/>
                              </w:rPr>
                              <w:t>Сравнение полученных работниками баллов с эталонными профилями компетенций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4" o:spid="_x0000_s1032" style="position:absolute;left:0;text-align:left;margin-left:48.45pt;margin-top:2.8pt;width:367.5pt;height:3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" fillcolor="white [3201]" strokecolor="black [3200]" strokeweight="1pt">
                <v:textbox>
                  <w:txbxContent>
                    <w:p w:rsidR="00827DE3" w:rsidRPr="005751B6" w:rsidRDefault="00827DE3" w:rsidP="000B5848">
                      <w:pPr>
                        <w:jc w:val="center"/>
                        <w:rPr>
                          <w:rFonts w:ascii="Times New Roman" w:hAnsi="Times New Roman" w:cs="Times New Roman"/>
                          <w:sz w:val="20"/>
                          <w:szCs w:val="28"/>
                        </w:rPr>
                      </w:pPr>
                      <w:r w:rsidRPr="005751B6">
                        <w:rPr>
                          <w:rFonts w:ascii="Times New Roman" w:hAnsi="Times New Roman" w:cs="Times New Roman"/>
                          <w:sz w:val="20"/>
                          <w:szCs w:val="28"/>
                        </w:rPr>
                        <w:t>Сравнение полученных работниками баллов с эталонными профилями компетенций</w:t>
                      </w:r>
                    </w:p>
                  </w:txbxContent>
                </v:textbox>
                <w10:wrap anchorx="margin"/>
              </v:rect>
            </w:pict>
          </mc:Fallback>
        </mc:AlternateContent>
      </w:r>
    </w:p>
    <w:p w:rsidR="00B540BE" w:rsidRPr="002444C6" w:rsidRDefault="005751B6" w:rsidP="00F61723">
      <w:pPr>
        <w:spacing w:line="360" w:lineRule="auto"/>
        <w:ind w:firstLine="709"/>
        <w:jc w:val="right"/>
        <w:textAlignment w:val="baseline"/>
        <w:rPr>
          <w:rFonts w:ascii="Times New Roman" w:eastAsia="Times New Roman" w:hAnsi="Times New Roman" w:cs="Times New Roman"/>
          <w:i/>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28896" behindDoc="0" locked="0" layoutInCell="1" allowOverlap="1" wp14:anchorId="04E72088" wp14:editId="31D7A167">
                <wp:simplePos x="0" y="0"/>
                <wp:positionH relativeFrom="margin">
                  <wp:posOffset>2802890</wp:posOffset>
                </wp:positionH>
                <wp:positionV relativeFrom="paragraph">
                  <wp:posOffset>208915</wp:posOffset>
                </wp:positionV>
                <wp:extent cx="285750" cy="219075"/>
                <wp:effectExtent l="19050" t="0" r="19050" b="47625"/>
                <wp:wrapNone/>
                <wp:docPr id="52" name="Стрелка: вниз 52"/>
                <wp:cNvGraphicFramePr/>
                <a:graphic xmlns:a="http://schemas.openxmlformats.org/drawingml/2006/main">
                  <a:graphicData uri="http://schemas.microsoft.com/office/word/2010/wordprocessingShape">
                    <wps:wsp>
                      <wps:cNvSpPr/>
                      <wps:spPr>
                        <a:xfrm>
                          <a:off x="0" y="0"/>
                          <a:ext cx="285750" cy="2190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трелка: вниз 52" o:spid="_x0000_s1026" type="#_x0000_t67" style="position:absolute;margin-left:220.7pt;margin-top:16.45pt;width:22.5pt;height:17.25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" adj="10800" fillcolor="white [3201]" strokecolor="black [3200]" strokeweight="1pt">
                <w10:wrap anchorx="margin"/>
              </v:shape>
            </w:pict>
          </mc:Fallback>
        </mc:AlternateContent>
      </w:r>
    </w:p>
    <w:p w:rsidR="00B540BE" w:rsidRDefault="005751B6" w:rsidP="00F61723">
      <w:pPr>
        <w:spacing w:line="360" w:lineRule="auto"/>
        <w:ind w:firstLine="709"/>
        <w:jc w:val="right"/>
        <w:textAlignment w:val="baseline"/>
        <w:rPr>
          <w:rFonts w:ascii="Times New Roman" w:eastAsia="Times New Roman" w:hAnsi="Times New Roman" w:cs="Times New Roman"/>
          <w:i/>
          <w:sz w:val="24"/>
          <w:szCs w:val="24"/>
          <w:lang w:eastAsia="ru-RU"/>
        </w:rPr>
      </w:pPr>
      <w:r w:rsidRPr="002444C6">
        <w:rPr>
          <w:rFonts w:eastAsia="Times New Roman" w:cs="Times New Roman"/>
          <w:noProof/>
          <w:sz w:val="24"/>
          <w:szCs w:val="24"/>
          <w:lang w:eastAsia="ru-RU"/>
        </w:rPr>
        <mc:AlternateContent>
          <mc:Choice Requires="wps">
            <w:drawing>
              <wp:anchor distT="0" distB="0" distL="114300" distR="114300" simplePos="0" relativeHeight="251715584" behindDoc="0" locked="0" layoutInCell="1" allowOverlap="1" wp14:anchorId="3C3BF898" wp14:editId="63BCC68B">
                <wp:simplePos x="0" y="0"/>
                <wp:positionH relativeFrom="margin">
                  <wp:posOffset>624840</wp:posOffset>
                </wp:positionH>
                <wp:positionV relativeFrom="paragraph">
                  <wp:posOffset>167005</wp:posOffset>
                </wp:positionV>
                <wp:extent cx="4657725" cy="466725"/>
                <wp:effectExtent l="0" t="0" r="28575" b="28575"/>
                <wp:wrapNone/>
                <wp:docPr id="45" name="Прямоугольник 45"/>
                <wp:cNvGraphicFramePr/>
                <a:graphic xmlns:a="http://schemas.openxmlformats.org/drawingml/2006/main">
                  <a:graphicData uri="http://schemas.microsoft.com/office/word/2010/wordprocessingShape">
                    <wps:wsp>
                      <wps:cNvSpPr/>
                      <wps:spPr>
                        <a:xfrm>
                          <a:off x="0" y="0"/>
                          <a:ext cx="46577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827DE3" w:rsidRPr="005751B6" w:rsidRDefault="00827DE3" w:rsidP="000B5848">
                            <w:pPr>
                              <w:jc w:val="center"/>
                              <w:rPr>
                                <w:rFonts w:ascii="Times New Roman" w:hAnsi="Times New Roman" w:cs="Times New Roman"/>
                                <w:sz w:val="20"/>
                                <w:szCs w:val="28"/>
                              </w:rPr>
                            </w:pPr>
                            <w:r w:rsidRPr="005751B6">
                              <w:rPr>
                                <w:rFonts w:ascii="Times New Roman" w:hAnsi="Times New Roman" w:cs="Times New Roman"/>
                                <w:sz w:val="20"/>
                                <w:szCs w:val="28"/>
                              </w:rPr>
                              <w:t>Разработка управленческих решений по развитию компетенций персонала организации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5" o:spid="_x0000_s1033" style="position:absolute;left:0;text-align:left;margin-left:49.2pt;margin-top:13.15pt;width:366.75pt;height:36.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" fillcolor="white [3201]" strokecolor="black [3200]" strokeweight="1pt">
                <v:textbox>
                  <w:txbxContent>
                    <w:p w:rsidR="00827DE3" w:rsidRPr="005751B6" w:rsidRDefault="00827DE3" w:rsidP="000B5848">
                      <w:pPr>
                        <w:jc w:val="center"/>
                        <w:rPr>
                          <w:rFonts w:ascii="Times New Roman" w:hAnsi="Times New Roman" w:cs="Times New Roman"/>
                          <w:sz w:val="20"/>
                          <w:szCs w:val="28"/>
                        </w:rPr>
                      </w:pPr>
                      <w:r w:rsidRPr="005751B6">
                        <w:rPr>
                          <w:rFonts w:ascii="Times New Roman" w:hAnsi="Times New Roman" w:cs="Times New Roman"/>
                          <w:sz w:val="20"/>
                          <w:szCs w:val="28"/>
                        </w:rPr>
                        <w:t>Разработка управленческих решений по развитию компетенций персонала организации</w:t>
                      </w:r>
                    </w:p>
                  </w:txbxContent>
                </v:textbox>
                <w10:wrap anchorx="margin"/>
              </v:rect>
            </w:pict>
          </mc:Fallback>
        </mc:AlternateContent>
      </w:r>
    </w:p>
    <w:p w:rsidR="005751B6" w:rsidRDefault="005751B6" w:rsidP="00F61723">
      <w:pPr>
        <w:spacing w:line="360" w:lineRule="auto"/>
        <w:ind w:firstLine="709"/>
        <w:jc w:val="right"/>
        <w:textAlignment w:val="baseline"/>
        <w:rPr>
          <w:rFonts w:ascii="Times New Roman" w:eastAsia="Times New Roman" w:hAnsi="Times New Roman" w:cs="Times New Roman"/>
          <w:i/>
          <w:sz w:val="24"/>
          <w:szCs w:val="24"/>
          <w:lang w:eastAsia="ru-RU"/>
        </w:rPr>
      </w:pPr>
    </w:p>
    <w:p w:rsidR="00B540BE" w:rsidRPr="002444C6" w:rsidRDefault="00B540BE" w:rsidP="005751B6">
      <w:pPr>
        <w:spacing w:line="360" w:lineRule="auto"/>
        <w:textAlignment w:val="baseline"/>
        <w:rPr>
          <w:rFonts w:ascii="Times New Roman" w:eastAsia="Times New Roman" w:hAnsi="Times New Roman" w:cs="Times New Roman"/>
          <w:i/>
          <w:sz w:val="24"/>
          <w:szCs w:val="24"/>
          <w:lang w:eastAsia="ru-RU"/>
        </w:rPr>
      </w:pPr>
    </w:p>
    <w:p w:rsidR="00B540BE" w:rsidRDefault="00E27EF5" w:rsidP="00E27EF5">
      <w:pPr>
        <w:ind w:firstLine="709"/>
        <w:jc w:val="both"/>
        <w:textAlignment w:val="baseline"/>
        <w:rPr>
          <w:rFonts w:ascii="Times New Roman" w:eastAsia="Times New Roman" w:hAnsi="Times New Roman" w:cs="Times New Roman"/>
          <w:sz w:val="24"/>
          <w:szCs w:val="24"/>
          <w:lang w:eastAsia="ru-RU"/>
        </w:rPr>
      </w:pPr>
      <w:r w:rsidRPr="00E27EF5">
        <w:rPr>
          <w:rFonts w:ascii="Times New Roman" w:eastAsia="Times New Roman" w:hAnsi="Times New Roman" w:cs="Times New Roman"/>
          <w:i/>
          <w:sz w:val="24"/>
          <w:szCs w:val="24"/>
          <w:lang w:eastAsia="ru-RU"/>
        </w:rPr>
        <w:t>Рис.</w:t>
      </w:r>
      <w:r w:rsidR="00FC7309" w:rsidRPr="00E27EF5">
        <w:rPr>
          <w:rFonts w:ascii="Times New Roman" w:eastAsia="Times New Roman" w:hAnsi="Times New Roman" w:cs="Times New Roman"/>
          <w:i/>
          <w:sz w:val="24"/>
          <w:szCs w:val="24"/>
          <w:lang w:eastAsia="ru-RU"/>
        </w:rPr>
        <w:t xml:space="preserve"> </w:t>
      </w:r>
      <w:r w:rsidRPr="00E27EF5">
        <w:rPr>
          <w:rFonts w:ascii="Times New Roman" w:eastAsia="Times New Roman" w:hAnsi="Times New Roman" w:cs="Times New Roman"/>
          <w:i/>
          <w:sz w:val="24"/>
          <w:szCs w:val="24"/>
          <w:lang w:eastAsia="ru-RU"/>
        </w:rPr>
        <w:t>1.</w:t>
      </w:r>
      <w:r w:rsidR="00FC7309" w:rsidRPr="00E27EF5">
        <w:rPr>
          <w:rFonts w:ascii="Times New Roman" w:eastAsia="Times New Roman" w:hAnsi="Times New Roman" w:cs="Times New Roman"/>
          <w:i/>
          <w:sz w:val="24"/>
          <w:szCs w:val="24"/>
          <w:lang w:eastAsia="ru-RU"/>
        </w:rPr>
        <w:t>2</w:t>
      </w:r>
      <w:r w:rsidRPr="00E27EF5">
        <w:rPr>
          <w:rFonts w:ascii="Times New Roman" w:eastAsia="Times New Roman" w:hAnsi="Times New Roman" w:cs="Times New Roman"/>
          <w:i/>
          <w:sz w:val="24"/>
          <w:szCs w:val="24"/>
          <w:lang w:eastAsia="ru-RU"/>
        </w:rPr>
        <w:t>.</w:t>
      </w:r>
      <w:r w:rsidR="00136651">
        <w:rPr>
          <w:rFonts w:ascii="Times New Roman" w:eastAsia="Times New Roman" w:hAnsi="Times New Roman" w:cs="Times New Roman"/>
          <w:sz w:val="24"/>
          <w:szCs w:val="24"/>
          <w:lang w:eastAsia="ru-RU"/>
        </w:rPr>
        <w:t xml:space="preserve"> </w:t>
      </w:r>
      <w:r w:rsidR="005751B6" w:rsidRPr="00816261">
        <w:rPr>
          <w:rFonts w:ascii="Times New Roman" w:eastAsia="Times New Roman" w:hAnsi="Times New Roman" w:cs="Times New Roman"/>
          <w:b/>
          <w:sz w:val="24"/>
          <w:szCs w:val="24"/>
          <w:lang w:eastAsia="ru-RU"/>
        </w:rPr>
        <w:t>Методика оценки компетенций персонала организации</w:t>
      </w:r>
    </w:p>
    <w:p w:rsidR="00212B43" w:rsidRDefault="00E27EF5" w:rsidP="00E27EF5">
      <w:pPr>
        <w:ind w:left="708" w:firstLine="1"/>
        <w:jc w:val="both"/>
        <w:textAlignment w:val="baseline"/>
        <w:rPr>
          <w:rFonts w:ascii="Times New Roman" w:hAnsi="Times New Roman" w:cs="Times New Roman"/>
          <w:color w:val="000000"/>
          <w:sz w:val="24"/>
          <w:szCs w:val="21"/>
        </w:rPr>
      </w:pPr>
      <w:r w:rsidRPr="00E27EF5">
        <w:rPr>
          <w:rFonts w:ascii="Times New Roman" w:eastAsia="Times New Roman" w:hAnsi="Times New Roman" w:cs="Times New Roman"/>
          <w:sz w:val="24"/>
          <w:szCs w:val="24"/>
          <w:lang w:eastAsia="ru-RU"/>
        </w:rPr>
        <w:t>Составлено по:</w:t>
      </w:r>
      <w:r w:rsidR="00212B43">
        <w:rPr>
          <w:rFonts w:ascii="Times New Roman" w:eastAsia="Times New Roman" w:hAnsi="Times New Roman" w:cs="Times New Roman"/>
          <w:i/>
          <w:sz w:val="24"/>
          <w:szCs w:val="24"/>
          <w:lang w:eastAsia="ru-RU"/>
        </w:rPr>
        <w:t xml:space="preserve"> </w:t>
      </w:r>
      <w:proofErr w:type="spellStart"/>
      <w:r w:rsidR="005751B6">
        <w:rPr>
          <w:rFonts w:ascii="Times New Roman" w:hAnsi="Times New Roman" w:cs="Times New Roman"/>
          <w:color w:val="000000"/>
          <w:sz w:val="24"/>
          <w:szCs w:val="21"/>
        </w:rPr>
        <w:t>Пахлова</w:t>
      </w:r>
      <w:proofErr w:type="spellEnd"/>
      <w:r w:rsidR="005751B6">
        <w:rPr>
          <w:rFonts w:ascii="Times New Roman" w:hAnsi="Times New Roman" w:cs="Times New Roman"/>
          <w:color w:val="000000"/>
          <w:sz w:val="24"/>
          <w:szCs w:val="21"/>
        </w:rPr>
        <w:t xml:space="preserve"> И.В. Оценка компетенций работников как основа формирования системы развития персонала</w:t>
      </w:r>
      <w:r w:rsidR="00D014E8" w:rsidRPr="006768F6">
        <w:rPr>
          <w:rFonts w:ascii="Times New Roman" w:hAnsi="Times New Roman" w:cs="Times New Roman"/>
          <w:color w:val="000000"/>
          <w:sz w:val="24"/>
          <w:szCs w:val="21"/>
        </w:rPr>
        <w:t>. СПб</w:t>
      </w:r>
      <w:proofErr w:type="gramStart"/>
      <w:r w:rsidR="00D014E8" w:rsidRPr="006768F6">
        <w:rPr>
          <w:rFonts w:ascii="Times New Roman" w:hAnsi="Times New Roman" w:cs="Times New Roman"/>
          <w:color w:val="000000"/>
          <w:sz w:val="24"/>
          <w:szCs w:val="21"/>
        </w:rPr>
        <w:t xml:space="preserve">.: </w:t>
      </w:r>
      <w:proofErr w:type="spellStart"/>
      <w:proofErr w:type="gramEnd"/>
      <w:r w:rsidR="005751B6">
        <w:rPr>
          <w:rFonts w:ascii="Times New Roman" w:hAnsi="Times New Roman" w:cs="Times New Roman"/>
          <w:color w:val="000000"/>
          <w:sz w:val="24"/>
          <w:szCs w:val="21"/>
        </w:rPr>
        <w:t>Заневская</w:t>
      </w:r>
      <w:proofErr w:type="spellEnd"/>
      <w:r w:rsidR="005751B6">
        <w:rPr>
          <w:rFonts w:ascii="Times New Roman" w:hAnsi="Times New Roman" w:cs="Times New Roman"/>
          <w:color w:val="000000"/>
          <w:sz w:val="24"/>
          <w:szCs w:val="21"/>
        </w:rPr>
        <w:t xml:space="preserve"> площадь, 2014,</w:t>
      </w:r>
      <w:r w:rsidR="00D014E8" w:rsidRPr="006768F6">
        <w:rPr>
          <w:rFonts w:ascii="Times New Roman" w:hAnsi="Times New Roman" w:cs="Times New Roman"/>
          <w:color w:val="000000"/>
          <w:sz w:val="24"/>
          <w:szCs w:val="21"/>
        </w:rPr>
        <w:t xml:space="preserve"> С</w:t>
      </w:r>
      <w:r w:rsidR="00212B43" w:rsidRPr="006768F6">
        <w:rPr>
          <w:rFonts w:ascii="Times New Roman" w:hAnsi="Times New Roman" w:cs="Times New Roman"/>
          <w:color w:val="000000"/>
          <w:sz w:val="24"/>
          <w:szCs w:val="21"/>
        </w:rPr>
        <w:t>.</w:t>
      </w:r>
      <w:r w:rsidR="005751B6">
        <w:rPr>
          <w:rFonts w:ascii="Times New Roman" w:hAnsi="Times New Roman" w:cs="Times New Roman"/>
          <w:color w:val="000000"/>
          <w:sz w:val="24"/>
          <w:szCs w:val="21"/>
        </w:rPr>
        <w:t xml:space="preserve"> 202.</w:t>
      </w:r>
    </w:p>
    <w:p w:rsidR="0034749B" w:rsidRDefault="0034749B" w:rsidP="0034749B">
      <w:pPr>
        <w:spacing w:line="360" w:lineRule="auto"/>
        <w:textAlignment w:val="baseline"/>
        <w:rPr>
          <w:rFonts w:ascii="Times New Roman" w:eastAsia="Times New Roman" w:hAnsi="Times New Roman" w:cs="Times New Roman"/>
          <w:sz w:val="24"/>
          <w:szCs w:val="24"/>
          <w:lang w:eastAsia="ru-RU"/>
        </w:rPr>
      </w:pPr>
    </w:p>
    <w:p w:rsidR="00122B6F" w:rsidRDefault="0034749B" w:rsidP="00E27EF5">
      <w:pPr>
        <w:spacing w:line="360" w:lineRule="auto"/>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sidR="00122B6F">
        <w:rPr>
          <w:rFonts w:ascii="Times New Roman" w:eastAsia="Times New Roman" w:hAnsi="Times New Roman" w:cs="Times New Roman"/>
          <w:sz w:val="24"/>
          <w:szCs w:val="24"/>
          <w:lang w:eastAsia="ru-RU"/>
        </w:rPr>
        <w:t xml:space="preserve">В процессе разработки модели компетенций вначале происходит формирование профиля основных ключевых компетенций. Они создаются в соответствии стратегическим </w:t>
      </w:r>
      <w:r w:rsidR="000A5670">
        <w:rPr>
          <w:rFonts w:ascii="Times New Roman" w:eastAsia="Times New Roman" w:hAnsi="Times New Roman" w:cs="Times New Roman"/>
          <w:sz w:val="24"/>
          <w:szCs w:val="24"/>
          <w:lang w:eastAsia="ru-RU"/>
        </w:rPr>
        <w:t xml:space="preserve">корпоративным </w:t>
      </w:r>
      <w:r w:rsidR="00122B6F">
        <w:rPr>
          <w:rFonts w:ascii="Times New Roman" w:eastAsia="Times New Roman" w:hAnsi="Times New Roman" w:cs="Times New Roman"/>
          <w:sz w:val="24"/>
          <w:szCs w:val="24"/>
          <w:lang w:eastAsia="ru-RU"/>
        </w:rPr>
        <w:t>целям</w:t>
      </w:r>
      <w:r w:rsidR="000A5670">
        <w:rPr>
          <w:rFonts w:ascii="Times New Roman" w:eastAsia="Times New Roman" w:hAnsi="Times New Roman" w:cs="Times New Roman"/>
          <w:sz w:val="24"/>
          <w:szCs w:val="24"/>
          <w:lang w:eastAsia="ru-RU"/>
        </w:rPr>
        <w:t>, миссии и направленности</w:t>
      </w:r>
      <w:r w:rsidR="00122B6F">
        <w:rPr>
          <w:rFonts w:ascii="Times New Roman" w:eastAsia="Times New Roman" w:hAnsi="Times New Roman" w:cs="Times New Roman"/>
          <w:sz w:val="24"/>
          <w:szCs w:val="24"/>
          <w:lang w:eastAsia="ru-RU"/>
        </w:rPr>
        <w:t xml:space="preserve"> организации.  Формирование модели ком</w:t>
      </w:r>
      <w:r w:rsidR="00FC7309">
        <w:rPr>
          <w:rFonts w:ascii="Times New Roman" w:eastAsia="Times New Roman" w:hAnsi="Times New Roman" w:cs="Times New Roman"/>
          <w:sz w:val="24"/>
          <w:szCs w:val="24"/>
          <w:lang w:eastAsia="ru-RU"/>
        </w:rPr>
        <w:t xml:space="preserve">петенций можно увидеть на рис. </w:t>
      </w:r>
      <w:r w:rsidR="00E27EF5">
        <w:rPr>
          <w:rFonts w:ascii="Times New Roman" w:eastAsia="Times New Roman" w:hAnsi="Times New Roman" w:cs="Times New Roman"/>
          <w:sz w:val="24"/>
          <w:szCs w:val="24"/>
          <w:lang w:eastAsia="ru-RU"/>
        </w:rPr>
        <w:t>1.</w:t>
      </w:r>
      <w:r w:rsidR="00FC7309">
        <w:rPr>
          <w:rFonts w:ascii="Times New Roman" w:eastAsia="Times New Roman" w:hAnsi="Times New Roman" w:cs="Times New Roman"/>
          <w:sz w:val="24"/>
          <w:szCs w:val="24"/>
          <w:lang w:eastAsia="ru-RU"/>
        </w:rPr>
        <w:t>3</w:t>
      </w:r>
      <w:r w:rsidR="00122B6F">
        <w:rPr>
          <w:rFonts w:ascii="Times New Roman" w:eastAsia="Times New Roman" w:hAnsi="Times New Roman" w:cs="Times New Roman"/>
          <w:sz w:val="24"/>
          <w:szCs w:val="24"/>
          <w:lang w:eastAsia="ru-RU"/>
        </w:rPr>
        <w:t xml:space="preserve">. </w:t>
      </w:r>
    </w:p>
    <w:p w:rsidR="000A5670" w:rsidRDefault="000A5670" w:rsidP="000A5670">
      <w:pPr>
        <w:spacing w:line="36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    </w:t>
      </w:r>
      <w:r>
        <w:rPr>
          <w:rFonts w:ascii="Times New Roman" w:eastAsia="Times New Roman" w:hAnsi="Times New Roman" w:cs="Times New Roman"/>
          <w:noProof/>
          <w:sz w:val="24"/>
          <w:szCs w:val="24"/>
          <w:lang w:eastAsia="ru-RU"/>
        </w:rPr>
        <w:drawing>
          <wp:inline distT="0" distB="0" distL="0" distR="0" wp14:anchorId="0ECAEDD1" wp14:editId="1A121D21">
            <wp:extent cx="5334000" cy="752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84.001.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752475"/>
                    </a:xfrm>
                    <a:prstGeom prst="rect">
                      <a:avLst/>
                    </a:prstGeom>
                  </pic:spPr>
                </pic:pic>
              </a:graphicData>
            </a:graphic>
          </wp:inline>
        </w:drawing>
      </w:r>
    </w:p>
    <w:p w:rsidR="000A5670" w:rsidRPr="000A5670" w:rsidRDefault="00E27EF5" w:rsidP="00E27EF5">
      <w:pPr>
        <w:ind w:firstLine="703"/>
        <w:jc w:val="both"/>
        <w:textAlignment w:val="baseline"/>
        <w:rPr>
          <w:rFonts w:ascii="Times New Roman" w:eastAsia="Times New Roman" w:hAnsi="Times New Roman" w:cs="Times New Roman"/>
          <w:sz w:val="24"/>
          <w:szCs w:val="24"/>
          <w:lang w:eastAsia="ru-RU"/>
        </w:rPr>
      </w:pPr>
      <w:r w:rsidRPr="00E27EF5">
        <w:rPr>
          <w:rFonts w:ascii="Times New Roman" w:hAnsi="Times New Roman" w:cs="Times New Roman"/>
          <w:i/>
          <w:color w:val="000000"/>
          <w:sz w:val="24"/>
          <w:szCs w:val="24"/>
        </w:rPr>
        <w:t>Рис.</w:t>
      </w:r>
      <w:r w:rsidR="00FC7309" w:rsidRPr="00E27EF5">
        <w:rPr>
          <w:rFonts w:ascii="Times New Roman" w:hAnsi="Times New Roman" w:cs="Times New Roman"/>
          <w:i/>
          <w:color w:val="000000"/>
          <w:sz w:val="24"/>
          <w:szCs w:val="24"/>
        </w:rPr>
        <w:t xml:space="preserve"> </w:t>
      </w:r>
      <w:r w:rsidRPr="00E27EF5">
        <w:rPr>
          <w:rFonts w:ascii="Times New Roman" w:hAnsi="Times New Roman" w:cs="Times New Roman"/>
          <w:i/>
          <w:color w:val="000000"/>
          <w:sz w:val="24"/>
          <w:szCs w:val="24"/>
        </w:rPr>
        <w:t>1.</w:t>
      </w:r>
      <w:r w:rsidR="00FC7309" w:rsidRPr="00E27EF5">
        <w:rPr>
          <w:rFonts w:ascii="Times New Roman" w:hAnsi="Times New Roman" w:cs="Times New Roman"/>
          <w:i/>
          <w:color w:val="000000"/>
          <w:sz w:val="24"/>
          <w:szCs w:val="24"/>
        </w:rPr>
        <w:t>3</w:t>
      </w:r>
      <w:r w:rsidRPr="00E27EF5">
        <w:rPr>
          <w:rFonts w:ascii="Times New Roman" w:hAnsi="Times New Roman" w:cs="Times New Roman"/>
          <w:i/>
          <w:color w:val="000000"/>
          <w:sz w:val="24"/>
          <w:szCs w:val="24"/>
        </w:rPr>
        <w:t>.</w:t>
      </w:r>
      <w:r w:rsidR="000A5670" w:rsidRPr="000A5670">
        <w:rPr>
          <w:rFonts w:ascii="Times New Roman" w:hAnsi="Times New Roman" w:cs="Times New Roman"/>
          <w:color w:val="000000"/>
          <w:sz w:val="24"/>
          <w:szCs w:val="24"/>
        </w:rPr>
        <w:t xml:space="preserve"> </w:t>
      </w:r>
      <w:r w:rsidR="000A5670" w:rsidRPr="00816261">
        <w:rPr>
          <w:rFonts w:ascii="Times New Roman" w:hAnsi="Times New Roman" w:cs="Times New Roman"/>
          <w:b/>
          <w:color w:val="000000"/>
          <w:sz w:val="24"/>
          <w:szCs w:val="24"/>
        </w:rPr>
        <w:t>Процесс формирования модели компетенций</w:t>
      </w:r>
    </w:p>
    <w:p w:rsidR="006914F3" w:rsidRDefault="00E27EF5" w:rsidP="00E27EF5">
      <w:pPr>
        <w:ind w:left="703"/>
        <w:jc w:val="both"/>
        <w:rPr>
          <w:rFonts w:ascii="Times New Roman" w:hAnsi="Times New Roman" w:cs="Times New Roman"/>
          <w:sz w:val="24"/>
        </w:rPr>
      </w:pPr>
      <w:r w:rsidRPr="00E27EF5">
        <w:rPr>
          <w:rFonts w:ascii="Times New Roman" w:hAnsi="Times New Roman" w:cs="Times New Roman"/>
          <w:color w:val="000000"/>
          <w:sz w:val="24"/>
          <w:szCs w:val="24"/>
        </w:rPr>
        <w:t>Составлено по:</w:t>
      </w:r>
      <w:r w:rsidR="000A5670" w:rsidRPr="000A5670">
        <w:rPr>
          <w:rFonts w:ascii="Times New Roman" w:hAnsi="Times New Roman" w:cs="Times New Roman"/>
          <w:color w:val="000000"/>
          <w:sz w:val="24"/>
          <w:szCs w:val="24"/>
        </w:rPr>
        <w:t xml:space="preserve"> </w:t>
      </w:r>
      <w:r w:rsidR="000A5670" w:rsidRPr="000A5670">
        <w:rPr>
          <w:rFonts w:ascii="Times New Roman" w:hAnsi="Times New Roman" w:cs="Times New Roman"/>
          <w:sz w:val="24"/>
        </w:rPr>
        <w:t>Калюжная Н.В. Разработка модели компетенций организации // Молодой уч</w:t>
      </w:r>
      <w:r w:rsidR="000A5670">
        <w:rPr>
          <w:rFonts w:ascii="Times New Roman" w:hAnsi="Times New Roman" w:cs="Times New Roman"/>
          <w:sz w:val="24"/>
        </w:rPr>
        <w:t>еный. – 2016. - №6. – С. 452.</w:t>
      </w:r>
    </w:p>
    <w:p w:rsidR="00E27EF5" w:rsidRPr="006914F3" w:rsidRDefault="00E27EF5" w:rsidP="00E27EF5">
      <w:pPr>
        <w:ind w:left="703"/>
        <w:jc w:val="both"/>
        <w:rPr>
          <w:rFonts w:ascii="Times New Roman" w:hAnsi="Times New Roman" w:cs="Times New Roman"/>
          <w:sz w:val="24"/>
        </w:rPr>
      </w:pPr>
    </w:p>
    <w:p w:rsidR="006914F3" w:rsidRDefault="006914F3" w:rsidP="00E27EF5">
      <w:pPr>
        <w:spacing w:line="360" w:lineRule="auto"/>
        <w:ind w:firstLine="703"/>
        <w:jc w:val="both"/>
        <w:rPr>
          <w:rFonts w:ascii="Times New Roman" w:hAnsi="Times New Roman" w:cs="Times New Roman"/>
          <w:sz w:val="24"/>
          <w:lang w:eastAsia="ru-RU"/>
        </w:rPr>
      </w:pPr>
      <w:r>
        <w:rPr>
          <w:rFonts w:ascii="Times New Roman" w:hAnsi="Times New Roman" w:cs="Times New Roman"/>
          <w:sz w:val="24"/>
          <w:lang w:eastAsia="ru-RU"/>
        </w:rPr>
        <w:t>Существуют определенные стандарты качества для модели компетенций. Это легкость понимания, релевантность модели для всего штата, также модель должна учитывать ожидаемые изменения, такие как новые технологии, изменения во внешней среде и т.п. Также стандартом качества является справедливость во всем и включение в модель элементов, отличных друг от друга, например, индикаторов поведения, не пересекающихся один с другим.</w:t>
      </w:r>
    </w:p>
    <w:p w:rsidR="00FC7309" w:rsidRDefault="00165D9C" w:rsidP="000A5670">
      <w:pPr>
        <w:spacing w:line="360" w:lineRule="auto"/>
        <w:ind w:left="703"/>
        <w:rPr>
          <w:rFonts w:ascii="Times New Roman" w:hAnsi="Times New Roman" w:cs="Times New Roman"/>
          <w:sz w:val="24"/>
          <w:lang w:eastAsia="ru-RU"/>
        </w:rPr>
      </w:pPr>
      <w:r w:rsidRPr="00165D9C">
        <w:rPr>
          <w:rFonts w:ascii="Times New Roman" w:hAnsi="Times New Roman" w:cs="Times New Roman"/>
          <w:sz w:val="24"/>
          <w:lang w:eastAsia="ru-RU"/>
        </w:rPr>
        <w:t>Перейдем к этапам разработки модели компетенций</w:t>
      </w:r>
      <w:r w:rsidR="00030F8A">
        <w:rPr>
          <w:rFonts w:ascii="Times New Roman" w:hAnsi="Times New Roman" w:cs="Times New Roman"/>
          <w:sz w:val="24"/>
          <w:lang w:eastAsia="ru-RU"/>
        </w:rPr>
        <w:t>, они указаны на рис.</w:t>
      </w:r>
      <w:r w:rsidR="00E27EF5">
        <w:rPr>
          <w:rFonts w:ascii="Times New Roman" w:hAnsi="Times New Roman" w:cs="Times New Roman"/>
          <w:sz w:val="24"/>
          <w:lang w:eastAsia="ru-RU"/>
        </w:rPr>
        <w:t xml:space="preserve"> 1.</w:t>
      </w:r>
      <w:r w:rsidR="00030F8A">
        <w:rPr>
          <w:rFonts w:ascii="Times New Roman" w:hAnsi="Times New Roman" w:cs="Times New Roman"/>
          <w:sz w:val="24"/>
          <w:lang w:eastAsia="ru-RU"/>
        </w:rPr>
        <w:t>4</w:t>
      </w:r>
      <w:r w:rsidR="00E27EF5">
        <w:rPr>
          <w:rFonts w:ascii="Times New Roman" w:hAnsi="Times New Roman" w:cs="Times New Roman"/>
          <w:sz w:val="24"/>
          <w:lang w:eastAsia="ru-RU"/>
        </w:rPr>
        <w:t>.</w:t>
      </w:r>
      <w:r>
        <w:rPr>
          <w:rFonts w:ascii="Times New Roman" w:hAnsi="Times New Roman" w:cs="Times New Roman"/>
          <w:sz w:val="24"/>
          <w:lang w:eastAsia="ru-RU"/>
        </w:rPr>
        <w:t>:</w:t>
      </w:r>
    </w:p>
    <w:p w:rsidR="00030F8A" w:rsidRDefault="00030F8A" w:rsidP="000A5670">
      <w:pPr>
        <w:spacing w:line="360" w:lineRule="auto"/>
        <w:ind w:left="703"/>
        <w:rPr>
          <w:rFonts w:ascii="Times New Roman" w:hAnsi="Times New Roman" w:cs="Times New Roman"/>
          <w:sz w:val="24"/>
          <w:lang w:eastAsia="ru-RU"/>
        </w:rPr>
      </w:pPr>
    </w:p>
    <w:p w:rsidR="00165D9C" w:rsidRDefault="00FC7309" w:rsidP="000A5670">
      <w:pPr>
        <w:spacing w:line="360" w:lineRule="auto"/>
        <w:ind w:left="703"/>
        <w:rPr>
          <w:rFonts w:ascii="Times New Roman" w:hAnsi="Times New Roman" w:cs="Times New Roman"/>
          <w:sz w:val="24"/>
          <w:lang w:eastAsia="ru-RU"/>
        </w:rPr>
      </w:pPr>
      <w:r>
        <w:rPr>
          <w:rFonts w:ascii="Times New Roman" w:hAnsi="Times New Roman" w:cs="Times New Roman"/>
          <w:noProof/>
          <w:sz w:val="24"/>
          <w:lang w:eastAsia="ru-RU"/>
        </w:rPr>
        <w:drawing>
          <wp:inline distT="0" distB="0" distL="0" distR="0">
            <wp:extent cx="5486400" cy="2143125"/>
            <wp:effectExtent l="38100" t="0" r="19050" b="47625"/>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165D9C">
        <w:rPr>
          <w:rFonts w:ascii="Times New Roman" w:hAnsi="Times New Roman" w:cs="Times New Roman"/>
          <w:sz w:val="24"/>
          <w:lang w:eastAsia="ru-RU"/>
        </w:rPr>
        <w:t xml:space="preserve"> </w:t>
      </w:r>
    </w:p>
    <w:p w:rsidR="00030F8A" w:rsidRDefault="00E27EF5" w:rsidP="00E27EF5">
      <w:pPr>
        <w:ind w:left="703"/>
        <w:jc w:val="both"/>
        <w:rPr>
          <w:rFonts w:ascii="Times New Roman" w:hAnsi="Times New Roman" w:cs="Times New Roman"/>
          <w:sz w:val="24"/>
          <w:lang w:eastAsia="ru-RU"/>
        </w:rPr>
      </w:pPr>
      <w:r w:rsidRPr="00E27EF5">
        <w:rPr>
          <w:rFonts w:ascii="Times New Roman" w:hAnsi="Times New Roman" w:cs="Times New Roman"/>
          <w:i/>
          <w:sz w:val="24"/>
          <w:lang w:eastAsia="ru-RU"/>
        </w:rPr>
        <w:t>Рис.</w:t>
      </w:r>
      <w:r w:rsidR="00030F8A" w:rsidRPr="00E27EF5">
        <w:rPr>
          <w:rFonts w:ascii="Times New Roman" w:hAnsi="Times New Roman" w:cs="Times New Roman"/>
          <w:i/>
          <w:sz w:val="24"/>
          <w:lang w:eastAsia="ru-RU"/>
        </w:rPr>
        <w:t xml:space="preserve"> </w:t>
      </w:r>
      <w:r w:rsidRPr="00E27EF5">
        <w:rPr>
          <w:rFonts w:ascii="Times New Roman" w:hAnsi="Times New Roman" w:cs="Times New Roman"/>
          <w:i/>
          <w:sz w:val="24"/>
          <w:lang w:eastAsia="ru-RU"/>
        </w:rPr>
        <w:t>1.</w:t>
      </w:r>
      <w:r w:rsidR="00030F8A" w:rsidRPr="00E27EF5">
        <w:rPr>
          <w:rFonts w:ascii="Times New Roman" w:hAnsi="Times New Roman" w:cs="Times New Roman"/>
          <w:i/>
          <w:sz w:val="24"/>
          <w:lang w:eastAsia="ru-RU"/>
        </w:rPr>
        <w:t>4</w:t>
      </w:r>
      <w:r w:rsidRPr="00E27EF5">
        <w:rPr>
          <w:rFonts w:ascii="Times New Roman" w:hAnsi="Times New Roman" w:cs="Times New Roman"/>
          <w:i/>
          <w:sz w:val="24"/>
          <w:lang w:eastAsia="ru-RU"/>
        </w:rPr>
        <w:t>.</w:t>
      </w:r>
      <w:r w:rsidR="00030F8A">
        <w:rPr>
          <w:rFonts w:ascii="Times New Roman" w:hAnsi="Times New Roman" w:cs="Times New Roman"/>
          <w:sz w:val="24"/>
          <w:lang w:eastAsia="ru-RU"/>
        </w:rPr>
        <w:t xml:space="preserve"> </w:t>
      </w:r>
      <w:r w:rsidR="00030F8A" w:rsidRPr="00816261">
        <w:rPr>
          <w:rFonts w:ascii="Times New Roman" w:hAnsi="Times New Roman" w:cs="Times New Roman"/>
          <w:b/>
          <w:sz w:val="24"/>
          <w:lang w:eastAsia="ru-RU"/>
        </w:rPr>
        <w:t>Этапы разработки модели компетенций</w:t>
      </w:r>
    </w:p>
    <w:p w:rsidR="00030F8A" w:rsidRDefault="00E27EF5" w:rsidP="00E27EF5">
      <w:pPr>
        <w:ind w:left="703"/>
        <w:jc w:val="both"/>
        <w:rPr>
          <w:rFonts w:ascii="Times New Roman" w:hAnsi="Times New Roman" w:cs="Times New Roman"/>
          <w:sz w:val="24"/>
          <w:lang w:eastAsia="ru-RU"/>
        </w:rPr>
      </w:pPr>
      <w:r w:rsidRPr="00E27EF5">
        <w:rPr>
          <w:rFonts w:ascii="Times New Roman" w:hAnsi="Times New Roman" w:cs="Times New Roman"/>
          <w:sz w:val="24"/>
          <w:lang w:eastAsia="ru-RU"/>
        </w:rPr>
        <w:t xml:space="preserve">Составлено </w:t>
      </w:r>
      <w:r>
        <w:rPr>
          <w:rFonts w:ascii="Times New Roman" w:hAnsi="Times New Roman" w:cs="Times New Roman"/>
          <w:sz w:val="24"/>
          <w:lang w:eastAsia="ru-RU"/>
        </w:rPr>
        <w:t>автором</w:t>
      </w:r>
    </w:p>
    <w:p w:rsidR="00E27EF5" w:rsidRDefault="00E27EF5" w:rsidP="00E27EF5">
      <w:pPr>
        <w:ind w:left="703"/>
        <w:jc w:val="both"/>
        <w:rPr>
          <w:rFonts w:ascii="Times New Roman" w:hAnsi="Times New Roman" w:cs="Times New Roman"/>
          <w:sz w:val="24"/>
          <w:lang w:eastAsia="ru-RU"/>
        </w:rPr>
      </w:pPr>
    </w:p>
    <w:p w:rsidR="00A0354F" w:rsidRDefault="00165D9C" w:rsidP="00E30F22">
      <w:pPr>
        <w:spacing w:line="360" w:lineRule="auto"/>
        <w:ind w:left="703"/>
        <w:jc w:val="both"/>
        <w:rPr>
          <w:rFonts w:ascii="Times New Roman" w:hAnsi="Times New Roman" w:cs="Times New Roman"/>
          <w:sz w:val="24"/>
          <w:lang w:eastAsia="ru-RU"/>
        </w:rPr>
      </w:pPr>
      <w:r>
        <w:rPr>
          <w:rFonts w:ascii="Times New Roman" w:hAnsi="Times New Roman" w:cs="Times New Roman"/>
          <w:sz w:val="24"/>
          <w:lang w:eastAsia="ru-RU"/>
        </w:rPr>
        <w:t xml:space="preserve">1. Планирование проекта. </w:t>
      </w:r>
    </w:p>
    <w:p w:rsidR="00A0354F" w:rsidRDefault="00165D9C" w:rsidP="00A76441">
      <w:pPr>
        <w:spacing w:line="360" w:lineRule="auto"/>
        <w:ind w:left="703"/>
        <w:jc w:val="both"/>
        <w:rPr>
          <w:rFonts w:ascii="Times New Roman" w:hAnsi="Times New Roman" w:cs="Times New Roman"/>
          <w:sz w:val="24"/>
          <w:lang w:eastAsia="ru-RU"/>
        </w:rPr>
      </w:pPr>
      <w:r>
        <w:rPr>
          <w:rFonts w:ascii="Times New Roman" w:hAnsi="Times New Roman" w:cs="Times New Roman"/>
          <w:sz w:val="24"/>
          <w:lang w:eastAsia="ru-RU"/>
        </w:rPr>
        <w:t>На этой стадии определяются цели, облас</w:t>
      </w:r>
      <w:r w:rsidR="00A0354F">
        <w:rPr>
          <w:rFonts w:ascii="Times New Roman" w:hAnsi="Times New Roman" w:cs="Times New Roman"/>
          <w:sz w:val="24"/>
          <w:lang w:eastAsia="ru-RU"/>
        </w:rPr>
        <w:t xml:space="preserve">ти применения, временные рамки, </w:t>
      </w:r>
      <w:r>
        <w:rPr>
          <w:rFonts w:ascii="Times New Roman" w:hAnsi="Times New Roman" w:cs="Times New Roman"/>
          <w:sz w:val="24"/>
          <w:lang w:eastAsia="ru-RU"/>
        </w:rPr>
        <w:t>обсуждаются ожидаемые результаты.</w:t>
      </w:r>
      <w:r w:rsidR="00A0354F">
        <w:rPr>
          <w:rFonts w:ascii="Times New Roman" w:hAnsi="Times New Roman" w:cs="Times New Roman"/>
          <w:sz w:val="24"/>
          <w:lang w:eastAsia="ru-RU"/>
        </w:rPr>
        <w:t xml:space="preserve"> Происходит ознакомление всех сотрудников с информацией о создании модели компетенций. Задача этого этапа максимально подготовить весь персонал к созданию модели компетенций и осведомиться, что все будут понимать цели и процесс.</w:t>
      </w:r>
    </w:p>
    <w:p w:rsidR="000A5670" w:rsidRDefault="00A0354F" w:rsidP="00E30F22">
      <w:pPr>
        <w:spacing w:line="360" w:lineRule="auto"/>
        <w:ind w:left="703"/>
        <w:jc w:val="both"/>
        <w:rPr>
          <w:rFonts w:ascii="Times New Roman" w:hAnsi="Times New Roman" w:cs="Times New Roman"/>
          <w:sz w:val="24"/>
          <w:lang w:eastAsia="ru-RU"/>
        </w:rPr>
      </w:pPr>
      <w:r>
        <w:rPr>
          <w:rFonts w:ascii="Times New Roman" w:hAnsi="Times New Roman" w:cs="Times New Roman"/>
          <w:sz w:val="24"/>
          <w:lang w:eastAsia="ru-RU"/>
        </w:rPr>
        <w:t xml:space="preserve">2. Формирование проектной группы.  </w:t>
      </w:r>
    </w:p>
    <w:p w:rsidR="00A0354F" w:rsidRDefault="00A50269" w:rsidP="00A76441">
      <w:pPr>
        <w:spacing w:line="360" w:lineRule="auto"/>
        <w:ind w:left="703" w:firstLine="2"/>
        <w:jc w:val="both"/>
        <w:rPr>
          <w:rFonts w:ascii="Times New Roman" w:hAnsi="Times New Roman" w:cs="Times New Roman"/>
          <w:sz w:val="24"/>
          <w:lang w:eastAsia="ru-RU"/>
        </w:rPr>
      </w:pPr>
      <w:r>
        <w:rPr>
          <w:rFonts w:ascii="Times New Roman" w:hAnsi="Times New Roman" w:cs="Times New Roman"/>
          <w:sz w:val="24"/>
          <w:lang w:eastAsia="ru-RU"/>
        </w:rPr>
        <w:t>Чтобы не возникало ощущение навязчивости компетенций как нового способа оценки, проектная группа формируется из сотрудников организации. Это позволит снять стресс и предотвратить сопротивление.</w:t>
      </w:r>
    </w:p>
    <w:p w:rsidR="00A50269" w:rsidRDefault="00A50269" w:rsidP="00E30F22">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lastRenderedPageBreak/>
        <w:tab/>
        <w:t>3. Проектирование модели компетенций.</w:t>
      </w:r>
    </w:p>
    <w:p w:rsidR="00A50269" w:rsidRDefault="00A50269" w:rsidP="00A76441">
      <w:pPr>
        <w:spacing w:line="360" w:lineRule="auto"/>
        <w:ind w:left="708"/>
        <w:jc w:val="both"/>
        <w:rPr>
          <w:rFonts w:ascii="Times New Roman" w:hAnsi="Times New Roman" w:cs="Times New Roman"/>
          <w:sz w:val="24"/>
          <w:lang w:eastAsia="ru-RU"/>
        </w:rPr>
      </w:pPr>
      <w:r>
        <w:rPr>
          <w:rFonts w:ascii="Times New Roman" w:hAnsi="Times New Roman" w:cs="Times New Roman"/>
          <w:sz w:val="24"/>
          <w:lang w:eastAsia="ru-RU"/>
        </w:rPr>
        <w:t>На данном этапе собирается вся информация о к</w:t>
      </w:r>
      <w:r w:rsidR="00E30F22">
        <w:rPr>
          <w:rFonts w:ascii="Times New Roman" w:hAnsi="Times New Roman" w:cs="Times New Roman"/>
          <w:sz w:val="24"/>
          <w:lang w:eastAsia="ru-RU"/>
        </w:rPr>
        <w:t>о</w:t>
      </w:r>
      <w:r>
        <w:rPr>
          <w:rFonts w:ascii="Times New Roman" w:hAnsi="Times New Roman" w:cs="Times New Roman"/>
          <w:sz w:val="24"/>
          <w:lang w:eastAsia="ru-RU"/>
        </w:rPr>
        <w:t>мпании</w:t>
      </w:r>
      <w:r w:rsidR="00E30F22">
        <w:rPr>
          <w:rFonts w:ascii="Times New Roman" w:hAnsi="Times New Roman" w:cs="Times New Roman"/>
          <w:sz w:val="24"/>
          <w:lang w:eastAsia="ru-RU"/>
        </w:rPr>
        <w:t>, рассматриваются должности и выделяются стандарты поведения, которые будут необходимы для получения высокоэффективных результатов. Для сбора информации используются методы оценки персонала описанные во втором пун</w:t>
      </w:r>
      <w:r w:rsidR="008972A6">
        <w:rPr>
          <w:rFonts w:ascii="Times New Roman" w:hAnsi="Times New Roman" w:cs="Times New Roman"/>
          <w:sz w:val="24"/>
          <w:lang w:eastAsia="ru-RU"/>
        </w:rPr>
        <w:t>кте первой главы данной</w:t>
      </w:r>
      <w:r w:rsidR="00E30F22">
        <w:rPr>
          <w:rFonts w:ascii="Times New Roman" w:hAnsi="Times New Roman" w:cs="Times New Roman"/>
          <w:sz w:val="24"/>
          <w:lang w:eastAsia="ru-RU"/>
        </w:rPr>
        <w:t xml:space="preserve"> работы.</w:t>
      </w:r>
    </w:p>
    <w:p w:rsidR="00347A60" w:rsidRDefault="00347A60" w:rsidP="00347A60">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Существуют типы компетенций, которые зависят от уровня их формирования: </w:t>
      </w:r>
    </w:p>
    <w:p w:rsidR="00347A60" w:rsidRDefault="00347A60" w:rsidP="00347A60">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а) Корпоративные компетенции – такие деловые и личностные качества работника, которые соответствуют политике и ценностям компании. Такими компетенциями должен обладать каждый сотрудник в компании.</w:t>
      </w:r>
    </w:p>
    <w:p w:rsidR="00347A60" w:rsidRDefault="00347A60" w:rsidP="00347A60">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б) Управленческие компетенции – применяются для оценки руководящих должностей. Состоят из знаний, умений, навыков и личных качеств, присущих руководителям для успешного ведения бизнеса.</w:t>
      </w:r>
    </w:p>
    <w:p w:rsidR="00347A60" w:rsidRPr="00347A60" w:rsidRDefault="00347A60" w:rsidP="00347A60">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в) Специальные компетенции - профессиональные знания и умения, которые выделяются для конкретных квалификаций должностей и необходимы для эффективности производственного процесса. </w:t>
      </w:r>
    </w:p>
    <w:p w:rsidR="003101A6" w:rsidRDefault="003101A6" w:rsidP="00E30F22">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ab/>
        <w:t xml:space="preserve">4. Определение уровней модели компетенций. </w:t>
      </w:r>
    </w:p>
    <w:p w:rsidR="003101A6" w:rsidRDefault="003101A6" w:rsidP="00A76441">
      <w:pPr>
        <w:spacing w:line="360" w:lineRule="auto"/>
        <w:ind w:left="708"/>
        <w:jc w:val="both"/>
        <w:rPr>
          <w:rFonts w:ascii="Times New Roman" w:hAnsi="Times New Roman" w:cs="Times New Roman"/>
          <w:sz w:val="24"/>
          <w:lang w:eastAsia="ru-RU"/>
        </w:rPr>
      </w:pPr>
      <w:r>
        <w:rPr>
          <w:rFonts w:ascii="Times New Roman" w:hAnsi="Times New Roman" w:cs="Times New Roman"/>
          <w:sz w:val="24"/>
          <w:lang w:eastAsia="ru-RU"/>
        </w:rPr>
        <w:t>Цель этого этапа – проработка количества уровней в компетенциях. Обычно каждая компетенция разделяется на 3-5 уровней.</w:t>
      </w:r>
    </w:p>
    <w:p w:rsidR="003101A6" w:rsidRDefault="003101A6" w:rsidP="00E30F22">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ab/>
        <w:t>5. Формирование списка компетенций под каждую должность в компании.</w:t>
      </w:r>
    </w:p>
    <w:p w:rsidR="003101A6" w:rsidRDefault="003101A6" w:rsidP="00A76441">
      <w:pPr>
        <w:spacing w:line="360" w:lineRule="auto"/>
        <w:ind w:left="708"/>
        <w:jc w:val="both"/>
        <w:rPr>
          <w:rFonts w:ascii="Times New Roman" w:hAnsi="Times New Roman" w:cs="Times New Roman"/>
          <w:sz w:val="24"/>
          <w:lang w:eastAsia="ru-RU"/>
        </w:rPr>
      </w:pPr>
      <w:r>
        <w:rPr>
          <w:rFonts w:ascii="Times New Roman" w:hAnsi="Times New Roman" w:cs="Times New Roman"/>
          <w:sz w:val="24"/>
          <w:lang w:eastAsia="ru-RU"/>
        </w:rPr>
        <w:t>Создается профиль компетенций с определенным уровнем их проявления. Профиль компетенций – индивидуальная эталонная модель компетенций, необходимых для достижения успеха в конкретной должности</w:t>
      </w:r>
      <w:r w:rsidR="003546F3">
        <w:rPr>
          <w:rStyle w:val="af2"/>
          <w:rFonts w:ascii="Times New Roman" w:hAnsi="Times New Roman" w:cs="Times New Roman"/>
          <w:sz w:val="24"/>
          <w:lang w:eastAsia="ru-RU"/>
        </w:rPr>
        <w:footnoteReference w:id="22"/>
      </w:r>
      <w:r w:rsidR="00D05CB2">
        <w:rPr>
          <w:rFonts w:ascii="Times New Roman" w:hAnsi="Times New Roman" w:cs="Times New Roman"/>
          <w:sz w:val="24"/>
          <w:lang w:eastAsia="ru-RU"/>
        </w:rPr>
        <w:t>.</w:t>
      </w:r>
      <w:r w:rsidR="00161CC2">
        <w:rPr>
          <w:rFonts w:ascii="Times New Roman" w:hAnsi="Times New Roman" w:cs="Times New Roman"/>
          <w:sz w:val="24"/>
          <w:lang w:eastAsia="ru-RU"/>
        </w:rPr>
        <w:t xml:space="preserve"> Формирование профилей компетенций является результатом создания корпоративной модели. На этом этапе происходит проверка</w:t>
      </w:r>
      <w:r w:rsidR="001616A1">
        <w:rPr>
          <w:rFonts w:ascii="Times New Roman" w:hAnsi="Times New Roman" w:cs="Times New Roman"/>
          <w:sz w:val="24"/>
          <w:lang w:eastAsia="ru-RU"/>
        </w:rPr>
        <w:t xml:space="preserve"> соответствия компетенций должностям в организации. Если будут наблюдаться сложности с созданием профиля для какой-либо должности, то будет необходим пересмотр выбранных компетенций. Именно разработка профилей является своеобразным тестированием проекта, на этом этапе можно получить обратную связь от работников, а также отредактировать модель.</w:t>
      </w:r>
    </w:p>
    <w:p w:rsidR="00BE0C87" w:rsidRDefault="001611C1" w:rsidP="00E30F22">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ab/>
        <w:t xml:space="preserve">Ученые </w:t>
      </w:r>
      <w:proofErr w:type="spellStart"/>
      <w:r>
        <w:rPr>
          <w:rFonts w:ascii="Times New Roman" w:hAnsi="Times New Roman" w:cs="Times New Roman"/>
          <w:sz w:val="24"/>
          <w:lang w:eastAsia="ru-RU"/>
        </w:rPr>
        <w:t>Лайн</w:t>
      </w:r>
      <w:proofErr w:type="spellEnd"/>
      <w:r>
        <w:rPr>
          <w:rFonts w:ascii="Times New Roman" w:hAnsi="Times New Roman" w:cs="Times New Roman"/>
          <w:sz w:val="24"/>
          <w:lang w:eastAsia="ru-RU"/>
        </w:rPr>
        <w:t xml:space="preserve"> и </w:t>
      </w:r>
      <w:proofErr w:type="spellStart"/>
      <w:r>
        <w:rPr>
          <w:rFonts w:ascii="Times New Roman" w:hAnsi="Times New Roman" w:cs="Times New Roman"/>
          <w:sz w:val="24"/>
          <w:lang w:eastAsia="ru-RU"/>
        </w:rPr>
        <w:t>Сайн</w:t>
      </w:r>
      <w:proofErr w:type="spellEnd"/>
      <w:r>
        <w:rPr>
          <w:rFonts w:ascii="Times New Roman" w:hAnsi="Times New Roman" w:cs="Times New Roman"/>
          <w:sz w:val="24"/>
          <w:lang w:eastAsia="ru-RU"/>
        </w:rPr>
        <w:t xml:space="preserve"> Спенсеры, просмотрев опыты большого количества исследований в разных компаниях, составили словарь, в который включили 21 компетенцию.</w:t>
      </w:r>
      <w:r w:rsidR="00BE0C87">
        <w:rPr>
          <w:rFonts w:ascii="Times New Roman" w:hAnsi="Times New Roman" w:cs="Times New Roman"/>
          <w:sz w:val="24"/>
          <w:lang w:eastAsia="ru-RU"/>
        </w:rPr>
        <w:t xml:space="preserve"> Эти компетенции были распределены в шесть кластеров: </w:t>
      </w:r>
    </w:p>
    <w:p w:rsidR="001611C1" w:rsidRDefault="001611C1" w:rsidP="00E30F22">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 xml:space="preserve"> </w:t>
      </w:r>
      <w:r w:rsidR="00BE0C87">
        <w:rPr>
          <w:rFonts w:ascii="Times New Roman" w:hAnsi="Times New Roman" w:cs="Times New Roman"/>
          <w:sz w:val="24"/>
          <w:lang w:eastAsia="ru-RU"/>
        </w:rPr>
        <w:tab/>
        <w:t>1. достижение и действие;</w:t>
      </w:r>
    </w:p>
    <w:p w:rsidR="00BE0C87" w:rsidRDefault="00BE0C87" w:rsidP="00E30F22">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lastRenderedPageBreak/>
        <w:tab/>
        <w:t>2. помощь и обслуживание других;</w:t>
      </w:r>
    </w:p>
    <w:p w:rsidR="00BE0C87" w:rsidRDefault="00BE0C87" w:rsidP="00E30F22">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ab/>
        <w:t>3. воздействие и оказание влияния;</w:t>
      </w:r>
    </w:p>
    <w:p w:rsidR="00BE0C87" w:rsidRDefault="00BE0C87" w:rsidP="00E30F22">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ab/>
        <w:t>4. менеджерские компетенции;</w:t>
      </w:r>
    </w:p>
    <w:p w:rsidR="00BE0C87" w:rsidRDefault="00BE0C87" w:rsidP="00E30F22">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ab/>
        <w:t>5. когнитивные компетенции;</w:t>
      </w:r>
    </w:p>
    <w:p w:rsidR="00BE0C87" w:rsidRDefault="00BE0C87" w:rsidP="00E30F22">
      <w:p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ab/>
        <w:t>6. личная эффективность.</w:t>
      </w:r>
      <w:r>
        <w:rPr>
          <w:rStyle w:val="af2"/>
          <w:rFonts w:ascii="Times New Roman" w:hAnsi="Times New Roman" w:cs="Times New Roman"/>
          <w:sz w:val="24"/>
          <w:lang w:eastAsia="ru-RU"/>
        </w:rPr>
        <w:footnoteReference w:id="23"/>
      </w:r>
    </w:p>
    <w:p w:rsidR="0057701D" w:rsidRDefault="0057701D" w:rsidP="0057701D">
      <w:pPr>
        <w:spacing w:line="360" w:lineRule="auto"/>
        <w:ind w:firstLine="705"/>
        <w:jc w:val="both"/>
        <w:rPr>
          <w:rFonts w:ascii="Times New Roman" w:hAnsi="Times New Roman" w:cs="Times New Roman"/>
          <w:sz w:val="24"/>
          <w:lang w:eastAsia="ru-RU"/>
        </w:rPr>
      </w:pPr>
      <w:r>
        <w:rPr>
          <w:rFonts w:ascii="Times New Roman" w:hAnsi="Times New Roman" w:cs="Times New Roman"/>
          <w:sz w:val="24"/>
          <w:lang w:eastAsia="ru-RU"/>
        </w:rPr>
        <w:t>Кластеры – это набор близко связанных между собой компетенций, обычно их бывает от трех до пяти. В основном, модели компетенций включают такие кластеры</w:t>
      </w:r>
      <w:r w:rsidR="00DE6216">
        <w:rPr>
          <w:rFonts w:ascii="Times New Roman" w:hAnsi="Times New Roman" w:cs="Times New Roman"/>
          <w:sz w:val="24"/>
          <w:lang w:eastAsia="ru-RU"/>
        </w:rPr>
        <w:t>: отношение к</w:t>
      </w:r>
      <w:r>
        <w:rPr>
          <w:rFonts w:ascii="Times New Roman" w:hAnsi="Times New Roman" w:cs="Times New Roman"/>
          <w:sz w:val="24"/>
          <w:lang w:eastAsia="ru-RU"/>
        </w:rPr>
        <w:t xml:space="preserve"> достижению конкретных результатов, </w:t>
      </w:r>
      <w:r w:rsidR="00DE6216">
        <w:rPr>
          <w:rFonts w:ascii="Times New Roman" w:hAnsi="Times New Roman" w:cs="Times New Roman"/>
          <w:sz w:val="24"/>
          <w:lang w:eastAsia="ru-RU"/>
        </w:rPr>
        <w:t>кластеры по умственной деятельности и кластеры по взаимодействию с людьми.</w:t>
      </w:r>
      <w:r w:rsidR="00C56A7F">
        <w:rPr>
          <w:rStyle w:val="af2"/>
          <w:rFonts w:ascii="Times New Roman" w:hAnsi="Times New Roman" w:cs="Times New Roman"/>
          <w:sz w:val="24"/>
          <w:lang w:eastAsia="ru-RU"/>
        </w:rPr>
        <w:footnoteReference w:id="24"/>
      </w:r>
      <w:r w:rsidR="00DE6216">
        <w:rPr>
          <w:rFonts w:ascii="Times New Roman" w:hAnsi="Times New Roman" w:cs="Times New Roman"/>
          <w:sz w:val="24"/>
          <w:lang w:eastAsia="ru-RU"/>
        </w:rPr>
        <w:t xml:space="preserve"> </w:t>
      </w:r>
    </w:p>
    <w:p w:rsidR="00DE6216" w:rsidRDefault="00DE6216" w:rsidP="0057701D">
      <w:pPr>
        <w:spacing w:line="360" w:lineRule="auto"/>
        <w:ind w:firstLine="705"/>
        <w:jc w:val="both"/>
        <w:rPr>
          <w:rFonts w:ascii="Times New Roman" w:hAnsi="Times New Roman" w:cs="Times New Roman"/>
          <w:sz w:val="24"/>
          <w:lang w:eastAsia="ru-RU"/>
        </w:rPr>
      </w:pPr>
      <w:r>
        <w:rPr>
          <w:rFonts w:ascii="Times New Roman" w:hAnsi="Times New Roman" w:cs="Times New Roman"/>
          <w:noProof/>
          <w:sz w:val="24"/>
          <w:lang w:eastAsia="ru-RU"/>
        </w:rPr>
        <w:drawing>
          <wp:inline distT="0" distB="0" distL="0" distR="0">
            <wp:extent cx="4057650" cy="4467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84.003.jpg"/>
                    <pic:cNvPicPr/>
                  </pic:nvPicPr>
                  <pic:blipFill>
                    <a:blip r:embed="rId20">
                      <a:extLst>
                        <a:ext uri="{28A0092B-C50C-407E-A947-70E740481C1C}">
                          <a14:useLocalDpi xmlns:a14="http://schemas.microsoft.com/office/drawing/2010/main" val="0"/>
                        </a:ext>
                      </a:extLst>
                    </a:blip>
                    <a:stretch>
                      <a:fillRect/>
                    </a:stretch>
                  </pic:blipFill>
                  <pic:spPr>
                    <a:xfrm>
                      <a:off x="0" y="0"/>
                      <a:ext cx="4059851" cy="4469648"/>
                    </a:xfrm>
                    <a:prstGeom prst="rect">
                      <a:avLst/>
                    </a:prstGeom>
                  </pic:spPr>
                </pic:pic>
              </a:graphicData>
            </a:graphic>
          </wp:inline>
        </w:drawing>
      </w:r>
    </w:p>
    <w:p w:rsidR="00DE6216" w:rsidRPr="000A5670" w:rsidRDefault="00C56A7F" w:rsidP="00C56A7F">
      <w:pPr>
        <w:ind w:firstLine="703"/>
        <w:jc w:val="both"/>
        <w:textAlignment w:val="baseline"/>
        <w:rPr>
          <w:rFonts w:ascii="Times New Roman" w:eastAsia="Times New Roman" w:hAnsi="Times New Roman" w:cs="Times New Roman"/>
          <w:sz w:val="24"/>
          <w:szCs w:val="24"/>
          <w:lang w:eastAsia="ru-RU"/>
        </w:rPr>
      </w:pPr>
      <w:r w:rsidRPr="00C56A7F">
        <w:rPr>
          <w:rFonts w:ascii="Times New Roman" w:hAnsi="Times New Roman" w:cs="Times New Roman"/>
          <w:i/>
          <w:color w:val="000000"/>
          <w:sz w:val="24"/>
          <w:szCs w:val="24"/>
        </w:rPr>
        <w:t>Рис.</w:t>
      </w:r>
      <w:r w:rsidR="00FC7309" w:rsidRPr="00C56A7F">
        <w:rPr>
          <w:rFonts w:ascii="Times New Roman" w:hAnsi="Times New Roman" w:cs="Times New Roman"/>
          <w:i/>
          <w:color w:val="000000"/>
          <w:sz w:val="24"/>
          <w:szCs w:val="24"/>
        </w:rPr>
        <w:t xml:space="preserve"> </w:t>
      </w:r>
      <w:r w:rsidRPr="00C56A7F">
        <w:rPr>
          <w:rFonts w:ascii="Times New Roman" w:hAnsi="Times New Roman" w:cs="Times New Roman"/>
          <w:i/>
          <w:color w:val="000000"/>
          <w:sz w:val="24"/>
          <w:szCs w:val="24"/>
        </w:rPr>
        <w:t>1.</w:t>
      </w:r>
      <w:r w:rsidR="00030F8A" w:rsidRPr="00C56A7F">
        <w:rPr>
          <w:rFonts w:ascii="Times New Roman" w:hAnsi="Times New Roman" w:cs="Times New Roman"/>
          <w:i/>
          <w:color w:val="000000"/>
          <w:sz w:val="24"/>
          <w:szCs w:val="24"/>
        </w:rPr>
        <w:t>5</w:t>
      </w:r>
      <w:r w:rsidRPr="00C56A7F">
        <w:rPr>
          <w:rFonts w:ascii="Times New Roman" w:hAnsi="Times New Roman" w:cs="Times New Roman"/>
          <w:i/>
          <w:color w:val="000000"/>
          <w:sz w:val="24"/>
          <w:szCs w:val="24"/>
        </w:rPr>
        <w:t>.</w:t>
      </w:r>
      <w:r w:rsidR="00DE6216" w:rsidRPr="000A5670">
        <w:rPr>
          <w:rFonts w:ascii="Times New Roman" w:hAnsi="Times New Roman" w:cs="Times New Roman"/>
          <w:color w:val="000000"/>
          <w:sz w:val="24"/>
          <w:szCs w:val="24"/>
        </w:rPr>
        <w:t xml:space="preserve"> </w:t>
      </w:r>
      <w:r w:rsidR="00DE6216" w:rsidRPr="00816261">
        <w:rPr>
          <w:rFonts w:ascii="Times New Roman" w:hAnsi="Times New Roman" w:cs="Times New Roman"/>
          <w:b/>
          <w:color w:val="000000"/>
          <w:sz w:val="24"/>
          <w:szCs w:val="24"/>
        </w:rPr>
        <w:t>Типичное содержание модели компетенций</w:t>
      </w:r>
    </w:p>
    <w:p w:rsidR="00D7063F" w:rsidRDefault="00C56A7F" w:rsidP="00C56A7F">
      <w:pPr>
        <w:ind w:left="703"/>
        <w:jc w:val="both"/>
        <w:rPr>
          <w:rFonts w:ascii="Times New Roman" w:hAnsi="Times New Roman" w:cs="Times New Roman"/>
          <w:sz w:val="24"/>
        </w:rPr>
      </w:pPr>
      <w:r w:rsidRPr="00C56A7F">
        <w:rPr>
          <w:rFonts w:ascii="Times New Roman" w:hAnsi="Times New Roman" w:cs="Times New Roman"/>
          <w:color w:val="000000"/>
          <w:sz w:val="24"/>
          <w:szCs w:val="24"/>
        </w:rPr>
        <w:t>Составлено по:</w:t>
      </w:r>
      <w:r w:rsidR="00DE6216" w:rsidRPr="000A5670">
        <w:rPr>
          <w:rFonts w:ascii="Times New Roman" w:hAnsi="Times New Roman" w:cs="Times New Roman"/>
          <w:color w:val="000000"/>
          <w:sz w:val="24"/>
          <w:szCs w:val="24"/>
        </w:rPr>
        <w:t xml:space="preserve"> </w:t>
      </w:r>
      <w:r w:rsidR="00740AB7" w:rsidRPr="00740AB7">
        <w:rPr>
          <w:rFonts w:ascii="Times New Roman" w:hAnsi="Times New Roman" w:cs="Times New Roman"/>
          <w:sz w:val="24"/>
        </w:rPr>
        <w:t xml:space="preserve">Стив </w:t>
      </w:r>
      <w:proofErr w:type="spellStart"/>
      <w:r w:rsidR="00740AB7" w:rsidRPr="00740AB7">
        <w:rPr>
          <w:rFonts w:ascii="Times New Roman" w:hAnsi="Times New Roman" w:cs="Times New Roman"/>
          <w:sz w:val="24"/>
        </w:rPr>
        <w:t>Уиддет</w:t>
      </w:r>
      <w:proofErr w:type="spellEnd"/>
      <w:r w:rsidR="00740AB7" w:rsidRPr="00740AB7">
        <w:rPr>
          <w:rFonts w:ascii="Times New Roman" w:hAnsi="Times New Roman" w:cs="Times New Roman"/>
          <w:sz w:val="24"/>
        </w:rPr>
        <w:t xml:space="preserve"> и Сара </w:t>
      </w:r>
      <w:proofErr w:type="spellStart"/>
      <w:r w:rsidR="00740AB7" w:rsidRPr="00740AB7">
        <w:rPr>
          <w:rFonts w:ascii="Times New Roman" w:hAnsi="Times New Roman" w:cs="Times New Roman"/>
          <w:sz w:val="24"/>
        </w:rPr>
        <w:t>Холлифорд</w:t>
      </w:r>
      <w:proofErr w:type="spellEnd"/>
      <w:r w:rsidR="00740AB7" w:rsidRPr="00740AB7">
        <w:rPr>
          <w:rFonts w:ascii="Times New Roman" w:hAnsi="Times New Roman" w:cs="Times New Roman"/>
          <w:sz w:val="24"/>
        </w:rPr>
        <w:t xml:space="preserve">. Руководство по компетенциям </w:t>
      </w:r>
      <w:r w:rsidR="00D7063F">
        <w:rPr>
          <w:rFonts w:ascii="Times New Roman" w:hAnsi="Times New Roman" w:cs="Times New Roman"/>
          <w:sz w:val="24"/>
        </w:rPr>
        <w:t xml:space="preserve">// </w:t>
      </w:r>
      <w:r w:rsidR="00740AB7" w:rsidRPr="00740AB7">
        <w:rPr>
          <w:rFonts w:ascii="Times New Roman" w:hAnsi="Times New Roman" w:cs="Times New Roman"/>
          <w:sz w:val="24"/>
          <w:lang w:val="en-US"/>
        </w:rPr>
        <w:t>URL</w:t>
      </w:r>
      <w:r w:rsidR="00740AB7" w:rsidRPr="00740AB7">
        <w:rPr>
          <w:rFonts w:ascii="Times New Roman" w:hAnsi="Times New Roman" w:cs="Times New Roman"/>
          <w:sz w:val="24"/>
        </w:rPr>
        <w:t xml:space="preserve">: </w:t>
      </w:r>
      <w:hyperlink r:id="rId21" w:history="1">
        <w:r w:rsidR="00740AB7" w:rsidRPr="00BC313A">
          <w:rPr>
            <w:rStyle w:val="a4"/>
            <w:rFonts w:ascii="Times New Roman" w:hAnsi="Times New Roman" w:cs="Times New Roman"/>
            <w:color w:val="auto"/>
            <w:sz w:val="24"/>
            <w:u w:val="none"/>
          </w:rPr>
          <w:t>http://hr-portal.ru/pages/hrm/comp01.php</w:t>
        </w:r>
      </w:hyperlink>
      <w:r w:rsidR="00740AB7" w:rsidRPr="00740AB7">
        <w:rPr>
          <w:rFonts w:ascii="Times New Roman" w:hAnsi="Times New Roman" w:cs="Times New Roman"/>
          <w:sz w:val="24"/>
        </w:rPr>
        <w:t xml:space="preserve"> (дата обращения 24.12.2018)</w:t>
      </w:r>
      <w:r>
        <w:rPr>
          <w:rFonts w:ascii="Times New Roman" w:hAnsi="Times New Roman" w:cs="Times New Roman"/>
          <w:sz w:val="24"/>
        </w:rPr>
        <w:t>.</w:t>
      </w:r>
    </w:p>
    <w:p w:rsidR="00C56A7F" w:rsidRDefault="00C56A7F" w:rsidP="00C56A7F">
      <w:pPr>
        <w:ind w:left="703"/>
        <w:jc w:val="both"/>
        <w:rPr>
          <w:rFonts w:ascii="Times New Roman" w:hAnsi="Times New Roman" w:cs="Times New Roman"/>
          <w:sz w:val="24"/>
        </w:rPr>
      </w:pPr>
    </w:p>
    <w:p w:rsidR="00DE6216" w:rsidRDefault="00FC7309" w:rsidP="0057701D">
      <w:pPr>
        <w:spacing w:line="360" w:lineRule="auto"/>
        <w:ind w:firstLine="705"/>
        <w:jc w:val="both"/>
        <w:rPr>
          <w:rFonts w:ascii="Times New Roman" w:hAnsi="Times New Roman" w:cs="Times New Roman"/>
          <w:sz w:val="24"/>
          <w:lang w:eastAsia="ru-RU"/>
        </w:rPr>
      </w:pPr>
      <w:r>
        <w:rPr>
          <w:rFonts w:ascii="Times New Roman" w:hAnsi="Times New Roman" w:cs="Times New Roman"/>
          <w:sz w:val="24"/>
          <w:lang w:eastAsia="ru-RU"/>
        </w:rPr>
        <w:t xml:space="preserve">На рис. </w:t>
      </w:r>
      <w:r w:rsidR="00C56A7F">
        <w:rPr>
          <w:rFonts w:ascii="Times New Roman" w:hAnsi="Times New Roman" w:cs="Times New Roman"/>
          <w:sz w:val="24"/>
          <w:lang w:eastAsia="ru-RU"/>
        </w:rPr>
        <w:t>1.</w:t>
      </w:r>
      <w:r w:rsidR="00030F8A">
        <w:rPr>
          <w:rFonts w:ascii="Times New Roman" w:hAnsi="Times New Roman" w:cs="Times New Roman"/>
          <w:sz w:val="24"/>
          <w:lang w:eastAsia="ru-RU"/>
        </w:rPr>
        <w:t>5</w:t>
      </w:r>
      <w:r w:rsidR="00C56A7F">
        <w:rPr>
          <w:rFonts w:ascii="Times New Roman" w:hAnsi="Times New Roman" w:cs="Times New Roman"/>
          <w:sz w:val="24"/>
          <w:lang w:eastAsia="ru-RU"/>
        </w:rPr>
        <w:t>.</w:t>
      </w:r>
      <w:r w:rsidR="00740AB7">
        <w:rPr>
          <w:rFonts w:ascii="Times New Roman" w:hAnsi="Times New Roman" w:cs="Times New Roman"/>
          <w:sz w:val="24"/>
          <w:lang w:eastAsia="ru-RU"/>
        </w:rPr>
        <w:t xml:space="preserve"> можно увидеть пример типичного содержания модели компетенции. В него входит кластер</w:t>
      </w:r>
      <w:r w:rsidR="00D7063F">
        <w:rPr>
          <w:rFonts w:ascii="Times New Roman" w:hAnsi="Times New Roman" w:cs="Times New Roman"/>
          <w:sz w:val="24"/>
          <w:lang w:eastAsia="ru-RU"/>
        </w:rPr>
        <w:t>,</w:t>
      </w:r>
      <w:r w:rsidR="00740AB7">
        <w:rPr>
          <w:rFonts w:ascii="Times New Roman" w:hAnsi="Times New Roman" w:cs="Times New Roman"/>
          <w:sz w:val="24"/>
          <w:lang w:eastAsia="ru-RU"/>
        </w:rPr>
        <w:t xml:space="preserve"> в который входит несколько компетенций. В свою очередь каждая </w:t>
      </w:r>
      <w:r w:rsidR="00740AB7">
        <w:rPr>
          <w:rFonts w:ascii="Times New Roman" w:hAnsi="Times New Roman" w:cs="Times New Roman"/>
          <w:sz w:val="24"/>
          <w:lang w:eastAsia="ru-RU"/>
        </w:rPr>
        <w:lastRenderedPageBreak/>
        <w:t>компетенция распределена на уровни, а уровни имеют индикаторы поведения</w:t>
      </w:r>
      <w:r w:rsidR="00D7063F">
        <w:rPr>
          <w:rFonts w:ascii="Times New Roman" w:hAnsi="Times New Roman" w:cs="Times New Roman"/>
          <w:sz w:val="24"/>
          <w:lang w:eastAsia="ru-RU"/>
        </w:rPr>
        <w:t>,</w:t>
      </w:r>
      <w:r w:rsidR="00740AB7">
        <w:rPr>
          <w:rFonts w:ascii="Times New Roman" w:hAnsi="Times New Roman" w:cs="Times New Roman"/>
          <w:sz w:val="24"/>
          <w:lang w:eastAsia="ru-RU"/>
        </w:rPr>
        <w:t xml:space="preserve"> по которым можно определить </w:t>
      </w:r>
      <w:r w:rsidR="00D7063F">
        <w:rPr>
          <w:rFonts w:ascii="Times New Roman" w:hAnsi="Times New Roman" w:cs="Times New Roman"/>
          <w:sz w:val="24"/>
          <w:lang w:eastAsia="ru-RU"/>
        </w:rPr>
        <w:t>к какому именно уровню относится оцениваемый работник.</w:t>
      </w:r>
    </w:p>
    <w:p w:rsidR="00EB6B21" w:rsidRPr="00165D9C" w:rsidRDefault="00EB6B21" w:rsidP="0057701D">
      <w:pPr>
        <w:spacing w:line="360" w:lineRule="auto"/>
        <w:ind w:firstLine="705"/>
        <w:jc w:val="both"/>
        <w:rPr>
          <w:rFonts w:ascii="Times New Roman" w:hAnsi="Times New Roman" w:cs="Times New Roman"/>
          <w:sz w:val="24"/>
          <w:lang w:eastAsia="ru-RU"/>
        </w:rPr>
      </w:pPr>
      <w:r>
        <w:rPr>
          <w:rFonts w:ascii="Times New Roman" w:hAnsi="Times New Roman" w:cs="Times New Roman"/>
          <w:sz w:val="24"/>
          <w:lang w:eastAsia="ru-RU"/>
        </w:rPr>
        <w:t>Также в приложении 1 можно найти пример модели компетенций. Как можно увидеть, описание должно излагаться доступным языком для понимания всех сотрудников. Кластерами в данном примере являются такие блоки как работа с людьми, работа с информацией, развитие бизнеса и достижение результатов.</w:t>
      </w:r>
    </w:p>
    <w:p w:rsidR="0057135A" w:rsidRDefault="0057135A" w:rsidP="000E1D22">
      <w:pPr>
        <w:spacing w:line="360" w:lineRule="auto"/>
        <w:ind w:firstLine="705"/>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Рассмотрим</w:t>
      </w:r>
      <w:r w:rsidR="00122B6F">
        <w:rPr>
          <w:rFonts w:ascii="Times New Roman" w:eastAsia="Times New Roman" w:hAnsi="Times New Roman" w:cs="Times New Roman"/>
          <w:sz w:val="24"/>
          <w:szCs w:val="24"/>
          <w:lang w:eastAsia="ru-RU"/>
        </w:rPr>
        <w:t xml:space="preserve"> возможные ошибки при создании</w:t>
      </w:r>
      <w:r>
        <w:rPr>
          <w:rFonts w:ascii="Times New Roman" w:eastAsia="Times New Roman" w:hAnsi="Times New Roman" w:cs="Times New Roman"/>
          <w:sz w:val="24"/>
          <w:szCs w:val="24"/>
          <w:lang w:eastAsia="ru-RU"/>
        </w:rPr>
        <w:t xml:space="preserve"> модел</w:t>
      </w:r>
      <w:r w:rsidR="00122B6F">
        <w:rPr>
          <w:rFonts w:ascii="Times New Roman" w:eastAsia="Times New Roman" w:hAnsi="Times New Roman" w:cs="Times New Roman"/>
          <w:sz w:val="24"/>
          <w:szCs w:val="24"/>
          <w:lang w:eastAsia="ru-RU"/>
        </w:rPr>
        <w:t>ей</w:t>
      </w:r>
      <w:r>
        <w:rPr>
          <w:rFonts w:ascii="Times New Roman" w:eastAsia="Times New Roman" w:hAnsi="Times New Roman" w:cs="Times New Roman"/>
          <w:sz w:val="24"/>
          <w:szCs w:val="24"/>
          <w:lang w:eastAsia="ru-RU"/>
        </w:rPr>
        <w:t xml:space="preserve"> компетенций</w:t>
      </w:r>
      <w:r w:rsidR="00C56A7F">
        <w:rPr>
          <w:rFonts w:ascii="Times New Roman" w:eastAsia="Times New Roman" w:hAnsi="Times New Roman" w:cs="Times New Roman"/>
          <w:sz w:val="24"/>
          <w:szCs w:val="24"/>
          <w:lang w:eastAsia="ru-RU"/>
        </w:rPr>
        <w:t>:</w:t>
      </w:r>
      <w:r w:rsidR="00C56A7F">
        <w:rPr>
          <w:rStyle w:val="af2"/>
          <w:rFonts w:ascii="Times New Roman" w:eastAsia="Times New Roman" w:hAnsi="Times New Roman" w:cs="Times New Roman"/>
          <w:sz w:val="24"/>
          <w:szCs w:val="24"/>
          <w:lang w:eastAsia="ru-RU"/>
        </w:rPr>
        <w:footnoteReference w:id="25"/>
      </w:r>
      <w:r>
        <w:rPr>
          <w:rFonts w:ascii="Times New Roman" w:eastAsia="Times New Roman" w:hAnsi="Times New Roman" w:cs="Times New Roman"/>
          <w:sz w:val="24"/>
          <w:szCs w:val="24"/>
          <w:lang w:eastAsia="ru-RU"/>
        </w:rPr>
        <w:t xml:space="preserve"> </w:t>
      </w:r>
    </w:p>
    <w:p w:rsidR="0057135A" w:rsidRDefault="0057135A" w:rsidP="000E1D22">
      <w:pPr>
        <w:spacing w:line="360" w:lineRule="auto"/>
        <w:ind w:firstLine="705"/>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Пересекающиеся компетенции – когда похожие индикаторы определяют несколько компетенций, может получит</w:t>
      </w:r>
      <w:r w:rsidR="008D2A18">
        <w:rPr>
          <w:rFonts w:ascii="Times New Roman" w:eastAsia="Times New Roman" w:hAnsi="Times New Roman" w:cs="Times New Roman"/>
          <w:sz w:val="24"/>
          <w:szCs w:val="24"/>
          <w:lang w:eastAsia="ru-RU"/>
        </w:rPr>
        <w:t>ь</w:t>
      </w:r>
      <w:r>
        <w:rPr>
          <w:rFonts w:ascii="Times New Roman" w:eastAsia="Times New Roman" w:hAnsi="Times New Roman" w:cs="Times New Roman"/>
          <w:sz w:val="24"/>
          <w:szCs w:val="24"/>
          <w:lang w:eastAsia="ru-RU"/>
        </w:rPr>
        <w:t xml:space="preserve">ся недостоверная оценка и есть возможность запутаться в результатах. </w:t>
      </w:r>
      <w:r w:rsidR="008D2A18">
        <w:rPr>
          <w:rFonts w:ascii="Times New Roman" w:eastAsia="Times New Roman" w:hAnsi="Times New Roman" w:cs="Times New Roman"/>
          <w:sz w:val="24"/>
          <w:szCs w:val="24"/>
          <w:lang w:eastAsia="ru-RU"/>
        </w:rPr>
        <w:t xml:space="preserve">Для того чтобы </w:t>
      </w:r>
      <w:r w:rsidR="00C626BB">
        <w:rPr>
          <w:rFonts w:ascii="Times New Roman" w:eastAsia="Times New Roman" w:hAnsi="Times New Roman" w:cs="Times New Roman"/>
          <w:sz w:val="24"/>
          <w:szCs w:val="24"/>
          <w:lang w:eastAsia="ru-RU"/>
        </w:rPr>
        <w:t xml:space="preserve">избежать этой ошибки нужно выбрать двух сотрудников, один из которых будет обладать несколькими этими компетенциями, а другой не будет ими обладать. Если таких работников нет, то компетенции не пересекаются. </w:t>
      </w:r>
    </w:p>
    <w:p w:rsidR="00C626BB" w:rsidRDefault="00C626BB" w:rsidP="000E1D22">
      <w:pPr>
        <w:spacing w:line="360" w:lineRule="auto"/>
        <w:ind w:firstLine="705"/>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 Противоречивые компетенции </w:t>
      </w:r>
      <w:r w:rsidR="00713F2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713F22">
        <w:rPr>
          <w:rFonts w:ascii="Times New Roman" w:eastAsia="Times New Roman" w:hAnsi="Times New Roman" w:cs="Times New Roman"/>
          <w:sz w:val="24"/>
          <w:szCs w:val="24"/>
          <w:lang w:eastAsia="ru-RU"/>
        </w:rPr>
        <w:t>в разных компетенциях могут оказаться противоположные друг другу индикат</w:t>
      </w:r>
      <w:r w:rsidR="00EE3EE5">
        <w:rPr>
          <w:rFonts w:ascii="Times New Roman" w:eastAsia="Times New Roman" w:hAnsi="Times New Roman" w:cs="Times New Roman"/>
          <w:sz w:val="24"/>
          <w:szCs w:val="24"/>
          <w:lang w:eastAsia="ru-RU"/>
        </w:rPr>
        <w:t>оры поведения. Проверить противоречивость компетенции можно следующим образом: нужно найти работника, который владел бы одним поведенческим индикатором, но не владел бы другим. Если такой работник есть – компетенция противоречива.</w:t>
      </w:r>
    </w:p>
    <w:p w:rsidR="00C626BB" w:rsidRDefault="00713F22" w:rsidP="000E1D22">
      <w:pPr>
        <w:spacing w:line="360" w:lineRule="auto"/>
        <w:ind w:firstLine="705"/>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3. </w:t>
      </w:r>
      <w:r w:rsidR="00C626BB">
        <w:rPr>
          <w:rFonts w:ascii="Times New Roman" w:eastAsia="Times New Roman" w:hAnsi="Times New Roman" w:cs="Times New Roman"/>
          <w:sz w:val="24"/>
          <w:szCs w:val="24"/>
          <w:lang w:eastAsia="ru-RU"/>
        </w:rPr>
        <w:t>Громоздкие компетенции – их сложная формулировка тормозит процесс понимания и оценки.</w:t>
      </w:r>
    </w:p>
    <w:p w:rsidR="00EE3EE5" w:rsidRDefault="00EE3EE5" w:rsidP="000E1D22">
      <w:pPr>
        <w:spacing w:line="360" w:lineRule="auto"/>
        <w:ind w:firstLine="705"/>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 Компетенции, в которых вместо индикаторов поведения, указан желаемый результат, т.е. неверно сформулированный индикатор. Результат деятельности исходит из владения компетенцией, но он</w:t>
      </w:r>
      <w:r w:rsidR="007E2555">
        <w:rPr>
          <w:rFonts w:ascii="Times New Roman" w:eastAsia="Times New Roman" w:hAnsi="Times New Roman" w:cs="Times New Roman"/>
          <w:sz w:val="24"/>
          <w:szCs w:val="24"/>
          <w:lang w:eastAsia="ru-RU"/>
        </w:rPr>
        <w:t xml:space="preserve"> не является определением </w:t>
      </w:r>
      <w:r>
        <w:rPr>
          <w:rFonts w:ascii="Times New Roman" w:eastAsia="Times New Roman" w:hAnsi="Times New Roman" w:cs="Times New Roman"/>
          <w:sz w:val="24"/>
          <w:szCs w:val="24"/>
          <w:lang w:eastAsia="ru-RU"/>
        </w:rPr>
        <w:t xml:space="preserve">компетенции. </w:t>
      </w:r>
    </w:p>
    <w:p w:rsidR="007E2555" w:rsidRDefault="007E2555" w:rsidP="000E1D22">
      <w:pPr>
        <w:spacing w:line="360" w:lineRule="auto"/>
        <w:ind w:firstLine="705"/>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5. Плохо проработанная модель. В этом пункте можно привести несколько примеров неверных моделей. Например, слишком простая или, наоборот, сложная модель. В первом случае, компетенции будут недостаточно раскрыты, а во втором, </w:t>
      </w:r>
      <w:r w:rsidR="0018505C">
        <w:rPr>
          <w:rFonts w:ascii="Times New Roman" w:eastAsia="Times New Roman" w:hAnsi="Times New Roman" w:cs="Times New Roman"/>
          <w:sz w:val="24"/>
          <w:szCs w:val="24"/>
          <w:lang w:eastAsia="ru-RU"/>
        </w:rPr>
        <w:t>появится много работы с бумажной документацией, а также оценка будет сложной. Также бывает, что модель компетенций заимствуется у других компаний, это не несет в себе особого смысла, так как каждая компания индивидуальна, и в данном случае модель не будет актуальна для персонала. Еще один пример, несоответствие компетенций и повседневной работы. В данном случае модель просто не будут использовать.</w:t>
      </w:r>
    </w:p>
    <w:p w:rsidR="0018505C" w:rsidRDefault="0018505C" w:rsidP="000E1D22">
      <w:pPr>
        <w:spacing w:line="360" w:lineRule="auto"/>
        <w:ind w:firstLine="705"/>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6. Неудачное внедрение модели. Плохая информированность сотрудников о целях, возможностях и результатах модели компетенций, а также непонимание ее руководством. </w:t>
      </w:r>
      <w:r w:rsidR="00BC08A5">
        <w:rPr>
          <w:rFonts w:ascii="Times New Roman" w:eastAsia="Times New Roman" w:hAnsi="Times New Roman" w:cs="Times New Roman"/>
          <w:sz w:val="24"/>
          <w:szCs w:val="24"/>
          <w:lang w:eastAsia="ru-RU"/>
        </w:rPr>
        <w:t>Это исправимо путем своевременного донесения значимости модели.</w:t>
      </w:r>
    </w:p>
    <w:p w:rsidR="007169AE" w:rsidRDefault="007169AE" w:rsidP="000E1D22">
      <w:pPr>
        <w:spacing w:line="360" w:lineRule="auto"/>
        <w:ind w:firstLine="705"/>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7. Выбор времени. При ключевых изменениях </w:t>
      </w:r>
      <w:r w:rsidR="001C6234">
        <w:rPr>
          <w:rFonts w:ascii="Times New Roman" w:eastAsia="Times New Roman" w:hAnsi="Times New Roman" w:cs="Times New Roman"/>
          <w:sz w:val="24"/>
          <w:szCs w:val="24"/>
          <w:lang w:eastAsia="ru-RU"/>
        </w:rPr>
        <w:t>в компании, внедрении новых технологий, компетенции не должны выходить на первый план.</w:t>
      </w:r>
    </w:p>
    <w:p w:rsidR="006D34F0" w:rsidRDefault="006D34F0" w:rsidP="006D34F0">
      <w:pPr>
        <w:rPr>
          <w:rFonts w:ascii="Times New Roman" w:eastAsia="Times New Roman" w:hAnsi="Times New Roman" w:cs="Times New Roman"/>
          <w:sz w:val="24"/>
          <w:szCs w:val="24"/>
          <w:lang w:eastAsia="ru-RU"/>
        </w:rPr>
      </w:pPr>
    </w:p>
    <w:p w:rsidR="003628DB" w:rsidRPr="00EB6B21" w:rsidRDefault="003628DB" w:rsidP="00D7063F">
      <w:pPr>
        <w:spacing w:line="360" w:lineRule="auto"/>
        <w:jc w:val="both"/>
        <w:textAlignment w:val="baseline"/>
        <w:rPr>
          <w:rFonts w:ascii="Times New Roman" w:eastAsia="Times New Roman" w:hAnsi="Times New Roman" w:cs="Times New Roman"/>
          <w:b/>
          <w:sz w:val="24"/>
          <w:szCs w:val="24"/>
          <w:lang w:eastAsia="ru-RU"/>
        </w:rPr>
      </w:pPr>
    </w:p>
    <w:p w:rsidR="008260A7" w:rsidRPr="00213507" w:rsidRDefault="008972A6" w:rsidP="00213507">
      <w:pPr>
        <w:pStyle w:val="2"/>
        <w:jc w:val="center"/>
        <w:rPr>
          <w:sz w:val="28"/>
          <w:szCs w:val="28"/>
        </w:rPr>
      </w:pPr>
      <w:bookmarkStart w:id="6" w:name="_Toc8152511"/>
      <w:r w:rsidRPr="00213507">
        <w:rPr>
          <w:sz w:val="28"/>
          <w:szCs w:val="28"/>
        </w:rPr>
        <w:t>1.4</w:t>
      </w:r>
      <w:r w:rsidR="00D7063F" w:rsidRPr="00213507">
        <w:rPr>
          <w:sz w:val="28"/>
          <w:szCs w:val="28"/>
        </w:rPr>
        <w:t xml:space="preserve"> </w:t>
      </w:r>
      <w:r w:rsidR="00697D93" w:rsidRPr="00213507">
        <w:rPr>
          <w:sz w:val="28"/>
          <w:szCs w:val="28"/>
        </w:rPr>
        <w:t>Особенности определения компетенций для рабочих профессий</w:t>
      </w:r>
      <w:bookmarkEnd w:id="6"/>
    </w:p>
    <w:p w:rsidR="005840A6" w:rsidRPr="005840A6" w:rsidRDefault="005840A6" w:rsidP="005840A6">
      <w:pPr>
        <w:pStyle w:val="a3"/>
        <w:jc w:val="center"/>
        <w:rPr>
          <w:rFonts w:ascii="Times New Roman" w:hAnsi="Times New Roman" w:cs="Times New Roman"/>
          <w:b/>
          <w:sz w:val="28"/>
        </w:rPr>
      </w:pPr>
    </w:p>
    <w:p w:rsidR="00B124DB" w:rsidRPr="00ED7758" w:rsidRDefault="00A03012" w:rsidP="00ED7758">
      <w:pPr>
        <w:spacing w:line="360" w:lineRule="auto"/>
        <w:ind w:firstLine="709"/>
        <w:contextualSpacing/>
        <w:jc w:val="both"/>
        <w:rPr>
          <w:rFonts w:ascii="Times New Roman" w:hAnsi="Times New Roman" w:cs="Times New Roman"/>
          <w:sz w:val="24"/>
          <w:szCs w:val="24"/>
        </w:rPr>
      </w:pPr>
      <w:r w:rsidRPr="00ED7758">
        <w:rPr>
          <w:rFonts w:ascii="Times New Roman" w:hAnsi="Times New Roman" w:cs="Times New Roman"/>
          <w:sz w:val="24"/>
          <w:szCs w:val="24"/>
        </w:rPr>
        <w:t xml:space="preserve">Перед тем как определить компетенций для какой-либо должности, нужно выявить отличительные особенности трудовой деятельности. Под рабочими профессиями </w:t>
      </w:r>
      <w:r w:rsidR="001B43B9" w:rsidRPr="00ED7758">
        <w:rPr>
          <w:rFonts w:ascii="Times New Roman" w:hAnsi="Times New Roman" w:cs="Times New Roman"/>
          <w:sz w:val="24"/>
          <w:szCs w:val="24"/>
        </w:rPr>
        <w:t>понимается такая деятельность, осваиваемая в учреждениях начального или среднего профессионального образования, которая обыч</w:t>
      </w:r>
      <w:r w:rsidR="005023C6" w:rsidRPr="00ED7758">
        <w:rPr>
          <w:rFonts w:ascii="Times New Roman" w:hAnsi="Times New Roman" w:cs="Times New Roman"/>
          <w:sz w:val="24"/>
          <w:szCs w:val="24"/>
        </w:rPr>
        <w:t>но связана с физическим трудом. У таких рабочих проверяются, в основном, профессиональные компетенции – это знания и навыки, которыми должны обладать работники одной группы должностей или профессий для эффективного выполнения своих функ</w:t>
      </w:r>
      <w:r w:rsidR="00B124DB" w:rsidRPr="00ED7758">
        <w:rPr>
          <w:rFonts w:ascii="Times New Roman" w:hAnsi="Times New Roman" w:cs="Times New Roman"/>
          <w:sz w:val="24"/>
          <w:szCs w:val="24"/>
        </w:rPr>
        <w:t>циональных обязанностей</w:t>
      </w:r>
      <w:r w:rsidR="005023C6" w:rsidRPr="00ED7758">
        <w:rPr>
          <w:rStyle w:val="af2"/>
          <w:rFonts w:ascii="Times New Roman" w:hAnsi="Times New Roman" w:cs="Times New Roman"/>
          <w:b/>
          <w:sz w:val="24"/>
          <w:szCs w:val="24"/>
        </w:rPr>
        <w:footnoteReference w:id="26"/>
      </w:r>
      <w:r w:rsidR="00B124DB" w:rsidRPr="00ED7758">
        <w:rPr>
          <w:rFonts w:ascii="Times New Roman" w:hAnsi="Times New Roman" w:cs="Times New Roman"/>
          <w:sz w:val="24"/>
          <w:szCs w:val="24"/>
        </w:rPr>
        <w:t>.</w:t>
      </w:r>
      <w:r w:rsidR="00975AB5" w:rsidRPr="00ED7758">
        <w:rPr>
          <w:rFonts w:ascii="Times New Roman" w:hAnsi="Times New Roman" w:cs="Times New Roman"/>
          <w:sz w:val="24"/>
          <w:szCs w:val="24"/>
        </w:rPr>
        <w:t xml:space="preserve"> Эти знания и навыки должны </w:t>
      </w:r>
      <w:r w:rsidR="00975AB5" w:rsidRPr="00F80571">
        <w:rPr>
          <w:rFonts w:ascii="Times New Roman" w:hAnsi="Times New Roman" w:cs="Times New Roman"/>
          <w:sz w:val="24"/>
          <w:szCs w:val="24"/>
        </w:rPr>
        <w:t>действовать в соответствии со стандартами выполнения обязанностей.</w:t>
      </w:r>
    </w:p>
    <w:p w:rsidR="0000642A" w:rsidRPr="00ED7758" w:rsidRDefault="0000642A" w:rsidP="00ED7758">
      <w:pPr>
        <w:spacing w:line="360" w:lineRule="auto"/>
        <w:ind w:firstLine="709"/>
        <w:contextualSpacing/>
        <w:jc w:val="both"/>
        <w:rPr>
          <w:rFonts w:ascii="Times New Roman" w:hAnsi="Times New Roman" w:cs="Times New Roman"/>
          <w:sz w:val="24"/>
          <w:szCs w:val="24"/>
        </w:rPr>
      </w:pPr>
      <w:r w:rsidRPr="00ED7758">
        <w:rPr>
          <w:rFonts w:ascii="Times New Roman" w:hAnsi="Times New Roman" w:cs="Times New Roman"/>
          <w:sz w:val="24"/>
          <w:szCs w:val="24"/>
        </w:rPr>
        <w:t>Основной целью оценки этих компетенций является определение качеств необходимых для рабочего, а также выявления потенциала для их развития</w:t>
      </w:r>
      <w:r w:rsidR="00B124DB" w:rsidRPr="00ED7758">
        <w:rPr>
          <w:rFonts w:ascii="Times New Roman" w:hAnsi="Times New Roman" w:cs="Times New Roman"/>
          <w:sz w:val="24"/>
          <w:szCs w:val="24"/>
        </w:rPr>
        <w:t>. Профессия задает определенные требования к уровню владения компетенцией. Для проведения оценки профессиональных компетенций показатели и результаты работника сравниваются с профилем компетенций по должности.</w:t>
      </w:r>
      <w:r w:rsidR="00393B64" w:rsidRPr="00ED7758">
        <w:rPr>
          <w:rFonts w:ascii="Times New Roman" w:hAnsi="Times New Roman" w:cs="Times New Roman"/>
          <w:sz w:val="24"/>
          <w:szCs w:val="24"/>
        </w:rPr>
        <w:t xml:space="preserve"> Производится сравнение должностных инструкций и профессиональных стандартов определенных должностей. Например, если функциональные обязанности, указанные в должностной инструкции не будут соответствовать трудовым функциям, которые входят в профессиональный стандарт, то такая должностная инструкция </w:t>
      </w:r>
      <w:r w:rsidR="00FE3734" w:rsidRPr="00ED7758">
        <w:rPr>
          <w:rFonts w:ascii="Times New Roman" w:hAnsi="Times New Roman" w:cs="Times New Roman"/>
          <w:sz w:val="24"/>
          <w:szCs w:val="24"/>
        </w:rPr>
        <w:t>должна сначала привестись в соответствие с этим профессиональным стандартом.</w:t>
      </w:r>
    </w:p>
    <w:p w:rsidR="00FE3734" w:rsidRPr="00ED7758" w:rsidRDefault="00FE3734" w:rsidP="00ED7758">
      <w:pPr>
        <w:spacing w:line="360" w:lineRule="auto"/>
        <w:ind w:firstLine="709"/>
        <w:contextualSpacing/>
        <w:jc w:val="both"/>
        <w:rPr>
          <w:rFonts w:ascii="Times New Roman" w:hAnsi="Times New Roman" w:cs="Times New Roman"/>
          <w:sz w:val="24"/>
          <w:szCs w:val="24"/>
        </w:rPr>
      </w:pPr>
      <w:r w:rsidRPr="00ED7758">
        <w:rPr>
          <w:rFonts w:ascii="Times New Roman" w:hAnsi="Times New Roman" w:cs="Times New Roman"/>
          <w:sz w:val="24"/>
          <w:szCs w:val="24"/>
        </w:rPr>
        <w:t xml:space="preserve">С помощью профессиональных стандартов – характеристик квалификации, закрепленных законодательно, при которых определенная трудовая деятельность может быть совершена, разрабатывается профиль компетенций рабочего, построенный с помощью трудовых функций, описанных в этих профессиональных стандартах. В свою очередь, трудовые функции подразделяются на трудовые действия. </w:t>
      </w:r>
      <w:r w:rsidR="00BF1FF6" w:rsidRPr="00ED7758">
        <w:rPr>
          <w:rFonts w:ascii="Times New Roman" w:hAnsi="Times New Roman" w:cs="Times New Roman"/>
          <w:sz w:val="24"/>
          <w:szCs w:val="24"/>
        </w:rPr>
        <w:t xml:space="preserve"> По этим профилям создается модель компетенций. В дальнейшем, определяется наличие у рабочего компетенции через специальную шкалу оценки. Как правило, в ней может находиться около четырех уровней. </w:t>
      </w:r>
    </w:p>
    <w:p w:rsidR="00BF1FF6" w:rsidRPr="00ED7758" w:rsidRDefault="00030F8A" w:rsidP="00ED7758">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табл. </w:t>
      </w:r>
      <w:r w:rsidR="00A24539">
        <w:rPr>
          <w:rFonts w:ascii="Times New Roman" w:hAnsi="Times New Roman" w:cs="Times New Roman"/>
          <w:sz w:val="24"/>
          <w:szCs w:val="24"/>
        </w:rPr>
        <w:t>1.</w:t>
      </w:r>
      <w:r>
        <w:rPr>
          <w:rFonts w:ascii="Times New Roman" w:hAnsi="Times New Roman" w:cs="Times New Roman"/>
          <w:sz w:val="24"/>
          <w:szCs w:val="24"/>
        </w:rPr>
        <w:t>2</w:t>
      </w:r>
      <w:r w:rsidR="00A24539">
        <w:rPr>
          <w:rFonts w:ascii="Times New Roman" w:hAnsi="Times New Roman" w:cs="Times New Roman"/>
          <w:sz w:val="24"/>
          <w:szCs w:val="24"/>
        </w:rPr>
        <w:t>.</w:t>
      </w:r>
      <w:r w:rsidR="00BF1FF6" w:rsidRPr="00ED7758">
        <w:rPr>
          <w:rFonts w:ascii="Times New Roman" w:hAnsi="Times New Roman" w:cs="Times New Roman"/>
          <w:sz w:val="24"/>
          <w:szCs w:val="24"/>
        </w:rPr>
        <w:t xml:space="preserve"> можно увидеть шкалу оценки профессиональной компетенции по уровням и примерное описание поведенческих индикаторов. Уровень начинается с нуля, так как считается, что сотрудник такого уровня вовсе не обладает рассматриваемой компетенцией. В </w:t>
      </w:r>
      <w:r w:rsidR="00BF1FF6" w:rsidRPr="00ED7758">
        <w:rPr>
          <w:rFonts w:ascii="Times New Roman" w:hAnsi="Times New Roman" w:cs="Times New Roman"/>
          <w:sz w:val="24"/>
          <w:szCs w:val="24"/>
        </w:rPr>
        <w:lastRenderedPageBreak/>
        <w:t xml:space="preserve">принципе, каждая компания может изменить под себя модель компетенций, </w:t>
      </w:r>
      <w:proofErr w:type="gramStart"/>
      <w:r w:rsidR="00BF1FF6" w:rsidRPr="00ED7758">
        <w:rPr>
          <w:rFonts w:ascii="Times New Roman" w:hAnsi="Times New Roman" w:cs="Times New Roman"/>
          <w:sz w:val="24"/>
          <w:szCs w:val="24"/>
        </w:rPr>
        <w:t>а</w:t>
      </w:r>
      <w:proofErr w:type="gramEnd"/>
      <w:r w:rsidR="00BF1FF6" w:rsidRPr="00ED7758">
        <w:rPr>
          <w:rFonts w:ascii="Times New Roman" w:hAnsi="Times New Roman" w:cs="Times New Roman"/>
          <w:sz w:val="24"/>
          <w:szCs w:val="24"/>
        </w:rPr>
        <w:t xml:space="preserve"> следовательно изменить количество уровней, их нумерацию и описание.</w:t>
      </w:r>
    </w:p>
    <w:p w:rsidR="00BF1FF6" w:rsidRPr="00ED7758" w:rsidRDefault="00BF1FF6" w:rsidP="00ED7758">
      <w:pPr>
        <w:spacing w:line="360" w:lineRule="auto"/>
        <w:ind w:firstLine="709"/>
        <w:contextualSpacing/>
        <w:jc w:val="both"/>
        <w:rPr>
          <w:rFonts w:ascii="Times New Roman" w:hAnsi="Times New Roman" w:cs="Times New Roman"/>
          <w:sz w:val="24"/>
          <w:szCs w:val="24"/>
        </w:rPr>
      </w:pPr>
      <w:r w:rsidRPr="00ED7758">
        <w:rPr>
          <w:rFonts w:ascii="Times New Roman" w:hAnsi="Times New Roman" w:cs="Times New Roman"/>
          <w:sz w:val="24"/>
          <w:szCs w:val="24"/>
        </w:rPr>
        <w:t>Далее происходит оценка по выбранным компетенциям. В ходе оценки применяются различные методы, которые подходят в той или иной ситуации.</w:t>
      </w:r>
      <w:r w:rsidR="008D4518" w:rsidRPr="00ED7758">
        <w:rPr>
          <w:rFonts w:ascii="Times New Roman" w:hAnsi="Times New Roman" w:cs="Times New Roman"/>
          <w:sz w:val="24"/>
          <w:szCs w:val="24"/>
        </w:rPr>
        <w:t xml:space="preserve"> Оцениваются профессиональные знания, умения, навыки, способности, личные качества, мотивы, ценностные установки по всем выделенным трудовым функциям. После завершения разработки профиля, происходит документирование и утверждение нового регламента оценки профессиональных компетенций, в котором описаны цели, процедуры и результаты.</w:t>
      </w:r>
    </w:p>
    <w:p w:rsidR="00EB6B21" w:rsidRPr="00ED7758" w:rsidRDefault="008D4518" w:rsidP="006D34F0">
      <w:pPr>
        <w:spacing w:line="360" w:lineRule="auto"/>
        <w:ind w:firstLine="709"/>
        <w:contextualSpacing/>
        <w:jc w:val="both"/>
        <w:rPr>
          <w:rFonts w:ascii="Times New Roman" w:hAnsi="Times New Roman" w:cs="Times New Roman"/>
          <w:sz w:val="24"/>
          <w:szCs w:val="24"/>
        </w:rPr>
      </w:pPr>
      <w:r w:rsidRPr="00ED7758">
        <w:rPr>
          <w:rFonts w:ascii="Times New Roman" w:hAnsi="Times New Roman" w:cs="Times New Roman"/>
          <w:sz w:val="24"/>
          <w:szCs w:val="24"/>
        </w:rPr>
        <w:t xml:space="preserve">В заключении, при получении результатов сначала информируется весь персонал об итогах проведенной оценки, а в дальнейшем решаются такие вопросы как: </w:t>
      </w:r>
      <w:r w:rsidR="007D237D" w:rsidRPr="00ED7758">
        <w:rPr>
          <w:rFonts w:ascii="Times New Roman" w:hAnsi="Times New Roman" w:cs="Times New Roman"/>
          <w:sz w:val="24"/>
          <w:szCs w:val="24"/>
        </w:rPr>
        <w:t xml:space="preserve">выявление компетентности в работе, </w:t>
      </w:r>
      <w:r w:rsidRPr="00ED7758">
        <w:rPr>
          <w:rFonts w:ascii="Times New Roman" w:hAnsi="Times New Roman" w:cs="Times New Roman"/>
          <w:sz w:val="24"/>
          <w:szCs w:val="24"/>
        </w:rPr>
        <w:t>карьерные сдвиги, разработка обучающих программ и т.п. Результаты всей проверки могут стимулировать рабочего, который получил объективную оценку своих компетенций.</w:t>
      </w:r>
    </w:p>
    <w:p w:rsidR="00FF47E7" w:rsidRPr="00FF47E7" w:rsidRDefault="00F05FF9" w:rsidP="00FF47E7">
      <w:pPr>
        <w:spacing w:line="360" w:lineRule="auto"/>
        <w:ind w:firstLine="709"/>
        <w:contextualSpacing/>
        <w:jc w:val="right"/>
        <w:rPr>
          <w:rFonts w:ascii="Times New Roman" w:hAnsi="Times New Roman" w:cs="Times New Roman"/>
          <w:i/>
          <w:sz w:val="24"/>
          <w:szCs w:val="24"/>
        </w:rPr>
      </w:pPr>
      <w:r w:rsidRPr="00FF47E7">
        <w:rPr>
          <w:rFonts w:ascii="Times New Roman" w:hAnsi="Times New Roman" w:cs="Times New Roman"/>
          <w:i/>
          <w:sz w:val="24"/>
          <w:szCs w:val="24"/>
        </w:rPr>
        <w:t xml:space="preserve">Таблица </w:t>
      </w:r>
      <w:r w:rsidR="005023C6" w:rsidRPr="00FF47E7">
        <w:rPr>
          <w:rFonts w:ascii="Times New Roman" w:hAnsi="Times New Roman" w:cs="Times New Roman"/>
          <w:i/>
          <w:sz w:val="24"/>
          <w:szCs w:val="24"/>
        </w:rPr>
        <w:t xml:space="preserve"> </w:t>
      </w:r>
      <w:r w:rsidR="00A24539" w:rsidRPr="00FF47E7">
        <w:rPr>
          <w:rFonts w:ascii="Times New Roman" w:hAnsi="Times New Roman" w:cs="Times New Roman"/>
          <w:i/>
          <w:sz w:val="24"/>
          <w:szCs w:val="24"/>
        </w:rPr>
        <w:t>1.</w:t>
      </w:r>
      <w:r w:rsidR="00030F8A" w:rsidRPr="00FF47E7">
        <w:rPr>
          <w:rFonts w:ascii="Times New Roman" w:hAnsi="Times New Roman" w:cs="Times New Roman"/>
          <w:i/>
          <w:sz w:val="24"/>
          <w:szCs w:val="24"/>
        </w:rPr>
        <w:t>2</w:t>
      </w:r>
      <w:r w:rsidR="00A24539" w:rsidRPr="00FF47E7">
        <w:rPr>
          <w:rFonts w:ascii="Times New Roman" w:hAnsi="Times New Roman" w:cs="Times New Roman"/>
          <w:i/>
          <w:sz w:val="24"/>
          <w:szCs w:val="24"/>
        </w:rPr>
        <w:t>.</w:t>
      </w:r>
      <w:r w:rsidR="00FF47E7" w:rsidRPr="00FF47E7">
        <w:rPr>
          <w:rFonts w:ascii="Times New Roman" w:hAnsi="Times New Roman" w:cs="Times New Roman"/>
          <w:i/>
          <w:sz w:val="24"/>
          <w:szCs w:val="24"/>
        </w:rPr>
        <w:tab/>
      </w:r>
    </w:p>
    <w:p w:rsidR="005023C6" w:rsidRPr="00816261" w:rsidRDefault="00F05FF9" w:rsidP="00ED7758">
      <w:pPr>
        <w:spacing w:line="360" w:lineRule="auto"/>
        <w:ind w:firstLine="709"/>
        <w:contextualSpacing/>
        <w:jc w:val="both"/>
        <w:rPr>
          <w:rFonts w:ascii="Times New Roman" w:hAnsi="Times New Roman" w:cs="Times New Roman"/>
          <w:b/>
          <w:sz w:val="24"/>
          <w:szCs w:val="24"/>
        </w:rPr>
      </w:pPr>
      <w:r w:rsidRPr="00ED7758">
        <w:rPr>
          <w:rFonts w:ascii="Times New Roman" w:hAnsi="Times New Roman" w:cs="Times New Roman"/>
          <w:sz w:val="24"/>
          <w:szCs w:val="24"/>
        </w:rPr>
        <w:t xml:space="preserve"> </w:t>
      </w:r>
      <w:r w:rsidRPr="00816261">
        <w:rPr>
          <w:rFonts w:ascii="Times New Roman" w:hAnsi="Times New Roman" w:cs="Times New Roman"/>
          <w:b/>
          <w:sz w:val="24"/>
          <w:szCs w:val="24"/>
        </w:rPr>
        <w:t>Шкала оценки профессиональных компетенций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485"/>
      </w:tblGrid>
      <w:tr w:rsidR="001B43B9" w:rsidRPr="00ED7758" w:rsidTr="00774985">
        <w:tc>
          <w:tcPr>
            <w:tcW w:w="3369" w:type="dxa"/>
          </w:tcPr>
          <w:p w:rsidR="001B43B9" w:rsidRPr="00BC313A" w:rsidRDefault="001B43B9" w:rsidP="00ED7758">
            <w:pPr>
              <w:spacing w:line="360" w:lineRule="auto"/>
              <w:ind w:firstLine="709"/>
              <w:contextualSpacing/>
              <w:jc w:val="both"/>
              <w:rPr>
                <w:rFonts w:ascii="Times New Roman" w:hAnsi="Times New Roman" w:cs="Times New Roman"/>
                <w:sz w:val="20"/>
                <w:szCs w:val="24"/>
              </w:rPr>
            </w:pPr>
            <w:r w:rsidRPr="00BC313A">
              <w:rPr>
                <w:rFonts w:ascii="Times New Roman" w:hAnsi="Times New Roman" w:cs="Times New Roman"/>
                <w:sz w:val="20"/>
                <w:szCs w:val="24"/>
              </w:rPr>
              <w:t>Уровень</w:t>
            </w:r>
          </w:p>
        </w:tc>
        <w:tc>
          <w:tcPr>
            <w:tcW w:w="6485" w:type="dxa"/>
          </w:tcPr>
          <w:p w:rsidR="001B43B9" w:rsidRPr="00BC313A" w:rsidRDefault="001B43B9" w:rsidP="00ED7758">
            <w:pPr>
              <w:spacing w:line="360" w:lineRule="auto"/>
              <w:ind w:firstLine="709"/>
              <w:contextualSpacing/>
              <w:jc w:val="both"/>
              <w:rPr>
                <w:rFonts w:ascii="Times New Roman" w:hAnsi="Times New Roman" w:cs="Times New Roman"/>
                <w:sz w:val="20"/>
                <w:szCs w:val="24"/>
              </w:rPr>
            </w:pPr>
            <w:r w:rsidRPr="00BC313A">
              <w:rPr>
                <w:rFonts w:ascii="Times New Roman" w:hAnsi="Times New Roman" w:cs="Times New Roman"/>
                <w:sz w:val="20"/>
                <w:szCs w:val="24"/>
              </w:rPr>
              <w:t>Описание</w:t>
            </w:r>
          </w:p>
        </w:tc>
      </w:tr>
      <w:tr w:rsidR="001B43B9" w:rsidRPr="00ED7758" w:rsidTr="00774985">
        <w:tc>
          <w:tcPr>
            <w:tcW w:w="3369" w:type="dxa"/>
          </w:tcPr>
          <w:p w:rsidR="001B43B9" w:rsidRPr="00BC313A" w:rsidRDefault="00E6329B" w:rsidP="00ED7758">
            <w:pPr>
              <w:spacing w:line="360" w:lineRule="auto"/>
              <w:ind w:firstLine="709"/>
              <w:contextualSpacing/>
              <w:jc w:val="both"/>
              <w:rPr>
                <w:rFonts w:ascii="Times New Roman" w:hAnsi="Times New Roman" w:cs="Times New Roman"/>
                <w:sz w:val="20"/>
                <w:szCs w:val="24"/>
              </w:rPr>
            </w:pPr>
            <w:r w:rsidRPr="00BC313A">
              <w:rPr>
                <w:rFonts w:ascii="Times New Roman" w:hAnsi="Times New Roman" w:cs="Times New Roman"/>
                <w:sz w:val="20"/>
                <w:szCs w:val="24"/>
              </w:rPr>
              <w:t>3 – Уровень мастерства</w:t>
            </w:r>
          </w:p>
        </w:tc>
        <w:tc>
          <w:tcPr>
            <w:tcW w:w="6485" w:type="dxa"/>
          </w:tcPr>
          <w:p w:rsidR="001B43B9" w:rsidRPr="00BC313A" w:rsidRDefault="00F05FF9" w:rsidP="00BC313A">
            <w:pPr>
              <w:spacing w:line="360" w:lineRule="auto"/>
              <w:contextualSpacing/>
              <w:jc w:val="both"/>
              <w:rPr>
                <w:rFonts w:ascii="Times New Roman" w:hAnsi="Times New Roman" w:cs="Times New Roman"/>
                <w:sz w:val="20"/>
                <w:szCs w:val="24"/>
              </w:rPr>
            </w:pPr>
            <w:r w:rsidRPr="00BC313A">
              <w:rPr>
                <w:rFonts w:ascii="Times New Roman" w:hAnsi="Times New Roman" w:cs="Times New Roman"/>
                <w:sz w:val="20"/>
                <w:szCs w:val="24"/>
              </w:rPr>
              <w:t>Высокая степень развития компетенции. Рабочий способен применять компетенции в не</w:t>
            </w:r>
            <w:r w:rsidR="005023C6" w:rsidRPr="00BC313A">
              <w:rPr>
                <w:rFonts w:ascii="Times New Roman" w:hAnsi="Times New Roman" w:cs="Times New Roman"/>
                <w:sz w:val="20"/>
                <w:szCs w:val="24"/>
              </w:rPr>
              <w:t>стандартных и сложных ситуациях</w:t>
            </w:r>
            <w:r w:rsidRPr="00BC313A">
              <w:rPr>
                <w:rFonts w:ascii="Times New Roman" w:hAnsi="Times New Roman" w:cs="Times New Roman"/>
                <w:sz w:val="20"/>
                <w:szCs w:val="24"/>
              </w:rPr>
              <w:t>.</w:t>
            </w:r>
          </w:p>
        </w:tc>
      </w:tr>
      <w:tr w:rsidR="001B43B9" w:rsidRPr="00ED7758" w:rsidTr="00774985">
        <w:tc>
          <w:tcPr>
            <w:tcW w:w="3369" w:type="dxa"/>
          </w:tcPr>
          <w:p w:rsidR="001B43B9" w:rsidRPr="00BC313A" w:rsidRDefault="00E6329B" w:rsidP="00ED7758">
            <w:pPr>
              <w:spacing w:line="360" w:lineRule="auto"/>
              <w:ind w:firstLine="709"/>
              <w:contextualSpacing/>
              <w:jc w:val="both"/>
              <w:rPr>
                <w:rFonts w:ascii="Times New Roman" w:hAnsi="Times New Roman" w:cs="Times New Roman"/>
                <w:sz w:val="20"/>
                <w:szCs w:val="24"/>
              </w:rPr>
            </w:pPr>
            <w:r w:rsidRPr="00BC313A">
              <w:rPr>
                <w:rFonts w:ascii="Times New Roman" w:hAnsi="Times New Roman" w:cs="Times New Roman"/>
                <w:sz w:val="20"/>
                <w:szCs w:val="24"/>
              </w:rPr>
              <w:t>2 – Уровень опыта</w:t>
            </w:r>
          </w:p>
        </w:tc>
        <w:tc>
          <w:tcPr>
            <w:tcW w:w="6485" w:type="dxa"/>
          </w:tcPr>
          <w:p w:rsidR="001B43B9" w:rsidRPr="00BC313A" w:rsidRDefault="00F05FF9" w:rsidP="00BC313A">
            <w:pPr>
              <w:spacing w:line="360" w:lineRule="auto"/>
              <w:contextualSpacing/>
              <w:jc w:val="both"/>
              <w:rPr>
                <w:rFonts w:ascii="Times New Roman" w:hAnsi="Times New Roman" w:cs="Times New Roman"/>
                <w:sz w:val="20"/>
                <w:szCs w:val="24"/>
              </w:rPr>
            </w:pPr>
            <w:r w:rsidRPr="00BC313A">
              <w:rPr>
                <w:rFonts w:ascii="Times New Roman" w:hAnsi="Times New Roman" w:cs="Times New Roman"/>
                <w:sz w:val="20"/>
                <w:szCs w:val="24"/>
              </w:rPr>
              <w:t>Рабочий полностью освоил данную компетенцию. Он эффективно применяет ее в большинстве стандартных ситуаций.</w:t>
            </w:r>
          </w:p>
        </w:tc>
      </w:tr>
      <w:tr w:rsidR="001B43B9" w:rsidRPr="00ED7758" w:rsidTr="00774985">
        <w:tc>
          <w:tcPr>
            <w:tcW w:w="3369" w:type="dxa"/>
          </w:tcPr>
          <w:p w:rsidR="001B43B9" w:rsidRPr="00BC313A" w:rsidRDefault="00E6329B" w:rsidP="00ED7758">
            <w:pPr>
              <w:spacing w:line="360" w:lineRule="auto"/>
              <w:ind w:firstLine="709"/>
              <w:contextualSpacing/>
              <w:jc w:val="both"/>
              <w:rPr>
                <w:rFonts w:ascii="Times New Roman" w:hAnsi="Times New Roman" w:cs="Times New Roman"/>
                <w:sz w:val="20"/>
                <w:szCs w:val="24"/>
              </w:rPr>
            </w:pPr>
            <w:r w:rsidRPr="00BC313A">
              <w:rPr>
                <w:rFonts w:ascii="Times New Roman" w:hAnsi="Times New Roman" w:cs="Times New Roman"/>
                <w:sz w:val="20"/>
                <w:szCs w:val="24"/>
              </w:rPr>
              <w:t>1 – Уровень развития</w:t>
            </w:r>
          </w:p>
        </w:tc>
        <w:tc>
          <w:tcPr>
            <w:tcW w:w="6485" w:type="dxa"/>
          </w:tcPr>
          <w:p w:rsidR="001B43B9" w:rsidRPr="00BC313A" w:rsidRDefault="00F05FF9" w:rsidP="00BC313A">
            <w:pPr>
              <w:spacing w:line="360" w:lineRule="auto"/>
              <w:contextualSpacing/>
              <w:jc w:val="both"/>
              <w:rPr>
                <w:rFonts w:ascii="Times New Roman" w:hAnsi="Times New Roman" w:cs="Times New Roman"/>
                <w:sz w:val="20"/>
                <w:szCs w:val="24"/>
              </w:rPr>
            </w:pPr>
            <w:r w:rsidRPr="00BC313A">
              <w:rPr>
                <w:rFonts w:ascii="Times New Roman" w:hAnsi="Times New Roman" w:cs="Times New Roman"/>
                <w:sz w:val="20"/>
                <w:szCs w:val="24"/>
              </w:rPr>
              <w:t>Рабочий находится в процессе освоения данной компетенции. Он понимает ее важность, однако не всегда эффективно проявляет ее на практике.</w:t>
            </w:r>
          </w:p>
        </w:tc>
      </w:tr>
      <w:tr w:rsidR="001B43B9" w:rsidRPr="00ED7758" w:rsidTr="00774985">
        <w:tc>
          <w:tcPr>
            <w:tcW w:w="3369" w:type="dxa"/>
          </w:tcPr>
          <w:p w:rsidR="001B43B9" w:rsidRPr="00BC313A" w:rsidRDefault="00E6329B" w:rsidP="00ED7758">
            <w:pPr>
              <w:spacing w:line="360" w:lineRule="auto"/>
              <w:ind w:firstLine="709"/>
              <w:contextualSpacing/>
              <w:jc w:val="both"/>
              <w:rPr>
                <w:rFonts w:ascii="Times New Roman" w:hAnsi="Times New Roman" w:cs="Times New Roman"/>
                <w:sz w:val="20"/>
                <w:szCs w:val="24"/>
              </w:rPr>
            </w:pPr>
            <w:r w:rsidRPr="00BC313A">
              <w:rPr>
                <w:rFonts w:ascii="Times New Roman" w:hAnsi="Times New Roman" w:cs="Times New Roman"/>
                <w:sz w:val="20"/>
                <w:szCs w:val="24"/>
              </w:rPr>
              <w:t>0 – Недостаточный уровень</w:t>
            </w:r>
          </w:p>
        </w:tc>
        <w:tc>
          <w:tcPr>
            <w:tcW w:w="6485" w:type="dxa"/>
          </w:tcPr>
          <w:p w:rsidR="001B43B9" w:rsidRPr="00BC313A" w:rsidRDefault="00F05FF9" w:rsidP="00BC313A">
            <w:pPr>
              <w:spacing w:line="360" w:lineRule="auto"/>
              <w:contextualSpacing/>
              <w:jc w:val="both"/>
              <w:rPr>
                <w:rFonts w:ascii="Times New Roman" w:hAnsi="Times New Roman" w:cs="Times New Roman"/>
                <w:sz w:val="20"/>
                <w:szCs w:val="24"/>
              </w:rPr>
            </w:pPr>
            <w:r w:rsidRPr="00BC313A">
              <w:rPr>
                <w:rFonts w:ascii="Times New Roman" w:hAnsi="Times New Roman" w:cs="Times New Roman"/>
                <w:sz w:val="20"/>
                <w:szCs w:val="24"/>
              </w:rPr>
              <w:t>Рабочий не владеет компетенцией, не понимает ее важности, не пытается ее применять и развивать.</w:t>
            </w:r>
          </w:p>
        </w:tc>
      </w:tr>
    </w:tbl>
    <w:p w:rsidR="00825F81" w:rsidRDefault="005023C6" w:rsidP="0087370C">
      <w:pPr>
        <w:ind w:left="703"/>
        <w:contextualSpacing/>
        <w:jc w:val="both"/>
        <w:rPr>
          <w:rFonts w:ascii="Times New Roman" w:hAnsi="Times New Roman" w:cs="Times New Roman"/>
          <w:color w:val="000000"/>
          <w:sz w:val="24"/>
          <w:szCs w:val="24"/>
        </w:rPr>
      </w:pPr>
      <w:r w:rsidRPr="00A24539">
        <w:rPr>
          <w:rFonts w:ascii="Times New Roman" w:hAnsi="Times New Roman" w:cs="Times New Roman"/>
          <w:sz w:val="24"/>
          <w:szCs w:val="24"/>
        </w:rPr>
        <w:t>Составлено по:</w:t>
      </w:r>
      <w:r w:rsidRPr="00ED7758">
        <w:rPr>
          <w:rFonts w:ascii="Times New Roman" w:hAnsi="Times New Roman" w:cs="Times New Roman"/>
          <w:color w:val="000000"/>
          <w:sz w:val="24"/>
          <w:szCs w:val="24"/>
        </w:rPr>
        <w:t xml:space="preserve"> </w:t>
      </w:r>
      <w:proofErr w:type="spellStart"/>
      <w:r w:rsidRPr="00ED7758">
        <w:rPr>
          <w:rFonts w:ascii="Times New Roman" w:hAnsi="Times New Roman" w:cs="Times New Roman"/>
          <w:color w:val="000000"/>
          <w:sz w:val="24"/>
          <w:szCs w:val="24"/>
        </w:rPr>
        <w:t>Колбасова</w:t>
      </w:r>
      <w:proofErr w:type="spellEnd"/>
      <w:r w:rsidRPr="00ED7758">
        <w:rPr>
          <w:rFonts w:ascii="Times New Roman" w:hAnsi="Times New Roman" w:cs="Times New Roman"/>
          <w:color w:val="000000"/>
          <w:sz w:val="24"/>
          <w:szCs w:val="24"/>
        </w:rPr>
        <w:t xml:space="preserve"> А.О., Кутузова А.В. Оценка профессиональных компетенций персонала // Актуальные проблемы авиации и космонавтики. 2017. №13. </w:t>
      </w:r>
    </w:p>
    <w:p w:rsidR="0087370C" w:rsidRPr="0087370C" w:rsidRDefault="0087370C" w:rsidP="0087370C">
      <w:pPr>
        <w:ind w:left="703"/>
        <w:contextualSpacing/>
        <w:jc w:val="both"/>
        <w:rPr>
          <w:rFonts w:ascii="Times New Roman" w:hAnsi="Times New Roman" w:cs="Times New Roman"/>
          <w:sz w:val="24"/>
          <w:szCs w:val="24"/>
        </w:rPr>
      </w:pPr>
    </w:p>
    <w:p w:rsidR="00F37374" w:rsidRPr="00ED7758" w:rsidRDefault="00EB6B21" w:rsidP="00ED7758">
      <w:pPr>
        <w:spacing w:line="360" w:lineRule="auto"/>
        <w:ind w:firstLine="709"/>
        <w:contextualSpacing/>
        <w:jc w:val="both"/>
        <w:rPr>
          <w:rFonts w:ascii="Times New Roman" w:hAnsi="Times New Roman" w:cs="Times New Roman"/>
          <w:color w:val="000000"/>
          <w:sz w:val="24"/>
          <w:szCs w:val="24"/>
        </w:rPr>
      </w:pPr>
      <w:r w:rsidRPr="00ED7758">
        <w:rPr>
          <w:rFonts w:ascii="Times New Roman" w:hAnsi="Times New Roman" w:cs="Times New Roman"/>
          <w:color w:val="000000"/>
          <w:sz w:val="24"/>
          <w:szCs w:val="24"/>
        </w:rPr>
        <w:t xml:space="preserve">В рабочих профессиях типовыми </w:t>
      </w:r>
      <w:r w:rsidR="00975AB5" w:rsidRPr="00ED7758">
        <w:rPr>
          <w:rFonts w:ascii="Times New Roman" w:hAnsi="Times New Roman" w:cs="Times New Roman"/>
          <w:color w:val="000000"/>
          <w:sz w:val="24"/>
          <w:szCs w:val="24"/>
        </w:rPr>
        <w:t xml:space="preserve">индикаторами оценки могут быть производительность труда, в том числе выработка и трудоемкость, а также уровень брака, количество и качество использования </w:t>
      </w:r>
      <w:r w:rsidR="00A24539" w:rsidRPr="00ED7758">
        <w:rPr>
          <w:rFonts w:ascii="Times New Roman" w:hAnsi="Times New Roman" w:cs="Times New Roman"/>
          <w:color w:val="000000"/>
          <w:sz w:val="24"/>
          <w:szCs w:val="24"/>
        </w:rPr>
        <w:t>оборудования,</w:t>
      </w:r>
      <w:r w:rsidR="00975AB5" w:rsidRPr="00ED7758">
        <w:rPr>
          <w:rFonts w:ascii="Times New Roman" w:hAnsi="Times New Roman" w:cs="Times New Roman"/>
          <w:color w:val="000000"/>
          <w:sz w:val="24"/>
          <w:szCs w:val="24"/>
        </w:rPr>
        <w:t xml:space="preserve"> и многое другое.</w:t>
      </w:r>
      <w:r w:rsidR="00F37374" w:rsidRPr="00ED7758">
        <w:rPr>
          <w:rFonts w:ascii="Times New Roman" w:hAnsi="Times New Roman" w:cs="Times New Roman"/>
          <w:color w:val="000000"/>
          <w:sz w:val="24"/>
          <w:szCs w:val="24"/>
        </w:rPr>
        <w:t xml:space="preserve"> Немногие организации</w:t>
      </w:r>
      <w:r w:rsidR="00975AB5" w:rsidRPr="00ED7758">
        <w:rPr>
          <w:rFonts w:ascii="Times New Roman" w:hAnsi="Times New Roman" w:cs="Times New Roman"/>
          <w:color w:val="000000"/>
          <w:sz w:val="24"/>
          <w:szCs w:val="24"/>
        </w:rPr>
        <w:t xml:space="preserve"> оценивают личностные качества рабочих профессий, потому что, как правило, рабочие практически не контактируют с персоналом, у них нет клиентов, в основном они работают с машинами и установками. Однако в некоторые</w:t>
      </w:r>
      <w:r w:rsidR="00F37374" w:rsidRPr="00ED7758">
        <w:rPr>
          <w:rFonts w:ascii="Times New Roman" w:hAnsi="Times New Roman" w:cs="Times New Roman"/>
          <w:color w:val="000000"/>
          <w:sz w:val="24"/>
          <w:szCs w:val="24"/>
        </w:rPr>
        <w:t xml:space="preserve"> рабочие</w:t>
      </w:r>
      <w:r w:rsidR="00975AB5" w:rsidRPr="00ED7758">
        <w:rPr>
          <w:rFonts w:ascii="Times New Roman" w:hAnsi="Times New Roman" w:cs="Times New Roman"/>
          <w:color w:val="000000"/>
          <w:sz w:val="24"/>
          <w:szCs w:val="24"/>
        </w:rPr>
        <w:t xml:space="preserve"> профессии добавляются компетенции, связанные с личностным развитием.</w:t>
      </w:r>
      <w:r w:rsidR="00F37374" w:rsidRPr="00ED7758">
        <w:rPr>
          <w:rFonts w:ascii="Times New Roman" w:hAnsi="Times New Roman" w:cs="Times New Roman"/>
          <w:color w:val="000000"/>
          <w:sz w:val="24"/>
          <w:szCs w:val="24"/>
        </w:rPr>
        <w:t xml:space="preserve"> Это решение проводится индивидуально для каждой компании. По сути, личностные качества могут показать приверженность к </w:t>
      </w:r>
      <w:r w:rsidR="00F37374" w:rsidRPr="00ED7758">
        <w:rPr>
          <w:rFonts w:ascii="Times New Roman" w:hAnsi="Times New Roman" w:cs="Times New Roman"/>
          <w:color w:val="000000"/>
          <w:sz w:val="24"/>
          <w:szCs w:val="24"/>
        </w:rPr>
        <w:lastRenderedPageBreak/>
        <w:t>компании, готовность придерживаться стандартов, ориентацию на качество и т.п., поэтому считаются нужными для оценки.</w:t>
      </w:r>
      <w:r w:rsidR="000F23FC">
        <w:rPr>
          <w:rStyle w:val="af2"/>
          <w:rFonts w:ascii="Times New Roman" w:hAnsi="Times New Roman" w:cs="Times New Roman"/>
          <w:color w:val="000000"/>
          <w:sz w:val="24"/>
          <w:szCs w:val="24"/>
        </w:rPr>
        <w:footnoteReference w:id="27"/>
      </w:r>
      <w:r w:rsidR="00F37374" w:rsidRPr="00ED7758">
        <w:rPr>
          <w:rFonts w:ascii="Times New Roman" w:hAnsi="Times New Roman" w:cs="Times New Roman"/>
          <w:color w:val="000000"/>
          <w:sz w:val="24"/>
          <w:szCs w:val="24"/>
        </w:rPr>
        <w:t xml:space="preserve"> </w:t>
      </w:r>
    </w:p>
    <w:p w:rsidR="00F37374" w:rsidRPr="00ED7758" w:rsidRDefault="00F37374" w:rsidP="00ED7758">
      <w:pPr>
        <w:spacing w:line="360" w:lineRule="auto"/>
        <w:ind w:firstLine="709"/>
        <w:contextualSpacing/>
        <w:jc w:val="both"/>
        <w:rPr>
          <w:rFonts w:ascii="Times New Roman" w:hAnsi="Times New Roman" w:cs="Times New Roman"/>
          <w:color w:val="000000"/>
          <w:sz w:val="24"/>
          <w:szCs w:val="24"/>
        </w:rPr>
      </w:pPr>
      <w:r w:rsidRPr="00ED7758">
        <w:rPr>
          <w:rFonts w:ascii="Times New Roman" w:hAnsi="Times New Roman" w:cs="Times New Roman"/>
          <w:color w:val="000000"/>
          <w:sz w:val="24"/>
          <w:szCs w:val="24"/>
        </w:rPr>
        <w:t>Корпоративные компетенции тоже включаются в оценку рабочего персонала потому, что рабочие должны лояльно относиться к компании,</w:t>
      </w:r>
      <w:r w:rsidR="004C7512" w:rsidRPr="00ED7758">
        <w:rPr>
          <w:rFonts w:ascii="Times New Roman" w:hAnsi="Times New Roman" w:cs="Times New Roman"/>
          <w:color w:val="000000"/>
          <w:sz w:val="24"/>
          <w:szCs w:val="24"/>
        </w:rPr>
        <w:t xml:space="preserve"> а также понимать ценность произведенного изделия, а также значимость для компании.</w:t>
      </w:r>
      <w:r w:rsidR="008260A7" w:rsidRPr="00ED7758">
        <w:rPr>
          <w:rFonts w:ascii="Times New Roman" w:hAnsi="Times New Roman" w:cs="Times New Roman"/>
          <w:color w:val="000000"/>
          <w:sz w:val="24"/>
          <w:szCs w:val="24"/>
        </w:rPr>
        <w:t xml:space="preserve"> А также на предприятиях исторически сложилось, что уровень корпоративной культуры очень высок.</w:t>
      </w:r>
    </w:p>
    <w:p w:rsidR="008260A7" w:rsidRPr="00ED7758" w:rsidRDefault="008260A7" w:rsidP="00ED7758">
      <w:pPr>
        <w:spacing w:line="360" w:lineRule="auto"/>
        <w:ind w:firstLine="709"/>
        <w:contextualSpacing/>
        <w:jc w:val="both"/>
        <w:rPr>
          <w:rFonts w:ascii="Times New Roman" w:hAnsi="Times New Roman" w:cs="Times New Roman"/>
          <w:color w:val="000000"/>
          <w:sz w:val="24"/>
          <w:szCs w:val="24"/>
        </w:rPr>
      </w:pPr>
      <w:r w:rsidRPr="00ED7758">
        <w:rPr>
          <w:rFonts w:ascii="Times New Roman" w:hAnsi="Times New Roman" w:cs="Times New Roman"/>
          <w:color w:val="000000"/>
          <w:sz w:val="24"/>
          <w:szCs w:val="24"/>
        </w:rPr>
        <w:t>Таким образом, можно выделить следующий ряд компетенций для рабочих профессий:</w:t>
      </w:r>
    </w:p>
    <w:p w:rsidR="008260A7" w:rsidRPr="00ED7758" w:rsidRDefault="008260A7" w:rsidP="00ED7758">
      <w:pPr>
        <w:spacing w:line="360" w:lineRule="auto"/>
        <w:ind w:firstLine="709"/>
        <w:contextualSpacing/>
        <w:jc w:val="both"/>
        <w:rPr>
          <w:rFonts w:ascii="Times New Roman" w:hAnsi="Times New Roman" w:cs="Times New Roman"/>
          <w:color w:val="000000"/>
          <w:sz w:val="24"/>
          <w:szCs w:val="24"/>
        </w:rPr>
      </w:pPr>
      <w:r w:rsidRPr="00ED7758">
        <w:rPr>
          <w:rFonts w:ascii="Times New Roman" w:hAnsi="Times New Roman" w:cs="Times New Roman"/>
          <w:color w:val="000000"/>
          <w:sz w:val="24"/>
          <w:szCs w:val="24"/>
        </w:rPr>
        <w:t xml:space="preserve">1. </w:t>
      </w:r>
      <w:r w:rsidR="000747F0" w:rsidRPr="00ED7758">
        <w:rPr>
          <w:rFonts w:ascii="Times New Roman" w:hAnsi="Times New Roman" w:cs="Times New Roman"/>
          <w:color w:val="000000"/>
          <w:sz w:val="24"/>
          <w:szCs w:val="24"/>
        </w:rPr>
        <w:t>Практическое использование профессиональных знаний: способность применять знания, умения и навыки по своей специализации на практике. Умение выдвигать идеи относительно своих профессиональных знаний, вносить вклад в данные технологии.</w:t>
      </w:r>
      <w:r w:rsidR="000747F0" w:rsidRPr="00ED7758">
        <w:rPr>
          <w:rFonts w:ascii="Times New Roman" w:hAnsi="Times New Roman" w:cs="Times New Roman"/>
          <w:color w:val="000000"/>
          <w:sz w:val="24"/>
          <w:szCs w:val="24"/>
        </w:rPr>
        <w:br/>
        <w:t xml:space="preserve">Эту компетенцию можно включить в один большой кластер профессиональных компетенций, добавив и компетенции по процессам трудовой деятельности. Например, ведение расчетов, </w:t>
      </w:r>
      <w:r w:rsidR="00BC7544" w:rsidRPr="00ED7758">
        <w:rPr>
          <w:rFonts w:ascii="Times New Roman" w:hAnsi="Times New Roman" w:cs="Times New Roman"/>
          <w:color w:val="000000"/>
          <w:sz w:val="24"/>
          <w:szCs w:val="24"/>
        </w:rPr>
        <w:t>экономическая эффективность, производственная эффективность, управление качеством, примен</w:t>
      </w:r>
      <w:r w:rsidR="001F42E1" w:rsidRPr="00ED7758">
        <w:rPr>
          <w:rFonts w:ascii="Times New Roman" w:hAnsi="Times New Roman" w:cs="Times New Roman"/>
          <w:color w:val="000000"/>
          <w:sz w:val="24"/>
          <w:szCs w:val="24"/>
        </w:rPr>
        <w:t>ение технологических процессов</w:t>
      </w:r>
      <w:r w:rsidR="00BC7544" w:rsidRPr="00ED7758">
        <w:rPr>
          <w:rFonts w:ascii="Times New Roman" w:hAnsi="Times New Roman" w:cs="Times New Roman"/>
          <w:color w:val="000000"/>
          <w:sz w:val="24"/>
          <w:szCs w:val="24"/>
        </w:rPr>
        <w:t>, расчеты, выполнение нормативов и многие другие.</w:t>
      </w:r>
    </w:p>
    <w:p w:rsidR="000747F0" w:rsidRPr="00ED7758" w:rsidRDefault="000747F0" w:rsidP="00ED7758">
      <w:pPr>
        <w:spacing w:line="360" w:lineRule="auto"/>
        <w:ind w:firstLine="709"/>
        <w:contextualSpacing/>
        <w:jc w:val="both"/>
        <w:rPr>
          <w:rFonts w:ascii="Times New Roman" w:hAnsi="Times New Roman" w:cs="Times New Roman"/>
          <w:color w:val="000000"/>
          <w:sz w:val="24"/>
          <w:szCs w:val="24"/>
        </w:rPr>
      </w:pPr>
      <w:r w:rsidRPr="00ED7758">
        <w:rPr>
          <w:rFonts w:ascii="Times New Roman" w:hAnsi="Times New Roman" w:cs="Times New Roman"/>
          <w:color w:val="000000"/>
          <w:sz w:val="24"/>
          <w:szCs w:val="24"/>
        </w:rPr>
        <w:t>2. Проектирование процессов производства: понимание цепочек и связей в производственном процессе, способность разрабатывать технологические циклы.</w:t>
      </w:r>
      <w:r w:rsidR="00BC7544" w:rsidRPr="00ED7758">
        <w:rPr>
          <w:rFonts w:ascii="Times New Roman" w:hAnsi="Times New Roman" w:cs="Times New Roman"/>
          <w:color w:val="000000"/>
          <w:sz w:val="24"/>
          <w:szCs w:val="24"/>
        </w:rPr>
        <w:t xml:space="preserve"> Обращается внимание на логичность мышления.</w:t>
      </w:r>
    </w:p>
    <w:p w:rsidR="000747F0" w:rsidRPr="00ED7758" w:rsidRDefault="000747F0" w:rsidP="00ED7758">
      <w:pPr>
        <w:spacing w:line="360" w:lineRule="auto"/>
        <w:ind w:firstLine="709"/>
        <w:contextualSpacing/>
        <w:jc w:val="both"/>
        <w:rPr>
          <w:rFonts w:ascii="Times New Roman" w:hAnsi="Times New Roman" w:cs="Times New Roman"/>
          <w:color w:val="000000"/>
          <w:sz w:val="24"/>
          <w:szCs w:val="24"/>
        </w:rPr>
      </w:pPr>
      <w:r w:rsidRPr="00ED7758">
        <w:rPr>
          <w:rFonts w:ascii="Times New Roman" w:hAnsi="Times New Roman" w:cs="Times New Roman"/>
          <w:color w:val="000000"/>
          <w:sz w:val="24"/>
          <w:szCs w:val="24"/>
        </w:rPr>
        <w:t xml:space="preserve">3. </w:t>
      </w:r>
      <w:r w:rsidR="00BC7544" w:rsidRPr="00ED7758">
        <w:rPr>
          <w:rFonts w:ascii="Times New Roman" w:hAnsi="Times New Roman" w:cs="Times New Roman"/>
          <w:color w:val="000000"/>
          <w:sz w:val="24"/>
          <w:szCs w:val="24"/>
        </w:rPr>
        <w:t>Работа по стандартам и соблюдение норм. В эту компетенцию также можно включить обеспечение безопасности на производстве.</w:t>
      </w:r>
      <w:r w:rsidR="001F42E1" w:rsidRPr="00ED7758">
        <w:rPr>
          <w:rFonts w:ascii="Times New Roman" w:hAnsi="Times New Roman" w:cs="Times New Roman"/>
          <w:color w:val="000000"/>
          <w:sz w:val="24"/>
          <w:szCs w:val="24"/>
        </w:rPr>
        <w:t xml:space="preserve"> Сюда включается соответствие корпоративным нормам компании. А именно, соблюдение санитарно-гигиенических норм, работа с оборудованием, режим работы самого предприятия, умение </w:t>
      </w:r>
      <w:r w:rsidR="00441620" w:rsidRPr="00ED7758">
        <w:rPr>
          <w:rFonts w:ascii="Times New Roman" w:hAnsi="Times New Roman" w:cs="Times New Roman"/>
          <w:color w:val="000000"/>
          <w:sz w:val="24"/>
          <w:szCs w:val="24"/>
        </w:rPr>
        <w:t>безопасно обеспечивать производство.</w:t>
      </w:r>
    </w:p>
    <w:p w:rsidR="00BC7544" w:rsidRPr="00ED7758" w:rsidRDefault="00BC7544" w:rsidP="00ED7758">
      <w:pPr>
        <w:spacing w:line="360" w:lineRule="auto"/>
        <w:ind w:firstLine="709"/>
        <w:contextualSpacing/>
        <w:jc w:val="both"/>
        <w:rPr>
          <w:rFonts w:ascii="Times New Roman" w:hAnsi="Times New Roman" w:cs="Times New Roman"/>
          <w:color w:val="000000"/>
          <w:sz w:val="24"/>
          <w:szCs w:val="24"/>
        </w:rPr>
      </w:pPr>
      <w:r w:rsidRPr="00ED7758">
        <w:rPr>
          <w:rFonts w:ascii="Times New Roman" w:hAnsi="Times New Roman" w:cs="Times New Roman"/>
          <w:color w:val="000000"/>
          <w:sz w:val="24"/>
          <w:szCs w:val="24"/>
        </w:rPr>
        <w:t>4. Стабильность в производстве – стабильное качество, стабильная работа, беспрерывное обеспечение автоматизации производства (если оно необходимо). Это компетенция раскрывает личностные качества работника.</w:t>
      </w:r>
    </w:p>
    <w:p w:rsidR="00BC7544" w:rsidRPr="00ED7758" w:rsidRDefault="00BC7544" w:rsidP="00ED7758">
      <w:pPr>
        <w:spacing w:line="360" w:lineRule="auto"/>
        <w:ind w:firstLine="709"/>
        <w:contextualSpacing/>
        <w:jc w:val="both"/>
        <w:rPr>
          <w:rFonts w:ascii="Times New Roman" w:hAnsi="Times New Roman" w:cs="Times New Roman"/>
          <w:color w:val="000000"/>
          <w:sz w:val="24"/>
          <w:szCs w:val="24"/>
        </w:rPr>
      </w:pPr>
      <w:r w:rsidRPr="00ED7758">
        <w:rPr>
          <w:rFonts w:ascii="Times New Roman" w:hAnsi="Times New Roman" w:cs="Times New Roman"/>
          <w:color w:val="000000"/>
          <w:sz w:val="24"/>
          <w:szCs w:val="24"/>
        </w:rPr>
        <w:t>5. Способность к приему инноваций. Проверяется уровень адаптации к конкретным изменяющимся условиям.</w:t>
      </w:r>
      <w:r w:rsidR="001F42E1" w:rsidRPr="00ED7758">
        <w:rPr>
          <w:rFonts w:ascii="Times New Roman" w:hAnsi="Times New Roman" w:cs="Times New Roman"/>
          <w:color w:val="000000"/>
          <w:sz w:val="24"/>
          <w:szCs w:val="24"/>
        </w:rPr>
        <w:t xml:space="preserve"> Рабочий осознает причины изменений. Положительно реагирует на инновации. Учитывает чужие ошибки, а также понимает свои. А также готовность к обмену опытом с другими сотрудниками.</w:t>
      </w:r>
    </w:p>
    <w:p w:rsidR="00BC7544" w:rsidRPr="00ED7758" w:rsidRDefault="00BC7544" w:rsidP="00ED7758">
      <w:pPr>
        <w:spacing w:line="360" w:lineRule="auto"/>
        <w:ind w:firstLine="709"/>
        <w:contextualSpacing/>
        <w:jc w:val="both"/>
        <w:rPr>
          <w:rFonts w:ascii="Times New Roman" w:hAnsi="Times New Roman" w:cs="Times New Roman"/>
          <w:color w:val="000000"/>
          <w:sz w:val="24"/>
          <w:szCs w:val="24"/>
        </w:rPr>
      </w:pPr>
      <w:r w:rsidRPr="00ED7758">
        <w:rPr>
          <w:rFonts w:ascii="Times New Roman" w:hAnsi="Times New Roman" w:cs="Times New Roman"/>
          <w:color w:val="000000"/>
          <w:sz w:val="24"/>
          <w:szCs w:val="24"/>
        </w:rPr>
        <w:lastRenderedPageBreak/>
        <w:t xml:space="preserve">6. Ориентация на результат. </w:t>
      </w:r>
      <w:r w:rsidR="001F42E1" w:rsidRPr="00ED7758">
        <w:rPr>
          <w:rFonts w:ascii="Times New Roman" w:hAnsi="Times New Roman" w:cs="Times New Roman"/>
          <w:color w:val="000000"/>
          <w:sz w:val="24"/>
          <w:szCs w:val="24"/>
        </w:rPr>
        <w:t>Способность выполнять цель в сжатые сроки. Четкое понимание своей цели. Настойчивость в достижении результата. Рабочий оценивает свою эффективность по результату, а не по затраченным усилиям.</w:t>
      </w:r>
    </w:p>
    <w:p w:rsidR="008260A7" w:rsidRPr="00ED7758" w:rsidRDefault="00441620" w:rsidP="00ED7758">
      <w:pPr>
        <w:spacing w:line="360" w:lineRule="auto"/>
        <w:ind w:firstLine="709"/>
        <w:contextualSpacing/>
        <w:jc w:val="both"/>
        <w:rPr>
          <w:rFonts w:ascii="Times New Roman" w:hAnsi="Times New Roman" w:cs="Times New Roman"/>
          <w:color w:val="000000"/>
          <w:sz w:val="24"/>
          <w:szCs w:val="24"/>
        </w:rPr>
      </w:pPr>
      <w:r w:rsidRPr="00ED7758">
        <w:rPr>
          <w:rFonts w:ascii="Times New Roman" w:hAnsi="Times New Roman" w:cs="Times New Roman"/>
          <w:color w:val="000000"/>
          <w:sz w:val="24"/>
          <w:szCs w:val="24"/>
        </w:rPr>
        <w:t>7. Коллективная работа. Способность работать и поддерживать хорошие отношения с коллегами с целью достижения целей производства. Рабочий понимает свой вклад в общее производство и несет ответственность, как за свою работу, так и за результат своего коллектива. Уважительно относится к персоналу, оказывает помощь в работе, проявляет отзывчивость. Отсутствуют конфликты и споры, либо занимает в конфликте конструктивную позицию. Выполняет установленные правила командной работы. Выполняет свои обязательства и договоренности.</w:t>
      </w:r>
    </w:p>
    <w:p w:rsidR="00441620" w:rsidRPr="00ED7758" w:rsidRDefault="00441620" w:rsidP="00ED7758">
      <w:pPr>
        <w:spacing w:line="360" w:lineRule="auto"/>
        <w:ind w:firstLine="709"/>
        <w:contextualSpacing/>
        <w:jc w:val="both"/>
        <w:rPr>
          <w:rFonts w:ascii="Times New Roman" w:hAnsi="Times New Roman" w:cs="Times New Roman"/>
          <w:color w:val="000000"/>
          <w:sz w:val="24"/>
          <w:szCs w:val="24"/>
        </w:rPr>
      </w:pPr>
      <w:r w:rsidRPr="00ED7758">
        <w:rPr>
          <w:rFonts w:ascii="Times New Roman" w:hAnsi="Times New Roman" w:cs="Times New Roman"/>
          <w:color w:val="000000"/>
          <w:sz w:val="24"/>
          <w:szCs w:val="24"/>
        </w:rPr>
        <w:t xml:space="preserve">8. Активность и инициативность. Стремление к улучшению рабочего места, рабочего процесса. Действует, реализует идеи. Вдвигает идеи по поводу снижения затрат и увеличения эффективности от производства. Берет на себя инициативу. Активно принимает действия по выполнению обязанностей и достижению целей. </w:t>
      </w:r>
      <w:r w:rsidR="007D237D" w:rsidRPr="00ED7758">
        <w:rPr>
          <w:rFonts w:ascii="Times New Roman" w:hAnsi="Times New Roman" w:cs="Times New Roman"/>
          <w:color w:val="000000"/>
          <w:sz w:val="24"/>
          <w:szCs w:val="24"/>
        </w:rPr>
        <w:t>Поступает обдуманно.</w:t>
      </w:r>
    </w:p>
    <w:p w:rsidR="007D237D" w:rsidRPr="00ED7758" w:rsidRDefault="007D237D" w:rsidP="00ED7758">
      <w:pPr>
        <w:spacing w:line="360" w:lineRule="auto"/>
        <w:ind w:firstLine="709"/>
        <w:contextualSpacing/>
        <w:jc w:val="both"/>
        <w:rPr>
          <w:rFonts w:ascii="Times New Roman" w:hAnsi="Times New Roman" w:cs="Times New Roman"/>
          <w:color w:val="000000"/>
          <w:sz w:val="24"/>
          <w:szCs w:val="24"/>
        </w:rPr>
      </w:pPr>
      <w:r w:rsidRPr="00ED7758">
        <w:rPr>
          <w:rFonts w:ascii="Times New Roman" w:hAnsi="Times New Roman" w:cs="Times New Roman"/>
          <w:color w:val="000000"/>
          <w:sz w:val="24"/>
          <w:szCs w:val="24"/>
        </w:rPr>
        <w:t>Можно выделить еще несколько компетенций, но нужно обращать внимание на специфику компании, должностей, а также на цели оценки компетентности персонала.</w:t>
      </w:r>
    </w:p>
    <w:p w:rsidR="00A03012" w:rsidRPr="00ED7758" w:rsidRDefault="00A03012" w:rsidP="00ED7758">
      <w:pPr>
        <w:spacing w:line="360" w:lineRule="auto"/>
        <w:ind w:firstLine="709"/>
        <w:contextualSpacing/>
        <w:jc w:val="both"/>
        <w:rPr>
          <w:rFonts w:ascii="Times New Roman" w:hAnsi="Times New Roman" w:cs="Times New Roman"/>
          <w:sz w:val="24"/>
          <w:szCs w:val="24"/>
        </w:rPr>
      </w:pPr>
      <w:r w:rsidRPr="00ED7758">
        <w:rPr>
          <w:rFonts w:ascii="Times New Roman" w:hAnsi="Times New Roman" w:cs="Times New Roman"/>
          <w:sz w:val="24"/>
          <w:szCs w:val="24"/>
        </w:rPr>
        <w:tab/>
      </w:r>
    </w:p>
    <w:p w:rsidR="00D7063F" w:rsidRPr="00ED7758" w:rsidRDefault="00D7063F" w:rsidP="00ED7758">
      <w:pPr>
        <w:spacing w:line="360" w:lineRule="auto"/>
        <w:ind w:firstLine="709"/>
        <w:contextualSpacing/>
        <w:jc w:val="both"/>
        <w:rPr>
          <w:rFonts w:ascii="Times New Roman" w:eastAsia="Times New Roman" w:hAnsi="Times New Roman" w:cs="Times New Roman"/>
          <w:sz w:val="24"/>
          <w:szCs w:val="24"/>
          <w:lang w:eastAsia="ru-RU"/>
        </w:rPr>
      </w:pPr>
    </w:p>
    <w:p w:rsidR="00D7063F" w:rsidRPr="00ED7758" w:rsidRDefault="00D7063F" w:rsidP="00ED7758">
      <w:pPr>
        <w:spacing w:line="360" w:lineRule="auto"/>
        <w:ind w:firstLine="709"/>
        <w:contextualSpacing/>
        <w:jc w:val="both"/>
        <w:rPr>
          <w:rFonts w:ascii="Times New Roman" w:eastAsia="Times New Roman" w:hAnsi="Times New Roman" w:cs="Times New Roman"/>
          <w:sz w:val="24"/>
          <w:szCs w:val="24"/>
          <w:lang w:eastAsia="ru-RU"/>
        </w:rPr>
      </w:pPr>
    </w:p>
    <w:p w:rsidR="00D7063F" w:rsidRDefault="00D7063F">
      <w:pPr>
        <w:rPr>
          <w:rFonts w:eastAsia="Times New Roman" w:cs="Times New Roman"/>
          <w:sz w:val="24"/>
          <w:szCs w:val="24"/>
          <w:lang w:eastAsia="ru-RU"/>
        </w:rPr>
      </w:pPr>
    </w:p>
    <w:p w:rsidR="00D7063F" w:rsidRDefault="00D7063F">
      <w:pPr>
        <w:rPr>
          <w:rFonts w:eastAsia="Times New Roman" w:cs="Times New Roman"/>
          <w:sz w:val="24"/>
          <w:szCs w:val="24"/>
          <w:lang w:eastAsia="ru-RU"/>
        </w:rPr>
      </w:pPr>
    </w:p>
    <w:p w:rsidR="00D7063F" w:rsidRDefault="00D7063F">
      <w:pPr>
        <w:rPr>
          <w:rFonts w:eastAsia="Times New Roman" w:cs="Times New Roman"/>
          <w:sz w:val="24"/>
          <w:szCs w:val="24"/>
          <w:lang w:eastAsia="ru-RU"/>
        </w:rPr>
      </w:pPr>
    </w:p>
    <w:p w:rsidR="00D7063F" w:rsidRDefault="00D7063F" w:rsidP="00D7063F">
      <w:pPr>
        <w:rPr>
          <w:rFonts w:eastAsia="Times New Roman" w:cs="Times New Roman"/>
          <w:sz w:val="24"/>
          <w:szCs w:val="24"/>
          <w:lang w:eastAsia="ru-RU"/>
        </w:rPr>
      </w:pPr>
      <w:r>
        <w:rPr>
          <w:rFonts w:eastAsia="Times New Roman" w:cs="Times New Roman"/>
          <w:sz w:val="24"/>
          <w:szCs w:val="24"/>
          <w:lang w:eastAsia="ru-RU"/>
        </w:rPr>
        <w:br w:type="page"/>
      </w:r>
    </w:p>
    <w:p w:rsidR="00774985" w:rsidRPr="009606A3" w:rsidRDefault="008972A6" w:rsidP="00375E57">
      <w:pPr>
        <w:pStyle w:val="1"/>
        <w:spacing w:line="360" w:lineRule="auto"/>
        <w:jc w:val="center"/>
        <w:rPr>
          <w:rFonts w:ascii="Times New Roman" w:hAnsi="Times New Roman" w:cs="Times New Roman"/>
          <w:b/>
          <w:color w:val="auto"/>
          <w:sz w:val="28"/>
        </w:rPr>
      </w:pPr>
      <w:bookmarkStart w:id="7" w:name="_Toc8152512"/>
      <w:bookmarkStart w:id="8" w:name="_Toc4514257"/>
      <w:r>
        <w:rPr>
          <w:rFonts w:ascii="Times New Roman" w:hAnsi="Times New Roman" w:cs="Times New Roman"/>
          <w:b/>
          <w:color w:val="auto"/>
          <w:sz w:val="28"/>
        </w:rPr>
        <w:lastRenderedPageBreak/>
        <w:t>Глава 2</w:t>
      </w:r>
      <w:r w:rsidR="00774985">
        <w:rPr>
          <w:rFonts w:ascii="Times New Roman" w:hAnsi="Times New Roman" w:cs="Times New Roman"/>
          <w:b/>
          <w:color w:val="auto"/>
          <w:sz w:val="28"/>
        </w:rPr>
        <w:t xml:space="preserve"> </w:t>
      </w:r>
      <w:r w:rsidR="009606A3">
        <w:rPr>
          <w:rFonts w:ascii="Times New Roman" w:hAnsi="Times New Roman" w:cs="Times New Roman"/>
          <w:b/>
          <w:color w:val="auto"/>
          <w:sz w:val="28"/>
        </w:rPr>
        <w:t xml:space="preserve">ИССЛЕДОВАНИЕ ОЦЕНКИ КОМПЕТЕНТНОСТИ ПЕРСОНАЛА РАБОЧИХ ПРОФЕССИЙ </w:t>
      </w:r>
      <w:r w:rsidR="00375E57">
        <w:rPr>
          <w:rFonts w:ascii="Times New Roman" w:hAnsi="Times New Roman" w:cs="Times New Roman"/>
          <w:b/>
          <w:color w:val="auto"/>
          <w:sz w:val="28"/>
        </w:rPr>
        <w:t xml:space="preserve">В </w:t>
      </w:r>
      <w:r w:rsidR="009606A3">
        <w:rPr>
          <w:rFonts w:ascii="Times New Roman" w:hAnsi="Times New Roman" w:cs="Times New Roman"/>
          <w:b/>
          <w:color w:val="auto"/>
          <w:sz w:val="28"/>
        </w:rPr>
        <w:t>КОМПАН</w:t>
      </w:r>
      <w:proofErr w:type="gramStart"/>
      <w:r w:rsidR="009606A3">
        <w:rPr>
          <w:rFonts w:ascii="Times New Roman" w:hAnsi="Times New Roman" w:cs="Times New Roman"/>
          <w:b/>
          <w:color w:val="auto"/>
          <w:sz w:val="28"/>
        </w:rPr>
        <w:t>ИИ ООО</w:t>
      </w:r>
      <w:proofErr w:type="gramEnd"/>
      <w:r w:rsidR="009606A3">
        <w:rPr>
          <w:rFonts w:ascii="Times New Roman" w:hAnsi="Times New Roman" w:cs="Times New Roman"/>
          <w:b/>
          <w:color w:val="auto"/>
          <w:sz w:val="28"/>
        </w:rPr>
        <w:t xml:space="preserve"> «</w:t>
      </w:r>
      <w:r w:rsidR="009606A3">
        <w:rPr>
          <w:rFonts w:ascii="Times New Roman" w:hAnsi="Times New Roman" w:cs="Times New Roman"/>
          <w:b/>
          <w:color w:val="auto"/>
          <w:sz w:val="28"/>
          <w:lang w:val="en-US"/>
        </w:rPr>
        <w:t>AMREST</w:t>
      </w:r>
      <w:r w:rsidR="009606A3">
        <w:rPr>
          <w:rFonts w:ascii="Times New Roman" w:hAnsi="Times New Roman" w:cs="Times New Roman"/>
          <w:b/>
          <w:color w:val="auto"/>
          <w:sz w:val="28"/>
        </w:rPr>
        <w:t>»</w:t>
      </w:r>
      <w:bookmarkEnd w:id="7"/>
      <w:r w:rsidR="009606A3">
        <w:rPr>
          <w:rFonts w:ascii="Times New Roman" w:hAnsi="Times New Roman" w:cs="Times New Roman"/>
          <w:b/>
          <w:color w:val="auto"/>
          <w:sz w:val="28"/>
        </w:rPr>
        <w:t xml:space="preserve">  </w:t>
      </w:r>
    </w:p>
    <w:p w:rsidR="00B23A75" w:rsidRPr="00717E14" w:rsidRDefault="008972A6" w:rsidP="00B23A75">
      <w:pPr>
        <w:pStyle w:val="1"/>
        <w:jc w:val="center"/>
        <w:rPr>
          <w:rFonts w:ascii="Times New Roman" w:hAnsi="Times New Roman" w:cs="Times New Roman"/>
          <w:b/>
        </w:rPr>
      </w:pPr>
      <w:bookmarkStart w:id="9" w:name="_Toc8152513"/>
      <w:r>
        <w:rPr>
          <w:rFonts w:ascii="Times New Roman" w:hAnsi="Times New Roman" w:cs="Times New Roman"/>
          <w:b/>
          <w:color w:val="auto"/>
          <w:sz w:val="28"/>
        </w:rPr>
        <w:t>2</w:t>
      </w:r>
      <w:r w:rsidR="0009164F">
        <w:rPr>
          <w:rFonts w:ascii="Times New Roman" w:hAnsi="Times New Roman" w:cs="Times New Roman"/>
          <w:b/>
          <w:color w:val="auto"/>
          <w:sz w:val="28"/>
        </w:rPr>
        <w:t>.1</w:t>
      </w:r>
      <w:r w:rsidR="00774985">
        <w:rPr>
          <w:rFonts w:ascii="Times New Roman" w:hAnsi="Times New Roman" w:cs="Times New Roman"/>
          <w:b/>
          <w:color w:val="auto"/>
          <w:sz w:val="28"/>
        </w:rPr>
        <w:t xml:space="preserve"> </w:t>
      </w:r>
      <w:r w:rsidR="00B23A75" w:rsidRPr="00174945">
        <w:rPr>
          <w:rFonts w:ascii="Times New Roman" w:hAnsi="Times New Roman" w:cs="Times New Roman"/>
          <w:b/>
          <w:color w:val="auto"/>
          <w:sz w:val="28"/>
        </w:rPr>
        <w:t>Общая характеристика компан</w:t>
      </w:r>
      <w:proofErr w:type="gramStart"/>
      <w:r w:rsidR="00B23A75" w:rsidRPr="00174945">
        <w:rPr>
          <w:rFonts w:ascii="Times New Roman" w:hAnsi="Times New Roman" w:cs="Times New Roman"/>
          <w:b/>
          <w:color w:val="auto"/>
          <w:sz w:val="28"/>
        </w:rPr>
        <w:t>ии</w:t>
      </w:r>
      <w:r w:rsidR="00B23A75">
        <w:rPr>
          <w:rFonts w:ascii="Times New Roman" w:hAnsi="Times New Roman" w:cs="Times New Roman"/>
          <w:b/>
          <w:color w:val="auto"/>
          <w:sz w:val="28"/>
        </w:rPr>
        <w:t xml:space="preserve"> </w:t>
      </w:r>
      <w:r w:rsidR="00B23A75" w:rsidRPr="00174945">
        <w:rPr>
          <w:rFonts w:ascii="Times New Roman" w:hAnsi="Times New Roman" w:cs="Times New Roman"/>
          <w:b/>
          <w:color w:val="auto"/>
          <w:sz w:val="28"/>
        </w:rPr>
        <w:t>ООО</w:t>
      </w:r>
      <w:proofErr w:type="gramEnd"/>
      <w:r w:rsidR="00B23A75" w:rsidRPr="00174945">
        <w:rPr>
          <w:rFonts w:ascii="Times New Roman" w:hAnsi="Times New Roman" w:cs="Times New Roman"/>
          <w:b/>
          <w:color w:val="auto"/>
          <w:sz w:val="28"/>
        </w:rPr>
        <w:t xml:space="preserve"> «</w:t>
      </w:r>
      <w:proofErr w:type="spellStart"/>
      <w:r w:rsidR="00B23A75" w:rsidRPr="00174945">
        <w:rPr>
          <w:rFonts w:ascii="Times New Roman" w:hAnsi="Times New Roman" w:cs="Times New Roman"/>
          <w:b/>
          <w:color w:val="auto"/>
          <w:sz w:val="28"/>
          <w:lang w:val="en-US"/>
        </w:rPr>
        <w:t>AmRest</w:t>
      </w:r>
      <w:proofErr w:type="spellEnd"/>
      <w:r w:rsidR="00B23A75" w:rsidRPr="00174945">
        <w:rPr>
          <w:rFonts w:ascii="Times New Roman" w:hAnsi="Times New Roman" w:cs="Times New Roman"/>
          <w:b/>
          <w:color w:val="auto"/>
          <w:sz w:val="28"/>
        </w:rPr>
        <w:t>»</w:t>
      </w:r>
      <w:bookmarkEnd w:id="8"/>
      <w:bookmarkEnd w:id="9"/>
      <w:r w:rsidR="00B23A75" w:rsidRPr="00174945">
        <w:rPr>
          <w:rFonts w:ascii="Times New Roman" w:hAnsi="Times New Roman" w:cs="Times New Roman"/>
          <w:b/>
        </w:rPr>
        <w:br/>
      </w:r>
    </w:p>
    <w:p w:rsidR="00B23A75" w:rsidRDefault="00B23A75" w:rsidP="00B23A75">
      <w:pPr>
        <w:spacing w:line="360" w:lineRule="auto"/>
        <w:ind w:firstLine="709"/>
        <w:jc w:val="both"/>
        <w:textAlignment w:val="baseline"/>
        <w:rPr>
          <w:rFonts w:ascii="Times New Roman" w:hAnsi="Times New Roman" w:cs="Times New Roman"/>
          <w:sz w:val="24"/>
        </w:rPr>
      </w:pPr>
      <w:r>
        <w:rPr>
          <w:rFonts w:ascii="Times New Roman" w:eastAsia="Times New Roman" w:hAnsi="Times New Roman" w:cs="Times New Roman"/>
          <w:sz w:val="24"/>
          <w:szCs w:val="28"/>
          <w:lang w:eastAsia="ru-RU"/>
        </w:rPr>
        <w:t>ООО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 это крупная международная ресторанная компания, которая с 1993 года через франчайзинг продвигает известные всему миру бренды, таки</w:t>
      </w:r>
      <w:r w:rsidRPr="00561AF7">
        <w:rPr>
          <w:rFonts w:ascii="Times New Roman" w:hAnsi="Times New Roman" w:cs="Times New Roman"/>
          <w:sz w:val="24"/>
        </w:rPr>
        <w:t xml:space="preserve">е как KFC, </w:t>
      </w:r>
      <w:proofErr w:type="spellStart"/>
      <w:r w:rsidRPr="00561AF7">
        <w:rPr>
          <w:rFonts w:ascii="Times New Roman" w:hAnsi="Times New Roman" w:cs="Times New Roman"/>
          <w:sz w:val="24"/>
        </w:rPr>
        <w:t>Pizza</w:t>
      </w:r>
      <w:proofErr w:type="spellEnd"/>
      <w:r w:rsidRPr="00561AF7">
        <w:rPr>
          <w:rFonts w:ascii="Times New Roman" w:hAnsi="Times New Roman" w:cs="Times New Roman"/>
          <w:sz w:val="24"/>
        </w:rPr>
        <w:t xml:space="preserve"> </w:t>
      </w:r>
      <w:proofErr w:type="spellStart"/>
      <w:r w:rsidRPr="00561AF7">
        <w:rPr>
          <w:rFonts w:ascii="Times New Roman" w:hAnsi="Times New Roman" w:cs="Times New Roman"/>
          <w:sz w:val="24"/>
        </w:rPr>
        <w:t>Hut</w:t>
      </w:r>
      <w:proofErr w:type="spellEnd"/>
      <w:r w:rsidRPr="00561AF7">
        <w:rPr>
          <w:rFonts w:ascii="Times New Roman" w:hAnsi="Times New Roman" w:cs="Times New Roman"/>
          <w:sz w:val="24"/>
        </w:rPr>
        <w:t xml:space="preserve">, </w:t>
      </w:r>
      <w:proofErr w:type="spellStart"/>
      <w:r w:rsidRPr="00561AF7">
        <w:rPr>
          <w:rFonts w:ascii="Times New Roman" w:hAnsi="Times New Roman" w:cs="Times New Roman"/>
          <w:sz w:val="24"/>
        </w:rPr>
        <w:t>Burger</w:t>
      </w:r>
      <w:proofErr w:type="spellEnd"/>
      <w:r w:rsidRPr="00561AF7">
        <w:rPr>
          <w:rFonts w:ascii="Times New Roman" w:hAnsi="Times New Roman" w:cs="Times New Roman"/>
          <w:sz w:val="24"/>
        </w:rPr>
        <w:t xml:space="preserve"> </w:t>
      </w:r>
      <w:proofErr w:type="spellStart"/>
      <w:r w:rsidRPr="00561AF7">
        <w:rPr>
          <w:rFonts w:ascii="Times New Roman" w:hAnsi="Times New Roman" w:cs="Times New Roman"/>
          <w:sz w:val="24"/>
        </w:rPr>
        <w:t>King</w:t>
      </w:r>
      <w:proofErr w:type="spellEnd"/>
      <w:r w:rsidRPr="00561AF7">
        <w:rPr>
          <w:rFonts w:ascii="Times New Roman" w:hAnsi="Times New Roman" w:cs="Times New Roman"/>
          <w:sz w:val="24"/>
        </w:rPr>
        <w:t xml:space="preserve">, </w:t>
      </w:r>
      <w:proofErr w:type="spellStart"/>
      <w:r w:rsidRPr="00561AF7">
        <w:rPr>
          <w:rFonts w:ascii="Times New Roman" w:hAnsi="Times New Roman" w:cs="Times New Roman"/>
          <w:sz w:val="24"/>
        </w:rPr>
        <w:t>Starbucks</w:t>
      </w:r>
      <w:proofErr w:type="spellEnd"/>
      <w:r w:rsidRPr="00561AF7">
        <w:rPr>
          <w:rFonts w:ascii="Times New Roman" w:hAnsi="Times New Roman" w:cs="Times New Roman"/>
          <w:sz w:val="24"/>
        </w:rPr>
        <w:t xml:space="preserve">, </w:t>
      </w:r>
      <w:proofErr w:type="spellStart"/>
      <w:r w:rsidRPr="00561AF7">
        <w:rPr>
          <w:rFonts w:ascii="Times New Roman" w:hAnsi="Times New Roman" w:cs="Times New Roman"/>
          <w:sz w:val="24"/>
        </w:rPr>
        <w:t>Kaab</w:t>
      </w:r>
      <w:proofErr w:type="spellEnd"/>
      <w:r w:rsidRPr="00561AF7">
        <w:rPr>
          <w:rFonts w:ascii="Times New Roman" w:hAnsi="Times New Roman" w:cs="Times New Roman"/>
          <w:sz w:val="24"/>
        </w:rPr>
        <w:t xml:space="preserve">, </w:t>
      </w:r>
      <w:proofErr w:type="spellStart"/>
      <w:r w:rsidRPr="00561AF7">
        <w:rPr>
          <w:rFonts w:ascii="Times New Roman" w:hAnsi="Times New Roman" w:cs="Times New Roman"/>
          <w:sz w:val="24"/>
        </w:rPr>
        <w:t>Blue</w:t>
      </w:r>
      <w:proofErr w:type="spellEnd"/>
      <w:r w:rsidRPr="00561AF7">
        <w:rPr>
          <w:rFonts w:ascii="Times New Roman" w:hAnsi="Times New Roman" w:cs="Times New Roman"/>
          <w:sz w:val="24"/>
        </w:rPr>
        <w:t xml:space="preserve"> </w:t>
      </w:r>
      <w:proofErr w:type="spellStart"/>
      <w:r w:rsidRPr="00561AF7">
        <w:rPr>
          <w:rFonts w:ascii="Times New Roman" w:hAnsi="Times New Roman" w:cs="Times New Roman"/>
          <w:sz w:val="24"/>
        </w:rPr>
        <w:t>Frog</w:t>
      </w:r>
      <w:proofErr w:type="spellEnd"/>
      <w:r w:rsidRPr="00561AF7">
        <w:rPr>
          <w:rFonts w:ascii="Times New Roman" w:hAnsi="Times New Roman" w:cs="Times New Roman"/>
          <w:sz w:val="24"/>
        </w:rPr>
        <w:t> и имеет свой собственный бренд </w:t>
      </w:r>
      <w:proofErr w:type="spellStart"/>
      <w:r>
        <w:rPr>
          <w:rFonts w:ascii="Times New Roman" w:hAnsi="Times New Roman" w:cs="Times New Roman"/>
          <w:sz w:val="24"/>
        </w:rPr>
        <w:t>La</w:t>
      </w:r>
      <w:proofErr w:type="spellEnd"/>
      <w:r>
        <w:rPr>
          <w:rFonts w:ascii="Times New Roman" w:hAnsi="Times New Roman" w:cs="Times New Roman"/>
          <w:sz w:val="24"/>
        </w:rPr>
        <w:t xml:space="preserve"> </w:t>
      </w:r>
      <w:proofErr w:type="spellStart"/>
      <w:r w:rsidRPr="00561AF7">
        <w:rPr>
          <w:rFonts w:ascii="Times New Roman" w:hAnsi="Times New Roman" w:cs="Times New Roman"/>
          <w:sz w:val="24"/>
        </w:rPr>
        <w:t>Tagliatella</w:t>
      </w:r>
      <w:proofErr w:type="spellEnd"/>
      <w:r w:rsidRPr="00561AF7">
        <w:rPr>
          <w:rFonts w:ascii="Times New Roman" w:hAnsi="Times New Roman" w:cs="Times New Roman"/>
          <w:sz w:val="24"/>
        </w:rPr>
        <w:t>.</w:t>
      </w:r>
      <w:r>
        <w:rPr>
          <w:rFonts w:ascii="Times New Roman" w:hAnsi="Times New Roman" w:cs="Times New Roman"/>
          <w:sz w:val="24"/>
        </w:rPr>
        <w:t xml:space="preserve"> Данная компания начала свое существование в Польше, сейчас компания охватывает несколько десятков стран в Центральной и Восточной Европе, а также в последние годы выходит на новые рынки Испании, Индии и Китая.</w:t>
      </w:r>
      <w:r w:rsidRPr="00561AF7">
        <w:rPr>
          <w:rFonts w:ascii="Times New Roman" w:hAnsi="Times New Roman" w:cs="Times New Roman"/>
          <w:sz w:val="24"/>
        </w:rPr>
        <w:t xml:space="preserve"> </w:t>
      </w:r>
      <w:r>
        <w:rPr>
          <w:rFonts w:ascii="Times New Roman" w:hAnsi="Times New Roman" w:cs="Times New Roman"/>
          <w:sz w:val="24"/>
        </w:rPr>
        <w:t>Сейчас «</w:t>
      </w:r>
      <w:proofErr w:type="spellStart"/>
      <w:r w:rsidRPr="00561AF7">
        <w:rPr>
          <w:rFonts w:ascii="Times New Roman" w:hAnsi="Times New Roman" w:cs="Times New Roman"/>
          <w:sz w:val="24"/>
        </w:rPr>
        <w:t>AmRest</w:t>
      </w:r>
      <w:proofErr w:type="spellEnd"/>
      <w:r>
        <w:rPr>
          <w:rFonts w:ascii="Times New Roman" w:hAnsi="Times New Roman" w:cs="Times New Roman"/>
          <w:sz w:val="24"/>
        </w:rPr>
        <w:t>»</w:t>
      </w:r>
      <w:r w:rsidRPr="00561AF7">
        <w:rPr>
          <w:rFonts w:ascii="Times New Roman" w:hAnsi="Times New Roman" w:cs="Times New Roman"/>
          <w:sz w:val="24"/>
        </w:rPr>
        <w:t xml:space="preserve"> по всему миру имеет более 770 ресторанов</w:t>
      </w:r>
      <w:r>
        <w:rPr>
          <w:rFonts w:ascii="Times New Roman" w:hAnsi="Times New Roman" w:cs="Times New Roman"/>
          <w:sz w:val="24"/>
        </w:rPr>
        <w:t>, из них 244 находится в России.</w:t>
      </w:r>
      <w:r>
        <w:rPr>
          <w:rStyle w:val="af2"/>
          <w:rFonts w:ascii="Times New Roman" w:hAnsi="Times New Roman" w:cs="Times New Roman"/>
          <w:sz w:val="24"/>
        </w:rPr>
        <w:footnoteReference w:id="28"/>
      </w:r>
      <w:r>
        <w:rPr>
          <w:rFonts w:ascii="Times New Roman" w:hAnsi="Times New Roman" w:cs="Times New Roman"/>
          <w:sz w:val="24"/>
        </w:rPr>
        <w:t xml:space="preserve"> </w:t>
      </w:r>
    </w:p>
    <w:p w:rsidR="00B23A75" w:rsidRDefault="00B23A75" w:rsidP="00B23A75">
      <w:pPr>
        <w:spacing w:line="360" w:lineRule="auto"/>
        <w:ind w:firstLine="709"/>
        <w:jc w:val="both"/>
        <w:textAlignment w:val="baseline"/>
        <w:rPr>
          <w:rFonts w:ascii="Times New Roman" w:hAnsi="Times New Roman" w:cs="Times New Roman"/>
          <w:sz w:val="24"/>
        </w:rPr>
      </w:pPr>
      <w:r>
        <w:rPr>
          <w:rFonts w:ascii="Times New Roman" w:hAnsi="Times New Roman" w:cs="Times New Roman"/>
          <w:sz w:val="24"/>
        </w:rPr>
        <w:t>ООО</w:t>
      </w:r>
      <w:r w:rsidRPr="00902F14">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lang w:val="en-US"/>
        </w:rPr>
        <w:t>AmRest</w:t>
      </w:r>
      <w:proofErr w:type="spellEnd"/>
      <w:r>
        <w:rPr>
          <w:rFonts w:ascii="Times New Roman" w:hAnsi="Times New Roman" w:cs="Times New Roman"/>
          <w:sz w:val="24"/>
        </w:rPr>
        <w:t xml:space="preserve">» в России по данным ЕГРЮЛ </w:t>
      </w:r>
      <w:proofErr w:type="gramStart"/>
      <w:r>
        <w:rPr>
          <w:rFonts w:ascii="Times New Roman" w:hAnsi="Times New Roman" w:cs="Times New Roman"/>
          <w:sz w:val="24"/>
        </w:rPr>
        <w:t>зарегистрирован</w:t>
      </w:r>
      <w:proofErr w:type="gramEnd"/>
      <w:r>
        <w:rPr>
          <w:rFonts w:ascii="Times New Roman" w:hAnsi="Times New Roman" w:cs="Times New Roman"/>
          <w:sz w:val="24"/>
        </w:rPr>
        <w:t xml:space="preserve"> 3 декабря 2002 года. Первый ресторан бренда «Пицца Хат» появился в России еще в 1995 году в Санкт-Петербурге. В 1998 году был открыт второй ресторан «Пицца Хат» на Невском проспекте, а через неделю после открытия на первом этаже этого же здания появился первый ресторан «</w:t>
      </w:r>
      <w:r>
        <w:rPr>
          <w:rFonts w:ascii="Times New Roman" w:hAnsi="Times New Roman" w:cs="Times New Roman"/>
          <w:sz w:val="24"/>
          <w:lang w:val="en-US"/>
        </w:rPr>
        <w:t>KFC</w:t>
      </w:r>
      <w:r>
        <w:rPr>
          <w:rFonts w:ascii="Times New Roman" w:hAnsi="Times New Roman" w:cs="Times New Roman"/>
          <w:sz w:val="24"/>
        </w:rPr>
        <w:t>». С 1995 года этими ресторанами управляла компания ООО «Пицца-Норд». В 2007 году эта компания была продана холдингу «</w:t>
      </w:r>
      <w:proofErr w:type="spellStart"/>
      <w:r>
        <w:rPr>
          <w:rFonts w:ascii="Times New Roman" w:hAnsi="Times New Roman" w:cs="Times New Roman"/>
          <w:sz w:val="24"/>
          <w:lang w:val="en-US"/>
        </w:rPr>
        <w:t>AmRest</w:t>
      </w:r>
      <w:proofErr w:type="spellEnd"/>
      <w:r>
        <w:rPr>
          <w:rFonts w:ascii="Times New Roman" w:hAnsi="Times New Roman" w:cs="Times New Roman"/>
          <w:sz w:val="24"/>
        </w:rPr>
        <w:t>»</w:t>
      </w:r>
      <w:r w:rsidRPr="005A3E36">
        <w:rPr>
          <w:rFonts w:ascii="Times New Roman" w:hAnsi="Times New Roman" w:cs="Times New Roman"/>
          <w:sz w:val="24"/>
        </w:rPr>
        <w:t>.</w:t>
      </w:r>
      <w:r>
        <w:rPr>
          <w:rFonts w:ascii="Times New Roman" w:hAnsi="Times New Roman" w:cs="Times New Roman"/>
          <w:sz w:val="24"/>
        </w:rPr>
        <w:t xml:space="preserve"> Заведения компании «</w:t>
      </w:r>
      <w:proofErr w:type="spellStart"/>
      <w:r>
        <w:rPr>
          <w:rFonts w:ascii="Times New Roman" w:hAnsi="Times New Roman" w:cs="Times New Roman"/>
          <w:sz w:val="24"/>
          <w:lang w:val="en-US"/>
        </w:rPr>
        <w:t>AmRest</w:t>
      </w:r>
      <w:proofErr w:type="spellEnd"/>
      <w:r>
        <w:rPr>
          <w:rFonts w:ascii="Times New Roman" w:hAnsi="Times New Roman" w:cs="Times New Roman"/>
          <w:sz w:val="24"/>
        </w:rPr>
        <w:t>» являются довольно популярными в наше время. Рентабельность ресторанов высока, а срок окупаемости в среднем составляет полтора года.</w:t>
      </w:r>
    </w:p>
    <w:p w:rsidR="00B23A75" w:rsidRDefault="00B23A75" w:rsidP="00B23A75">
      <w:pPr>
        <w:spacing w:line="360" w:lineRule="auto"/>
        <w:ind w:firstLine="709"/>
        <w:jc w:val="both"/>
        <w:textAlignment w:val="baseline"/>
        <w:rPr>
          <w:rFonts w:ascii="Times New Roman" w:hAnsi="Times New Roman" w:cs="Times New Roman"/>
          <w:sz w:val="24"/>
        </w:rPr>
      </w:pPr>
      <w:r>
        <w:rPr>
          <w:rFonts w:ascii="Times New Roman" w:hAnsi="Times New Roman" w:cs="Times New Roman"/>
          <w:sz w:val="24"/>
        </w:rPr>
        <w:t>Финансовый анализ и бухгалтерская отчетность компании размещены в открытом доступе. На сайте Росстата есть основные финансовые показатели. Выручка и чистая прибыль о</w:t>
      </w:r>
      <w:r w:rsidR="000F23FC">
        <w:rPr>
          <w:rFonts w:ascii="Times New Roman" w:hAnsi="Times New Roman" w:cs="Times New Roman"/>
          <w:sz w:val="24"/>
        </w:rPr>
        <w:t>рганизации размещены в таблице 2.1</w:t>
      </w:r>
      <w:r>
        <w:rPr>
          <w:rFonts w:ascii="Times New Roman" w:hAnsi="Times New Roman" w:cs="Times New Roman"/>
          <w:sz w:val="24"/>
        </w:rPr>
        <w:t xml:space="preserve">. Анализируя её, можно сказать, что выручка организации росла в течение всего рассматриваемого периода стабильно и ровно. Чистая прибыль имеет тенденцию колебаться  течение всего рассматриваемого периода. В целом за этот период, компания имеет убыток в 85541 тыс. руб. По данным Росстата, проанализировав финансовое положение организации, можно сделать вывод, что в компании идет опережающее увеличение собственного капитала относительно общего изменения активов организации. В нормальном значении находится коэффициент быстрой (промежуточной) ликвидности, коэффициент абсолютной ликвидности и коэффициент покрытия инвестиций. Также, финансовая устойчивость по величине собственных оборотных средств находится в норме. Показателем, имеющим значение на границе норматива, является следующий – за </w:t>
      </w:r>
      <w:r>
        <w:rPr>
          <w:rFonts w:ascii="Times New Roman" w:hAnsi="Times New Roman" w:cs="Times New Roman"/>
          <w:sz w:val="24"/>
        </w:rPr>
        <w:lastRenderedPageBreak/>
        <w:t>2017 год получена прибыль от продаж  61603 тыс. руб., однако наблюдалась её отрицательная динамика по сравнению с предшествующим годом -126662 тыс. руб.</w:t>
      </w:r>
      <w:r>
        <w:rPr>
          <w:rStyle w:val="af2"/>
          <w:rFonts w:ascii="Times New Roman" w:hAnsi="Times New Roman" w:cs="Times New Roman"/>
          <w:sz w:val="24"/>
        </w:rPr>
        <w:footnoteReference w:id="29"/>
      </w:r>
      <w:r>
        <w:rPr>
          <w:rFonts w:ascii="Times New Roman" w:hAnsi="Times New Roman" w:cs="Times New Roman"/>
          <w:sz w:val="24"/>
        </w:rPr>
        <w:t xml:space="preserve"> </w:t>
      </w:r>
    </w:p>
    <w:p w:rsidR="00B23A75" w:rsidRDefault="00B23A75" w:rsidP="00B23A75">
      <w:pPr>
        <w:spacing w:line="360" w:lineRule="auto"/>
        <w:ind w:firstLine="708"/>
        <w:jc w:val="both"/>
        <w:textAlignment w:val="baseline"/>
        <w:rPr>
          <w:rFonts w:ascii="Times New Roman" w:hAnsi="Times New Roman" w:cs="Times New Roman"/>
          <w:sz w:val="24"/>
        </w:rPr>
      </w:pPr>
      <w:r>
        <w:rPr>
          <w:rFonts w:ascii="Times New Roman" w:hAnsi="Times New Roman" w:cs="Times New Roman"/>
          <w:sz w:val="24"/>
        </w:rPr>
        <w:t>Высокий рост выручки связан с агрессивным ростом ресторанов в компании, убыток компании также связан с высокими затратами на обеспечение этих ресторанов.</w:t>
      </w:r>
    </w:p>
    <w:p w:rsidR="00816261" w:rsidRPr="00816261" w:rsidRDefault="000F23FC" w:rsidP="00816261">
      <w:pPr>
        <w:spacing w:line="360" w:lineRule="auto"/>
        <w:ind w:firstLine="709"/>
        <w:jc w:val="right"/>
        <w:textAlignment w:val="baseline"/>
        <w:rPr>
          <w:rFonts w:ascii="Times New Roman" w:hAnsi="Times New Roman" w:cs="Times New Roman"/>
          <w:i/>
          <w:sz w:val="24"/>
        </w:rPr>
      </w:pPr>
      <w:r w:rsidRPr="00816261">
        <w:rPr>
          <w:rFonts w:ascii="Times New Roman" w:hAnsi="Times New Roman" w:cs="Times New Roman"/>
          <w:i/>
          <w:sz w:val="24"/>
        </w:rPr>
        <w:t>Таблица 2.1.</w:t>
      </w:r>
      <w:r w:rsidR="00816261" w:rsidRPr="00816261">
        <w:rPr>
          <w:rFonts w:ascii="Times New Roman" w:hAnsi="Times New Roman" w:cs="Times New Roman"/>
          <w:i/>
          <w:sz w:val="24"/>
        </w:rPr>
        <w:tab/>
      </w:r>
    </w:p>
    <w:p w:rsidR="00B23A75" w:rsidRPr="00816261" w:rsidRDefault="00B23A75" w:rsidP="00B23A75">
      <w:pPr>
        <w:spacing w:line="360" w:lineRule="auto"/>
        <w:ind w:firstLine="709"/>
        <w:jc w:val="both"/>
        <w:textAlignment w:val="baseline"/>
        <w:rPr>
          <w:rFonts w:ascii="Times New Roman" w:hAnsi="Times New Roman" w:cs="Times New Roman"/>
          <w:b/>
          <w:sz w:val="24"/>
        </w:rPr>
      </w:pPr>
      <w:r w:rsidRPr="00816261">
        <w:rPr>
          <w:rFonts w:ascii="Times New Roman" w:hAnsi="Times New Roman" w:cs="Times New Roman"/>
          <w:b/>
          <w:sz w:val="24"/>
        </w:rPr>
        <w:t>Выручка и чистая прибыль (убыток) ООО «</w:t>
      </w:r>
      <w:proofErr w:type="spellStart"/>
      <w:r w:rsidRPr="00816261">
        <w:rPr>
          <w:rFonts w:ascii="Times New Roman" w:hAnsi="Times New Roman" w:cs="Times New Roman"/>
          <w:b/>
          <w:sz w:val="24"/>
          <w:lang w:val="en-US"/>
        </w:rPr>
        <w:t>AmRest</w:t>
      </w:r>
      <w:proofErr w:type="spellEnd"/>
      <w:r w:rsidRPr="00816261">
        <w:rPr>
          <w:rFonts w:ascii="Times New Roman" w:hAnsi="Times New Roman" w:cs="Times New Roman"/>
          <w:b/>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068"/>
        <w:gridCol w:w="1068"/>
        <w:gridCol w:w="1068"/>
        <w:gridCol w:w="1069"/>
        <w:gridCol w:w="1068"/>
        <w:gridCol w:w="1068"/>
        <w:gridCol w:w="1069"/>
      </w:tblGrid>
      <w:tr w:rsidR="00B23A75" w:rsidTr="00375E57">
        <w:tc>
          <w:tcPr>
            <w:tcW w:w="2376" w:type="dxa"/>
          </w:tcPr>
          <w:p w:rsidR="00B23A75" w:rsidRPr="007944C5" w:rsidRDefault="00B23A75" w:rsidP="00B23A75">
            <w:pPr>
              <w:spacing w:line="360" w:lineRule="auto"/>
              <w:jc w:val="both"/>
              <w:textAlignment w:val="baseline"/>
              <w:rPr>
                <w:rFonts w:ascii="Times New Roman" w:hAnsi="Times New Roman" w:cs="Times New Roman"/>
                <w:sz w:val="20"/>
              </w:rPr>
            </w:pPr>
          </w:p>
        </w:tc>
        <w:tc>
          <w:tcPr>
            <w:tcW w:w="1068" w:type="dxa"/>
          </w:tcPr>
          <w:p w:rsidR="00B23A75" w:rsidRPr="007944C5" w:rsidRDefault="00B23A75" w:rsidP="00B23A75">
            <w:pPr>
              <w:spacing w:line="360" w:lineRule="auto"/>
              <w:textAlignment w:val="baseline"/>
              <w:rPr>
                <w:rFonts w:ascii="Times New Roman" w:hAnsi="Times New Roman" w:cs="Times New Roman"/>
                <w:sz w:val="20"/>
              </w:rPr>
            </w:pPr>
            <w:r w:rsidRPr="007944C5">
              <w:rPr>
                <w:rFonts w:ascii="Times New Roman" w:hAnsi="Times New Roman" w:cs="Times New Roman"/>
                <w:sz w:val="20"/>
              </w:rPr>
              <w:t>2011</w:t>
            </w:r>
          </w:p>
        </w:tc>
        <w:tc>
          <w:tcPr>
            <w:tcW w:w="1068" w:type="dxa"/>
          </w:tcPr>
          <w:p w:rsidR="00B23A75" w:rsidRPr="007944C5" w:rsidRDefault="00B23A75" w:rsidP="00B23A75">
            <w:pPr>
              <w:spacing w:line="360" w:lineRule="auto"/>
              <w:textAlignment w:val="baseline"/>
              <w:rPr>
                <w:rFonts w:ascii="Times New Roman" w:hAnsi="Times New Roman" w:cs="Times New Roman"/>
                <w:sz w:val="20"/>
              </w:rPr>
            </w:pPr>
            <w:r w:rsidRPr="007944C5">
              <w:rPr>
                <w:rFonts w:ascii="Times New Roman" w:hAnsi="Times New Roman" w:cs="Times New Roman"/>
                <w:sz w:val="20"/>
              </w:rPr>
              <w:t>2012</w:t>
            </w:r>
          </w:p>
        </w:tc>
        <w:tc>
          <w:tcPr>
            <w:tcW w:w="1068" w:type="dxa"/>
          </w:tcPr>
          <w:p w:rsidR="00B23A75" w:rsidRPr="007944C5" w:rsidRDefault="00B23A75" w:rsidP="00B23A75">
            <w:pPr>
              <w:spacing w:line="360" w:lineRule="auto"/>
              <w:textAlignment w:val="baseline"/>
              <w:rPr>
                <w:rFonts w:ascii="Times New Roman" w:hAnsi="Times New Roman" w:cs="Times New Roman"/>
                <w:sz w:val="20"/>
              </w:rPr>
            </w:pPr>
            <w:r w:rsidRPr="007944C5">
              <w:rPr>
                <w:rFonts w:ascii="Times New Roman" w:hAnsi="Times New Roman" w:cs="Times New Roman"/>
                <w:sz w:val="20"/>
              </w:rPr>
              <w:t>2013</w:t>
            </w:r>
          </w:p>
        </w:tc>
        <w:tc>
          <w:tcPr>
            <w:tcW w:w="1069" w:type="dxa"/>
          </w:tcPr>
          <w:p w:rsidR="00B23A75" w:rsidRPr="007944C5" w:rsidRDefault="00B23A75" w:rsidP="00B23A75">
            <w:pPr>
              <w:spacing w:line="360" w:lineRule="auto"/>
              <w:textAlignment w:val="baseline"/>
              <w:rPr>
                <w:rFonts w:ascii="Times New Roman" w:hAnsi="Times New Roman" w:cs="Times New Roman"/>
                <w:sz w:val="20"/>
              </w:rPr>
            </w:pPr>
            <w:r w:rsidRPr="007944C5">
              <w:rPr>
                <w:rFonts w:ascii="Times New Roman" w:hAnsi="Times New Roman" w:cs="Times New Roman"/>
                <w:sz w:val="20"/>
              </w:rPr>
              <w:t>2014</w:t>
            </w:r>
          </w:p>
        </w:tc>
        <w:tc>
          <w:tcPr>
            <w:tcW w:w="1068" w:type="dxa"/>
          </w:tcPr>
          <w:p w:rsidR="00B23A75" w:rsidRPr="007944C5" w:rsidRDefault="00B23A75" w:rsidP="00B23A75">
            <w:pPr>
              <w:spacing w:line="360" w:lineRule="auto"/>
              <w:textAlignment w:val="baseline"/>
              <w:rPr>
                <w:rFonts w:ascii="Times New Roman" w:hAnsi="Times New Roman" w:cs="Times New Roman"/>
                <w:sz w:val="20"/>
              </w:rPr>
            </w:pPr>
            <w:r w:rsidRPr="007944C5">
              <w:rPr>
                <w:rFonts w:ascii="Times New Roman" w:hAnsi="Times New Roman" w:cs="Times New Roman"/>
                <w:sz w:val="20"/>
              </w:rPr>
              <w:t>2015</w:t>
            </w:r>
          </w:p>
        </w:tc>
        <w:tc>
          <w:tcPr>
            <w:tcW w:w="1068" w:type="dxa"/>
          </w:tcPr>
          <w:p w:rsidR="00B23A75" w:rsidRPr="007944C5" w:rsidRDefault="00B23A75" w:rsidP="00B23A75">
            <w:pPr>
              <w:spacing w:line="360" w:lineRule="auto"/>
              <w:textAlignment w:val="baseline"/>
              <w:rPr>
                <w:rFonts w:ascii="Times New Roman" w:hAnsi="Times New Roman" w:cs="Times New Roman"/>
                <w:sz w:val="20"/>
              </w:rPr>
            </w:pPr>
            <w:r w:rsidRPr="007944C5">
              <w:rPr>
                <w:rFonts w:ascii="Times New Roman" w:hAnsi="Times New Roman" w:cs="Times New Roman"/>
                <w:sz w:val="20"/>
              </w:rPr>
              <w:t>2016</w:t>
            </w:r>
          </w:p>
        </w:tc>
        <w:tc>
          <w:tcPr>
            <w:tcW w:w="1069" w:type="dxa"/>
          </w:tcPr>
          <w:p w:rsidR="00B23A75" w:rsidRPr="007944C5" w:rsidRDefault="00B23A75" w:rsidP="00B23A75">
            <w:pPr>
              <w:spacing w:line="360" w:lineRule="auto"/>
              <w:textAlignment w:val="baseline"/>
              <w:rPr>
                <w:rFonts w:ascii="Times New Roman" w:hAnsi="Times New Roman" w:cs="Times New Roman"/>
                <w:sz w:val="20"/>
              </w:rPr>
            </w:pPr>
            <w:r w:rsidRPr="007944C5">
              <w:rPr>
                <w:rFonts w:ascii="Times New Roman" w:hAnsi="Times New Roman" w:cs="Times New Roman"/>
                <w:sz w:val="20"/>
              </w:rPr>
              <w:t>2017</w:t>
            </w:r>
          </w:p>
        </w:tc>
      </w:tr>
      <w:tr w:rsidR="00B23A75" w:rsidTr="00375E57">
        <w:tc>
          <w:tcPr>
            <w:tcW w:w="2376"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Выручка (</w:t>
            </w:r>
            <w:proofErr w:type="spellStart"/>
            <w:r w:rsidRPr="007944C5">
              <w:rPr>
                <w:rFonts w:ascii="Times New Roman" w:hAnsi="Times New Roman" w:cs="Times New Roman"/>
                <w:sz w:val="20"/>
              </w:rPr>
              <w:t>Тыс</w:t>
            </w:r>
            <w:proofErr w:type="gramStart"/>
            <w:r w:rsidRPr="007944C5">
              <w:rPr>
                <w:rFonts w:ascii="Times New Roman" w:hAnsi="Times New Roman" w:cs="Times New Roman"/>
                <w:sz w:val="20"/>
              </w:rPr>
              <w:t>.р</w:t>
            </w:r>
            <w:proofErr w:type="gramEnd"/>
            <w:r w:rsidRPr="007944C5">
              <w:rPr>
                <w:rFonts w:ascii="Times New Roman" w:hAnsi="Times New Roman" w:cs="Times New Roman"/>
                <w:sz w:val="20"/>
              </w:rPr>
              <w:t>уб</w:t>
            </w:r>
            <w:proofErr w:type="spellEnd"/>
            <w:r w:rsidRPr="007944C5">
              <w:rPr>
                <w:rFonts w:ascii="Times New Roman" w:hAnsi="Times New Roman" w:cs="Times New Roman"/>
                <w:sz w:val="20"/>
              </w:rPr>
              <w:t>.)</w:t>
            </w:r>
          </w:p>
        </w:tc>
        <w:tc>
          <w:tcPr>
            <w:tcW w:w="1068"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2167487</w:t>
            </w:r>
          </w:p>
        </w:tc>
        <w:tc>
          <w:tcPr>
            <w:tcW w:w="1068"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3028470</w:t>
            </w:r>
          </w:p>
        </w:tc>
        <w:tc>
          <w:tcPr>
            <w:tcW w:w="1068"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3959722</w:t>
            </w:r>
          </w:p>
        </w:tc>
        <w:tc>
          <w:tcPr>
            <w:tcW w:w="1069"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5040091</w:t>
            </w:r>
          </w:p>
        </w:tc>
        <w:tc>
          <w:tcPr>
            <w:tcW w:w="1068"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6560640</w:t>
            </w:r>
          </w:p>
        </w:tc>
        <w:tc>
          <w:tcPr>
            <w:tcW w:w="1068"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7914260</w:t>
            </w:r>
          </w:p>
        </w:tc>
        <w:tc>
          <w:tcPr>
            <w:tcW w:w="1069"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8955121</w:t>
            </w:r>
          </w:p>
        </w:tc>
      </w:tr>
      <w:tr w:rsidR="00B23A75" w:rsidTr="00375E57">
        <w:tc>
          <w:tcPr>
            <w:tcW w:w="2376"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Чистая прибыль (убыток) (</w:t>
            </w:r>
            <w:proofErr w:type="spellStart"/>
            <w:r w:rsidRPr="007944C5">
              <w:rPr>
                <w:rFonts w:ascii="Times New Roman" w:hAnsi="Times New Roman" w:cs="Times New Roman"/>
                <w:sz w:val="20"/>
              </w:rPr>
              <w:t>Тыс</w:t>
            </w:r>
            <w:proofErr w:type="gramStart"/>
            <w:r w:rsidRPr="007944C5">
              <w:rPr>
                <w:rFonts w:ascii="Times New Roman" w:hAnsi="Times New Roman" w:cs="Times New Roman"/>
                <w:sz w:val="20"/>
              </w:rPr>
              <w:t>.р</w:t>
            </w:r>
            <w:proofErr w:type="gramEnd"/>
            <w:r w:rsidRPr="007944C5">
              <w:rPr>
                <w:rFonts w:ascii="Times New Roman" w:hAnsi="Times New Roman" w:cs="Times New Roman"/>
                <w:sz w:val="20"/>
              </w:rPr>
              <w:t>уб</w:t>
            </w:r>
            <w:proofErr w:type="spellEnd"/>
            <w:r w:rsidRPr="007944C5">
              <w:rPr>
                <w:rFonts w:ascii="Times New Roman" w:hAnsi="Times New Roman" w:cs="Times New Roman"/>
                <w:sz w:val="20"/>
              </w:rPr>
              <w:t>.)</w:t>
            </w:r>
          </w:p>
        </w:tc>
        <w:tc>
          <w:tcPr>
            <w:tcW w:w="1068"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48838</w:t>
            </w:r>
          </w:p>
        </w:tc>
        <w:tc>
          <w:tcPr>
            <w:tcW w:w="1068"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-24485</w:t>
            </w:r>
          </w:p>
        </w:tc>
        <w:tc>
          <w:tcPr>
            <w:tcW w:w="1068"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-5470</w:t>
            </w:r>
          </w:p>
        </w:tc>
        <w:tc>
          <w:tcPr>
            <w:tcW w:w="1069"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-263414</w:t>
            </w:r>
          </w:p>
        </w:tc>
        <w:tc>
          <w:tcPr>
            <w:tcW w:w="1068"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-73390</w:t>
            </w:r>
          </w:p>
        </w:tc>
        <w:tc>
          <w:tcPr>
            <w:tcW w:w="1068"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265683</w:t>
            </w:r>
          </w:p>
        </w:tc>
        <w:tc>
          <w:tcPr>
            <w:tcW w:w="1069" w:type="dxa"/>
          </w:tcPr>
          <w:p w:rsidR="00B23A75" w:rsidRPr="007944C5" w:rsidRDefault="00B23A75" w:rsidP="00B23A75">
            <w:pPr>
              <w:spacing w:line="360" w:lineRule="auto"/>
              <w:jc w:val="both"/>
              <w:textAlignment w:val="baseline"/>
              <w:rPr>
                <w:rFonts w:ascii="Times New Roman" w:hAnsi="Times New Roman" w:cs="Times New Roman"/>
                <w:sz w:val="20"/>
              </w:rPr>
            </w:pPr>
            <w:r w:rsidRPr="007944C5">
              <w:rPr>
                <w:rFonts w:ascii="Times New Roman" w:hAnsi="Times New Roman" w:cs="Times New Roman"/>
                <w:sz w:val="20"/>
              </w:rPr>
              <w:t>-115364</w:t>
            </w:r>
          </w:p>
        </w:tc>
      </w:tr>
    </w:tbl>
    <w:p w:rsidR="00B23A75" w:rsidRPr="000F23FC" w:rsidRDefault="000F23FC" w:rsidP="000F23FC">
      <w:pPr>
        <w:pStyle w:val="af0"/>
        <w:ind w:left="708"/>
        <w:jc w:val="both"/>
        <w:rPr>
          <w:rFonts w:ascii="Times New Roman" w:hAnsi="Times New Roman" w:cs="Times New Roman"/>
          <w:sz w:val="24"/>
          <w:szCs w:val="24"/>
        </w:rPr>
      </w:pPr>
      <w:r w:rsidRPr="000F23FC">
        <w:rPr>
          <w:rFonts w:ascii="Times New Roman" w:hAnsi="Times New Roman" w:cs="Times New Roman"/>
          <w:sz w:val="24"/>
          <w:szCs w:val="24"/>
        </w:rPr>
        <w:t xml:space="preserve">Составлено по: Федеральная служба государственной статистики </w:t>
      </w:r>
      <w:r w:rsidRPr="000F23FC">
        <w:rPr>
          <w:rFonts w:ascii="Times New Roman" w:eastAsia="Times New Roman" w:hAnsi="Times New Roman" w:cs="Times New Roman"/>
          <w:sz w:val="24"/>
          <w:szCs w:val="24"/>
          <w:lang w:eastAsia="ru-RU"/>
        </w:rPr>
        <w:t xml:space="preserve">[Электронный ресурс] // </w:t>
      </w:r>
      <w:r w:rsidRPr="000F23FC">
        <w:rPr>
          <w:rFonts w:ascii="Times New Roman" w:eastAsia="Times New Roman" w:hAnsi="Times New Roman" w:cs="Times New Roman"/>
          <w:sz w:val="24"/>
          <w:szCs w:val="24"/>
          <w:lang w:val="en-US" w:eastAsia="ru-RU"/>
        </w:rPr>
        <w:t>URL</w:t>
      </w:r>
      <w:r w:rsidRPr="000F23FC">
        <w:rPr>
          <w:rFonts w:ascii="Times New Roman" w:eastAsia="Times New Roman" w:hAnsi="Times New Roman" w:cs="Times New Roman"/>
          <w:sz w:val="24"/>
          <w:szCs w:val="24"/>
          <w:lang w:eastAsia="ru-RU"/>
        </w:rPr>
        <w:t xml:space="preserve">: </w:t>
      </w:r>
      <w:hyperlink r:id="rId22" w:history="1">
        <w:r w:rsidRPr="000F23FC">
          <w:rPr>
            <w:rStyle w:val="a4"/>
            <w:rFonts w:ascii="Times New Roman" w:hAnsi="Times New Roman" w:cs="Times New Roman"/>
            <w:sz w:val="24"/>
            <w:szCs w:val="24"/>
          </w:rPr>
          <w:t>http://www.gks.ru/</w:t>
        </w:r>
      </w:hyperlink>
    </w:p>
    <w:p w:rsidR="000F23FC" w:rsidRPr="000F23FC" w:rsidRDefault="000F23FC" w:rsidP="000F23FC">
      <w:pPr>
        <w:pStyle w:val="af0"/>
        <w:rPr>
          <w:rFonts w:ascii="Times New Roman" w:hAnsi="Times New Roman" w:cs="Times New Roman"/>
        </w:rPr>
      </w:pPr>
    </w:p>
    <w:p w:rsidR="00B23A75" w:rsidRPr="00DB7D6A"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Организационную структуру управления ООО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xml:space="preserve">» можно охарактеризовать как линейно-функциональную. Она направлена на установление взаимосвязей между подразделениями организации, а также на распределение между ними ответственности и прав. Роли и задачи четко определены для каждого сотрудника, это дает возможность успешно осуществлять деятельность компании, а также достигать целей. Организационная </w:t>
      </w:r>
      <w:r w:rsidR="000F23FC">
        <w:rPr>
          <w:rFonts w:ascii="Times New Roman" w:eastAsia="Times New Roman" w:hAnsi="Times New Roman" w:cs="Times New Roman"/>
          <w:sz w:val="24"/>
          <w:szCs w:val="28"/>
          <w:lang w:eastAsia="ru-RU"/>
        </w:rPr>
        <w:t>структура представлена на рис. 2.1</w:t>
      </w:r>
      <w:r>
        <w:rPr>
          <w:rFonts w:ascii="Times New Roman" w:eastAsia="Times New Roman" w:hAnsi="Times New Roman" w:cs="Times New Roman"/>
          <w:sz w:val="24"/>
          <w:szCs w:val="28"/>
          <w:lang w:eastAsia="ru-RU"/>
        </w:rPr>
        <w:t>.</w:t>
      </w:r>
    </w:p>
    <w:p w:rsidR="00B23A75" w:rsidRPr="000C11BA" w:rsidRDefault="00B23A75" w:rsidP="00B23A75">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noProof/>
          <w:sz w:val="24"/>
          <w:szCs w:val="28"/>
          <w:lang w:eastAsia="ru-RU"/>
        </w:rPr>
        <w:drawing>
          <wp:inline distT="0" distB="0" distL="0" distR="0" wp14:anchorId="078905F7" wp14:editId="2EB691B9">
            <wp:extent cx="6115050" cy="20288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028825"/>
                    </a:xfrm>
                    <a:prstGeom prst="rect">
                      <a:avLst/>
                    </a:prstGeom>
                    <a:noFill/>
                    <a:ln>
                      <a:noFill/>
                    </a:ln>
                  </pic:spPr>
                </pic:pic>
              </a:graphicData>
            </a:graphic>
          </wp:inline>
        </w:drawing>
      </w:r>
    </w:p>
    <w:p w:rsidR="00B23A75" w:rsidRDefault="00B23A75" w:rsidP="00B23A75">
      <w:pPr>
        <w:ind w:firstLine="709"/>
        <w:jc w:val="center"/>
        <w:textAlignment w:val="baseline"/>
        <w:rPr>
          <w:rFonts w:ascii="Times New Roman" w:eastAsia="Times New Roman" w:hAnsi="Times New Roman" w:cs="Times New Roman"/>
          <w:sz w:val="24"/>
          <w:szCs w:val="24"/>
          <w:lang w:eastAsia="ru-RU"/>
        </w:rPr>
      </w:pPr>
    </w:p>
    <w:p w:rsidR="00B23A75" w:rsidRPr="00816261" w:rsidRDefault="000F23FC" w:rsidP="000F23FC">
      <w:pPr>
        <w:ind w:firstLine="709"/>
        <w:jc w:val="both"/>
        <w:textAlignment w:val="baseline"/>
        <w:rPr>
          <w:rFonts w:ascii="Times New Roman" w:eastAsia="Times New Roman" w:hAnsi="Times New Roman" w:cs="Times New Roman"/>
          <w:b/>
          <w:sz w:val="24"/>
          <w:szCs w:val="24"/>
          <w:lang w:eastAsia="ru-RU"/>
        </w:rPr>
      </w:pPr>
      <w:r w:rsidRPr="000F23FC">
        <w:rPr>
          <w:rFonts w:ascii="Times New Roman" w:eastAsia="Times New Roman" w:hAnsi="Times New Roman" w:cs="Times New Roman"/>
          <w:i/>
          <w:sz w:val="24"/>
          <w:szCs w:val="24"/>
          <w:lang w:eastAsia="ru-RU"/>
        </w:rPr>
        <w:t>Рис. 2.1</w:t>
      </w:r>
      <w:r>
        <w:rPr>
          <w:rFonts w:ascii="Times New Roman" w:eastAsia="Times New Roman" w:hAnsi="Times New Roman" w:cs="Times New Roman"/>
          <w:sz w:val="24"/>
          <w:szCs w:val="24"/>
          <w:lang w:eastAsia="ru-RU"/>
        </w:rPr>
        <w:t>.</w:t>
      </w:r>
      <w:r w:rsidR="00B23A75">
        <w:rPr>
          <w:rFonts w:ascii="Times New Roman" w:eastAsia="Times New Roman" w:hAnsi="Times New Roman" w:cs="Times New Roman"/>
          <w:sz w:val="24"/>
          <w:szCs w:val="24"/>
          <w:lang w:eastAsia="ru-RU"/>
        </w:rPr>
        <w:t xml:space="preserve"> </w:t>
      </w:r>
      <w:r w:rsidR="00B23A75" w:rsidRPr="00816261">
        <w:rPr>
          <w:rFonts w:ascii="Times New Roman" w:eastAsia="Times New Roman" w:hAnsi="Times New Roman" w:cs="Times New Roman"/>
          <w:b/>
          <w:sz w:val="24"/>
          <w:szCs w:val="24"/>
          <w:lang w:eastAsia="ru-RU"/>
        </w:rPr>
        <w:t>Организационная структур</w:t>
      </w:r>
      <w:proofErr w:type="gramStart"/>
      <w:r w:rsidR="00B23A75" w:rsidRPr="00816261">
        <w:rPr>
          <w:rFonts w:ascii="Times New Roman" w:eastAsia="Times New Roman" w:hAnsi="Times New Roman" w:cs="Times New Roman"/>
          <w:b/>
          <w:sz w:val="24"/>
          <w:szCs w:val="24"/>
          <w:lang w:eastAsia="ru-RU"/>
        </w:rPr>
        <w:t>а ООО</w:t>
      </w:r>
      <w:proofErr w:type="gramEnd"/>
      <w:r w:rsidR="00B23A75" w:rsidRPr="00816261">
        <w:rPr>
          <w:rFonts w:ascii="Times New Roman" w:eastAsia="Times New Roman" w:hAnsi="Times New Roman" w:cs="Times New Roman"/>
          <w:b/>
          <w:sz w:val="24"/>
          <w:szCs w:val="24"/>
          <w:lang w:eastAsia="ru-RU"/>
        </w:rPr>
        <w:t xml:space="preserve"> «</w:t>
      </w:r>
      <w:proofErr w:type="spellStart"/>
      <w:r w:rsidR="00B23A75" w:rsidRPr="00816261">
        <w:rPr>
          <w:rFonts w:ascii="Times New Roman" w:eastAsia="Times New Roman" w:hAnsi="Times New Roman" w:cs="Times New Roman"/>
          <w:b/>
          <w:sz w:val="24"/>
          <w:szCs w:val="24"/>
          <w:lang w:val="en-US" w:eastAsia="ru-RU"/>
        </w:rPr>
        <w:t>AmRest</w:t>
      </w:r>
      <w:proofErr w:type="spellEnd"/>
      <w:r w:rsidR="00B23A75" w:rsidRPr="00816261">
        <w:rPr>
          <w:rFonts w:ascii="Times New Roman" w:eastAsia="Times New Roman" w:hAnsi="Times New Roman" w:cs="Times New Roman"/>
          <w:b/>
          <w:sz w:val="24"/>
          <w:szCs w:val="24"/>
          <w:lang w:eastAsia="ru-RU"/>
        </w:rPr>
        <w:t>»</w:t>
      </w:r>
    </w:p>
    <w:p w:rsidR="00B23A75" w:rsidRPr="000F23FC" w:rsidRDefault="00B23A75" w:rsidP="000F23FC">
      <w:pPr>
        <w:ind w:left="708" w:firstLine="1"/>
        <w:jc w:val="both"/>
        <w:textAlignment w:val="baseline"/>
        <w:rPr>
          <w:rFonts w:ascii="Times New Roman" w:hAnsi="Times New Roman" w:cs="Times New Roman"/>
          <w:color w:val="000000"/>
          <w:sz w:val="24"/>
          <w:szCs w:val="21"/>
        </w:rPr>
      </w:pPr>
      <w:r w:rsidRPr="000F23FC">
        <w:rPr>
          <w:rFonts w:ascii="Times New Roman" w:eastAsia="Times New Roman" w:hAnsi="Times New Roman" w:cs="Times New Roman"/>
          <w:sz w:val="24"/>
          <w:szCs w:val="24"/>
          <w:lang w:eastAsia="ru-RU"/>
        </w:rPr>
        <w:t>Составлено автором по результатам интервью с Региональным специалистом по кадрам ООО «</w:t>
      </w:r>
      <w:proofErr w:type="spellStart"/>
      <w:r w:rsidRPr="000F23FC">
        <w:rPr>
          <w:rFonts w:ascii="Times New Roman" w:eastAsia="Times New Roman" w:hAnsi="Times New Roman" w:cs="Times New Roman"/>
          <w:sz w:val="24"/>
          <w:szCs w:val="24"/>
          <w:lang w:val="en-US" w:eastAsia="ru-RU"/>
        </w:rPr>
        <w:t>AmRest</w:t>
      </w:r>
      <w:proofErr w:type="spellEnd"/>
      <w:r w:rsidRPr="000F23FC">
        <w:rPr>
          <w:rFonts w:ascii="Times New Roman" w:eastAsia="Times New Roman" w:hAnsi="Times New Roman" w:cs="Times New Roman"/>
          <w:sz w:val="24"/>
          <w:szCs w:val="24"/>
          <w:lang w:eastAsia="ru-RU"/>
        </w:rPr>
        <w:t xml:space="preserve">» </w:t>
      </w:r>
      <w:proofErr w:type="gramStart"/>
      <w:r w:rsidRPr="000F23FC">
        <w:rPr>
          <w:rFonts w:ascii="Times New Roman" w:eastAsia="Times New Roman" w:hAnsi="Times New Roman" w:cs="Times New Roman"/>
          <w:sz w:val="24"/>
          <w:szCs w:val="24"/>
          <w:lang w:eastAsia="ru-RU"/>
        </w:rPr>
        <w:t>Пуховой</w:t>
      </w:r>
      <w:proofErr w:type="gramEnd"/>
      <w:r w:rsidRPr="000F23FC">
        <w:rPr>
          <w:rFonts w:ascii="Times New Roman" w:eastAsia="Times New Roman" w:hAnsi="Times New Roman" w:cs="Times New Roman"/>
          <w:sz w:val="24"/>
          <w:szCs w:val="24"/>
          <w:lang w:eastAsia="ru-RU"/>
        </w:rPr>
        <w:t xml:space="preserve"> Т.</w:t>
      </w:r>
    </w:p>
    <w:p w:rsidR="00B23A75" w:rsidRPr="000C11BA" w:rsidRDefault="00B23A75" w:rsidP="00B23A75">
      <w:pPr>
        <w:spacing w:line="360" w:lineRule="auto"/>
        <w:jc w:val="both"/>
        <w:textAlignment w:val="baseline"/>
        <w:rPr>
          <w:rFonts w:ascii="Times New Roman" w:eastAsia="Times New Roman" w:hAnsi="Times New Roman" w:cs="Times New Roman"/>
          <w:sz w:val="24"/>
          <w:szCs w:val="28"/>
          <w:lang w:eastAsia="ru-RU"/>
        </w:rPr>
      </w:pPr>
    </w:p>
    <w:p w:rsidR="00B23A7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Высшей ступенью в компании является генеральный директор. Его обязанностью является контроль работы всей компании в целом, обеспечение необходимых условий для работы сотрудников, создание стратегического плана для развития компании. Он лично </w:t>
      </w:r>
      <w:r>
        <w:rPr>
          <w:rFonts w:ascii="Times New Roman" w:eastAsia="Times New Roman" w:hAnsi="Times New Roman" w:cs="Times New Roman"/>
          <w:sz w:val="24"/>
          <w:szCs w:val="28"/>
          <w:lang w:eastAsia="ru-RU"/>
        </w:rPr>
        <w:lastRenderedPageBreak/>
        <w:t>несет ответственность за всю деятельность предприятия, в том числе, и за соблюдение законодательства.</w:t>
      </w:r>
    </w:p>
    <w:p w:rsidR="00B23A7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Отдел развития ориентирован на продвижение бренда, как в Санкт-Петербурге, так и по России. Главная задача этого отдела – поиск выгодных для компании мест, где можно открыть новые рестораны, ориентируясь на максимизацию прибыли. </w:t>
      </w:r>
    </w:p>
    <w:p w:rsidR="00B23A7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Финансовый отдел в компании ведет учет, а также занимается планированием финансовых операций. В задачи этого отдела входят обеспечение соответствия деятельности компании действующему законодательству РФ, контроль над выполнением обязательств организации и движением имущества, распределение работ по учету между отделами компании в соответствии с их нагрузкой, а также в соответствии с численностью персонала в отделах. Также задачами являются контроль по расчетам с дебиторами, кредиторами, заказчиками и покупателями.</w:t>
      </w:r>
    </w:p>
    <w:p w:rsidR="00B23A75" w:rsidRPr="00B23A7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Отдел маркетинга сотрудничает со средствами массовой информации, обеспечивает продвижение бренда путем рекламы, проводит маркетинговые исследования и выясняет эффективность новых предложений. Также отдел маркетинга придумывает новые ходы, акции, продукты для привлечения разных целевых аудиторий.</w:t>
      </w:r>
    </w:p>
    <w:p w:rsidR="00B23A7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Отдел операций отвечает за работу всех ресторанов, обеспечивая их всем необходимым. Отдел логистики занимается работой с поставщиками, а также обеспечением ресторанов необходимыми продуктами и оборудованием. Отдел персонала занимается кадровыми задачами: подбором, отбором, адаптацией, мотивацией, обучением персонала в целом по компании. Также отдел персонала управляет развитием персонала компании, стремится к максимальной реализации трудового потенциала сотрудников, принимает меры по рационализации работы штата, а также обращает внимание на дисциплину труда. Структурные подразделения – это и есть рестораны. Руководителем структурных подразделений является </w:t>
      </w:r>
      <w:r>
        <w:rPr>
          <w:rFonts w:ascii="Times New Roman" w:eastAsia="Times New Roman" w:hAnsi="Times New Roman" w:cs="Times New Roman"/>
          <w:sz w:val="24"/>
          <w:szCs w:val="28"/>
          <w:lang w:val="en-US" w:eastAsia="ru-RU"/>
        </w:rPr>
        <w:t>District</w:t>
      </w:r>
      <w:r w:rsidRPr="000C11B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Coach</w:t>
      </w:r>
      <w:r>
        <w:rPr>
          <w:rFonts w:ascii="Times New Roman" w:eastAsia="Times New Roman" w:hAnsi="Times New Roman" w:cs="Times New Roman"/>
          <w:sz w:val="24"/>
          <w:szCs w:val="28"/>
          <w:lang w:eastAsia="ru-RU"/>
        </w:rPr>
        <w:t xml:space="preserve">. В его задачи входит постановка целей и задач на определенный период, контроль над достижением ресторанами целей брендов. </w:t>
      </w:r>
    </w:p>
    <w:p w:rsidR="000F23FC" w:rsidRPr="000F23FC" w:rsidRDefault="000F23FC" w:rsidP="000F23FC">
      <w:pPr>
        <w:spacing w:line="360" w:lineRule="auto"/>
        <w:ind w:firstLine="709"/>
        <w:jc w:val="both"/>
        <w:textAlignment w:val="baseline"/>
        <w:rPr>
          <w:rFonts w:ascii="Times New Roman" w:hAnsi="Times New Roman" w:cs="Times New Roman"/>
          <w:sz w:val="24"/>
        </w:rPr>
      </w:pPr>
      <w:r>
        <w:rPr>
          <w:rFonts w:ascii="Times New Roman" w:hAnsi="Times New Roman" w:cs="Times New Roman"/>
          <w:sz w:val="24"/>
        </w:rPr>
        <w:t>В данной работе будет подробно описан один из брендов компании «</w:t>
      </w:r>
      <w:proofErr w:type="spellStart"/>
      <w:r>
        <w:rPr>
          <w:rFonts w:ascii="Times New Roman" w:hAnsi="Times New Roman" w:cs="Times New Roman"/>
          <w:sz w:val="24"/>
          <w:lang w:val="en-US"/>
        </w:rPr>
        <w:t>AmRest</w:t>
      </w:r>
      <w:proofErr w:type="spellEnd"/>
      <w:r>
        <w:rPr>
          <w:rFonts w:ascii="Times New Roman" w:hAnsi="Times New Roman" w:cs="Times New Roman"/>
          <w:sz w:val="24"/>
        </w:rPr>
        <w:t>» -  международная сеть ресторанов общественного питания «</w:t>
      </w:r>
      <w:r>
        <w:rPr>
          <w:rFonts w:ascii="Times New Roman" w:hAnsi="Times New Roman" w:cs="Times New Roman"/>
          <w:sz w:val="24"/>
          <w:lang w:val="en-US"/>
        </w:rPr>
        <w:t>KFC</w:t>
      </w:r>
      <w:r>
        <w:rPr>
          <w:rFonts w:ascii="Times New Roman" w:hAnsi="Times New Roman" w:cs="Times New Roman"/>
          <w:sz w:val="24"/>
        </w:rPr>
        <w:t>»</w:t>
      </w:r>
      <w:r w:rsidRPr="00854B2E">
        <w:rPr>
          <w:rFonts w:ascii="Times New Roman" w:hAnsi="Times New Roman" w:cs="Times New Roman"/>
          <w:sz w:val="24"/>
        </w:rPr>
        <w:t xml:space="preserve"> (</w:t>
      </w:r>
      <w:r>
        <w:rPr>
          <w:rFonts w:ascii="Times New Roman" w:hAnsi="Times New Roman" w:cs="Times New Roman"/>
          <w:sz w:val="24"/>
          <w:lang w:val="en-US"/>
        </w:rPr>
        <w:t>Kentucky</w:t>
      </w:r>
      <w:r w:rsidRPr="00854B2E">
        <w:rPr>
          <w:rFonts w:ascii="Times New Roman" w:hAnsi="Times New Roman" w:cs="Times New Roman"/>
          <w:sz w:val="24"/>
        </w:rPr>
        <w:t xml:space="preserve"> </w:t>
      </w:r>
      <w:r>
        <w:rPr>
          <w:rFonts w:ascii="Times New Roman" w:hAnsi="Times New Roman" w:cs="Times New Roman"/>
          <w:sz w:val="24"/>
          <w:lang w:val="en-US"/>
        </w:rPr>
        <w:t>Fried</w:t>
      </w:r>
      <w:r w:rsidRPr="00854B2E">
        <w:rPr>
          <w:rFonts w:ascii="Times New Roman" w:hAnsi="Times New Roman" w:cs="Times New Roman"/>
          <w:sz w:val="24"/>
        </w:rPr>
        <w:t xml:space="preserve"> </w:t>
      </w:r>
      <w:r>
        <w:rPr>
          <w:rFonts w:ascii="Times New Roman" w:hAnsi="Times New Roman" w:cs="Times New Roman"/>
          <w:sz w:val="24"/>
          <w:lang w:val="en-US"/>
        </w:rPr>
        <w:t>Chicken</w:t>
      </w:r>
      <w:r w:rsidRPr="00854B2E">
        <w:rPr>
          <w:rFonts w:ascii="Times New Roman" w:hAnsi="Times New Roman" w:cs="Times New Roman"/>
          <w:sz w:val="24"/>
        </w:rPr>
        <w:t xml:space="preserve"> </w:t>
      </w:r>
      <w:r>
        <w:rPr>
          <w:rFonts w:ascii="Times New Roman" w:hAnsi="Times New Roman" w:cs="Times New Roman"/>
          <w:sz w:val="24"/>
        </w:rPr>
        <w:t>–</w:t>
      </w:r>
      <w:r w:rsidRPr="00854B2E">
        <w:rPr>
          <w:rFonts w:ascii="Times New Roman" w:hAnsi="Times New Roman" w:cs="Times New Roman"/>
          <w:sz w:val="24"/>
        </w:rPr>
        <w:t xml:space="preserve"> </w:t>
      </w:r>
      <w:r>
        <w:rPr>
          <w:rFonts w:ascii="Times New Roman" w:hAnsi="Times New Roman" w:cs="Times New Roman"/>
          <w:sz w:val="24"/>
        </w:rPr>
        <w:t>«Жареный цыпленок из Кентукки»), которая специализируется на блюдах из курицы. Миссия «</w:t>
      </w:r>
      <w:r>
        <w:rPr>
          <w:rFonts w:ascii="Times New Roman" w:hAnsi="Times New Roman" w:cs="Times New Roman"/>
          <w:sz w:val="24"/>
          <w:lang w:val="en-US"/>
        </w:rPr>
        <w:t>KFC</w:t>
      </w:r>
      <w:r>
        <w:rPr>
          <w:rFonts w:ascii="Times New Roman" w:hAnsi="Times New Roman" w:cs="Times New Roman"/>
          <w:sz w:val="24"/>
        </w:rPr>
        <w:t xml:space="preserve">» </w:t>
      </w:r>
      <w:r w:rsidRPr="00854B2E">
        <w:rPr>
          <w:rFonts w:ascii="Times New Roman" w:hAnsi="Times New Roman" w:cs="Times New Roman"/>
          <w:sz w:val="24"/>
        </w:rPr>
        <w:t xml:space="preserve"> </w:t>
      </w:r>
      <w:r>
        <w:rPr>
          <w:rFonts w:ascii="Times New Roman" w:hAnsi="Times New Roman" w:cs="Times New Roman"/>
          <w:sz w:val="24"/>
        </w:rPr>
        <w:t xml:space="preserve">– продажа уникальных продуктов из курицы и поддержание лидирующих позиций сети </w:t>
      </w:r>
      <w:proofErr w:type="spellStart"/>
      <w:r>
        <w:rPr>
          <w:rFonts w:ascii="Times New Roman" w:hAnsi="Times New Roman" w:cs="Times New Roman"/>
          <w:sz w:val="24"/>
        </w:rPr>
        <w:t>фастфуда</w:t>
      </w:r>
      <w:proofErr w:type="spellEnd"/>
      <w:r>
        <w:rPr>
          <w:rFonts w:ascii="Times New Roman" w:hAnsi="Times New Roman" w:cs="Times New Roman"/>
          <w:sz w:val="24"/>
        </w:rPr>
        <w:t xml:space="preserve"> по всему миру. Цель – создание узнаваемого бренда, который имел бы хорошую репутацию.</w:t>
      </w:r>
      <w:r>
        <w:rPr>
          <w:rStyle w:val="af2"/>
          <w:rFonts w:ascii="Times New Roman" w:hAnsi="Times New Roman" w:cs="Times New Roman"/>
          <w:sz w:val="24"/>
        </w:rPr>
        <w:footnoteReference w:id="30"/>
      </w:r>
    </w:p>
    <w:p w:rsidR="00B23A75" w:rsidRPr="00DC5598"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lastRenderedPageBreak/>
        <w:t>Каждое структурное подразделение, то есть ресторан, имеет свою организационную структуру</w:t>
      </w:r>
      <w:r w:rsidRPr="00DC5598">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 На рис. 2</w:t>
      </w:r>
      <w:r w:rsidR="000F23FC">
        <w:rPr>
          <w:rFonts w:ascii="Times New Roman" w:eastAsia="Times New Roman" w:hAnsi="Times New Roman" w:cs="Times New Roman"/>
          <w:sz w:val="24"/>
          <w:szCs w:val="28"/>
          <w:lang w:eastAsia="ru-RU"/>
        </w:rPr>
        <w:t>.2.</w:t>
      </w:r>
      <w:r>
        <w:rPr>
          <w:rFonts w:ascii="Times New Roman" w:eastAsia="Times New Roman" w:hAnsi="Times New Roman" w:cs="Times New Roman"/>
          <w:sz w:val="24"/>
          <w:szCs w:val="28"/>
          <w:lang w:eastAsia="ru-RU"/>
        </w:rPr>
        <w:t xml:space="preserve"> представлена организационная структура ресторана «</w:t>
      </w:r>
      <w:r>
        <w:rPr>
          <w:rFonts w:ascii="Times New Roman" w:eastAsia="Times New Roman" w:hAnsi="Times New Roman" w:cs="Times New Roman"/>
          <w:sz w:val="24"/>
          <w:szCs w:val="28"/>
          <w:lang w:val="en-US" w:eastAsia="ru-RU"/>
        </w:rPr>
        <w:t>KFC</w:t>
      </w:r>
      <w:r>
        <w:rPr>
          <w:rFonts w:ascii="Times New Roman" w:eastAsia="Times New Roman" w:hAnsi="Times New Roman" w:cs="Times New Roman"/>
          <w:sz w:val="24"/>
          <w:szCs w:val="28"/>
          <w:lang w:eastAsia="ru-RU"/>
        </w:rPr>
        <w:t>».</w:t>
      </w:r>
    </w:p>
    <w:p w:rsidR="00B23A75" w:rsidRPr="000F23FC" w:rsidRDefault="00B23A75" w:rsidP="00B23A75">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noProof/>
          <w:sz w:val="24"/>
          <w:szCs w:val="28"/>
          <w:lang w:eastAsia="ru-RU"/>
        </w:rPr>
        <w:drawing>
          <wp:inline distT="0" distB="0" distL="0" distR="0" wp14:anchorId="2D013A81" wp14:editId="232E279A">
            <wp:extent cx="5695950" cy="38100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5950" cy="3810000"/>
                    </a:xfrm>
                    <a:prstGeom prst="rect">
                      <a:avLst/>
                    </a:prstGeom>
                    <a:noFill/>
                    <a:ln>
                      <a:noFill/>
                    </a:ln>
                  </pic:spPr>
                </pic:pic>
              </a:graphicData>
            </a:graphic>
          </wp:inline>
        </w:drawing>
      </w:r>
    </w:p>
    <w:p w:rsidR="0087370C" w:rsidRDefault="000F23FC" w:rsidP="00770200">
      <w:pPr>
        <w:pStyle w:val="a6"/>
        <w:spacing w:before="0" w:beforeAutospacing="0" w:after="0" w:afterAutospacing="0"/>
        <w:ind w:firstLine="708"/>
        <w:jc w:val="both"/>
      </w:pPr>
      <w:r w:rsidRPr="000F23FC">
        <w:rPr>
          <w:i/>
        </w:rPr>
        <w:t>Рис.</w:t>
      </w:r>
      <w:r w:rsidR="00B23A75" w:rsidRPr="000F23FC">
        <w:rPr>
          <w:i/>
        </w:rPr>
        <w:t xml:space="preserve"> </w:t>
      </w:r>
      <w:r w:rsidRPr="000F23FC">
        <w:rPr>
          <w:i/>
        </w:rPr>
        <w:t>2.2.</w:t>
      </w:r>
      <w:r w:rsidR="00B23A75" w:rsidRPr="005A4A9B">
        <w:t xml:space="preserve"> </w:t>
      </w:r>
      <w:r w:rsidR="00B23A75" w:rsidRPr="00816261">
        <w:rPr>
          <w:b/>
        </w:rPr>
        <w:t>Организационная структура ресторана «</w:t>
      </w:r>
      <w:r w:rsidR="00B23A75" w:rsidRPr="00816261">
        <w:rPr>
          <w:b/>
          <w:lang w:val="en-US"/>
        </w:rPr>
        <w:t>KFC</w:t>
      </w:r>
      <w:r w:rsidR="00B23A75" w:rsidRPr="00816261">
        <w:rPr>
          <w:b/>
        </w:rPr>
        <w:t>»</w:t>
      </w:r>
    </w:p>
    <w:p w:rsidR="00B23A75" w:rsidRPr="00770200" w:rsidRDefault="00B23A75" w:rsidP="00770200">
      <w:pPr>
        <w:pStyle w:val="a6"/>
        <w:spacing w:before="0" w:beforeAutospacing="0" w:after="0" w:afterAutospacing="0"/>
        <w:ind w:left="708"/>
        <w:jc w:val="both"/>
      </w:pPr>
      <w:r w:rsidRPr="00770200">
        <w:t>Составлено по информации из обучающей платформ</w:t>
      </w:r>
      <w:proofErr w:type="gramStart"/>
      <w:r w:rsidRPr="00770200">
        <w:t>ы ООО</w:t>
      </w:r>
      <w:proofErr w:type="gramEnd"/>
      <w:r w:rsidRPr="00770200">
        <w:t xml:space="preserve"> «</w:t>
      </w:r>
      <w:proofErr w:type="spellStart"/>
      <w:r w:rsidRPr="00770200">
        <w:rPr>
          <w:lang w:val="en-US"/>
        </w:rPr>
        <w:t>Amrest</w:t>
      </w:r>
      <w:proofErr w:type="spellEnd"/>
      <w:r w:rsidRPr="00770200">
        <w:t xml:space="preserve">» - </w:t>
      </w:r>
      <w:proofErr w:type="spellStart"/>
      <w:r w:rsidRPr="00770200">
        <w:rPr>
          <w:lang w:val="en-US"/>
        </w:rPr>
        <w:t>Amspace</w:t>
      </w:r>
      <w:proofErr w:type="spellEnd"/>
      <w:r w:rsidRPr="00770200">
        <w:t xml:space="preserve">  </w:t>
      </w:r>
      <w:r w:rsidRPr="00770200">
        <w:rPr>
          <w:lang w:val="en-US"/>
        </w:rPr>
        <w:t>URL</w:t>
      </w:r>
      <w:r w:rsidRPr="00770200">
        <w:t xml:space="preserve">: </w:t>
      </w:r>
      <w:hyperlink r:id="rId25" w:history="1">
        <w:r w:rsidRPr="00770200">
          <w:rPr>
            <w:rStyle w:val="a4"/>
          </w:rPr>
          <w:t>http://amspace.eu/tree/</w:t>
        </w:r>
      </w:hyperlink>
      <w:r w:rsidRPr="00770200">
        <w:t xml:space="preserve">  (Дата обращения 18.03.2019)</w:t>
      </w:r>
    </w:p>
    <w:p w:rsidR="0087370C" w:rsidRPr="0087370C" w:rsidRDefault="0087370C" w:rsidP="0087370C">
      <w:pPr>
        <w:pStyle w:val="a6"/>
        <w:spacing w:before="0" w:beforeAutospacing="0" w:after="0" w:afterAutospacing="0"/>
        <w:ind w:left="708"/>
      </w:pPr>
    </w:p>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ab/>
      </w:r>
      <w:r>
        <w:rPr>
          <w:rFonts w:ascii="Times New Roman" w:eastAsia="Times New Roman" w:hAnsi="Times New Roman" w:cs="Times New Roman"/>
          <w:sz w:val="24"/>
          <w:szCs w:val="28"/>
          <w:lang w:val="en-US" w:eastAsia="ru-RU"/>
        </w:rPr>
        <w:t>Area</w:t>
      </w:r>
      <w:r w:rsidRPr="00F8583B">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Coach</w:t>
      </w:r>
      <w:r w:rsidRPr="00F8583B">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 это региональный директор, в его подчинении находятся несколько ресторанов (как правило, от 6 до 10). Рестораны могут находиться не только в разных районах одного города, но и могут охватывать другие города России. </w:t>
      </w:r>
      <w:r>
        <w:rPr>
          <w:rFonts w:ascii="Times New Roman" w:eastAsia="Times New Roman" w:hAnsi="Times New Roman" w:cs="Times New Roman"/>
          <w:sz w:val="24"/>
          <w:szCs w:val="28"/>
          <w:lang w:val="en-US" w:eastAsia="ru-RU"/>
        </w:rPr>
        <w:t>Area</w:t>
      </w:r>
      <w:r w:rsidRPr="005E5C68">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Coach</w:t>
      </w:r>
      <w:r w:rsidRPr="005E5C68">
        <w:rPr>
          <w:rFonts w:ascii="Times New Roman" w:eastAsia="Times New Roman" w:hAnsi="Times New Roman" w:cs="Times New Roman"/>
          <w:sz w:val="24"/>
          <w:szCs w:val="28"/>
          <w:lang w:eastAsia="ru-RU"/>
        </w:rPr>
        <w:t xml:space="preserve"> </w:t>
      </w:r>
      <w:proofErr w:type="gramStart"/>
      <w:r>
        <w:rPr>
          <w:rFonts w:ascii="Times New Roman" w:eastAsia="Times New Roman" w:hAnsi="Times New Roman" w:cs="Times New Roman"/>
          <w:sz w:val="24"/>
          <w:szCs w:val="28"/>
          <w:lang w:eastAsia="ru-RU"/>
        </w:rPr>
        <w:t>отвечает</w:t>
      </w:r>
      <w:proofErr w:type="gramEnd"/>
      <w:r>
        <w:rPr>
          <w:rFonts w:ascii="Times New Roman" w:eastAsia="Times New Roman" w:hAnsi="Times New Roman" w:cs="Times New Roman"/>
          <w:sz w:val="24"/>
          <w:szCs w:val="28"/>
          <w:lang w:eastAsia="ru-RU"/>
        </w:rPr>
        <w:t xml:space="preserve"> за свой регион, посещает каждый ресторан минимум раз в месяц, мотивирует команду менеджеров на достижение целей, поставленных </w:t>
      </w:r>
      <w:r>
        <w:rPr>
          <w:rFonts w:ascii="Times New Roman" w:eastAsia="Times New Roman" w:hAnsi="Times New Roman" w:cs="Times New Roman"/>
          <w:sz w:val="24"/>
          <w:szCs w:val="28"/>
          <w:lang w:val="en-US" w:eastAsia="ru-RU"/>
        </w:rPr>
        <w:t>District</w:t>
      </w:r>
      <w:r w:rsidRPr="005E5C68">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Coach</w:t>
      </w:r>
      <w:r w:rsidRPr="005E5C68">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 Именно </w:t>
      </w:r>
      <w:r>
        <w:rPr>
          <w:rFonts w:ascii="Times New Roman" w:eastAsia="Times New Roman" w:hAnsi="Times New Roman" w:cs="Times New Roman"/>
          <w:sz w:val="24"/>
          <w:szCs w:val="28"/>
          <w:lang w:val="en-US" w:eastAsia="ru-RU"/>
        </w:rPr>
        <w:t>Area</w:t>
      </w:r>
      <w:r w:rsidRPr="005E5C68">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Coach</w:t>
      </w:r>
      <w:r w:rsidRPr="005E5C68">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создает команду менеджеров своего региона, проводит собеседования на повышение должности после начальной ступени – </w:t>
      </w:r>
      <w:r>
        <w:rPr>
          <w:rFonts w:ascii="Times New Roman" w:eastAsia="Times New Roman" w:hAnsi="Times New Roman" w:cs="Times New Roman"/>
          <w:sz w:val="24"/>
          <w:szCs w:val="28"/>
          <w:lang w:val="en-US" w:eastAsia="ru-RU"/>
        </w:rPr>
        <w:t>Junior</w:t>
      </w:r>
      <w:r w:rsidRPr="00EB0300">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w:t>
      </w:r>
    </w:p>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ab/>
        <w:t xml:space="preserve">У каждого ресторана есть директор – </w:t>
      </w:r>
      <w:r>
        <w:rPr>
          <w:rFonts w:ascii="Times New Roman" w:eastAsia="Times New Roman" w:hAnsi="Times New Roman" w:cs="Times New Roman"/>
          <w:sz w:val="24"/>
          <w:szCs w:val="28"/>
          <w:lang w:val="en-US" w:eastAsia="ru-RU"/>
        </w:rPr>
        <w:t>General</w:t>
      </w:r>
      <w:r w:rsidRPr="00EB0300">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 xml:space="preserve">. Он полностью отвечает за свой ресторан по всем показателям. Как правило, это приоритеты, поставленные </w:t>
      </w:r>
      <w:r>
        <w:rPr>
          <w:rFonts w:ascii="Times New Roman" w:eastAsia="Times New Roman" w:hAnsi="Times New Roman" w:cs="Times New Roman"/>
          <w:sz w:val="24"/>
          <w:szCs w:val="28"/>
          <w:lang w:val="en-US" w:eastAsia="ru-RU"/>
        </w:rPr>
        <w:t>District</w:t>
      </w:r>
      <w:r w:rsidRPr="004C08B9">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Coach</w:t>
      </w:r>
      <w:r>
        <w:rPr>
          <w:rFonts w:ascii="Times New Roman" w:eastAsia="Times New Roman" w:hAnsi="Times New Roman" w:cs="Times New Roman"/>
          <w:sz w:val="24"/>
          <w:szCs w:val="28"/>
          <w:lang w:eastAsia="ru-RU"/>
        </w:rPr>
        <w:t xml:space="preserve">, которые выражаются в трех показателях: построение продаж </w:t>
      </w:r>
      <w:r>
        <w:rPr>
          <w:rFonts w:ascii="Times New Roman" w:eastAsia="Times New Roman" w:hAnsi="Times New Roman" w:cs="Times New Roman"/>
          <w:sz w:val="24"/>
          <w:szCs w:val="28"/>
          <w:lang w:val="en-US" w:eastAsia="ru-RU"/>
        </w:rPr>
        <w:t>KPI</w:t>
      </w:r>
      <w:r>
        <w:rPr>
          <w:rFonts w:ascii="Times New Roman" w:eastAsia="Times New Roman" w:hAnsi="Times New Roman" w:cs="Times New Roman"/>
          <w:sz w:val="24"/>
          <w:szCs w:val="28"/>
          <w:lang w:eastAsia="ru-RU"/>
        </w:rPr>
        <w:t>:</w:t>
      </w:r>
      <w:r w:rsidRPr="004C08B9">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Sales</w:t>
      </w:r>
      <w:r w:rsidRPr="004C08B9">
        <w:rPr>
          <w:rFonts w:ascii="Times New Roman" w:eastAsia="Times New Roman" w:hAnsi="Times New Roman" w:cs="Times New Roman"/>
          <w:sz w:val="24"/>
          <w:szCs w:val="28"/>
          <w:lang w:eastAsia="ru-RU"/>
        </w:rPr>
        <w:t xml:space="preserve"> &gt;= </w:t>
      </w:r>
      <w:r>
        <w:rPr>
          <w:rFonts w:ascii="Times New Roman" w:eastAsia="Times New Roman" w:hAnsi="Times New Roman" w:cs="Times New Roman"/>
          <w:sz w:val="24"/>
          <w:szCs w:val="28"/>
          <w:lang w:val="en-US" w:eastAsia="ru-RU"/>
        </w:rPr>
        <w:t>Forecast</w:t>
      </w:r>
      <w:r>
        <w:rPr>
          <w:rFonts w:ascii="Times New Roman" w:eastAsia="Times New Roman" w:hAnsi="Times New Roman" w:cs="Times New Roman"/>
          <w:sz w:val="24"/>
          <w:szCs w:val="28"/>
          <w:lang w:eastAsia="ru-RU"/>
        </w:rPr>
        <w:t xml:space="preserve">, защита доходности </w:t>
      </w:r>
      <w:r>
        <w:rPr>
          <w:rFonts w:ascii="Times New Roman" w:eastAsia="Times New Roman" w:hAnsi="Times New Roman" w:cs="Times New Roman"/>
          <w:sz w:val="24"/>
          <w:szCs w:val="28"/>
          <w:lang w:val="en-US" w:eastAsia="ru-RU"/>
        </w:rPr>
        <w:t>KPI</w:t>
      </w:r>
      <w:r>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CF</w:t>
      </w:r>
      <w:r w:rsidRPr="004C08B9">
        <w:rPr>
          <w:rFonts w:ascii="Times New Roman" w:eastAsia="Times New Roman" w:hAnsi="Times New Roman" w:cs="Times New Roman"/>
          <w:sz w:val="24"/>
          <w:szCs w:val="28"/>
          <w:lang w:eastAsia="ru-RU"/>
        </w:rPr>
        <w:t xml:space="preserve"> &gt;= </w:t>
      </w:r>
      <w:r>
        <w:rPr>
          <w:rFonts w:ascii="Times New Roman" w:eastAsia="Times New Roman" w:hAnsi="Times New Roman" w:cs="Times New Roman"/>
          <w:sz w:val="24"/>
          <w:szCs w:val="28"/>
          <w:lang w:val="en-US" w:eastAsia="ru-RU"/>
        </w:rPr>
        <w:t>Forecast</w:t>
      </w:r>
      <w:r w:rsidRPr="004C08B9">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People</w:t>
      </w:r>
      <w:r w:rsidRPr="004C08B9">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KPI</w:t>
      </w:r>
      <w:r w:rsidRPr="004C08B9">
        <w:rPr>
          <w:rFonts w:ascii="Times New Roman" w:eastAsia="Times New Roman" w:hAnsi="Times New Roman" w:cs="Times New Roman"/>
          <w:sz w:val="24"/>
          <w:szCs w:val="28"/>
          <w:lang w:eastAsia="ru-RU"/>
        </w:rPr>
        <w:t xml:space="preserve"> = 100</w:t>
      </w:r>
      <w:r>
        <w:rPr>
          <w:rFonts w:ascii="Times New Roman" w:eastAsia="Times New Roman" w:hAnsi="Times New Roman" w:cs="Times New Roman"/>
          <w:sz w:val="24"/>
          <w:szCs w:val="28"/>
          <w:lang w:eastAsia="ru-RU"/>
        </w:rPr>
        <w:t xml:space="preserve">%. В </w:t>
      </w:r>
      <w:r>
        <w:rPr>
          <w:rFonts w:ascii="Times New Roman" w:eastAsia="Times New Roman" w:hAnsi="Times New Roman" w:cs="Times New Roman"/>
          <w:sz w:val="24"/>
          <w:szCs w:val="28"/>
          <w:lang w:val="en-US" w:eastAsia="ru-RU"/>
        </w:rPr>
        <w:t>People</w:t>
      </w:r>
      <w:r w:rsidRPr="004C08B9">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KPI</w:t>
      </w:r>
      <w:r>
        <w:rPr>
          <w:rFonts w:ascii="Times New Roman" w:eastAsia="Times New Roman" w:hAnsi="Times New Roman" w:cs="Times New Roman"/>
          <w:sz w:val="24"/>
          <w:szCs w:val="28"/>
          <w:lang w:eastAsia="ru-RU"/>
        </w:rPr>
        <w:t xml:space="preserve"> входят набор персонала с учетом сезонности, калибровка менеджерского состава по внутренним аудитам, презентация </w:t>
      </w:r>
      <w:proofErr w:type="spellStart"/>
      <w:r>
        <w:rPr>
          <w:rFonts w:ascii="Times New Roman" w:eastAsia="Times New Roman" w:hAnsi="Times New Roman" w:cs="Times New Roman"/>
          <w:sz w:val="24"/>
          <w:szCs w:val="28"/>
          <w:lang w:val="en-US" w:eastAsia="ru-RU"/>
        </w:rPr>
        <w:t>Barometr</w:t>
      </w:r>
      <w:proofErr w:type="spellEnd"/>
      <w:r w:rsidRPr="004C08B9">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 мнения сотрудников об удовлетворенности компанией, и другие. Директор ресторана должен распределять цели ресторана по менеджерам, которые ведут узкие направления. Это </w:t>
      </w:r>
      <w:r>
        <w:rPr>
          <w:rFonts w:ascii="Times New Roman" w:eastAsia="Times New Roman" w:hAnsi="Times New Roman" w:cs="Times New Roman"/>
          <w:sz w:val="24"/>
          <w:szCs w:val="28"/>
          <w:lang w:val="en-US" w:eastAsia="ru-RU"/>
        </w:rPr>
        <w:t>Assistant</w:t>
      </w:r>
      <w:r w:rsidRPr="008D7A2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 xml:space="preserve"> – </w:t>
      </w:r>
      <w:r>
        <w:rPr>
          <w:rFonts w:ascii="Times New Roman" w:eastAsia="Times New Roman" w:hAnsi="Times New Roman" w:cs="Times New Roman"/>
          <w:sz w:val="24"/>
          <w:szCs w:val="28"/>
          <w:lang w:val="en-US" w:eastAsia="ru-RU"/>
        </w:rPr>
        <w:t>people</w:t>
      </w:r>
      <w:r w:rsidRPr="008D7A2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область, которая затрагивает многие функции </w:t>
      </w:r>
      <w:r>
        <w:rPr>
          <w:rFonts w:ascii="Times New Roman" w:eastAsia="Times New Roman" w:hAnsi="Times New Roman" w:cs="Times New Roman"/>
          <w:sz w:val="24"/>
          <w:szCs w:val="28"/>
          <w:lang w:eastAsia="ru-RU"/>
        </w:rPr>
        <w:lastRenderedPageBreak/>
        <w:t xml:space="preserve">управления персоналом, такие как подбор, мотивация, адаптация, обучение, увольнение и другие.  </w:t>
      </w:r>
      <w:r>
        <w:rPr>
          <w:rFonts w:ascii="Times New Roman" w:eastAsia="Times New Roman" w:hAnsi="Times New Roman" w:cs="Times New Roman"/>
          <w:sz w:val="24"/>
          <w:szCs w:val="28"/>
          <w:lang w:val="en-US" w:eastAsia="ru-RU"/>
        </w:rPr>
        <w:t>Product</w:t>
      </w:r>
      <w:r w:rsidRPr="008D7A2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sidRPr="008D7A2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w:t>
      </w:r>
      <w:r w:rsidRPr="008D7A2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менеджер, отвечающий за наличие и качество продукта, контроль списаний и продажи выгодного для компании продукта с наименьшим </w:t>
      </w:r>
      <w:r>
        <w:rPr>
          <w:rFonts w:ascii="Times New Roman" w:eastAsia="Times New Roman" w:hAnsi="Times New Roman" w:cs="Times New Roman"/>
          <w:sz w:val="24"/>
          <w:szCs w:val="28"/>
          <w:lang w:val="en-US" w:eastAsia="ru-RU"/>
        </w:rPr>
        <w:t>COS</w:t>
      </w:r>
      <w:r w:rsidRPr="008D7A2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процент себестоимости продукта от цены продажи в ресторане), а также </w:t>
      </w:r>
      <w:r>
        <w:rPr>
          <w:rFonts w:ascii="Times New Roman" w:eastAsia="Times New Roman" w:hAnsi="Times New Roman" w:cs="Times New Roman"/>
          <w:sz w:val="24"/>
          <w:szCs w:val="28"/>
          <w:lang w:val="en-US" w:eastAsia="ru-RU"/>
        </w:rPr>
        <w:t>Facility</w:t>
      </w:r>
      <w:r w:rsidRPr="008D7A2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 xml:space="preserve">, который отвечает за чистоту и исправное состояние оборудования. </w:t>
      </w:r>
    </w:p>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ab/>
      </w:r>
      <w:r>
        <w:rPr>
          <w:rFonts w:ascii="Times New Roman" w:eastAsia="Times New Roman" w:hAnsi="Times New Roman" w:cs="Times New Roman"/>
          <w:sz w:val="24"/>
          <w:szCs w:val="28"/>
          <w:lang w:val="en-US" w:eastAsia="ru-RU"/>
        </w:rPr>
        <w:t>Junior</w:t>
      </w:r>
      <w:r w:rsidRPr="00432D9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sidRPr="00432D93">
        <w:rPr>
          <w:rFonts w:ascii="Times New Roman" w:eastAsia="Times New Roman" w:hAnsi="Times New Roman" w:cs="Times New Roman"/>
          <w:sz w:val="24"/>
          <w:szCs w:val="28"/>
          <w:lang w:eastAsia="ru-RU"/>
        </w:rPr>
        <w:t xml:space="preserve"> – </w:t>
      </w:r>
      <w:r>
        <w:rPr>
          <w:rFonts w:ascii="Times New Roman" w:eastAsia="Times New Roman" w:hAnsi="Times New Roman" w:cs="Times New Roman"/>
          <w:sz w:val="24"/>
          <w:szCs w:val="28"/>
          <w:lang w:eastAsia="ru-RU"/>
        </w:rPr>
        <w:t xml:space="preserve">помощник начальника смены. Ведет документы, связанные с безопасностью пищи, принимает поставки, следит за сотрудниками на смене, помогает  менеджерам, которые имеют направления, с рутиной. </w:t>
      </w:r>
      <w:r>
        <w:rPr>
          <w:rFonts w:ascii="Times New Roman" w:eastAsia="Times New Roman" w:hAnsi="Times New Roman" w:cs="Times New Roman"/>
          <w:sz w:val="24"/>
          <w:szCs w:val="28"/>
          <w:lang w:val="en-US" w:eastAsia="ru-RU"/>
        </w:rPr>
        <w:t>Instructor</w:t>
      </w:r>
      <w:r w:rsidRPr="00C46EA1">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 тренер на позиции кухня/сервис/касса. Он обучает новичков, следит за документами своих учеников, помогает </w:t>
      </w:r>
      <w:r>
        <w:rPr>
          <w:rFonts w:ascii="Times New Roman" w:eastAsia="Times New Roman" w:hAnsi="Times New Roman" w:cs="Times New Roman"/>
          <w:sz w:val="24"/>
          <w:szCs w:val="28"/>
          <w:lang w:val="en-US" w:eastAsia="ru-RU"/>
        </w:rPr>
        <w:t>Assistant</w:t>
      </w:r>
      <w:r w:rsidRPr="00C46EA1">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 xml:space="preserve"> готовиться к внутренним проверкам </w:t>
      </w:r>
      <w:r>
        <w:rPr>
          <w:rFonts w:ascii="Times New Roman" w:eastAsia="Times New Roman" w:hAnsi="Times New Roman" w:cs="Times New Roman"/>
          <w:sz w:val="24"/>
          <w:szCs w:val="28"/>
          <w:lang w:val="en-US" w:eastAsia="ru-RU"/>
        </w:rPr>
        <w:t>PDC</w:t>
      </w:r>
      <w:r w:rsidRPr="00C46EA1">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аудит работы с персоналом</w:t>
      </w:r>
      <w:r w:rsidRPr="00C46EA1">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Crew</w:t>
      </w:r>
      <w:r w:rsidRPr="00C46EA1">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член команды, который имеет рабочую направленность: кассир, повар, уборщик, мойщик или разгрузчик.</w:t>
      </w:r>
    </w:p>
    <w:p w:rsidR="00B23A75" w:rsidRPr="00A6521F"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4"/>
          <w:lang w:eastAsia="ru-RU"/>
        </w:rPr>
        <w:t xml:space="preserve">По всему бренду </w:t>
      </w:r>
      <w:r>
        <w:rPr>
          <w:rFonts w:ascii="Times New Roman" w:eastAsia="Times New Roman" w:hAnsi="Times New Roman" w:cs="Times New Roman"/>
          <w:sz w:val="24"/>
          <w:szCs w:val="24"/>
          <w:lang w:val="en-US" w:eastAsia="ru-RU"/>
        </w:rPr>
        <w:t>KFC</w:t>
      </w:r>
      <w:r w:rsidRPr="00AA054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основной стратегией является «Стратегия 2020»: Быть выбором номер один, используя наш уникальный продукт, выдающееся операционное мастерство и культуру «Все возможно». Агрессивный рост и поглощение других </w:t>
      </w:r>
      <w:proofErr w:type="spellStart"/>
      <w:r>
        <w:rPr>
          <w:rFonts w:ascii="Times New Roman" w:eastAsia="Times New Roman" w:hAnsi="Times New Roman" w:cs="Times New Roman"/>
          <w:sz w:val="24"/>
          <w:szCs w:val="24"/>
          <w:lang w:eastAsia="ru-RU"/>
        </w:rPr>
        <w:t>франчайзи</w:t>
      </w:r>
      <w:proofErr w:type="spellEnd"/>
      <w:r>
        <w:rPr>
          <w:rFonts w:ascii="Times New Roman" w:eastAsia="Times New Roman" w:hAnsi="Times New Roman" w:cs="Times New Roman"/>
          <w:sz w:val="24"/>
          <w:szCs w:val="24"/>
          <w:lang w:eastAsia="ru-RU"/>
        </w:rPr>
        <w:t xml:space="preserve"> за счет высокой прибыльности (</w:t>
      </w:r>
      <w:r w:rsidRPr="00AA0546">
        <w:rPr>
          <w:rFonts w:ascii="Times New Roman" w:eastAsia="Times New Roman" w:hAnsi="Times New Roman" w:cs="Times New Roman"/>
          <w:sz w:val="24"/>
          <w:szCs w:val="24"/>
          <w:lang w:eastAsia="ru-RU"/>
        </w:rPr>
        <w:t xml:space="preserve">20% </w:t>
      </w:r>
      <w:r>
        <w:rPr>
          <w:rFonts w:ascii="Times New Roman" w:eastAsia="Times New Roman" w:hAnsi="Times New Roman" w:cs="Times New Roman"/>
          <w:sz w:val="24"/>
          <w:szCs w:val="24"/>
          <w:lang w:val="en-US" w:eastAsia="ru-RU"/>
        </w:rPr>
        <w:t>EBITDA</w:t>
      </w:r>
      <w:r w:rsidRPr="00AA054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через инновационные технологии и выгодные локации сделают компанию лучшим </w:t>
      </w:r>
      <w:proofErr w:type="spellStart"/>
      <w:r>
        <w:rPr>
          <w:rFonts w:ascii="Times New Roman" w:eastAsia="Times New Roman" w:hAnsi="Times New Roman" w:cs="Times New Roman"/>
          <w:sz w:val="24"/>
          <w:szCs w:val="24"/>
          <w:lang w:eastAsia="ru-RU"/>
        </w:rPr>
        <w:t>франчайзи</w:t>
      </w:r>
      <w:proofErr w:type="spellEnd"/>
      <w:r>
        <w:rPr>
          <w:rFonts w:ascii="Times New Roman" w:eastAsia="Times New Roman" w:hAnsi="Times New Roman" w:cs="Times New Roman"/>
          <w:sz w:val="24"/>
          <w:szCs w:val="24"/>
          <w:lang w:eastAsia="ru-RU"/>
        </w:rPr>
        <w:t xml:space="preserve"> в СНГ.</w:t>
      </w:r>
      <w:r>
        <w:rPr>
          <w:rStyle w:val="af2"/>
          <w:rFonts w:ascii="Times New Roman" w:eastAsia="Times New Roman" w:hAnsi="Times New Roman" w:cs="Times New Roman"/>
          <w:sz w:val="24"/>
          <w:szCs w:val="24"/>
          <w:lang w:eastAsia="ru-RU"/>
        </w:rPr>
        <w:footnoteReference w:id="31"/>
      </w:r>
    </w:p>
    <w:p w:rsidR="00B23A7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Штат компании имеет 2 подразделения: </w:t>
      </w:r>
      <w:proofErr w:type="gramStart"/>
      <w:r>
        <w:rPr>
          <w:rFonts w:ascii="Times New Roman" w:eastAsia="Times New Roman" w:hAnsi="Times New Roman" w:cs="Times New Roman"/>
          <w:sz w:val="24"/>
          <w:szCs w:val="28"/>
          <w:lang w:val="en-US" w:eastAsia="ru-RU"/>
        </w:rPr>
        <w:t>OPS</w:t>
      </w:r>
      <w:r>
        <w:rPr>
          <w:rFonts w:ascii="Times New Roman" w:eastAsia="Times New Roman" w:hAnsi="Times New Roman" w:cs="Times New Roman"/>
          <w:sz w:val="24"/>
          <w:szCs w:val="28"/>
          <w:lang w:eastAsia="ru-RU"/>
        </w:rPr>
        <w:t xml:space="preserve"> и </w:t>
      </w:r>
      <w:r>
        <w:rPr>
          <w:rFonts w:ascii="Times New Roman" w:eastAsia="Times New Roman" w:hAnsi="Times New Roman" w:cs="Times New Roman"/>
          <w:sz w:val="24"/>
          <w:szCs w:val="28"/>
          <w:lang w:val="en-US" w:eastAsia="ru-RU"/>
        </w:rPr>
        <w:t>RST</w:t>
      </w:r>
      <w:r w:rsidRPr="006B35ED">
        <w:rPr>
          <w:rFonts w:ascii="Times New Roman" w:eastAsia="Times New Roman" w:hAnsi="Times New Roman" w:cs="Times New Roman"/>
          <w:sz w:val="24"/>
          <w:szCs w:val="28"/>
          <w:lang w:eastAsia="ru-RU"/>
        </w:rPr>
        <w:t>.</w:t>
      </w:r>
      <w:proofErr w:type="gramEnd"/>
      <w:r>
        <w:rPr>
          <w:rFonts w:ascii="Times New Roman" w:eastAsia="Times New Roman" w:hAnsi="Times New Roman" w:cs="Times New Roman"/>
          <w:sz w:val="24"/>
          <w:szCs w:val="28"/>
          <w:lang w:eastAsia="ru-RU"/>
        </w:rPr>
        <w:t xml:space="preserve"> </w:t>
      </w:r>
      <w:r w:rsidRPr="00647A60">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Отдел </w:t>
      </w:r>
      <w:r>
        <w:rPr>
          <w:rFonts w:ascii="Times New Roman" w:eastAsia="Times New Roman" w:hAnsi="Times New Roman" w:cs="Times New Roman"/>
          <w:sz w:val="24"/>
          <w:szCs w:val="28"/>
          <w:lang w:val="en-US" w:eastAsia="ru-RU"/>
        </w:rPr>
        <w:t>OPS</w:t>
      </w:r>
      <w:r w:rsidRPr="00647A60">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состоит из сотрудников, непосредственно работающих в ресторане - начиная с </w:t>
      </w:r>
      <w:r>
        <w:rPr>
          <w:rFonts w:ascii="Times New Roman" w:eastAsia="Times New Roman" w:hAnsi="Times New Roman" w:cs="Times New Roman"/>
          <w:sz w:val="24"/>
          <w:szCs w:val="28"/>
          <w:lang w:val="en-US" w:eastAsia="ru-RU"/>
        </w:rPr>
        <w:t>Area</w:t>
      </w:r>
      <w:r w:rsidRPr="00647A60">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Coach</w:t>
      </w:r>
      <w:r w:rsidRPr="00647A60">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и ниже по иерархии в организационной структуре. Отдел </w:t>
      </w:r>
      <w:r>
        <w:rPr>
          <w:rFonts w:ascii="Times New Roman" w:eastAsia="Times New Roman" w:hAnsi="Times New Roman" w:cs="Times New Roman"/>
          <w:sz w:val="24"/>
          <w:szCs w:val="28"/>
          <w:lang w:val="en-US" w:eastAsia="ru-RU"/>
        </w:rPr>
        <w:t>RST</w:t>
      </w:r>
      <w:r w:rsidRPr="00647A60">
        <w:rPr>
          <w:rFonts w:ascii="Times New Roman" w:eastAsia="Times New Roman" w:hAnsi="Times New Roman" w:cs="Times New Roman"/>
          <w:sz w:val="24"/>
          <w:szCs w:val="28"/>
          <w:lang w:eastAsia="ru-RU"/>
        </w:rPr>
        <w:t xml:space="preserve"> – </w:t>
      </w:r>
      <w:r>
        <w:rPr>
          <w:rFonts w:ascii="Times New Roman" w:eastAsia="Times New Roman" w:hAnsi="Times New Roman" w:cs="Times New Roman"/>
          <w:sz w:val="24"/>
          <w:szCs w:val="28"/>
          <w:lang w:eastAsia="ru-RU"/>
        </w:rPr>
        <w:t xml:space="preserve">сотрудники офиса, представленные в отделах, отраженных на рис. </w:t>
      </w:r>
      <w:r w:rsidR="00770200">
        <w:rPr>
          <w:rFonts w:ascii="Times New Roman" w:eastAsia="Times New Roman" w:hAnsi="Times New Roman" w:cs="Times New Roman"/>
          <w:sz w:val="24"/>
          <w:szCs w:val="28"/>
          <w:lang w:eastAsia="ru-RU"/>
        </w:rPr>
        <w:t>2.</w:t>
      </w:r>
      <w:r>
        <w:rPr>
          <w:rFonts w:ascii="Times New Roman" w:eastAsia="Times New Roman" w:hAnsi="Times New Roman" w:cs="Times New Roman"/>
          <w:sz w:val="24"/>
          <w:szCs w:val="28"/>
          <w:lang w:eastAsia="ru-RU"/>
        </w:rPr>
        <w:t>1.</w:t>
      </w:r>
    </w:p>
    <w:p w:rsidR="00B23A7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По результатам интервью, проведенного с Региональным специалистом по кадрам ООО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xml:space="preserve">» Пуховой Татьяной, было выяснено, что около 70% общего штата компании составляют женщины. Средний возраст работников в отделе </w:t>
      </w:r>
      <w:r>
        <w:rPr>
          <w:rFonts w:ascii="Times New Roman" w:eastAsia="Times New Roman" w:hAnsi="Times New Roman" w:cs="Times New Roman"/>
          <w:sz w:val="24"/>
          <w:szCs w:val="28"/>
          <w:lang w:val="en-US" w:eastAsia="ru-RU"/>
        </w:rPr>
        <w:t>OPS</w:t>
      </w:r>
      <w:r w:rsidRPr="00077612">
        <w:rPr>
          <w:rFonts w:ascii="Times New Roman" w:eastAsia="Times New Roman" w:hAnsi="Times New Roman" w:cs="Times New Roman"/>
          <w:sz w:val="24"/>
          <w:szCs w:val="28"/>
          <w:lang w:eastAsia="ru-RU"/>
        </w:rPr>
        <w:t xml:space="preserve"> – </w:t>
      </w:r>
      <w:r>
        <w:rPr>
          <w:rFonts w:ascii="Times New Roman" w:eastAsia="Times New Roman" w:hAnsi="Times New Roman" w:cs="Times New Roman"/>
          <w:sz w:val="24"/>
          <w:szCs w:val="28"/>
          <w:lang w:eastAsia="ru-RU"/>
        </w:rPr>
        <w:t xml:space="preserve">19-20 лет, а в отделе </w:t>
      </w:r>
      <w:r>
        <w:rPr>
          <w:rFonts w:ascii="Times New Roman" w:eastAsia="Times New Roman" w:hAnsi="Times New Roman" w:cs="Times New Roman"/>
          <w:sz w:val="24"/>
          <w:szCs w:val="28"/>
          <w:lang w:val="en-US" w:eastAsia="ru-RU"/>
        </w:rPr>
        <w:t>RST</w:t>
      </w:r>
      <w:r w:rsidRPr="00077612">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 30-35 лет. Уровень образования у сотрудников </w:t>
      </w:r>
      <w:r>
        <w:rPr>
          <w:rFonts w:ascii="Times New Roman" w:eastAsia="Times New Roman" w:hAnsi="Times New Roman" w:cs="Times New Roman"/>
          <w:sz w:val="24"/>
          <w:szCs w:val="28"/>
          <w:lang w:val="en-US" w:eastAsia="ru-RU"/>
        </w:rPr>
        <w:t>OPS</w:t>
      </w:r>
      <w:r w:rsidRPr="00590B7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 студенты колледжей, техникумов, ВУЗов, </w:t>
      </w:r>
      <w:r>
        <w:rPr>
          <w:rFonts w:ascii="Times New Roman" w:eastAsia="Times New Roman" w:hAnsi="Times New Roman" w:cs="Times New Roman"/>
          <w:sz w:val="24"/>
          <w:szCs w:val="28"/>
          <w:lang w:val="en-US" w:eastAsia="ru-RU"/>
        </w:rPr>
        <w:t>RST</w:t>
      </w:r>
      <w:r w:rsidRPr="00590B7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 высшее или неполное высшее образование. Для того чтобы стать </w:t>
      </w:r>
      <w:r>
        <w:rPr>
          <w:rFonts w:ascii="Times New Roman" w:eastAsia="Times New Roman" w:hAnsi="Times New Roman" w:cs="Times New Roman"/>
          <w:sz w:val="24"/>
          <w:szCs w:val="28"/>
          <w:lang w:val="en-US" w:eastAsia="ru-RU"/>
        </w:rPr>
        <w:t>Area</w:t>
      </w:r>
      <w:r w:rsidRPr="00393B96">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Coach</w:t>
      </w:r>
      <w:r w:rsidRPr="00393B96">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и выше необходимо обязательно иметь высшее образование. Опыт сотрудников в офисе от 3-х до 15 лет, </w:t>
      </w:r>
      <w:r>
        <w:rPr>
          <w:rFonts w:ascii="Times New Roman" w:eastAsia="Times New Roman" w:hAnsi="Times New Roman" w:cs="Times New Roman"/>
          <w:sz w:val="24"/>
          <w:szCs w:val="28"/>
          <w:lang w:val="en-US" w:eastAsia="ru-RU"/>
        </w:rPr>
        <w:t>OPS</w:t>
      </w:r>
      <w:r w:rsidRPr="00393B96">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 принимают без опыта, и стаж доходит до 7 лет. </w:t>
      </w:r>
    </w:p>
    <w:p w:rsidR="00B23A75" w:rsidRDefault="00B23A75" w:rsidP="00B23A75">
      <w:pPr>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br w:type="page"/>
      </w:r>
    </w:p>
    <w:p w:rsidR="00B23A75" w:rsidRPr="00174945" w:rsidRDefault="002C017A" w:rsidP="00B23A75">
      <w:pPr>
        <w:pStyle w:val="1"/>
        <w:jc w:val="center"/>
        <w:rPr>
          <w:rFonts w:ascii="Times New Roman" w:eastAsia="Times New Roman" w:hAnsi="Times New Roman" w:cs="Times New Roman"/>
          <w:b/>
          <w:color w:val="auto"/>
          <w:sz w:val="28"/>
          <w:lang w:eastAsia="ru-RU"/>
        </w:rPr>
      </w:pPr>
      <w:bookmarkStart w:id="10" w:name="_Toc4514258"/>
      <w:bookmarkStart w:id="11" w:name="_Toc8152514"/>
      <w:r>
        <w:rPr>
          <w:rFonts w:ascii="Times New Roman" w:eastAsia="Times New Roman" w:hAnsi="Times New Roman" w:cs="Times New Roman"/>
          <w:b/>
          <w:color w:val="auto"/>
          <w:sz w:val="28"/>
          <w:lang w:eastAsia="ru-RU"/>
        </w:rPr>
        <w:lastRenderedPageBreak/>
        <w:t>2</w:t>
      </w:r>
      <w:r w:rsidR="0009164F">
        <w:rPr>
          <w:rFonts w:ascii="Times New Roman" w:eastAsia="Times New Roman" w:hAnsi="Times New Roman" w:cs="Times New Roman"/>
          <w:b/>
          <w:color w:val="auto"/>
          <w:sz w:val="28"/>
          <w:lang w:eastAsia="ru-RU"/>
        </w:rPr>
        <w:t>.2</w:t>
      </w:r>
      <w:r w:rsidR="00B23A75" w:rsidRPr="00174945">
        <w:rPr>
          <w:rFonts w:ascii="Times New Roman" w:eastAsia="Times New Roman" w:hAnsi="Times New Roman" w:cs="Times New Roman"/>
          <w:b/>
          <w:color w:val="auto"/>
          <w:sz w:val="28"/>
          <w:lang w:eastAsia="ru-RU"/>
        </w:rPr>
        <w:t xml:space="preserve"> Процессы управления персоналом в компан</w:t>
      </w:r>
      <w:proofErr w:type="gramStart"/>
      <w:r w:rsidR="00B23A75" w:rsidRPr="00174945">
        <w:rPr>
          <w:rFonts w:ascii="Times New Roman" w:eastAsia="Times New Roman" w:hAnsi="Times New Roman" w:cs="Times New Roman"/>
          <w:b/>
          <w:color w:val="auto"/>
          <w:sz w:val="28"/>
          <w:lang w:eastAsia="ru-RU"/>
        </w:rPr>
        <w:t>ии ООО</w:t>
      </w:r>
      <w:proofErr w:type="gramEnd"/>
      <w:r w:rsidR="00B23A75" w:rsidRPr="00174945">
        <w:rPr>
          <w:rFonts w:ascii="Times New Roman" w:eastAsia="Times New Roman" w:hAnsi="Times New Roman" w:cs="Times New Roman"/>
          <w:b/>
          <w:color w:val="auto"/>
          <w:sz w:val="28"/>
          <w:lang w:eastAsia="ru-RU"/>
        </w:rPr>
        <w:t xml:space="preserve"> «</w:t>
      </w:r>
      <w:proofErr w:type="spellStart"/>
      <w:r w:rsidR="00B23A75" w:rsidRPr="00174945">
        <w:rPr>
          <w:rFonts w:ascii="Times New Roman" w:eastAsia="Times New Roman" w:hAnsi="Times New Roman" w:cs="Times New Roman"/>
          <w:b/>
          <w:color w:val="auto"/>
          <w:sz w:val="28"/>
          <w:lang w:val="en-US" w:eastAsia="ru-RU"/>
        </w:rPr>
        <w:t>AmRest</w:t>
      </w:r>
      <w:proofErr w:type="spellEnd"/>
      <w:r w:rsidR="00B23A75" w:rsidRPr="00174945">
        <w:rPr>
          <w:rFonts w:ascii="Times New Roman" w:eastAsia="Times New Roman" w:hAnsi="Times New Roman" w:cs="Times New Roman"/>
          <w:b/>
          <w:color w:val="auto"/>
          <w:sz w:val="28"/>
          <w:lang w:eastAsia="ru-RU"/>
        </w:rPr>
        <w:t>»</w:t>
      </w:r>
      <w:bookmarkEnd w:id="10"/>
      <w:bookmarkEnd w:id="11"/>
    </w:p>
    <w:p w:rsidR="00B23A75" w:rsidRPr="00174945" w:rsidRDefault="00B23A75" w:rsidP="00B23A75">
      <w:pPr>
        <w:spacing w:line="360" w:lineRule="auto"/>
        <w:ind w:firstLine="709"/>
        <w:jc w:val="center"/>
        <w:textAlignment w:val="baseline"/>
        <w:rPr>
          <w:rFonts w:ascii="Times New Roman" w:eastAsia="Times New Roman" w:hAnsi="Times New Roman" w:cs="Times New Roman"/>
          <w:b/>
          <w:sz w:val="28"/>
          <w:szCs w:val="28"/>
          <w:lang w:eastAsia="ru-RU"/>
        </w:rPr>
      </w:pPr>
    </w:p>
    <w:p w:rsidR="00B23A75" w:rsidRDefault="00B23A75" w:rsidP="00B23A75">
      <w:pPr>
        <w:spacing w:line="360" w:lineRule="auto"/>
        <w:ind w:firstLine="709"/>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sz w:val="24"/>
          <w:szCs w:val="28"/>
          <w:lang w:eastAsia="ru-RU"/>
        </w:rPr>
        <w:t xml:space="preserve">Набор персонала в компании осуществляется с помощью работных сайтов, таких как </w:t>
      </w:r>
      <w:proofErr w:type="spellStart"/>
      <w:r>
        <w:rPr>
          <w:rFonts w:ascii="Times New Roman" w:eastAsia="Times New Roman" w:hAnsi="Times New Roman" w:cs="Times New Roman"/>
          <w:sz w:val="24"/>
          <w:szCs w:val="28"/>
          <w:lang w:val="en-US" w:eastAsia="ru-RU"/>
        </w:rPr>
        <w:t>hh</w:t>
      </w:r>
      <w:proofErr w:type="spellEnd"/>
      <w:r w:rsidRPr="00A149D7">
        <w:rPr>
          <w:rFonts w:ascii="Times New Roman" w:eastAsia="Times New Roman" w:hAnsi="Times New Roman" w:cs="Times New Roman"/>
          <w:sz w:val="24"/>
          <w:szCs w:val="28"/>
          <w:lang w:eastAsia="ru-RU"/>
        </w:rPr>
        <w:t>.</w:t>
      </w:r>
      <w:proofErr w:type="spellStart"/>
      <w:r>
        <w:rPr>
          <w:rFonts w:ascii="Times New Roman" w:eastAsia="Times New Roman" w:hAnsi="Times New Roman" w:cs="Times New Roman"/>
          <w:sz w:val="24"/>
          <w:szCs w:val="28"/>
          <w:lang w:val="en-US" w:eastAsia="ru-RU"/>
        </w:rPr>
        <w:t>ru</w:t>
      </w:r>
      <w:proofErr w:type="spellEnd"/>
      <w:r>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rabota</w:t>
      </w:r>
      <w:proofErr w:type="spellEnd"/>
      <w:r w:rsidRPr="00A149D7">
        <w:rPr>
          <w:rFonts w:ascii="Times New Roman" w:eastAsia="Times New Roman" w:hAnsi="Times New Roman" w:cs="Times New Roman"/>
          <w:sz w:val="24"/>
          <w:szCs w:val="28"/>
          <w:lang w:eastAsia="ru-RU"/>
        </w:rPr>
        <w:t>.</w:t>
      </w:r>
      <w:proofErr w:type="spellStart"/>
      <w:r>
        <w:rPr>
          <w:rFonts w:ascii="Times New Roman" w:eastAsia="Times New Roman" w:hAnsi="Times New Roman" w:cs="Times New Roman"/>
          <w:sz w:val="24"/>
          <w:szCs w:val="28"/>
          <w:lang w:val="en-US" w:eastAsia="ru-RU"/>
        </w:rPr>
        <w:t>ru</w:t>
      </w:r>
      <w:proofErr w:type="spellEnd"/>
      <w:r>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avito</w:t>
      </w:r>
      <w:proofErr w:type="spellEnd"/>
      <w:r w:rsidRPr="00A149D7">
        <w:rPr>
          <w:rFonts w:ascii="Times New Roman" w:eastAsia="Times New Roman" w:hAnsi="Times New Roman" w:cs="Times New Roman"/>
          <w:sz w:val="24"/>
          <w:szCs w:val="28"/>
          <w:lang w:eastAsia="ru-RU"/>
        </w:rPr>
        <w:t>.</w:t>
      </w:r>
      <w:proofErr w:type="spellStart"/>
      <w:r>
        <w:rPr>
          <w:rFonts w:ascii="Times New Roman" w:eastAsia="Times New Roman" w:hAnsi="Times New Roman" w:cs="Times New Roman"/>
          <w:sz w:val="24"/>
          <w:szCs w:val="28"/>
          <w:lang w:val="en-US" w:eastAsia="ru-RU"/>
        </w:rPr>
        <w:t>ru</w:t>
      </w:r>
      <w:proofErr w:type="spellEnd"/>
      <w:r w:rsidRPr="00A149D7">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и других. Также, есть официальный сайт </w:t>
      </w:r>
      <w:r w:rsidRPr="00E43198">
        <w:rPr>
          <w:rFonts w:ascii="Times New Roman" w:eastAsia="Times New Roman" w:hAnsi="Times New Roman" w:cs="Times New Roman"/>
          <w:sz w:val="24"/>
          <w:szCs w:val="28"/>
          <w:lang w:eastAsia="ru-RU"/>
        </w:rPr>
        <w:t xml:space="preserve">http://rabotavamrest.ru/ </w:t>
      </w:r>
      <w:r w:rsidRPr="00A149D7">
        <w:rPr>
          <w:rFonts w:ascii="Times New Roman" w:eastAsia="Times New Roman" w:hAnsi="Times New Roman" w:cs="Times New Roman"/>
          <w:color w:val="000000" w:themeColor="text1"/>
          <w:sz w:val="24"/>
          <w:szCs w:val="28"/>
          <w:lang w:eastAsia="ru-RU"/>
        </w:rPr>
        <w:t xml:space="preserve">на </w:t>
      </w:r>
      <w:proofErr w:type="gramStart"/>
      <w:r w:rsidRPr="00A149D7">
        <w:rPr>
          <w:rFonts w:ascii="Times New Roman" w:eastAsia="Times New Roman" w:hAnsi="Times New Roman" w:cs="Times New Roman"/>
          <w:color w:val="000000" w:themeColor="text1"/>
          <w:sz w:val="24"/>
          <w:szCs w:val="28"/>
          <w:lang w:eastAsia="ru-RU"/>
        </w:rPr>
        <w:t>котором</w:t>
      </w:r>
      <w:proofErr w:type="gramEnd"/>
      <w:r w:rsidRPr="00A149D7">
        <w:rPr>
          <w:rFonts w:ascii="Times New Roman" w:eastAsia="Times New Roman" w:hAnsi="Times New Roman" w:cs="Times New Roman"/>
          <w:color w:val="000000" w:themeColor="text1"/>
          <w:sz w:val="24"/>
          <w:szCs w:val="28"/>
          <w:lang w:eastAsia="ru-RU"/>
        </w:rPr>
        <w:t xml:space="preserve"> кандидаты могут посмотреть вакансии и оставить заявку на собеседование. </w:t>
      </w:r>
      <w:r>
        <w:rPr>
          <w:rFonts w:ascii="Times New Roman" w:eastAsia="Times New Roman" w:hAnsi="Times New Roman" w:cs="Times New Roman"/>
          <w:color w:val="000000" w:themeColor="text1"/>
          <w:sz w:val="24"/>
          <w:szCs w:val="28"/>
          <w:lang w:eastAsia="ru-RU"/>
        </w:rPr>
        <w:t>Еще есть возможность оставить анкету прямо в ресторанах. Также компания пользуется аутсорсингом и работает с такими фирмами как</w:t>
      </w:r>
      <w:r w:rsidRPr="00F509C0">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val="en-US" w:eastAsia="ru-RU"/>
        </w:rPr>
        <w:t>Easy</w:t>
      </w:r>
      <w:r w:rsidRPr="00F509C0">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val="en-US" w:eastAsia="ru-RU"/>
        </w:rPr>
        <w:t>Recruit</w:t>
      </w:r>
      <w:r>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val="en-US" w:eastAsia="ru-RU"/>
        </w:rPr>
        <w:t>Master</w:t>
      </w:r>
      <w:r w:rsidRPr="00F509C0">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val="en-US" w:eastAsia="ru-RU"/>
        </w:rPr>
        <w:t>Clean</w:t>
      </w:r>
      <w:r w:rsidRPr="00F509C0">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eastAsia="ru-RU"/>
        </w:rPr>
        <w:t xml:space="preserve">и другими. Все полученные резюме и заявки обрабатываются на уровне ресторана </w:t>
      </w:r>
      <w:r>
        <w:rPr>
          <w:rFonts w:ascii="Times New Roman" w:eastAsia="Times New Roman" w:hAnsi="Times New Roman" w:cs="Times New Roman"/>
          <w:color w:val="000000" w:themeColor="text1"/>
          <w:sz w:val="24"/>
          <w:szCs w:val="28"/>
          <w:lang w:val="en-US" w:eastAsia="ru-RU"/>
        </w:rPr>
        <w:t>Assistant</w:t>
      </w:r>
      <w:r w:rsidRPr="00075A87">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val="en-US" w:eastAsia="ru-RU"/>
        </w:rPr>
        <w:t>Manager</w:t>
      </w:r>
      <w:r>
        <w:rPr>
          <w:rFonts w:ascii="Times New Roman" w:eastAsia="Times New Roman" w:hAnsi="Times New Roman" w:cs="Times New Roman"/>
          <w:color w:val="000000" w:themeColor="text1"/>
          <w:sz w:val="24"/>
          <w:szCs w:val="28"/>
          <w:lang w:eastAsia="ru-RU"/>
        </w:rPr>
        <w:t xml:space="preserve">-ом, на уровне офиса – специалистом по подбору персонала. </w:t>
      </w:r>
    </w:p>
    <w:p w:rsidR="00B23A75" w:rsidRPr="00F509C0" w:rsidRDefault="00B23A75" w:rsidP="00B23A75">
      <w:pPr>
        <w:spacing w:line="360" w:lineRule="auto"/>
        <w:ind w:firstLine="709"/>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color w:val="000000" w:themeColor="text1"/>
          <w:sz w:val="24"/>
          <w:szCs w:val="28"/>
          <w:lang w:eastAsia="ru-RU"/>
        </w:rPr>
        <w:t xml:space="preserve">Как показал анализ вакансий, размещенных на работных сайтах, большинство рабочих мест относятся к начальным ступеням карьерной лестницы, т.е. </w:t>
      </w:r>
      <w:r>
        <w:rPr>
          <w:rFonts w:ascii="Times New Roman" w:eastAsia="Times New Roman" w:hAnsi="Times New Roman" w:cs="Times New Roman"/>
          <w:color w:val="000000" w:themeColor="text1"/>
          <w:sz w:val="24"/>
          <w:szCs w:val="28"/>
          <w:lang w:val="en-US" w:eastAsia="ru-RU"/>
        </w:rPr>
        <w:t>Crew</w:t>
      </w:r>
      <w:r w:rsidRPr="00075A87">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eastAsia="ru-RU"/>
        </w:rPr>
        <w:t xml:space="preserve">повар, кассир, уборщик, мойщик). Данный факт относится к отделу </w:t>
      </w:r>
      <w:r>
        <w:rPr>
          <w:rFonts w:ascii="Times New Roman" w:eastAsia="Times New Roman" w:hAnsi="Times New Roman" w:cs="Times New Roman"/>
          <w:color w:val="000000" w:themeColor="text1"/>
          <w:sz w:val="24"/>
          <w:szCs w:val="28"/>
          <w:lang w:val="en-US" w:eastAsia="ru-RU"/>
        </w:rPr>
        <w:t>OPS</w:t>
      </w:r>
      <w:r>
        <w:rPr>
          <w:rFonts w:ascii="Times New Roman" w:eastAsia="Times New Roman" w:hAnsi="Times New Roman" w:cs="Times New Roman"/>
          <w:color w:val="000000" w:themeColor="text1"/>
          <w:sz w:val="24"/>
          <w:szCs w:val="28"/>
          <w:lang w:eastAsia="ru-RU"/>
        </w:rPr>
        <w:t>. Это показывает, что компания, в основном, придерживается закрытой кадровой политики. В такой ситуации есть свои плюсы и минусы. Минусом является то, что успешные специалисты в области управления и менеджмента, которые могли бы привнести в компанию новые знания и новое видение, практически не могут устроиться, так как преимущественно повышение и развитие происходит внутри компании. Однако если рассуждать с точки зрения компании, то такая закрытая политика дает возможность вырастить более опытных специалистов, которые с самой начальной ступени будут знать всю «кухню» производства. Данная политика позволяет избежать конфликтов между рядовыми сотрудниками и менеджерским коллективом, а также она мотивирует на успешную работу, ведь каждый сможет развиться, если будет знать стандарты, и будет соответствовать основным ценностям компании.</w:t>
      </w:r>
    </w:p>
    <w:p w:rsidR="00B23A75" w:rsidRPr="00393B96"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sz w:val="24"/>
          <w:szCs w:val="28"/>
          <w:lang w:eastAsia="ru-RU"/>
        </w:rPr>
        <w:t xml:space="preserve">При отборе кандидатов на вакантные места предъявляются определенные требования, которые касаются следующих пунктов: физическое состояние, опыт работы, уровень квалификации, уровень образования, место жительства, определенные черты характера, подходящие под </w:t>
      </w:r>
      <w:r>
        <w:rPr>
          <w:rFonts w:ascii="Times New Roman" w:eastAsia="Times New Roman" w:hAnsi="Times New Roman" w:cs="Times New Roman"/>
          <w:sz w:val="24"/>
          <w:szCs w:val="28"/>
          <w:lang w:val="en-US" w:eastAsia="ru-RU"/>
        </w:rPr>
        <w:t>Core</w:t>
      </w:r>
      <w:r w:rsidRPr="00393B96">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Values</w:t>
      </w:r>
      <w:r>
        <w:rPr>
          <w:rFonts w:ascii="Times New Roman" w:eastAsia="Times New Roman" w:hAnsi="Times New Roman" w:cs="Times New Roman"/>
          <w:sz w:val="24"/>
          <w:szCs w:val="28"/>
          <w:lang w:eastAsia="ru-RU"/>
        </w:rPr>
        <w:t xml:space="preserve"> (основные ценности)</w:t>
      </w:r>
      <w:r w:rsidRPr="00393B96">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компании</w:t>
      </w:r>
      <w:r w:rsidRPr="00393B96">
        <w:rPr>
          <w:rFonts w:ascii="Times New Roman" w:eastAsia="Times New Roman" w:hAnsi="Times New Roman" w:cs="Times New Roman"/>
          <w:sz w:val="24"/>
          <w:szCs w:val="28"/>
          <w:lang w:eastAsia="ru-RU"/>
        </w:rPr>
        <w:t>.</w:t>
      </w:r>
      <w:r>
        <w:rPr>
          <w:rStyle w:val="af2"/>
          <w:rFonts w:ascii="Times New Roman" w:eastAsia="Times New Roman" w:hAnsi="Times New Roman" w:cs="Times New Roman"/>
          <w:sz w:val="24"/>
          <w:szCs w:val="28"/>
          <w:lang w:eastAsia="ru-RU"/>
        </w:rPr>
        <w:footnoteReference w:id="32"/>
      </w:r>
    </w:p>
    <w:p w:rsidR="00B23A75" w:rsidRPr="00003BF2"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Соответствие основным ценностям в компании является очень важным индикатором при приеме на работу любого человека. На внутреннем портале «</w:t>
      </w:r>
      <w:proofErr w:type="spellStart"/>
      <w:r>
        <w:rPr>
          <w:rFonts w:ascii="Times New Roman" w:eastAsia="Times New Roman" w:hAnsi="Times New Roman" w:cs="Times New Roman"/>
          <w:sz w:val="24"/>
          <w:szCs w:val="28"/>
          <w:lang w:val="en-US" w:eastAsia="ru-RU"/>
        </w:rPr>
        <w:t>AmCore</w:t>
      </w:r>
      <w:proofErr w:type="spellEnd"/>
      <w:r>
        <w:rPr>
          <w:rFonts w:ascii="Times New Roman" w:eastAsia="Times New Roman" w:hAnsi="Times New Roman" w:cs="Times New Roman"/>
          <w:sz w:val="24"/>
          <w:szCs w:val="28"/>
          <w:lang w:eastAsia="ru-RU"/>
        </w:rPr>
        <w:t xml:space="preserve">» про ценности описано следующее: «Ценности помогают определить, как вести себя в ситуации неопределенности, указывают направление и координируют движение. Наши ценности </w:t>
      </w:r>
      <w:r>
        <w:rPr>
          <w:rFonts w:ascii="Times New Roman" w:eastAsia="Times New Roman" w:hAnsi="Times New Roman" w:cs="Times New Roman"/>
          <w:sz w:val="24"/>
          <w:szCs w:val="28"/>
          <w:lang w:eastAsia="ru-RU"/>
        </w:rPr>
        <w:lastRenderedPageBreak/>
        <w:t>сформировались в процессе жизни нашей компании. Наши ценности – это 8 ориентиров, которыми мы руководствуемся каждый день</w:t>
      </w:r>
      <w:proofErr w:type="gramStart"/>
      <w:r>
        <w:rPr>
          <w:rFonts w:ascii="Times New Roman" w:eastAsia="Times New Roman" w:hAnsi="Times New Roman" w:cs="Times New Roman"/>
          <w:sz w:val="24"/>
          <w:szCs w:val="28"/>
          <w:lang w:eastAsia="ru-RU"/>
        </w:rPr>
        <w:t>.»</w:t>
      </w:r>
      <w:r>
        <w:rPr>
          <w:rStyle w:val="af2"/>
          <w:rFonts w:ascii="Times New Roman" w:eastAsia="Times New Roman" w:hAnsi="Times New Roman" w:cs="Times New Roman"/>
          <w:sz w:val="24"/>
          <w:szCs w:val="28"/>
          <w:lang w:eastAsia="ru-RU"/>
        </w:rPr>
        <w:footnoteReference w:id="33"/>
      </w:r>
      <w:proofErr w:type="gramEnd"/>
    </w:p>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r w:rsidRPr="00717E14">
        <w:rPr>
          <w:rFonts w:ascii="Times New Roman" w:eastAsia="Times New Roman" w:hAnsi="Times New Roman" w:cs="Times New Roman"/>
          <w:sz w:val="24"/>
          <w:szCs w:val="28"/>
          <w:lang w:eastAsia="ru-RU"/>
        </w:rPr>
        <w:tab/>
      </w:r>
      <w:r>
        <w:rPr>
          <w:rFonts w:ascii="Times New Roman" w:eastAsia="Times New Roman" w:hAnsi="Times New Roman" w:cs="Times New Roman"/>
          <w:sz w:val="24"/>
          <w:szCs w:val="28"/>
          <w:lang w:eastAsia="ru-RU"/>
        </w:rPr>
        <w:t xml:space="preserve">Ниже представлены 8 </w:t>
      </w:r>
      <w:r>
        <w:rPr>
          <w:rFonts w:ascii="Times New Roman" w:eastAsia="Times New Roman" w:hAnsi="Times New Roman" w:cs="Times New Roman"/>
          <w:sz w:val="24"/>
          <w:szCs w:val="28"/>
          <w:lang w:val="en-US" w:eastAsia="ru-RU"/>
        </w:rPr>
        <w:t>Core</w:t>
      </w:r>
      <w:r w:rsidRPr="00003BF2">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Values</w:t>
      </w:r>
      <w:r w:rsidRPr="00003BF2">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компании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w:t>
      </w:r>
    </w:p>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ab/>
        <w:t>1. Выдающееся Мастерство</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2. </w:t>
      </w:r>
      <w:proofErr w:type="gramStart"/>
      <w:r>
        <w:rPr>
          <w:rFonts w:ascii="Times New Roman" w:eastAsia="Times New Roman" w:hAnsi="Times New Roman" w:cs="Times New Roman"/>
          <w:sz w:val="24"/>
          <w:szCs w:val="28"/>
          <w:lang w:eastAsia="ru-RU"/>
        </w:rPr>
        <w:t>Амбициозные</w:t>
      </w:r>
      <w:proofErr w:type="gramEnd"/>
      <w:r>
        <w:rPr>
          <w:rFonts w:ascii="Times New Roman" w:eastAsia="Times New Roman" w:hAnsi="Times New Roman" w:cs="Times New Roman"/>
          <w:sz w:val="24"/>
          <w:szCs w:val="28"/>
          <w:lang w:eastAsia="ru-RU"/>
        </w:rPr>
        <w:t xml:space="preserve"> цели</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3. Обратная связь</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4. Надежность</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5. Позитивная энергия</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6. Преданность людям</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7. Прибыльность</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8. Фокус на клиента</w:t>
      </w:r>
      <w:r>
        <w:rPr>
          <w:rStyle w:val="af2"/>
          <w:rFonts w:ascii="Times New Roman" w:eastAsia="Times New Roman" w:hAnsi="Times New Roman" w:cs="Times New Roman"/>
          <w:sz w:val="24"/>
          <w:szCs w:val="28"/>
          <w:lang w:eastAsia="ru-RU"/>
        </w:rPr>
        <w:footnoteReference w:id="34"/>
      </w:r>
    </w:p>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r w:rsidRPr="00B23A75">
        <w:rPr>
          <w:rFonts w:ascii="Times New Roman" w:eastAsia="Times New Roman" w:hAnsi="Times New Roman" w:cs="Times New Roman"/>
          <w:sz w:val="24"/>
          <w:szCs w:val="28"/>
          <w:lang w:eastAsia="ru-RU"/>
        </w:rPr>
        <w:tab/>
      </w:r>
      <w:r>
        <w:rPr>
          <w:rFonts w:ascii="Times New Roman" w:eastAsia="Times New Roman" w:hAnsi="Times New Roman" w:cs="Times New Roman"/>
          <w:sz w:val="24"/>
          <w:szCs w:val="28"/>
          <w:lang w:eastAsia="ru-RU"/>
        </w:rPr>
        <w:t>Основные ценности компании входят в Культуру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xml:space="preserve">». Также Культура компании включает в себя </w:t>
      </w:r>
      <w:proofErr w:type="spellStart"/>
      <w:r>
        <w:rPr>
          <w:rFonts w:ascii="Times New Roman" w:eastAsia="Times New Roman" w:hAnsi="Times New Roman" w:cs="Times New Roman"/>
          <w:sz w:val="24"/>
          <w:szCs w:val="28"/>
          <w:lang w:eastAsia="ru-RU"/>
        </w:rPr>
        <w:t>клиентоманию</w:t>
      </w:r>
      <w:proofErr w:type="spellEnd"/>
      <w:r>
        <w:rPr>
          <w:rFonts w:ascii="Times New Roman" w:eastAsia="Times New Roman" w:hAnsi="Times New Roman" w:cs="Times New Roman"/>
          <w:sz w:val="24"/>
          <w:szCs w:val="28"/>
          <w:lang w:eastAsia="ru-RU"/>
        </w:rPr>
        <w:t xml:space="preserve"> – проявление гостеприимства, сотрудничество – обмен опытом с ресторанами для получения лучших практик, согласованность – единообразие всех ресторанов. С официального сайта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можно увидеть следующую информацию об их культуре: «Наша вера «Все возможно», наша миссия «Приносить радость в жизнь», наш девиз «</w:t>
      </w:r>
      <w:r>
        <w:rPr>
          <w:rFonts w:ascii="Times New Roman" w:eastAsia="Times New Roman" w:hAnsi="Times New Roman" w:cs="Times New Roman"/>
          <w:sz w:val="24"/>
          <w:szCs w:val="28"/>
          <w:lang w:val="en-US" w:eastAsia="ru-RU"/>
        </w:rPr>
        <w:t>Work</w:t>
      </w:r>
      <w:r w:rsidRPr="004066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hard</w:t>
      </w:r>
      <w:r w:rsidRPr="004066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play</w:t>
      </w:r>
      <w:r w:rsidRPr="0040663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hard</w:t>
      </w:r>
      <w:r>
        <w:rPr>
          <w:rFonts w:ascii="Times New Roman" w:eastAsia="Times New Roman" w:hAnsi="Times New Roman" w:cs="Times New Roman"/>
          <w:sz w:val="24"/>
          <w:szCs w:val="28"/>
          <w:lang w:eastAsia="ru-RU"/>
        </w:rPr>
        <w:t>»».</w:t>
      </w:r>
      <w:r>
        <w:rPr>
          <w:rStyle w:val="af2"/>
          <w:rFonts w:ascii="Times New Roman" w:eastAsia="Times New Roman" w:hAnsi="Times New Roman" w:cs="Times New Roman"/>
          <w:sz w:val="24"/>
          <w:szCs w:val="28"/>
          <w:lang w:eastAsia="ru-RU"/>
        </w:rPr>
        <w:footnoteReference w:id="35"/>
      </w:r>
    </w:p>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ab/>
        <w:t>Карьерная лестница в компании включает множество ступеней. Это делается для того, чтобы сотрудник наглядно понимал свой рост в компании и «не выгорал». Каждые успешно освоенные знания в сочетании с необходимыми для компании личностными проявлениями обязательно отразятся на продвижении по карьерной лестнице. С самой начальной должности (</w:t>
      </w:r>
      <w:r>
        <w:rPr>
          <w:rFonts w:ascii="Times New Roman" w:eastAsia="Times New Roman" w:hAnsi="Times New Roman" w:cs="Times New Roman"/>
          <w:sz w:val="24"/>
          <w:szCs w:val="28"/>
          <w:lang w:val="en-US" w:eastAsia="ru-RU"/>
        </w:rPr>
        <w:t>Crew</w:t>
      </w:r>
      <w:r>
        <w:rPr>
          <w:rFonts w:ascii="Times New Roman" w:eastAsia="Times New Roman" w:hAnsi="Times New Roman" w:cs="Times New Roman"/>
          <w:sz w:val="24"/>
          <w:szCs w:val="28"/>
          <w:lang w:eastAsia="ru-RU"/>
        </w:rPr>
        <w:t xml:space="preserve">) каждые 3 месяца </w:t>
      </w:r>
      <w:r>
        <w:rPr>
          <w:rFonts w:ascii="Times New Roman" w:eastAsia="Times New Roman" w:hAnsi="Times New Roman" w:cs="Times New Roman"/>
          <w:sz w:val="24"/>
          <w:szCs w:val="28"/>
          <w:lang w:val="en-US" w:eastAsia="ru-RU"/>
        </w:rPr>
        <w:t>Assistant</w:t>
      </w:r>
      <w:r w:rsidRPr="00C23F97">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sidRPr="00C23F97">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проводит интервью (</w:t>
      </w:r>
      <w:r>
        <w:rPr>
          <w:rFonts w:ascii="Times New Roman" w:eastAsia="Times New Roman" w:hAnsi="Times New Roman" w:cs="Times New Roman"/>
          <w:sz w:val="24"/>
          <w:szCs w:val="28"/>
          <w:lang w:val="en-US" w:eastAsia="ru-RU"/>
        </w:rPr>
        <w:t>RCL</w:t>
      </w:r>
      <w:r>
        <w:rPr>
          <w:rFonts w:ascii="Times New Roman" w:eastAsia="Times New Roman" w:hAnsi="Times New Roman" w:cs="Times New Roman"/>
          <w:sz w:val="24"/>
          <w:szCs w:val="28"/>
          <w:lang w:eastAsia="ru-RU"/>
        </w:rPr>
        <w:t xml:space="preserve">) с сотрудниками, на которых выясняет, чему обучился сотрудник за это время, тем самым оценивает его. </w:t>
      </w:r>
    </w:p>
    <w:p w:rsidR="00B23A75" w:rsidRDefault="00B23A75" w:rsidP="00B23A7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Существует три оценки </w:t>
      </w:r>
      <w:r>
        <w:rPr>
          <w:rFonts w:ascii="Times New Roman" w:hAnsi="Times New Roman" w:cs="Times New Roman"/>
          <w:sz w:val="24"/>
          <w:szCs w:val="24"/>
          <w:lang w:val="en-US"/>
        </w:rPr>
        <w:t>RCL</w:t>
      </w:r>
      <w:r>
        <w:rPr>
          <w:rFonts w:ascii="Times New Roman" w:hAnsi="Times New Roman" w:cs="Times New Roman"/>
          <w:sz w:val="24"/>
          <w:szCs w:val="24"/>
        </w:rPr>
        <w:t>:</w:t>
      </w:r>
    </w:p>
    <w:p w:rsidR="00B23A75" w:rsidRDefault="00B23A75" w:rsidP="00B23A75">
      <w:pPr>
        <w:pStyle w:val="a3"/>
        <w:numPr>
          <w:ilvl w:val="0"/>
          <w:numId w:val="3"/>
        </w:numPr>
        <w:spacing w:line="360" w:lineRule="auto"/>
        <w:ind w:left="1068"/>
        <w:jc w:val="both"/>
        <w:rPr>
          <w:rFonts w:ascii="Times New Roman" w:hAnsi="Times New Roman" w:cs="Times New Roman"/>
          <w:sz w:val="24"/>
          <w:szCs w:val="24"/>
        </w:rPr>
      </w:pPr>
      <w:r w:rsidRPr="002564ED">
        <w:rPr>
          <w:rFonts w:ascii="Times New Roman" w:hAnsi="Times New Roman" w:cs="Times New Roman"/>
          <w:sz w:val="24"/>
          <w:szCs w:val="24"/>
          <w:lang w:val="en-US"/>
        </w:rPr>
        <w:t>R</w:t>
      </w:r>
      <w:r w:rsidRPr="002564ED">
        <w:rPr>
          <w:rFonts w:ascii="Times New Roman" w:hAnsi="Times New Roman" w:cs="Times New Roman"/>
          <w:sz w:val="24"/>
          <w:szCs w:val="24"/>
        </w:rPr>
        <w:t xml:space="preserve">1 – Сотрудник полностью готов к повышению. </w:t>
      </w:r>
    </w:p>
    <w:p w:rsidR="00B23A75" w:rsidRDefault="00B23A75" w:rsidP="00B23A75">
      <w:pPr>
        <w:pStyle w:val="a3"/>
        <w:numPr>
          <w:ilvl w:val="0"/>
          <w:numId w:val="3"/>
        </w:numPr>
        <w:spacing w:line="360" w:lineRule="auto"/>
        <w:ind w:left="1068"/>
        <w:jc w:val="both"/>
        <w:rPr>
          <w:rFonts w:ascii="Times New Roman" w:hAnsi="Times New Roman" w:cs="Times New Roman"/>
          <w:sz w:val="24"/>
          <w:szCs w:val="24"/>
        </w:rPr>
      </w:pPr>
      <w:r w:rsidRPr="002564ED">
        <w:rPr>
          <w:rFonts w:ascii="Times New Roman" w:hAnsi="Times New Roman" w:cs="Times New Roman"/>
          <w:sz w:val="24"/>
          <w:szCs w:val="24"/>
          <w:lang w:val="en-US"/>
        </w:rPr>
        <w:t>R</w:t>
      </w:r>
      <w:r w:rsidRPr="002564ED">
        <w:rPr>
          <w:rFonts w:ascii="Times New Roman" w:hAnsi="Times New Roman" w:cs="Times New Roman"/>
          <w:sz w:val="24"/>
          <w:szCs w:val="24"/>
        </w:rPr>
        <w:t xml:space="preserve">2 – Сотрудник проявляет желание к дальнейшему развитию, но ему нужно поработать над собой, сделать упор на основные ценности. (Всегда, когда ассистент менеджера ставит </w:t>
      </w:r>
      <w:r w:rsidRPr="002564ED">
        <w:rPr>
          <w:rFonts w:ascii="Times New Roman" w:hAnsi="Times New Roman" w:cs="Times New Roman"/>
          <w:sz w:val="24"/>
          <w:szCs w:val="24"/>
          <w:lang w:val="en-US"/>
        </w:rPr>
        <w:t>R</w:t>
      </w:r>
      <w:r w:rsidRPr="002564ED">
        <w:rPr>
          <w:rFonts w:ascii="Times New Roman" w:hAnsi="Times New Roman" w:cs="Times New Roman"/>
          <w:sz w:val="24"/>
          <w:szCs w:val="24"/>
        </w:rPr>
        <w:t>2, рядом пишется «основная ценность» ресторана, над котор</w:t>
      </w:r>
      <w:r>
        <w:rPr>
          <w:rFonts w:ascii="Times New Roman" w:hAnsi="Times New Roman" w:cs="Times New Roman"/>
          <w:sz w:val="24"/>
          <w:szCs w:val="24"/>
        </w:rPr>
        <w:t xml:space="preserve">ой нужно поработать сотруднику). </w:t>
      </w:r>
      <w:proofErr w:type="gramStart"/>
      <w:r w:rsidRPr="002564ED">
        <w:rPr>
          <w:rFonts w:ascii="Times New Roman" w:hAnsi="Times New Roman" w:cs="Times New Roman"/>
          <w:sz w:val="24"/>
          <w:szCs w:val="24"/>
        </w:rPr>
        <w:t>Следующий</w:t>
      </w:r>
      <w:proofErr w:type="gramEnd"/>
      <w:r w:rsidRPr="002564ED">
        <w:rPr>
          <w:rFonts w:ascii="Times New Roman" w:hAnsi="Times New Roman" w:cs="Times New Roman"/>
          <w:sz w:val="24"/>
          <w:szCs w:val="24"/>
        </w:rPr>
        <w:t xml:space="preserve"> </w:t>
      </w:r>
      <w:r w:rsidRPr="002564ED">
        <w:rPr>
          <w:rFonts w:ascii="Times New Roman" w:hAnsi="Times New Roman" w:cs="Times New Roman"/>
          <w:sz w:val="24"/>
          <w:szCs w:val="24"/>
          <w:lang w:val="en-US"/>
        </w:rPr>
        <w:t>RCL</w:t>
      </w:r>
      <w:r>
        <w:rPr>
          <w:rFonts w:ascii="Times New Roman" w:hAnsi="Times New Roman" w:cs="Times New Roman"/>
          <w:sz w:val="24"/>
          <w:szCs w:val="24"/>
        </w:rPr>
        <w:t xml:space="preserve"> через три</w:t>
      </w:r>
      <w:r w:rsidRPr="002564ED">
        <w:rPr>
          <w:rFonts w:ascii="Times New Roman" w:hAnsi="Times New Roman" w:cs="Times New Roman"/>
          <w:sz w:val="24"/>
          <w:szCs w:val="24"/>
        </w:rPr>
        <w:t xml:space="preserve"> месяца.</w:t>
      </w:r>
    </w:p>
    <w:p w:rsidR="00B23A75" w:rsidRDefault="00B23A75" w:rsidP="00B23A75">
      <w:pPr>
        <w:pStyle w:val="a3"/>
        <w:numPr>
          <w:ilvl w:val="0"/>
          <w:numId w:val="3"/>
        </w:numPr>
        <w:spacing w:line="360" w:lineRule="auto"/>
        <w:ind w:left="1068"/>
        <w:jc w:val="both"/>
        <w:rPr>
          <w:rFonts w:ascii="Times New Roman" w:hAnsi="Times New Roman" w:cs="Times New Roman"/>
          <w:sz w:val="24"/>
          <w:szCs w:val="24"/>
        </w:rPr>
      </w:pPr>
      <w:r w:rsidRPr="002564ED">
        <w:rPr>
          <w:rFonts w:ascii="Times New Roman" w:hAnsi="Times New Roman" w:cs="Times New Roman"/>
          <w:sz w:val="24"/>
          <w:szCs w:val="24"/>
          <w:lang w:val="en-US"/>
        </w:rPr>
        <w:lastRenderedPageBreak/>
        <w:t>R</w:t>
      </w:r>
      <w:r w:rsidRPr="002564ED">
        <w:rPr>
          <w:rFonts w:ascii="Times New Roman" w:hAnsi="Times New Roman" w:cs="Times New Roman"/>
          <w:sz w:val="24"/>
          <w:szCs w:val="24"/>
        </w:rPr>
        <w:t xml:space="preserve">3 – Сотрудник не пытается расти в компании, его устраивает должность. </w:t>
      </w:r>
      <w:proofErr w:type="gramStart"/>
      <w:r w:rsidRPr="002564ED">
        <w:rPr>
          <w:rFonts w:ascii="Times New Roman" w:hAnsi="Times New Roman" w:cs="Times New Roman"/>
          <w:sz w:val="24"/>
          <w:szCs w:val="24"/>
        </w:rPr>
        <w:t>Следующий</w:t>
      </w:r>
      <w:proofErr w:type="gramEnd"/>
      <w:r w:rsidRPr="002564ED">
        <w:rPr>
          <w:rFonts w:ascii="Times New Roman" w:hAnsi="Times New Roman" w:cs="Times New Roman"/>
          <w:sz w:val="24"/>
          <w:szCs w:val="24"/>
        </w:rPr>
        <w:t xml:space="preserve"> </w:t>
      </w:r>
      <w:r w:rsidRPr="002564ED">
        <w:rPr>
          <w:rFonts w:ascii="Times New Roman" w:hAnsi="Times New Roman" w:cs="Times New Roman"/>
          <w:sz w:val="24"/>
          <w:szCs w:val="24"/>
          <w:lang w:val="en-US"/>
        </w:rPr>
        <w:t>RCL</w:t>
      </w:r>
      <w:r>
        <w:rPr>
          <w:rFonts w:ascii="Times New Roman" w:hAnsi="Times New Roman" w:cs="Times New Roman"/>
          <w:sz w:val="24"/>
          <w:szCs w:val="24"/>
        </w:rPr>
        <w:t xml:space="preserve"> через шесть </w:t>
      </w:r>
      <w:r w:rsidRPr="002564ED">
        <w:rPr>
          <w:rFonts w:ascii="Times New Roman" w:hAnsi="Times New Roman" w:cs="Times New Roman"/>
          <w:sz w:val="24"/>
          <w:szCs w:val="24"/>
        </w:rPr>
        <w:t>месяцев.</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В компании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xml:space="preserve">» функционирует успешная программа мотивации персонала. Компания считает, что для успешной работы сотрудников нужно дать им возможность </w:t>
      </w:r>
      <w:proofErr w:type="gramStart"/>
      <w:r>
        <w:rPr>
          <w:rFonts w:ascii="Times New Roman" w:eastAsia="Times New Roman" w:hAnsi="Times New Roman" w:cs="Times New Roman"/>
          <w:sz w:val="24"/>
          <w:szCs w:val="28"/>
          <w:lang w:eastAsia="ru-RU"/>
        </w:rPr>
        <w:t>амбициозно</w:t>
      </w:r>
      <w:proofErr w:type="gramEnd"/>
      <w:r>
        <w:rPr>
          <w:rFonts w:ascii="Times New Roman" w:eastAsia="Times New Roman" w:hAnsi="Times New Roman" w:cs="Times New Roman"/>
          <w:sz w:val="24"/>
          <w:szCs w:val="28"/>
          <w:lang w:eastAsia="ru-RU"/>
        </w:rPr>
        <w:t xml:space="preserve"> взглянуть на проблему, предложить последовательность выполнения целей, которые станут ступенями для достижения стратегических задач.</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Система мотивации включает в себя: </w:t>
      </w:r>
    </w:p>
    <w:p w:rsidR="00B23A75" w:rsidRPr="0040663E"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1. Увеличение заработной платы в соответствии с продвижением по карьерной лестнице компании.</w:t>
      </w:r>
    </w:p>
    <w:p w:rsidR="00B23A75" w:rsidRPr="004D465A" w:rsidRDefault="00B23A75" w:rsidP="00B23A75">
      <w:pPr>
        <w:spacing w:line="360" w:lineRule="auto"/>
        <w:ind w:left="705"/>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2. Премирование – </w:t>
      </w:r>
      <w:r>
        <w:rPr>
          <w:rFonts w:ascii="Times New Roman" w:eastAsia="Times New Roman" w:hAnsi="Times New Roman" w:cs="Times New Roman"/>
          <w:sz w:val="24"/>
          <w:szCs w:val="28"/>
          <w:lang w:val="en-US" w:eastAsia="ru-RU"/>
        </w:rPr>
        <w:t>JPA</w:t>
      </w:r>
      <w:r w:rsidRPr="008C3DFB">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бонус, премирование за выслугу лет, ежемесячный финансовый бонус (пропорционален выручке и выполнению планов по ней). Отдел персонала в компании предоставляет для сотрудников </w:t>
      </w:r>
      <w:r>
        <w:rPr>
          <w:rFonts w:ascii="Times New Roman" w:eastAsia="Times New Roman" w:hAnsi="Times New Roman" w:cs="Times New Roman"/>
          <w:sz w:val="24"/>
          <w:szCs w:val="28"/>
          <w:lang w:val="en-US" w:eastAsia="ru-RU"/>
        </w:rPr>
        <w:t>OPS</w:t>
      </w:r>
      <w:r>
        <w:rPr>
          <w:rFonts w:ascii="Times New Roman" w:eastAsia="Times New Roman" w:hAnsi="Times New Roman" w:cs="Times New Roman"/>
          <w:sz w:val="24"/>
          <w:szCs w:val="28"/>
          <w:lang w:eastAsia="ru-RU"/>
        </w:rPr>
        <w:t xml:space="preserve"> различные мотивационные конкурсы раз в квартал, по итогам которых лучшие рестораны получают премии. Также каждый ресторан имеет право проводить свои внутренние мотивационные конкурсы по продажам, среднему чеку, скорости обслуживания и др. Данные конкурсы помогают выполнить поставленные цели, а также мотивируют сотрудников на конкурентной и финансовой основе. К примеру, </w:t>
      </w:r>
      <w:r>
        <w:rPr>
          <w:rFonts w:ascii="Times New Roman" w:eastAsia="Times New Roman" w:hAnsi="Times New Roman" w:cs="Times New Roman"/>
          <w:sz w:val="24"/>
          <w:szCs w:val="28"/>
          <w:lang w:val="en-US" w:eastAsia="ru-RU"/>
        </w:rPr>
        <w:t>General</w:t>
      </w:r>
      <w:r w:rsidRPr="0072349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sidRPr="0072349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ресторана «</w:t>
      </w:r>
      <w:r>
        <w:rPr>
          <w:rFonts w:ascii="Times New Roman" w:eastAsia="Times New Roman" w:hAnsi="Times New Roman" w:cs="Times New Roman"/>
          <w:sz w:val="24"/>
          <w:szCs w:val="28"/>
          <w:lang w:val="en-US" w:eastAsia="ru-RU"/>
        </w:rPr>
        <w:t>KFC</w:t>
      </w:r>
      <w:r w:rsidRPr="00723493">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eastAsia="ru-RU"/>
        </w:rPr>
        <w:t>Кирочная</w:t>
      </w:r>
      <w:proofErr w:type="spellEnd"/>
      <w:r>
        <w:rPr>
          <w:rFonts w:ascii="Times New Roman" w:eastAsia="Times New Roman" w:hAnsi="Times New Roman" w:cs="Times New Roman"/>
          <w:sz w:val="24"/>
          <w:szCs w:val="28"/>
          <w:lang w:eastAsia="ru-RU"/>
        </w:rPr>
        <w:t xml:space="preserve">» (Санкт-Петербург, </w:t>
      </w:r>
      <w:proofErr w:type="spellStart"/>
      <w:r>
        <w:rPr>
          <w:rFonts w:ascii="Times New Roman" w:eastAsia="Times New Roman" w:hAnsi="Times New Roman" w:cs="Times New Roman"/>
          <w:sz w:val="24"/>
          <w:szCs w:val="28"/>
          <w:lang w:eastAsia="ru-RU"/>
        </w:rPr>
        <w:t>ст.м</w:t>
      </w:r>
      <w:proofErr w:type="spellEnd"/>
      <w:r>
        <w:rPr>
          <w:rFonts w:ascii="Times New Roman" w:eastAsia="Times New Roman" w:hAnsi="Times New Roman" w:cs="Times New Roman"/>
          <w:sz w:val="24"/>
          <w:szCs w:val="28"/>
          <w:lang w:eastAsia="ru-RU"/>
        </w:rPr>
        <w:t xml:space="preserve">. Чернышевская) Вероника Синева для мотивации своих сотрудников ввела следующие конкурсы: лучший по среднему чеку, лучший по </w:t>
      </w:r>
      <w:r>
        <w:rPr>
          <w:rFonts w:ascii="Times New Roman" w:eastAsia="Times New Roman" w:hAnsi="Times New Roman" w:cs="Times New Roman"/>
          <w:sz w:val="24"/>
          <w:szCs w:val="28"/>
          <w:lang w:val="en-US" w:eastAsia="ru-RU"/>
        </w:rPr>
        <w:t>MHP</w:t>
      </w:r>
      <w:r w:rsidRPr="004D465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Must</w:t>
      </w:r>
      <w:r w:rsidRPr="004D465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have</w:t>
      </w:r>
      <w:r w:rsidRPr="004D465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product</w:t>
      </w:r>
      <w:r>
        <w:rPr>
          <w:rFonts w:ascii="Times New Roman" w:eastAsia="Times New Roman" w:hAnsi="Times New Roman" w:cs="Times New Roman"/>
          <w:sz w:val="24"/>
          <w:szCs w:val="28"/>
          <w:lang w:eastAsia="ru-RU"/>
        </w:rPr>
        <w:t xml:space="preserve"> – рейтинг продаж наиболее выгодных для ресторана продуктов по </w:t>
      </w:r>
      <w:r>
        <w:rPr>
          <w:rFonts w:ascii="Times New Roman" w:eastAsia="Times New Roman" w:hAnsi="Times New Roman" w:cs="Times New Roman"/>
          <w:sz w:val="24"/>
          <w:szCs w:val="28"/>
          <w:lang w:val="en-US" w:eastAsia="ru-RU"/>
        </w:rPr>
        <w:t>COS</w:t>
      </w:r>
      <w:r w:rsidRPr="004D465A">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 лучший </w:t>
      </w:r>
      <w:proofErr w:type="gramStart"/>
      <w:r>
        <w:rPr>
          <w:rFonts w:ascii="Times New Roman" w:eastAsia="Times New Roman" w:hAnsi="Times New Roman" w:cs="Times New Roman"/>
          <w:sz w:val="24"/>
          <w:szCs w:val="28"/>
          <w:lang w:eastAsia="ru-RU"/>
        </w:rPr>
        <w:t>сотрудник</w:t>
      </w:r>
      <w:proofErr w:type="gramEnd"/>
      <w:r>
        <w:rPr>
          <w:rFonts w:ascii="Times New Roman" w:eastAsia="Times New Roman" w:hAnsi="Times New Roman" w:cs="Times New Roman"/>
          <w:sz w:val="24"/>
          <w:szCs w:val="28"/>
          <w:lang w:eastAsia="ru-RU"/>
        </w:rPr>
        <w:t xml:space="preserve"> по отзывам гостей, ежедневная премия 100 рублей к зарплате лучшему сотруднику дня и другие.</w:t>
      </w:r>
    </w:p>
    <w:p w:rsidR="00B23A75" w:rsidRDefault="00B23A75" w:rsidP="00B23A75">
      <w:pPr>
        <w:spacing w:line="360" w:lineRule="auto"/>
        <w:ind w:left="705"/>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3. Бонус «Приведи друга» - за каждого приведенного друга в компанию сотрудник получает 6000 рублей, при условии, что друг отработал более 3-х месяцев. До 2017 года данный бонус был еще более выгоден для сотрудников, так как за каждого следующего приведенного друга сумма увеличивалась на 1000 рублей. Сейчас сумма фиксирована.</w:t>
      </w:r>
    </w:p>
    <w:p w:rsidR="00B23A75" w:rsidRDefault="00B23A75" w:rsidP="00B23A75">
      <w:pPr>
        <w:spacing w:line="360" w:lineRule="auto"/>
        <w:ind w:left="705"/>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4. Социальные программы – признания и продвижение внутри ресторана, различные льготы. Список льгот включает в себя: бесплатное питание во время смены, </w:t>
      </w:r>
      <w:proofErr w:type="spellStart"/>
      <w:r>
        <w:rPr>
          <w:rFonts w:ascii="Times New Roman" w:eastAsia="Times New Roman" w:hAnsi="Times New Roman" w:cs="Times New Roman"/>
          <w:sz w:val="24"/>
          <w:szCs w:val="28"/>
          <w:lang w:eastAsia="ru-RU"/>
        </w:rPr>
        <w:t>скидочные</w:t>
      </w:r>
      <w:proofErr w:type="spellEnd"/>
      <w:r>
        <w:rPr>
          <w:rFonts w:ascii="Times New Roman" w:eastAsia="Times New Roman" w:hAnsi="Times New Roman" w:cs="Times New Roman"/>
          <w:sz w:val="24"/>
          <w:szCs w:val="28"/>
          <w:lang w:eastAsia="ru-RU"/>
        </w:rPr>
        <w:t xml:space="preserve"> карты для сотрудников 25%, бесплатное оформление медицинских книжек, в том числе полис ДМС для работников уровня выше, чем </w:t>
      </w:r>
      <w:r>
        <w:rPr>
          <w:rFonts w:ascii="Times New Roman" w:eastAsia="Times New Roman" w:hAnsi="Times New Roman" w:cs="Times New Roman"/>
          <w:sz w:val="24"/>
          <w:szCs w:val="28"/>
          <w:lang w:val="en-US" w:eastAsia="ru-RU"/>
        </w:rPr>
        <w:t>Junior</w:t>
      </w:r>
      <w:r w:rsidRPr="001D40E0">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 материальную помощь и др.</w:t>
      </w:r>
    </w:p>
    <w:p w:rsidR="00B23A75" w:rsidRDefault="00B23A75" w:rsidP="00B23A75">
      <w:pPr>
        <w:spacing w:line="360" w:lineRule="auto"/>
        <w:ind w:left="705"/>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5. Бесплатные обучающие программы и тренинги. В компании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xml:space="preserve">» существует свой собственный «университет» лидерства - </w:t>
      </w:r>
      <w:r>
        <w:rPr>
          <w:rFonts w:ascii="Times New Roman" w:eastAsia="Times New Roman" w:hAnsi="Times New Roman" w:cs="Times New Roman"/>
          <w:sz w:val="24"/>
          <w:szCs w:val="28"/>
          <w:lang w:val="en-US" w:eastAsia="ru-RU"/>
        </w:rPr>
        <w:t>LUA</w:t>
      </w:r>
      <w:r w:rsidRPr="001A260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Leadership</w:t>
      </w:r>
      <w:r w:rsidRPr="001A260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University</w:t>
      </w:r>
      <w:r w:rsidRPr="001A260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of</w:t>
      </w:r>
      <w:r w:rsidRPr="001A2603">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xml:space="preserve">) для сотрудников уровня выше, чем </w:t>
      </w:r>
      <w:r>
        <w:rPr>
          <w:rFonts w:ascii="Times New Roman" w:eastAsia="Times New Roman" w:hAnsi="Times New Roman" w:cs="Times New Roman"/>
          <w:sz w:val="24"/>
          <w:szCs w:val="28"/>
          <w:lang w:val="en-US" w:eastAsia="ru-RU"/>
        </w:rPr>
        <w:t>General</w:t>
      </w:r>
      <w:r w:rsidRPr="001D40E0">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 xml:space="preserve">. В этом университете есть </w:t>
      </w:r>
      <w:r>
        <w:rPr>
          <w:rFonts w:ascii="Times New Roman" w:eastAsia="Times New Roman" w:hAnsi="Times New Roman" w:cs="Times New Roman"/>
          <w:sz w:val="24"/>
          <w:szCs w:val="28"/>
          <w:lang w:eastAsia="ru-RU"/>
        </w:rPr>
        <w:lastRenderedPageBreak/>
        <w:t xml:space="preserve">возможность получить образование, а также разработать стратегии для достижения успеха. Сотрудники, находящиеся в </w:t>
      </w:r>
      <w:r>
        <w:rPr>
          <w:rFonts w:ascii="Times New Roman" w:eastAsia="Times New Roman" w:hAnsi="Times New Roman" w:cs="Times New Roman"/>
          <w:sz w:val="24"/>
          <w:szCs w:val="28"/>
          <w:lang w:val="en-US" w:eastAsia="ru-RU"/>
        </w:rPr>
        <w:t>LUA</w:t>
      </w:r>
      <w:r>
        <w:rPr>
          <w:rFonts w:ascii="Times New Roman" w:eastAsia="Times New Roman" w:hAnsi="Times New Roman" w:cs="Times New Roman"/>
          <w:sz w:val="24"/>
          <w:szCs w:val="28"/>
          <w:lang w:eastAsia="ru-RU"/>
        </w:rPr>
        <w:t>,</w:t>
      </w:r>
      <w:r w:rsidRPr="001A260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составляют задачи на год, предлагают идеи для повышения эффективности работы в компании, а также обсуждают важные вопросы. Такое обучение дает возможность повысить квалификацию специалиста и развить необходимые для работы навыки, такие как дипломатичность и коммуникабельность. Также, для всех сотрудников компанией был создан внутренний портал для обучения </w:t>
      </w:r>
      <w:proofErr w:type="spellStart"/>
      <w:r>
        <w:rPr>
          <w:rFonts w:ascii="Times New Roman" w:eastAsia="Times New Roman" w:hAnsi="Times New Roman" w:cs="Times New Roman"/>
          <w:sz w:val="24"/>
          <w:szCs w:val="28"/>
          <w:lang w:val="en-US" w:eastAsia="ru-RU"/>
        </w:rPr>
        <w:t>AmSpace</w:t>
      </w:r>
      <w:proofErr w:type="spellEnd"/>
      <w:r w:rsidRPr="0003694D">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С помощью этого портала каждый сотрудник может пройти обучение на все позиции, ознакомиться со стандартами, воспользоваться электронной библиотекой, увидеть уровень своего развития, а также место в иерархической структуре компании.</w:t>
      </w:r>
    </w:p>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ab/>
        <w:t>Основная политика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xml:space="preserve">» заключается в том, чтобы каждый сотрудник помимо роста в профессиональной деятельности, мог раскрыться и как человек. Для осуществления этой цели, помимо тренингов, руководство компании регулярно проводит конкурсы и соревнования, позволяющие выявить сильные стороны личности: «Мисс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xml:space="preserve">», «Мистер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w:t>
      </w:r>
      <w:r>
        <w:rPr>
          <w:rFonts w:ascii="Times New Roman" w:eastAsia="Times New Roman" w:hAnsi="Times New Roman" w:cs="Times New Roman"/>
          <w:sz w:val="24"/>
          <w:szCs w:val="28"/>
          <w:lang w:val="en-US" w:eastAsia="ru-RU"/>
        </w:rPr>
        <w:t>CHAMPS</w:t>
      </w:r>
      <w:r w:rsidRPr="00B51590">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чемпионат», а также баскетбольные и футбольные турниры.</w:t>
      </w:r>
      <w:r>
        <w:rPr>
          <w:rStyle w:val="af2"/>
          <w:rFonts w:ascii="Times New Roman" w:eastAsia="Times New Roman" w:hAnsi="Times New Roman" w:cs="Times New Roman"/>
          <w:sz w:val="24"/>
          <w:szCs w:val="28"/>
          <w:lang w:eastAsia="ru-RU"/>
        </w:rPr>
        <w:footnoteReference w:id="36"/>
      </w:r>
    </w:p>
    <w:p w:rsidR="00B23A75" w:rsidRP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Управление персоналом в компании происходит как на уровне </w:t>
      </w:r>
      <w:r>
        <w:rPr>
          <w:rFonts w:ascii="Times New Roman" w:eastAsia="Times New Roman" w:hAnsi="Times New Roman" w:cs="Times New Roman"/>
          <w:sz w:val="24"/>
          <w:szCs w:val="28"/>
          <w:lang w:val="en-US" w:eastAsia="ru-RU"/>
        </w:rPr>
        <w:t>RST</w:t>
      </w:r>
      <w:r>
        <w:rPr>
          <w:rFonts w:ascii="Times New Roman" w:eastAsia="Times New Roman" w:hAnsi="Times New Roman" w:cs="Times New Roman"/>
          <w:sz w:val="24"/>
          <w:szCs w:val="28"/>
          <w:lang w:eastAsia="ru-RU"/>
        </w:rPr>
        <w:t>, так и на уровне</w:t>
      </w:r>
      <w:r w:rsidRPr="00CB2185">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OPS</w:t>
      </w:r>
      <w:r w:rsidRPr="00D27A45">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  На уровне </w:t>
      </w:r>
      <w:r>
        <w:rPr>
          <w:rFonts w:ascii="Times New Roman" w:eastAsia="Times New Roman" w:hAnsi="Times New Roman" w:cs="Times New Roman"/>
          <w:sz w:val="24"/>
          <w:szCs w:val="28"/>
          <w:lang w:val="en-US" w:eastAsia="ru-RU"/>
        </w:rPr>
        <w:t>RST</w:t>
      </w:r>
      <w:r>
        <w:rPr>
          <w:rFonts w:ascii="Times New Roman" w:eastAsia="Times New Roman" w:hAnsi="Times New Roman" w:cs="Times New Roman"/>
          <w:sz w:val="24"/>
          <w:szCs w:val="28"/>
          <w:lang w:eastAsia="ru-RU"/>
        </w:rPr>
        <w:t xml:space="preserve"> этой областью занимается отдел персонала. В этот отдел входят специалисты, которые отвечают за различные функции работы с персоналом. Во</w:t>
      </w:r>
      <w:r w:rsidRPr="00717E14">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eastAsia="ru-RU"/>
        </w:rPr>
        <w:t>главе</w:t>
      </w:r>
      <w:r w:rsidRPr="00717E14">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eastAsia="ru-RU"/>
        </w:rPr>
        <w:t>стоит</w:t>
      </w:r>
      <w:r w:rsidRPr="00717E14">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val="en-US" w:eastAsia="ru-RU"/>
        </w:rPr>
        <w:t>HR</w:t>
      </w:r>
      <w:r w:rsidRPr="00717E14">
        <w:rPr>
          <w:rFonts w:ascii="Times New Roman" w:eastAsia="Times New Roman" w:hAnsi="Times New Roman" w:cs="Times New Roman"/>
          <w:sz w:val="24"/>
          <w:szCs w:val="28"/>
          <w:lang w:val="en-US" w:eastAsia="ru-RU"/>
        </w:rPr>
        <w:t>-</w:t>
      </w:r>
      <w:r>
        <w:rPr>
          <w:rFonts w:ascii="Times New Roman" w:eastAsia="Times New Roman" w:hAnsi="Times New Roman" w:cs="Times New Roman"/>
          <w:sz w:val="24"/>
          <w:szCs w:val="28"/>
          <w:lang w:eastAsia="ru-RU"/>
        </w:rPr>
        <w:t>директор</w:t>
      </w:r>
      <w:r w:rsidRPr="00717E14">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eastAsia="ru-RU"/>
        </w:rPr>
        <w:t>Ему</w:t>
      </w:r>
      <w:r w:rsidRPr="00C841EA">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eastAsia="ru-RU"/>
        </w:rPr>
        <w:t>подчиняются</w:t>
      </w:r>
      <w:r w:rsidRPr="00C841EA">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val="en-US" w:eastAsia="ru-RU"/>
        </w:rPr>
        <w:t>HR</w:t>
      </w:r>
      <w:r w:rsidRPr="00C841EA">
        <w:rPr>
          <w:rFonts w:ascii="Times New Roman" w:eastAsia="Times New Roman" w:hAnsi="Times New Roman" w:cs="Times New Roman"/>
          <w:sz w:val="24"/>
          <w:szCs w:val="28"/>
          <w:lang w:val="en-US" w:eastAsia="ru-RU"/>
        </w:rPr>
        <w:t>-</w:t>
      </w:r>
      <w:r>
        <w:rPr>
          <w:rFonts w:ascii="Times New Roman" w:eastAsia="Times New Roman" w:hAnsi="Times New Roman" w:cs="Times New Roman"/>
          <w:sz w:val="24"/>
          <w:szCs w:val="28"/>
          <w:lang w:eastAsia="ru-RU"/>
        </w:rPr>
        <w:t>менеджеры</w:t>
      </w:r>
      <w:r w:rsidRPr="00C841EA">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eastAsia="ru-RU"/>
        </w:rPr>
        <w:t>по</w:t>
      </w:r>
      <w:r w:rsidRPr="00C841EA">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eastAsia="ru-RU"/>
        </w:rPr>
        <w:t>различным</w:t>
      </w:r>
      <w:r w:rsidRPr="00C841EA">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eastAsia="ru-RU"/>
        </w:rPr>
        <w:t>направлениям</w:t>
      </w:r>
      <w:r>
        <w:rPr>
          <w:rFonts w:ascii="Times New Roman" w:eastAsia="Times New Roman" w:hAnsi="Times New Roman" w:cs="Times New Roman"/>
          <w:sz w:val="24"/>
          <w:szCs w:val="28"/>
          <w:lang w:val="en-US" w:eastAsia="ru-RU"/>
        </w:rPr>
        <w:t>:</w:t>
      </w:r>
      <w:r w:rsidRPr="00C841EA">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val="en-US" w:eastAsia="ru-RU"/>
        </w:rPr>
        <w:t>Culture</w:t>
      </w:r>
      <w:r w:rsidRPr="00C841EA">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val="en-US" w:eastAsia="ru-RU"/>
        </w:rPr>
        <w:t>and</w:t>
      </w:r>
      <w:r w:rsidRPr="00C841EA">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val="en-US" w:eastAsia="ru-RU"/>
        </w:rPr>
        <w:t>Communication</w:t>
      </w:r>
      <w:r w:rsidRPr="00C841EA">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val="en-US" w:eastAsia="ru-RU"/>
        </w:rPr>
        <w:t>Specialist</w:t>
      </w:r>
      <w:r w:rsidRPr="00C841EA">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val="en-US" w:eastAsia="ru-RU"/>
        </w:rPr>
        <w:t>Recruiting</w:t>
      </w:r>
      <w:r w:rsidRPr="00C841EA">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val="en-US" w:eastAsia="ru-RU"/>
        </w:rPr>
        <w:t>Specialist</w:t>
      </w:r>
      <w:r w:rsidRPr="00C841EA">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val="en-US" w:eastAsia="ru-RU"/>
        </w:rPr>
        <w:t>Career Development Manager</w:t>
      </w:r>
      <w:r w:rsidRPr="00CA29B8">
        <w:rPr>
          <w:rFonts w:ascii="Times New Roman" w:eastAsia="Times New Roman" w:hAnsi="Times New Roman" w:cs="Times New Roman"/>
          <w:sz w:val="24"/>
          <w:szCs w:val="28"/>
          <w:lang w:val="en-US" w:eastAsia="ru-RU"/>
        </w:rPr>
        <w:t>,</w:t>
      </w:r>
      <w:r>
        <w:rPr>
          <w:rFonts w:ascii="Times New Roman" w:eastAsia="Times New Roman" w:hAnsi="Times New Roman" w:cs="Times New Roman"/>
          <w:sz w:val="24"/>
          <w:szCs w:val="28"/>
          <w:lang w:val="en-US" w:eastAsia="ru-RU"/>
        </w:rPr>
        <w:t xml:space="preserve"> Talent </w:t>
      </w:r>
      <w:proofErr w:type="gramStart"/>
      <w:r>
        <w:rPr>
          <w:rFonts w:ascii="Times New Roman" w:eastAsia="Times New Roman" w:hAnsi="Times New Roman" w:cs="Times New Roman"/>
          <w:sz w:val="24"/>
          <w:szCs w:val="28"/>
          <w:lang w:val="en-US" w:eastAsia="ru-RU"/>
        </w:rPr>
        <w:t>and  Development</w:t>
      </w:r>
      <w:proofErr w:type="gramEnd"/>
      <w:r>
        <w:rPr>
          <w:rFonts w:ascii="Times New Roman" w:eastAsia="Times New Roman" w:hAnsi="Times New Roman" w:cs="Times New Roman"/>
          <w:sz w:val="24"/>
          <w:szCs w:val="28"/>
          <w:lang w:val="en-US" w:eastAsia="ru-RU"/>
        </w:rPr>
        <w:t xml:space="preserve"> Specialist</w:t>
      </w:r>
      <w:r w:rsidRPr="00CA29B8">
        <w:rPr>
          <w:rFonts w:ascii="Times New Roman" w:eastAsia="Times New Roman" w:hAnsi="Times New Roman" w:cs="Times New Roman"/>
          <w:sz w:val="24"/>
          <w:szCs w:val="28"/>
          <w:lang w:val="en-US" w:eastAsia="ru-RU"/>
        </w:rPr>
        <w:t>,</w:t>
      </w:r>
      <w:r>
        <w:rPr>
          <w:rFonts w:ascii="Times New Roman" w:eastAsia="Times New Roman" w:hAnsi="Times New Roman" w:cs="Times New Roman"/>
          <w:sz w:val="24"/>
          <w:szCs w:val="28"/>
          <w:lang w:val="en-US" w:eastAsia="ru-RU"/>
        </w:rPr>
        <w:t xml:space="preserve"> Travel Manager</w:t>
      </w:r>
      <w:r w:rsidRPr="00CA29B8">
        <w:rPr>
          <w:rFonts w:ascii="Times New Roman" w:eastAsia="Times New Roman" w:hAnsi="Times New Roman" w:cs="Times New Roman"/>
          <w:sz w:val="24"/>
          <w:szCs w:val="28"/>
          <w:lang w:val="en-US" w:eastAsia="ru-RU"/>
        </w:rPr>
        <w:t xml:space="preserve">. </w:t>
      </w:r>
      <w:r>
        <w:rPr>
          <w:rFonts w:ascii="Times New Roman" w:eastAsia="Times New Roman" w:hAnsi="Times New Roman" w:cs="Times New Roman"/>
          <w:sz w:val="24"/>
          <w:szCs w:val="28"/>
          <w:lang w:eastAsia="ru-RU"/>
        </w:rPr>
        <w:t xml:space="preserve">Также в компании есть несколько </w:t>
      </w:r>
      <w:r w:rsidRPr="00174945">
        <w:rPr>
          <w:rFonts w:ascii="Times New Roman" w:eastAsia="Times New Roman" w:hAnsi="Times New Roman" w:cs="Times New Roman"/>
          <w:sz w:val="24"/>
          <w:szCs w:val="28"/>
          <w:lang w:val="en-US" w:eastAsia="ru-RU"/>
        </w:rPr>
        <w:t>HR</w:t>
      </w:r>
      <w:r w:rsidRPr="00B23A75">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Bu</w:t>
      </w:r>
      <w:r w:rsidRPr="00174945">
        <w:rPr>
          <w:rFonts w:ascii="Times New Roman" w:eastAsia="Times New Roman" w:hAnsi="Times New Roman" w:cs="Times New Roman"/>
          <w:sz w:val="24"/>
          <w:szCs w:val="28"/>
          <w:lang w:val="en-US" w:eastAsia="ru-RU"/>
        </w:rPr>
        <w:t>siness</w:t>
      </w:r>
      <w:r w:rsidRPr="00B23A75">
        <w:rPr>
          <w:rFonts w:ascii="Times New Roman" w:eastAsia="Times New Roman" w:hAnsi="Times New Roman" w:cs="Times New Roman"/>
          <w:sz w:val="24"/>
          <w:szCs w:val="28"/>
          <w:lang w:eastAsia="ru-RU"/>
        </w:rPr>
        <w:t xml:space="preserve"> </w:t>
      </w:r>
      <w:r w:rsidRPr="00174945">
        <w:rPr>
          <w:rFonts w:ascii="Times New Roman" w:eastAsia="Times New Roman" w:hAnsi="Times New Roman" w:cs="Times New Roman"/>
          <w:sz w:val="24"/>
          <w:szCs w:val="28"/>
          <w:lang w:val="en-US" w:eastAsia="ru-RU"/>
        </w:rPr>
        <w:t>Partners</w:t>
      </w:r>
      <w:r w:rsidRPr="00B23A75">
        <w:rPr>
          <w:rFonts w:ascii="Times New Roman" w:eastAsia="Times New Roman" w:hAnsi="Times New Roman" w:cs="Times New Roman"/>
          <w:sz w:val="24"/>
          <w:szCs w:val="28"/>
          <w:lang w:eastAsia="ru-RU"/>
        </w:rPr>
        <w:t>.</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В подразделении </w:t>
      </w:r>
      <w:r>
        <w:rPr>
          <w:rFonts w:ascii="Times New Roman" w:eastAsia="Times New Roman" w:hAnsi="Times New Roman" w:cs="Times New Roman"/>
          <w:sz w:val="24"/>
          <w:szCs w:val="28"/>
          <w:lang w:val="en-US" w:eastAsia="ru-RU"/>
        </w:rPr>
        <w:t>OPS</w:t>
      </w:r>
      <w:r w:rsidRPr="004F74AB">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все функции управления персоналом возлагаются на </w:t>
      </w:r>
      <w:r>
        <w:rPr>
          <w:rFonts w:ascii="Times New Roman" w:eastAsia="Times New Roman" w:hAnsi="Times New Roman" w:cs="Times New Roman"/>
          <w:sz w:val="24"/>
          <w:szCs w:val="28"/>
          <w:lang w:val="en-US" w:eastAsia="ru-RU"/>
        </w:rPr>
        <w:t>Assistant</w:t>
      </w:r>
      <w:r w:rsidRPr="004F74AB">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 xml:space="preserve">-а. Его задачами, помимо ведения смены,  являются: </w:t>
      </w:r>
    </w:p>
    <w:p w:rsidR="00B23A75" w:rsidRDefault="00B23A75" w:rsidP="00B23A7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1. </w:t>
      </w:r>
      <w:r w:rsidRPr="009A5C28">
        <w:rPr>
          <w:rFonts w:ascii="Times New Roman" w:hAnsi="Times New Roman" w:cs="Times New Roman"/>
          <w:sz w:val="24"/>
        </w:rPr>
        <w:t>Набор персонала (</w:t>
      </w:r>
      <w:r w:rsidRPr="009A5C28">
        <w:rPr>
          <w:rFonts w:ascii="Times New Roman" w:hAnsi="Times New Roman" w:cs="Times New Roman"/>
          <w:sz w:val="24"/>
          <w:lang w:val="en-US"/>
        </w:rPr>
        <w:t>CREW</w:t>
      </w:r>
      <w:r w:rsidRPr="009A5C28">
        <w:rPr>
          <w:rFonts w:ascii="Times New Roman" w:hAnsi="Times New Roman" w:cs="Times New Roman"/>
          <w:sz w:val="24"/>
        </w:rPr>
        <w:t>)</w:t>
      </w:r>
      <w:r>
        <w:rPr>
          <w:rFonts w:ascii="Times New Roman" w:hAnsi="Times New Roman" w:cs="Times New Roman"/>
          <w:sz w:val="24"/>
        </w:rPr>
        <w:t>.</w:t>
      </w:r>
    </w:p>
    <w:p w:rsidR="00B23A75" w:rsidRPr="009A5C28" w:rsidRDefault="00B23A75" w:rsidP="00B23A7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2. Мотивация сотрудников. </w:t>
      </w:r>
    </w:p>
    <w:p w:rsidR="00B23A75" w:rsidRPr="009A5C28" w:rsidRDefault="00B23A75" w:rsidP="00B23A7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3. </w:t>
      </w:r>
      <w:r w:rsidRPr="009A5C28">
        <w:rPr>
          <w:rFonts w:ascii="Times New Roman" w:hAnsi="Times New Roman" w:cs="Times New Roman"/>
          <w:sz w:val="24"/>
        </w:rPr>
        <w:t>Помощь в адаптации новых работников</w:t>
      </w:r>
      <w:r>
        <w:rPr>
          <w:rFonts w:ascii="Times New Roman" w:hAnsi="Times New Roman" w:cs="Times New Roman"/>
          <w:sz w:val="24"/>
        </w:rPr>
        <w:t>.</w:t>
      </w:r>
    </w:p>
    <w:p w:rsidR="00B23A75" w:rsidRPr="009A5C28" w:rsidRDefault="00B23A75" w:rsidP="00B23A7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4. </w:t>
      </w:r>
      <w:r w:rsidRPr="009A5C28">
        <w:rPr>
          <w:rFonts w:ascii="Times New Roman" w:hAnsi="Times New Roman" w:cs="Times New Roman"/>
          <w:sz w:val="24"/>
        </w:rPr>
        <w:t>Обучение персонала</w:t>
      </w:r>
      <w:r>
        <w:rPr>
          <w:rFonts w:ascii="Times New Roman" w:hAnsi="Times New Roman" w:cs="Times New Roman"/>
          <w:sz w:val="24"/>
        </w:rPr>
        <w:t>.</w:t>
      </w:r>
    </w:p>
    <w:p w:rsidR="00B23A75" w:rsidRPr="009A5C28" w:rsidRDefault="00B23A75" w:rsidP="00B23A7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5. </w:t>
      </w:r>
      <w:r w:rsidRPr="009A5C28">
        <w:rPr>
          <w:rFonts w:ascii="Times New Roman" w:hAnsi="Times New Roman" w:cs="Times New Roman"/>
          <w:sz w:val="24"/>
        </w:rPr>
        <w:t>Оценка пе</w:t>
      </w:r>
      <w:r>
        <w:rPr>
          <w:rFonts w:ascii="Times New Roman" w:hAnsi="Times New Roman" w:cs="Times New Roman"/>
          <w:sz w:val="24"/>
        </w:rPr>
        <w:t>рсонала.</w:t>
      </w:r>
    </w:p>
    <w:p w:rsidR="00B23A75" w:rsidRPr="009A5C28" w:rsidRDefault="00B23A75" w:rsidP="00B23A7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6. </w:t>
      </w:r>
      <w:r w:rsidRPr="009A5C28">
        <w:rPr>
          <w:rFonts w:ascii="Times New Roman" w:hAnsi="Times New Roman" w:cs="Times New Roman"/>
          <w:sz w:val="24"/>
        </w:rPr>
        <w:t xml:space="preserve">Принятие сертификаций, собеседований, </w:t>
      </w:r>
      <w:r w:rsidRPr="009A5C28">
        <w:rPr>
          <w:rFonts w:ascii="Times New Roman" w:hAnsi="Times New Roman" w:cs="Times New Roman"/>
          <w:sz w:val="24"/>
          <w:lang w:val="en-US"/>
        </w:rPr>
        <w:t>RCL</w:t>
      </w:r>
      <w:r w:rsidRPr="009A5C28">
        <w:rPr>
          <w:rFonts w:ascii="Times New Roman" w:hAnsi="Times New Roman" w:cs="Times New Roman"/>
          <w:sz w:val="24"/>
        </w:rPr>
        <w:t xml:space="preserve"> для всех подчиненных</w:t>
      </w:r>
      <w:r>
        <w:rPr>
          <w:rFonts w:ascii="Times New Roman" w:hAnsi="Times New Roman" w:cs="Times New Roman"/>
          <w:sz w:val="24"/>
        </w:rPr>
        <w:t>.</w:t>
      </w:r>
    </w:p>
    <w:p w:rsidR="00B23A75" w:rsidRPr="009A5C28" w:rsidRDefault="00B23A75" w:rsidP="00B23A7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7. </w:t>
      </w:r>
      <w:r w:rsidRPr="009A5C28">
        <w:rPr>
          <w:rFonts w:ascii="Times New Roman" w:hAnsi="Times New Roman" w:cs="Times New Roman"/>
          <w:sz w:val="24"/>
        </w:rPr>
        <w:t xml:space="preserve">Составление расписания для </w:t>
      </w:r>
      <w:r w:rsidRPr="009A5C28">
        <w:rPr>
          <w:rFonts w:ascii="Times New Roman" w:hAnsi="Times New Roman" w:cs="Times New Roman"/>
          <w:sz w:val="24"/>
          <w:lang w:val="en-US"/>
        </w:rPr>
        <w:t>CREW</w:t>
      </w:r>
      <w:r w:rsidRPr="009A5C28">
        <w:rPr>
          <w:rFonts w:ascii="Times New Roman" w:hAnsi="Times New Roman" w:cs="Times New Roman"/>
          <w:sz w:val="24"/>
        </w:rPr>
        <w:t xml:space="preserve"> на каждую неделю</w:t>
      </w:r>
      <w:r>
        <w:rPr>
          <w:rFonts w:ascii="Times New Roman" w:hAnsi="Times New Roman" w:cs="Times New Roman"/>
          <w:sz w:val="24"/>
        </w:rPr>
        <w:t>.</w:t>
      </w:r>
    </w:p>
    <w:p w:rsidR="00B23A75" w:rsidRPr="009A5C28" w:rsidRDefault="00B23A75" w:rsidP="00B23A7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8. </w:t>
      </w:r>
      <w:r w:rsidRPr="009A5C28">
        <w:rPr>
          <w:rFonts w:ascii="Times New Roman" w:hAnsi="Times New Roman" w:cs="Times New Roman"/>
          <w:sz w:val="24"/>
        </w:rPr>
        <w:t>Контроль работы подчиненных</w:t>
      </w:r>
      <w:r>
        <w:rPr>
          <w:rFonts w:ascii="Times New Roman" w:hAnsi="Times New Roman" w:cs="Times New Roman"/>
          <w:sz w:val="24"/>
        </w:rPr>
        <w:t>.</w:t>
      </w:r>
    </w:p>
    <w:p w:rsidR="00B23A75" w:rsidRPr="009A5C28" w:rsidRDefault="00B23A75" w:rsidP="00B23A7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9. </w:t>
      </w:r>
      <w:r w:rsidRPr="009A5C28">
        <w:rPr>
          <w:rFonts w:ascii="Times New Roman" w:hAnsi="Times New Roman" w:cs="Times New Roman"/>
          <w:sz w:val="24"/>
        </w:rPr>
        <w:t>Проведение собраний раз в месяц</w:t>
      </w:r>
      <w:r>
        <w:rPr>
          <w:rFonts w:ascii="Times New Roman" w:hAnsi="Times New Roman" w:cs="Times New Roman"/>
          <w:sz w:val="24"/>
        </w:rPr>
        <w:t>.</w:t>
      </w:r>
    </w:p>
    <w:p w:rsidR="00B23A75" w:rsidRPr="009A5C28" w:rsidRDefault="00B23A75" w:rsidP="00B23A75">
      <w:pPr>
        <w:spacing w:line="360" w:lineRule="auto"/>
        <w:ind w:left="708"/>
        <w:jc w:val="both"/>
        <w:rPr>
          <w:rFonts w:ascii="Times New Roman" w:hAnsi="Times New Roman" w:cs="Times New Roman"/>
          <w:sz w:val="24"/>
        </w:rPr>
      </w:pPr>
      <w:r>
        <w:rPr>
          <w:rFonts w:ascii="Times New Roman" w:hAnsi="Times New Roman" w:cs="Times New Roman"/>
          <w:sz w:val="24"/>
        </w:rPr>
        <w:lastRenderedPageBreak/>
        <w:t xml:space="preserve">10. </w:t>
      </w:r>
      <w:r w:rsidRPr="009A5C28">
        <w:rPr>
          <w:rFonts w:ascii="Times New Roman" w:hAnsi="Times New Roman" w:cs="Times New Roman"/>
          <w:sz w:val="24"/>
        </w:rPr>
        <w:t>Работа с коллективом, поддержание благоприятного психологического климата у сотрудников</w:t>
      </w:r>
      <w:r>
        <w:rPr>
          <w:rFonts w:ascii="Times New Roman" w:hAnsi="Times New Roman" w:cs="Times New Roman"/>
          <w:sz w:val="24"/>
        </w:rPr>
        <w:t>.</w:t>
      </w:r>
    </w:p>
    <w:p w:rsidR="00B23A75" w:rsidRDefault="00B23A75" w:rsidP="00B23A7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11. </w:t>
      </w:r>
      <w:r w:rsidRPr="009A5C28">
        <w:rPr>
          <w:rFonts w:ascii="Times New Roman" w:hAnsi="Times New Roman" w:cs="Times New Roman"/>
          <w:sz w:val="24"/>
        </w:rPr>
        <w:t>Обеспечение оптимального уровня расходов на персонал</w:t>
      </w:r>
      <w:r>
        <w:rPr>
          <w:rFonts w:ascii="Times New Roman" w:hAnsi="Times New Roman" w:cs="Times New Roman"/>
          <w:sz w:val="24"/>
        </w:rPr>
        <w:t xml:space="preserve">. </w:t>
      </w:r>
    </w:p>
    <w:p w:rsidR="00B23A75" w:rsidRDefault="00B23A75" w:rsidP="00B23A75">
      <w:pPr>
        <w:spacing w:line="360" w:lineRule="auto"/>
        <w:jc w:val="both"/>
        <w:rPr>
          <w:rFonts w:ascii="Times New Roman" w:hAnsi="Times New Roman" w:cs="Times New Roman"/>
          <w:sz w:val="24"/>
        </w:rPr>
      </w:pPr>
      <w:r>
        <w:rPr>
          <w:rFonts w:ascii="Times New Roman" w:hAnsi="Times New Roman" w:cs="Times New Roman"/>
          <w:sz w:val="24"/>
        </w:rPr>
        <w:tab/>
        <w:t xml:space="preserve">Автор работы изучал процесс ведения смены в ресторане </w:t>
      </w:r>
      <w:r>
        <w:rPr>
          <w:rFonts w:ascii="Times New Roman" w:hAnsi="Times New Roman" w:cs="Times New Roman"/>
          <w:sz w:val="24"/>
          <w:lang w:val="en-US"/>
        </w:rPr>
        <w:t>KFC</w:t>
      </w:r>
      <w:r>
        <w:rPr>
          <w:rFonts w:ascii="Times New Roman" w:hAnsi="Times New Roman" w:cs="Times New Roman"/>
          <w:sz w:val="24"/>
        </w:rPr>
        <w:t xml:space="preserve">, а также выполнял задачи </w:t>
      </w:r>
      <w:r>
        <w:rPr>
          <w:rFonts w:ascii="Times New Roman" w:hAnsi="Times New Roman" w:cs="Times New Roman"/>
          <w:sz w:val="24"/>
          <w:lang w:val="en-US"/>
        </w:rPr>
        <w:t>Assistant</w:t>
      </w:r>
      <w:r w:rsidRPr="00BE4619">
        <w:rPr>
          <w:rFonts w:ascii="Times New Roman" w:hAnsi="Times New Roman" w:cs="Times New Roman"/>
          <w:sz w:val="24"/>
        </w:rPr>
        <w:t xml:space="preserve"> </w:t>
      </w:r>
      <w:r>
        <w:rPr>
          <w:rFonts w:ascii="Times New Roman" w:hAnsi="Times New Roman" w:cs="Times New Roman"/>
          <w:sz w:val="24"/>
          <w:lang w:val="en-US"/>
        </w:rPr>
        <w:t>Manager</w:t>
      </w:r>
      <w:r>
        <w:rPr>
          <w:rFonts w:ascii="Times New Roman" w:hAnsi="Times New Roman" w:cs="Times New Roman"/>
          <w:sz w:val="24"/>
        </w:rPr>
        <w:t xml:space="preserve">. Далее будет описан процесс практики автора. </w:t>
      </w:r>
    </w:p>
    <w:p w:rsidR="00B23A75" w:rsidRDefault="00B23A75" w:rsidP="00B23A75">
      <w:pPr>
        <w:spacing w:line="360" w:lineRule="auto"/>
        <w:jc w:val="both"/>
        <w:rPr>
          <w:rFonts w:ascii="Times New Roman" w:hAnsi="Times New Roman" w:cs="Times New Roman"/>
          <w:sz w:val="24"/>
        </w:rPr>
      </w:pPr>
      <w:r>
        <w:rPr>
          <w:rFonts w:ascii="Times New Roman" w:hAnsi="Times New Roman" w:cs="Times New Roman"/>
          <w:sz w:val="24"/>
        </w:rPr>
        <w:tab/>
        <w:t xml:space="preserve">Набор персонала в ресторане происходит через интервью кандидата и </w:t>
      </w:r>
      <w:r>
        <w:rPr>
          <w:rFonts w:ascii="Times New Roman" w:hAnsi="Times New Roman" w:cs="Times New Roman"/>
          <w:sz w:val="24"/>
          <w:lang w:val="en-US"/>
        </w:rPr>
        <w:t>Assistant</w:t>
      </w:r>
      <w:r w:rsidRPr="00BE4619">
        <w:rPr>
          <w:rFonts w:ascii="Times New Roman" w:hAnsi="Times New Roman" w:cs="Times New Roman"/>
          <w:sz w:val="24"/>
        </w:rPr>
        <w:t xml:space="preserve"> </w:t>
      </w:r>
      <w:r>
        <w:rPr>
          <w:rFonts w:ascii="Times New Roman" w:hAnsi="Times New Roman" w:cs="Times New Roman"/>
          <w:sz w:val="24"/>
          <w:lang w:val="en-US"/>
        </w:rPr>
        <w:t>Manager</w:t>
      </w:r>
      <w:r>
        <w:rPr>
          <w:rFonts w:ascii="Times New Roman" w:hAnsi="Times New Roman" w:cs="Times New Roman"/>
          <w:sz w:val="24"/>
        </w:rPr>
        <w:t xml:space="preserve">. Собеседование назначается </w:t>
      </w:r>
      <w:r>
        <w:rPr>
          <w:rFonts w:ascii="Times New Roman" w:hAnsi="Times New Roman" w:cs="Times New Roman"/>
          <w:sz w:val="24"/>
          <w:lang w:val="en-US"/>
        </w:rPr>
        <w:t>Assistant</w:t>
      </w:r>
      <w:r w:rsidRPr="00BE4619">
        <w:rPr>
          <w:rFonts w:ascii="Times New Roman" w:hAnsi="Times New Roman" w:cs="Times New Roman"/>
          <w:sz w:val="24"/>
        </w:rPr>
        <w:t xml:space="preserve"> </w:t>
      </w:r>
      <w:r>
        <w:rPr>
          <w:rFonts w:ascii="Times New Roman" w:hAnsi="Times New Roman" w:cs="Times New Roman"/>
          <w:sz w:val="24"/>
          <w:lang w:val="en-US"/>
        </w:rPr>
        <w:t>Manager</w:t>
      </w:r>
      <w:r>
        <w:rPr>
          <w:rFonts w:ascii="Times New Roman" w:hAnsi="Times New Roman" w:cs="Times New Roman"/>
          <w:sz w:val="24"/>
        </w:rPr>
        <w:t xml:space="preserve">-ом, кандидат приглашается в ресторан. Во время интервью </w:t>
      </w:r>
      <w:r>
        <w:rPr>
          <w:rFonts w:ascii="Times New Roman" w:hAnsi="Times New Roman" w:cs="Times New Roman"/>
          <w:sz w:val="24"/>
          <w:lang w:val="en-US"/>
        </w:rPr>
        <w:t>Assistant</w:t>
      </w:r>
      <w:r w:rsidRPr="00BE4619">
        <w:rPr>
          <w:rFonts w:ascii="Times New Roman" w:hAnsi="Times New Roman" w:cs="Times New Roman"/>
          <w:sz w:val="24"/>
        </w:rPr>
        <w:t xml:space="preserve"> </w:t>
      </w:r>
      <w:r>
        <w:rPr>
          <w:rFonts w:ascii="Times New Roman" w:hAnsi="Times New Roman" w:cs="Times New Roman"/>
          <w:sz w:val="24"/>
          <w:lang w:val="en-US"/>
        </w:rPr>
        <w:t>Manager</w:t>
      </w:r>
      <w:r w:rsidRPr="00BE4619">
        <w:rPr>
          <w:rFonts w:ascii="Times New Roman" w:hAnsi="Times New Roman" w:cs="Times New Roman"/>
          <w:sz w:val="24"/>
        </w:rPr>
        <w:t xml:space="preserve"> </w:t>
      </w:r>
      <w:r>
        <w:rPr>
          <w:rFonts w:ascii="Times New Roman" w:hAnsi="Times New Roman" w:cs="Times New Roman"/>
          <w:sz w:val="24"/>
        </w:rPr>
        <w:t xml:space="preserve">рассказывает основную информацию о компании, преимуществах, заработной плате и о мотивационных программах. Также менеджер ресторана анализирует анкету кандидата, оставленную либо на сайте </w:t>
      </w:r>
      <w:r w:rsidRPr="00174945">
        <w:rPr>
          <w:rFonts w:ascii="Times New Roman" w:hAnsi="Times New Roman" w:cs="Times New Roman"/>
          <w:sz w:val="24"/>
        </w:rPr>
        <w:t>http://rabotavamrest.ru/</w:t>
      </w:r>
      <w:r>
        <w:rPr>
          <w:rFonts w:ascii="Times New Roman" w:hAnsi="Times New Roman" w:cs="Times New Roman"/>
          <w:sz w:val="24"/>
        </w:rPr>
        <w:t xml:space="preserve">, либо на работных сайтах, либо в ресторане. </w:t>
      </w:r>
    </w:p>
    <w:p w:rsidR="00B23A75" w:rsidRPr="00A535BC" w:rsidRDefault="00B23A75" w:rsidP="00B23A7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Далее, на этапе собеседования, для нового сотрудника проводится тест </w:t>
      </w:r>
      <w:r>
        <w:rPr>
          <w:rFonts w:ascii="Times New Roman" w:hAnsi="Times New Roman" w:cs="Times New Roman"/>
          <w:sz w:val="24"/>
          <w:lang w:val="en-US"/>
        </w:rPr>
        <w:t>Core</w:t>
      </w:r>
      <w:r w:rsidRPr="00786595">
        <w:rPr>
          <w:rFonts w:ascii="Times New Roman" w:hAnsi="Times New Roman" w:cs="Times New Roman"/>
          <w:sz w:val="24"/>
        </w:rPr>
        <w:t xml:space="preserve"> </w:t>
      </w:r>
      <w:r>
        <w:rPr>
          <w:rFonts w:ascii="Times New Roman" w:hAnsi="Times New Roman" w:cs="Times New Roman"/>
          <w:sz w:val="24"/>
          <w:lang w:val="en-US"/>
        </w:rPr>
        <w:t>Values</w:t>
      </w:r>
      <w:r w:rsidRPr="00786595">
        <w:rPr>
          <w:rFonts w:ascii="Times New Roman" w:hAnsi="Times New Roman" w:cs="Times New Roman"/>
          <w:sz w:val="24"/>
        </w:rPr>
        <w:t xml:space="preserve"> </w:t>
      </w:r>
      <w:r>
        <w:rPr>
          <w:rFonts w:ascii="Times New Roman" w:hAnsi="Times New Roman" w:cs="Times New Roman"/>
          <w:sz w:val="24"/>
        </w:rPr>
        <w:t xml:space="preserve">по соответствию основным ценностям в компании. Задача кандидата стоит в выборе из списка личностных качеств таких, которые относятся к нему. Даются антонимичные качества, например, раскрепощенный-застенчивый, каждому качеству присуждается определенный вес. После выбора участвующего результаты подсчитываются, и менеджер может прийти к решению, подходит ли данный кандидат для дальнейшей работы. </w:t>
      </w:r>
    </w:p>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ab/>
        <w:t xml:space="preserve">Также менеджером заполняется интервью-бланк, в котором есть заготовленные вопросы. Выясняются ответы, которые касаются мотивации, позитивной энергии, отношения к клиентам, надежности и преданности. По ответам кандидата выставляются оценки, которые после суммирования могут дать результат подходит ли данный сотрудник для компании. </w:t>
      </w:r>
    </w:p>
    <w:p w:rsidR="00B23A75" w:rsidRPr="00F00799" w:rsidRDefault="00B23A75" w:rsidP="00B23A75">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ab/>
        <w:t xml:space="preserve">Далее, подходящих кандидатов отправляют в медицинский центр, для прохождения медосмотра за счет компании, а также происходит оформление сотрудника в офисе (подпись трудового договора, должностных обязанностей, документов по безопасности). Если сотрудник здоров, то назначается двухчасовой пробный день. На пробном дне </w:t>
      </w:r>
      <w:r>
        <w:rPr>
          <w:rFonts w:ascii="Times New Roman" w:eastAsia="Times New Roman" w:hAnsi="Times New Roman" w:cs="Times New Roman"/>
          <w:sz w:val="24"/>
          <w:szCs w:val="28"/>
          <w:lang w:val="en-US" w:eastAsia="ru-RU"/>
        </w:rPr>
        <w:t>Assistant</w:t>
      </w:r>
      <w:r w:rsidRPr="00CE77E4">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sidRPr="00CE77E4">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знакомит нового </w:t>
      </w:r>
      <w:r>
        <w:rPr>
          <w:rFonts w:ascii="Times New Roman" w:eastAsia="Times New Roman" w:hAnsi="Times New Roman" w:cs="Times New Roman"/>
          <w:sz w:val="24"/>
          <w:szCs w:val="28"/>
          <w:lang w:val="en-US" w:eastAsia="ru-RU"/>
        </w:rPr>
        <w:t>CREW</w:t>
      </w:r>
      <w:r w:rsidRPr="00CE77E4">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с командой, показывает ресторан, рассказывает о системе работы, а также знакомит с тренером-инструктором, главным помощником </w:t>
      </w:r>
      <w:r>
        <w:rPr>
          <w:rFonts w:ascii="Times New Roman" w:eastAsia="Times New Roman" w:hAnsi="Times New Roman" w:cs="Times New Roman"/>
          <w:sz w:val="24"/>
          <w:szCs w:val="28"/>
          <w:lang w:val="en-US" w:eastAsia="ru-RU"/>
        </w:rPr>
        <w:t>Assistant</w:t>
      </w:r>
      <w:r w:rsidRPr="00CE77E4">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 xml:space="preserve">-а. Новым сотрудником подписывается </w:t>
      </w:r>
      <w:r>
        <w:rPr>
          <w:rFonts w:ascii="Times New Roman" w:eastAsia="Times New Roman" w:hAnsi="Times New Roman" w:cs="Times New Roman"/>
          <w:sz w:val="24"/>
          <w:szCs w:val="28"/>
          <w:lang w:val="en-US" w:eastAsia="ru-RU"/>
        </w:rPr>
        <w:t>Job</w:t>
      </w:r>
      <w:r w:rsidRPr="009739D6">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Map</w:t>
      </w:r>
      <w:r w:rsidRPr="009739D6">
        <w:rPr>
          <w:rFonts w:ascii="Times New Roman" w:eastAsia="Times New Roman" w:hAnsi="Times New Roman" w:cs="Times New Roman"/>
          <w:sz w:val="24"/>
          <w:szCs w:val="28"/>
          <w:lang w:eastAsia="ru-RU"/>
        </w:rPr>
        <w:t xml:space="preserve"> – </w:t>
      </w:r>
      <w:r>
        <w:rPr>
          <w:rFonts w:ascii="Times New Roman" w:eastAsia="Times New Roman" w:hAnsi="Times New Roman" w:cs="Times New Roman"/>
          <w:sz w:val="24"/>
          <w:szCs w:val="28"/>
          <w:lang w:eastAsia="ru-RU"/>
        </w:rPr>
        <w:t xml:space="preserve">список обязанностей сотрудника по должности, а также создается паспорт сотрудника </w:t>
      </w:r>
      <w:r>
        <w:rPr>
          <w:rFonts w:ascii="Times New Roman" w:eastAsia="Times New Roman" w:hAnsi="Times New Roman" w:cs="Times New Roman"/>
          <w:sz w:val="24"/>
          <w:szCs w:val="28"/>
          <w:lang w:val="en-US" w:eastAsia="ru-RU"/>
        </w:rPr>
        <w:t>KFC</w:t>
      </w:r>
      <w:r>
        <w:rPr>
          <w:rFonts w:ascii="Times New Roman" w:eastAsia="Times New Roman" w:hAnsi="Times New Roman" w:cs="Times New Roman"/>
          <w:sz w:val="24"/>
          <w:szCs w:val="28"/>
          <w:lang w:eastAsia="ru-RU"/>
        </w:rPr>
        <w:t xml:space="preserve">. В таком паспорте инструктор отмечает стадии обучения нового сотрудника, проверяет соответствие стандартам и уровень обучения. В первый же день работы назначается электронное обучение для сотрудников в системе обучения </w:t>
      </w:r>
      <w:proofErr w:type="spellStart"/>
      <w:r>
        <w:rPr>
          <w:rFonts w:ascii="Times New Roman" w:eastAsia="Times New Roman" w:hAnsi="Times New Roman" w:cs="Times New Roman"/>
          <w:sz w:val="24"/>
          <w:szCs w:val="28"/>
          <w:lang w:val="en-US" w:eastAsia="ru-RU"/>
        </w:rPr>
        <w:t>AmSpace</w:t>
      </w:r>
      <w:proofErr w:type="spellEnd"/>
      <w:r>
        <w:rPr>
          <w:rFonts w:ascii="Times New Roman" w:eastAsia="Times New Roman" w:hAnsi="Times New Roman" w:cs="Times New Roman"/>
          <w:sz w:val="24"/>
          <w:szCs w:val="28"/>
          <w:lang w:eastAsia="ru-RU"/>
        </w:rPr>
        <w:t>. На этом портале в течение всей работы сотрудника назначается обучение на ту или иную должность.</w:t>
      </w:r>
    </w:p>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lastRenderedPageBreak/>
        <w:tab/>
        <w:t xml:space="preserve">Через 8 смен </w:t>
      </w:r>
      <w:r>
        <w:rPr>
          <w:rFonts w:ascii="Times New Roman" w:eastAsia="Times New Roman" w:hAnsi="Times New Roman" w:cs="Times New Roman"/>
          <w:sz w:val="24"/>
          <w:szCs w:val="28"/>
          <w:lang w:val="en-US" w:eastAsia="ru-RU"/>
        </w:rPr>
        <w:t>Assistant</w:t>
      </w:r>
      <w:r w:rsidRPr="00F00799">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 xml:space="preserve"> проводит сертификацию на позицию. Сертификация проходит путем опроса сотрудника по стандартам бренда. После успешного прохождения сертификации сотрудник становится обученным </w:t>
      </w:r>
      <w:r>
        <w:rPr>
          <w:rFonts w:ascii="Times New Roman" w:eastAsia="Times New Roman" w:hAnsi="Times New Roman" w:cs="Times New Roman"/>
          <w:sz w:val="24"/>
          <w:szCs w:val="28"/>
          <w:lang w:val="en-US" w:eastAsia="ru-RU"/>
        </w:rPr>
        <w:t>CREW</w:t>
      </w:r>
      <w:r w:rsidRPr="00F00799">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и у него повышается ставка. </w:t>
      </w:r>
    </w:p>
    <w:p w:rsidR="00B23A75" w:rsidRPr="008B032C" w:rsidRDefault="00B23A75" w:rsidP="00B23A75">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ab/>
        <w:t>Оплата труда начальных ступеней – почасовая. Начиная с менеджеров по направлениям, назначается ставка по оплате труда. Полный перечень заработной платы с ежемесячными премиями в рест</w:t>
      </w:r>
      <w:r w:rsidR="00770200">
        <w:rPr>
          <w:rFonts w:ascii="Times New Roman" w:eastAsia="Times New Roman" w:hAnsi="Times New Roman" w:cs="Times New Roman"/>
          <w:sz w:val="24"/>
          <w:szCs w:val="28"/>
          <w:lang w:eastAsia="ru-RU"/>
        </w:rPr>
        <w:t>оранах можно увидеть в таблице 2.2</w:t>
      </w:r>
      <w:r>
        <w:rPr>
          <w:rFonts w:ascii="Times New Roman" w:eastAsia="Times New Roman" w:hAnsi="Times New Roman" w:cs="Times New Roman"/>
          <w:sz w:val="24"/>
          <w:szCs w:val="28"/>
          <w:lang w:eastAsia="ru-RU"/>
        </w:rPr>
        <w:t xml:space="preserve">. </w:t>
      </w:r>
      <w:proofErr w:type="gramStart"/>
      <w:r>
        <w:rPr>
          <w:rFonts w:ascii="Times New Roman" w:eastAsia="Times New Roman" w:hAnsi="Times New Roman" w:cs="Times New Roman"/>
          <w:sz w:val="24"/>
          <w:szCs w:val="28"/>
          <w:lang w:val="en-US" w:eastAsia="ru-RU"/>
        </w:rPr>
        <w:t>OPS</w:t>
      </w:r>
      <w:r w:rsidRPr="008B032C">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Bonus</w:t>
      </w:r>
      <w:r w:rsidRPr="008B032C">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выплачивается в том случае, если ресторан делает выручку за месяц, а также проходит аудиты без критичных отклонений по пищевой безопасности, локальным стандартам и стандартам бренда.</w:t>
      </w:r>
      <w:proofErr w:type="gramEnd"/>
      <w:r>
        <w:rPr>
          <w:rFonts w:ascii="Times New Roman" w:eastAsia="Times New Roman" w:hAnsi="Times New Roman" w:cs="Times New Roman"/>
          <w:sz w:val="24"/>
          <w:szCs w:val="28"/>
          <w:lang w:eastAsia="ru-RU"/>
        </w:rPr>
        <w:t xml:space="preserve"> Такой подход к премированию обеспечивает выполнение целей менеджерами.</w:t>
      </w:r>
    </w:p>
    <w:p w:rsidR="00816261" w:rsidRPr="00816261" w:rsidRDefault="00816261" w:rsidP="00816261">
      <w:pPr>
        <w:spacing w:line="360" w:lineRule="auto"/>
        <w:jc w:val="right"/>
        <w:textAlignment w:val="baseline"/>
        <w:rPr>
          <w:rFonts w:ascii="Times New Roman" w:eastAsia="Times New Roman" w:hAnsi="Times New Roman" w:cs="Times New Roman"/>
          <w:i/>
          <w:sz w:val="24"/>
          <w:szCs w:val="28"/>
          <w:lang w:eastAsia="ru-RU"/>
        </w:rPr>
      </w:pPr>
      <w:r>
        <w:rPr>
          <w:rFonts w:ascii="Times New Roman" w:eastAsia="Times New Roman" w:hAnsi="Times New Roman" w:cs="Times New Roman"/>
          <w:sz w:val="24"/>
          <w:szCs w:val="28"/>
          <w:lang w:eastAsia="ru-RU"/>
        </w:rPr>
        <w:tab/>
      </w:r>
      <w:r w:rsidRPr="00816261">
        <w:rPr>
          <w:rFonts w:ascii="Times New Roman" w:eastAsia="Times New Roman" w:hAnsi="Times New Roman" w:cs="Times New Roman"/>
          <w:i/>
          <w:sz w:val="24"/>
          <w:szCs w:val="28"/>
          <w:lang w:eastAsia="ru-RU"/>
        </w:rPr>
        <w:t>Таблица 2</w:t>
      </w:r>
      <w:r w:rsidR="00770200" w:rsidRPr="00816261">
        <w:rPr>
          <w:rFonts w:ascii="Times New Roman" w:eastAsia="Times New Roman" w:hAnsi="Times New Roman" w:cs="Times New Roman"/>
          <w:i/>
          <w:sz w:val="24"/>
          <w:szCs w:val="28"/>
          <w:lang w:eastAsia="ru-RU"/>
        </w:rPr>
        <w:t>.2.</w:t>
      </w:r>
      <w:r w:rsidR="00B23A75" w:rsidRPr="00816261">
        <w:rPr>
          <w:rFonts w:ascii="Times New Roman" w:eastAsia="Times New Roman" w:hAnsi="Times New Roman" w:cs="Times New Roman"/>
          <w:i/>
          <w:sz w:val="24"/>
          <w:szCs w:val="28"/>
          <w:lang w:eastAsia="ru-RU"/>
        </w:rPr>
        <w:t xml:space="preserve"> </w:t>
      </w:r>
      <w:r>
        <w:rPr>
          <w:rFonts w:ascii="Times New Roman" w:eastAsia="Times New Roman" w:hAnsi="Times New Roman" w:cs="Times New Roman"/>
          <w:i/>
          <w:sz w:val="24"/>
          <w:szCs w:val="28"/>
          <w:lang w:eastAsia="ru-RU"/>
        </w:rPr>
        <w:tab/>
      </w:r>
    </w:p>
    <w:p w:rsidR="00B23A75" w:rsidRPr="00816261" w:rsidRDefault="00B23A75" w:rsidP="00816261">
      <w:pPr>
        <w:spacing w:line="360" w:lineRule="auto"/>
        <w:ind w:firstLine="708"/>
        <w:jc w:val="both"/>
        <w:textAlignment w:val="baseline"/>
        <w:rPr>
          <w:rFonts w:ascii="Times New Roman" w:eastAsia="Times New Roman" w:hAnsi="Times New Roman" w:cs="Times New Roman"/>
          <w:b/>
          <w:sz w:val="24"/>
          <w:szCs w:val="28"/>
          <w:lang w:eastAsia="ru-RU"/>
        </w:rPr>
      </w:pPr>
      <w:r w:rsidRPr="00816261">
        <w:rPr>
          <w:rFonts w:ascii="Times New Roman" w:eastAsia="Times New Roman" w:hAnsi="Times New Roman" w:cs="Times New Roman"/>
          <w:b/>
          <w:sz w:val="24"/>
          <w:szCs w:val="28"/>
          <w:lang w:eastAsia="ru-RU"/>
        </w:rPr>
        <w:t xml:space="preserve">Оплата труда сотрудников </w:t>
      </w:r>
      <w:r w:rsidRPr="00816261">
        <w:rPr>
          <w:rFonts w:ascii="Times New Roman" w:eastAsia="Times New Roman" w:hAnsi="Times New Roman" w:cs="Times New Roman"/>
          <w:b/>
          <w:sz w:val="24"/>
          <w:szCs w:val="28"/>
          <w:lang w:val="en-US" w:eastAsia="ru-RU"/>
        </w:rPr>
        <w:t>OPS</w:t>
      </w:r>
      <w:r w:rsidR="00770200" w:rsidRPr="00816261">
        <w:rPr>
          <w:rFonts w:ascii="Times New Roman" w:eastAsia="Times New Roman" w:hAnsi="Times New Roman" w:cs="Times New Roman"/>
          <w:b/>
          <w:sz w:val="24"/>
          <w:szCs w:val="28"/>
          <w:lang w:eastAsia="ru-RU"/>
        </w:rPr>
        <w:t xml:space="preserve"> компан</w:t>
      </w:r>
      <w:proofErr w:type="gramStart"/>
      <w:r w:rsidR="00770200" w:rsidRPr="00816261">
        <w:rPr>
          <w:rFonts w:ascii="Times New Roman" w:eastAsia="Times New Roman" w:hAnsi="Times New Roman" w:cs="Times New Roman"/>
          <w:b/>
          <w:sz w:val="24"/>
          <w:szCs w:val="28"/>
          <w:lang w:eastAsia="ru-RU"/>
        </w:rPr>
        <w:t>ии ООО</w:t>
      </w:r>
      <w:proofErr w:type="gramEnd"/>
      <w:r w:rsidR="00770200" w:rsidRPr="00816261">
        <w:rPr>
          <w:rFonts w:ascii="Times New Roman" w:eastAsia="Times New Roman" w:hAnsi="Times New Roman" w:cs="Times New Roman"/>
          <w:b/>
          <w:sz w:val="24"/>
          <w:szCs w:val="28"/>
          <w:lang w:eastAsia="ru-RU"/>
        </w:rPr>
        <w:t xml:space="preserve"> «</w:t>
      </w:r>
      <w:proofErr w:type="spellStart"/>
      <w:r w:rsidR="00770200" w:rsidRPr="00816261">
        <w:rPr>
          <w:rFonts w:ascii="Times New Roman" w:eastAsia="Times New Roman" w:hAnsi="Times New Roman" w:cs="Times New Roman"/>
          <w:b/>
          <w:sz w:val="24"/>
          <w:szCs w:val="28"/>
          <w:lang w:val="en-US" w:eastAsia="ru-RU"/>
        </w:rPr>
        <w:t>AmRest</w:t>
      </w:r>
      <w:proofErr w:type="spellEnd"/>
      <w:r w:rsidR="00770200" w:rsidRPr="00816261">
        <w:rPr>
          <w:rFonts w:ascii="Times New Roman" w:eastAsia="Times New Roman" w:hAnsi="Times New Roman" w:cs="Times New Roman"/>
          <w:b/>
          <w:sz w:val="24"/>
          <w:szCs w:val="28"/>
          <w:lang w:eastAsia="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9"/>
        <w:gridCol w:w="3385"/>
        <w:gridCol w:w="2730"/>
      </w:tblGrid>
      <w:tr w:rsidR="00B23A75" w:rsidTr="00774985">
        <w:tc>
          <w:tcPr>
            <w:tcW w:w="3739" w:type="dxa"/>
          </w:tcPr>
          <w:p w:rsidR="00B23A75" w:rsidRPr="007944C5" w:rsidRDefault="00B23A75" w:rsidP="00B23A75">
            <w:pPr>
              <w:spacing w:line="360" w:lineRule="auto"/>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Должность</w:t>
            </w:r>
          </w:p>
        </w:tc>
        <w:tc>
          <w:tcPr>
            <w:tcW w:w="3385" w:type="dxa"/>
          </w:tcPr>
          <w:p w:rsidR="00B23A75" w:rsidRPr="007944C5" w:rsidRDefault="00B23A75" w:rsidP="00B23A75">
            <w:pPr>
              <w:spacing w:line="360" w:lineRule="auto"/>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Почасовая оплата/ставка</w:t>
            </w:r>
          </w:p>
        </w:tc>
        <w:tc>
          <w:tcPr>
            <w:tcW w:w="2730" w:type="dxa"/>
          </w:tcPr>
          <w:p w:rsidR="00B23A75" w:rsidRPr="007944C5" w:rsidRDefault="00B23A75" w:rsidP="00B23A75">
            <w:pPr>
              <w:spacing w:line="360" w:lineRule="auto"/>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Премии</w:t>
            </w:r>
          </w:p>
        </w:tc>
      </w:tr>
      <w:tr w:rsidR="00B23A75" w:rsidRPr="001E4A3E" w:rsidTr="00774985">
        <w:tc>
          <w:tcPr>
            <w:tcW w:w="3739" w:type="dxa"/>
          </w:tcPr>
          <w:p w:rsidR="00B23A75" w:rsidRPr="00770200"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 xml:space="preserve">Новый сотрудник </w:t>
            </w:r>
            <w:r w:rsidRPr="007944C5">
              <w:rPr>
                <w:rFonts w:ascii="Times New Roman" w:eastAsia="Times New Roman" w:hAnsi="Times New Roman" w:cs="Times New Roman"/>
                <w:sz w:val="20"/>
                <w:szCs w:val="20"/>
                <w:lang w:val="en-US" w:eastAsia="ru-RU"/>
              </w:rPr>
              <w:t>CREW</w:t>
            </w:r>
          </w:p>
        </w:tc>
        <w:tc>
          <w:tcPr>
            <w:tcW w:w="3385"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70200">
              <w:rPr>
                <w:rFonts w:ascii="Times New Roman" w:eastAsia="Times New Roman" w:hAnsi="Times New Roman" w:cs="Times New Roman"/>
                <w:sz w:val="20"/>
                <w:szCs w:val="20"/>
                <w:lang w:eastAsia="ru-RU"/>
              </w:rPr>
              <w:t xml:space="preserve">141 </w:t>
            </w:r>
            <w:r w:rsidRPr="007944C5">
              <w:rPr>
                <w:rFonts w:ascii="Times New Roman" w:eastAsia="Times New Roman" w:hAnsi="Times New Roman" w:cs="Times New Roman"/>
                <w:sz w:val="20"/>
                <w:szCs w:val="20"/>
                <w:lang w:eastAsia="ru-RU"/>
              </w:rPr>
              <w:t>р</w:t>
            </w:r>
            <w:r w:rsidRPr="00770200">
              <w:rPr>
                <w:rFonts w:ascii="Times New Roman" w:eastAsia="Times New Roman" w:hAnsi="Times New Roman" w:cs="Times New Roman"/>
                <w:sz w:val="20"/>
                <w:szCs w:val="20"/>
                <w:lang w:eastAsia="ru-RU"/>
              </w:rPr>
              <w:t>./</w:t>
            </w:r>
            <w:r w:rsidRPr="007944C5">
              <w:rPr>
                <w:rFonts w:ascii="Times New Roman" w:eastAsia="Times New Roman" w:hAnsi="Times New Roman" w:cs="Times New Roman"/>
                <w:sz w:val="20"/>
                <w:szCs w:val="20"/>
                <w:lang w:eastAsia="ru-RU"/>
              </w:rPr>
              <w:t>час</w:t>
            </w:r>
          </w:p>
        </w:tc>
        <w:tc>
          <w:tcPr>
            <w:tcW w:w="2730" w:type="dxa"/>
            <w:vMerge w:val="restart"/>
          </w:tcPr>
          <w:p w:rsidR="00B23A75" w:rsidRPr="007944C5" w:rsidRDefault="00B23A75" w:rsidP="00B23A75">
            <w:pPr>
              <w:spacing w:line="360" w:lineRule="auto"/>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По результатам мотивационных конкурсов, до 5000 р.</w:t>
            </w:r>
          </w:p>
        </w:tc>
      </w:tr>
      <w:tr w:rsidR="00B23A75" w:rsidRPr="001E4A3E" w:rsidTr="00774985">
        <w:tc>
          <w:tcPr>
            <w:tcW w:w="373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val="en-US" w:eastAsia="ru-RU"/>
              </w:rPr>
            </w:pPr>
            <w:r w:rsidRPr="007944C5">
              <w:rPr>
                <w:rFonts w:ascii="Times New Roman" w:eastAsia="Times New Roman" w:hAnsi="Times New Roman" w:cs="Times New Roman"/>
                <w:sz w:val="20"/>
                <w:szCs w:val="20"/>
                <w:lang w:eastAsia="ru-RU"/>
              </w:rPr>
              <w:t>Сертифицированный</w:t>
            </w:r>
            <w:r w:rsidRPr="007944C5">
              <w:rPr>
                <w:rFonts w:ascii="Times New Roman" w:eastAsia="Times New Roman" w:hAnsi="Times New Roman" w:cs="Times New Roman"/>
                <w:sz w:val="20"/>
                <w:szCs w:val="20"/>
                <w:lang w:val="en-US" w:eastAsia="ru-RU"/>
              </w:rPr>
              <w:t xml:space="preserve"> CREW</w:t>
            </w:r>
          </w:p>
        </w:tc>
        <w:tc>
          <w:tcPr>
            <w:tcW w:w="3385"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146 р./час</w:t>
            </w:r>
          </w:p>
        </w:tc>
        <w:tc>
          <w:tcPr>
            <w:tcW w:w="2730" w:type="dxa"/>
            <w:vMerge/>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val="en-US" w:eastAsia="ru-RU"/>
              </w:rPr>
            </w:pPr>
          </w:p>
        </w:tc>
      </w:tr>
      <w:tr w:rsidR="00B23A75" w:rsidRPr="001E4A3E" w:rsidTr="00774985">
        <w:tc>
          <w:tcPr>
            <w:tcW w:w="373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val="en-US" w:eastAsia="ru-RU"/>
              </w:rPr>
            </w:pPr>
            <w:r w:rsidRPr="007944C5">
              <w:rPr>
                <w:rFonts w:ascii="Times New Roman" w:eastAsia="Times New Roman" w:hAnsi="Times New Roman" w:cs="Times New Roman"/>
                <w:sz w:val="20"/>
                <w:szCs w:val="20"/>
                <w:lang w:eastAsia="ru-RU"/>
              </w:rPr>
              <w:t>Перекрестно</w:t>
            </w:r>
            <w:r w:rsidRPr="007944C5">
              <w:rPr>
                <w:rFonts w:ascii="Times New Roman" w:eastAsia="Times New Roman" w:hAnsi="Times New Roman" w:cs="Times New Roman"/>
                <w:sz w:val="20"/>
                <w:szCs w:val="20"/>
                <w:lang w:val="en-US" w:eastAsia="ru-RU"/>
              </w:rPr>
              <w:t>-</w:t>
            </w:r>
            <w:r w:rsidRPr="007944C5">
              <w:rPr>
                <w:rFonts w:ascii="Times New Roman" w:eastAsia="Times New Roman" w:hAnsi="Times New Roman" w:cs="Times New Roman"/>
                <w:sz w:val="20"/>
                <w:szCs w:val="20"/>
                <w:lang w:eastAsia="ru-RU"/>
              </w:rPr>
              <w:t>обученный</w:t>
            </w:r>
            <w:r w:rsidRPr="007944C5">
              <w:rPr>
                <w:rFonts w:ascii="Times New Roman" w:eastAsia="Times New Roman" w:hAnsi="Times New Roman" w:cs="Times New Roman"/>
                <w:sz w:val="20"/>
                <w:szCs w:val="20"/>
                <w:lang w:val="en-US" w:eastAsia="ru-RU"/>
              </w:rPr>
              <w:t xml:space="preserve"> CREW</w:t>
            </w:r>
          </w:p>
        </w:tc>
        <w:tc>
          <w:tcPr>
            <w:tcW w:w="3385"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val="en-US" w:eastAsia="ru-RU"/>
              </w:rPr>
              <w:t xml:space="preserve">152 </w:t>
            </w:r>
            <w:r w:rsidRPr="007944C5">
              <w:rPr>
                <w:rFonts w:ascii="Times New Roman" w:eastAsia="Times New Roman" w:hAnsi="Times New Roman" w:cs="Times New Roman"/>
                <w:sz w:val="20"/>
                <w:szCs w:val="20"/>
                <w:lang w:eastAsia="ru-RU"/>
              </w:rPr>
              <w:t>р</w:t>
            </w:r>
            <w:r w:rsidRPr="007944C5">
              <w:rPr>
                <w:rFonts w:ascii="Times New Roman" w:eastAsia="Times New Roman" w:hAnsi="Times New Roman" w:cs="Times New Roman"/>
                <w:sz w:val="20"/>
                <w:szCs w:val="20"/>
                <w:lang w:val="en-US" w:eastAsia="ru-RU"/>
              </w:rPr>
              <w:t>./</w:t>
            </w:r>
            <w:r w:rsidRPr="007944C5">
              <w:rPr>
                <w:rFonts w:ascii="Times New Roman" w:eastAsia="Times New Roman" w:hAnsi="Times New Roman" w:cs="Times New Roman"/>
                <w:sz w:val="20"/>
                <w:szCs w:val="20"/>
                <w:lang w:eastAsia="ru-RU"/>
              </w:rPr>
              <w:t>час</w:t>
            </w:r>
          </w:p>
        </w:tc>
        <w:tc>
          <w:tcPr>
            <w:tcW w:w="2730" w:type="dxa"/>
            <w:vMerge/>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val="en-US" w:eastAsia="ru-RU"/>
              </w:rPr>
            </w:pPr>
          </w:p>
        </w:tc>
      </w:tr>
      <w:tr w:rsidR="00B23A75" w:rsidRPr="001E4A3E" w:rsidTr="00774985">
        <w:tc>
          <w:tcPr>
            <w:tcW w:w="373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val="en-US" w:eastAsia="ru-RU"/>
              </w:rPr>
            </w:pPr>
            <w:r w:rsidRPr="007944C5">
              <w:rPr>
                <w:rFonts w:ascii="Times New Roman" w:eastAsia="Times New Roman" w:hAnsi="Times New Roman" w:cs="Times New Roman"/>
                <w:sz w:val="20"/>
                <w:szCs w:val="20"/>
                <w:lang w:val="en-US" w:eastAsia="ru-RU"/>
              </w:rPr>
              <w:t>Instructor</w:t>
            </w:r>
          </w:p>
        </w:tc>
        <w:tc>
          <w:tcPr>
            <w:tcW w:w="3385"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163 р./час</w:t>
            </w:r>
          </w:p>
        </w:tc>
        <w:tc>
          <w:tcPr>
            <w:tcW w:w="2730" w:type="dxa"/>
            <w:vMerge/>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val="en-US" w:eastAsia="ru-RU"/>
              </w:rPr>
            </w:pPr>
          </w:p>
        </w:tc>
      </w:tr>
      <w:tr w:rsidR="00B23A75" w:rsidRPr="001E4A3E" w:rsidTr="00774985">
        <w:tc>
          <w:tcPr>
            <w:tcW w:w="373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val="en-US" w:eastAsia="ru-RU"/>
              </w:rPr>
            </w:pPr>
            <w:r w:rsidRPr="007944C5">
              <w:rPr>
                <w:rFonts w:ascii="Times New Roman" w:eastAsia="Times New Roman" w:hAnsi="Times New Roman" w:cs="Times New Roman"/>
                <w:sz w:val="20"/>
                <w:szCs w:val="20"/>
                <w:lang w:val="en-US" w:eastAsia="ru-RU"/>
              </w:rPr>
              <w:t>Junior Manager</w:t>
            </w:r>
          </w:p>
        </w:tc>
        <w:tc>
          <w:tcPr>
            <w:tcW w:w="3385"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200 р./час</w:t>
            </w:r>
          </w:p>
        </w:tc>
        <w:tc>
          <w:tcPr>
            <w:tcW w:w="2730"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5000 р.</w:t>
            </w:r>
          </w:p>
        </w:tc>
      </w:tr>
      <w:tr w:rsidR="00B23A75" w:rsidRPr="001E4A3E" w:rsidTr="00774985">
        <w:tc>
          <w:tcPr>
            <w:tcW w:w="373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val="en-US" w:eastAsia="ru-RU"/>
              </w:rPr>
            </w:pPr>
            <w:r w:rsidRPr="007944C5">
              <w:rPr>
                <w:rFonts w:ascii="Times New Roman" w:eastAsia="Times New Roman" w:hAnsi="Times New Roman" w:cs="Times New Roman"/>
                <w:sz w:val="20"/>
                <w:szCs w:val="20"/>
                <w:lang w:val="en-US" w:eastAsia="ru-RU"/>
              </w:rPr>
              <w:t>Shift Manager (Facility + Product)</w:t>
            </w:r>
          </w:p>
        </w:tc>
        <w:tc>
          <w:tcPr>
            <w:tcW w:w="3385"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34100 р./месяц</w:t>
            </w:r>
          </w:p>
        </w:tc>
        <w:tc>
          <w:tcPr>
            <w:tcW w:w="2730"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val="en-US" w:eastAsia="ru-RU"/>
              </w:rPr>
              <w:t xml:space="preserve">OPS Bonus </w:t>
            </w:r>
            <w:r w:rsidRPr="007944C5">
              <w:rPr>
                <w:rFonts w:ascii="Times New Roman" w:eastAsia="Times New Roman" w:hAnsi="Times New Roman" w:cs="Times New Roman"/>
                <w:sz w:val="20"/>
                <w:szCs w:val="20"/>
                <w:lang w:eastAsia="ru-RU"/>
              </w:rPr>
              <w:t xml:space="preserve">9000 р. </w:t>
            </w:r>
          </w:p>
        </w:tc>
      </w:tr>
      <w:tr w:rsidR="00B23A75" w:rsidRPr="001E4A3E" w:rsidTr="00774985">
        <w:tc>
          <w:tcPr>
            <w:tcW w:w="373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val="en-US" w:eastAsia="ru-RU"/>
              </w:rPr>
              <w:t>Assistant</w:t>
            </w:r>
            <w:r w:rsidRPr="007944C5">
              <w:rPr>
                <w:rFonts w:ascii="Times New Roman" w:eastAsia="Times New Roman" w:hAnsi="Times New Roman" w:cs="Times New Roman"/>
                <w:sz w:val="20"/>
                <w:szCs w:val="20"/>
                <w:lang w:eastAsia="ru-RU"/>
              </w:rPr>
              <w:t xml:space="preserve"> </w:t>
            </w:r>
            <w:r w:rsidRPr="007944C5">
              <w:rPr>
                <w:rFonts w:ascii="Times New Roman" w:eastAsia="Times New Roman" w:hAnsi="Times New Roman" w:cs="Times New Roman"/>
                <w:sz w:val="20"/>
                <w:szCs w:val="20"/>
                <w:lang w:val="en-US" w:eastAsia="ru-RU"/>
              </w:rPr>
              <w:t>Manager</w:t>
            </w:r>
            <w:r w:rsidRPr="007944C5">
              <w:rPr>
                <w:rFonts w:ascii="Times New Roman" w:eastAsia="Times New Roman" w:hAnsi="Times New Roman" w:cs="Times New Roman"/>
                <w:sz w:val="20"/>
                <w:szCs w:val="20"/>
                <w:lang w:eastAsia="ru-RU"/>
              </w:rPr>
              <w:t xml:space="preserve"> </w:t>
            </w:r>
          </w:p>
        </w:tc>
        <w:tc>
          <w:tcPr>
            <w:tcW w:w="3385"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43400 р./месяц</w:t>
            </w:r>
          </w:p>
        </w:tc>
        <w:tc>
          <w:tcPr>
            <w:tcW w:w="2730"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val="en-US" w:eastAsia="ru-RU"/>
              </w:rPr>
              <w:t>OPS</w:t>
            </w:r>
            <w:r w:rsidRPr="007944C5">
              <w:rPr>
                <w:rFonts w:ascii="Times New Roman" w:eastAsia="Times New Roman" w:hAnsi="Times New Roman" w:cs="Times New Roman"/>
                <w:sz w:val="20"/>
                <w:szCs w:val="20"/>
                <w:lang w:eastAsia="ru-RU"/>
              </w:rPr>
              <w:t xml:space="preserve"> </w:t>
            </w:r>
            <w:r w:rsidRPr="007944C5">
              <w:rPr>
                <w:rFonts w:ascii="Times New Roman" w:eastAsia="Times New Roman" w:hAnsi="Times New Roman" w:cs="Times New Roman"/>
                <w:sz w:val="20"/>
                <w:szCs w:val="20"/>
                <w:lang w:val="en-US" w:eastAsia="ru-RU"/>
              </w:rPr>
              <w:t>Bonus</w:t>
            </w:r>
            <w:r w:rsidRPr="007944C5">
              <w:rPr>
                <w:rFonts w:ascii="Times New Roman" w:eastAsia="Times New Roman" w:hAnsi="Times New Roman" w:cs="Times New Roman"/>
                <w:sz w:val="20"/>
                <w:szCs w:val="20"/>
                <w:lang w:eastAsia="ru-RU"/>
              </w:rPr>
              <w:t xml:space="preserve"> 13000 р. </w:t>
            </w:r>
          </w:p>
        </w:tc>
      </w:tr>
      <w:tr w:rsidR="00B23A75" w:rsidRPr="001E4A3E" w:rsidTr="00774985">
        <w:tc>
          <w:tcPr>
            <w:tcW w:w="373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val="en-US" w:eastAsia="ru-RU"/>
              </w:rPr>
              <w:t>General</w:t>
            </w:r>
            <w:r w:rsidRPr="007944C5">
              <w:rPr>
                <w:rFonts w:ascii="Times New Roman" w:eastAsia="Times New Roman" w:hAnsi="Times New Roman" w:cs="Times New Roman"/>
                <w:sz w:val="20"/>
                <w:szCs w:val="20"/>
                <w:lang w:eastAsia="ru-RU"/>
              </w:rPr>
              <w:t xml:space="preserve"> </w:t>
            </w:r>
            <w:r w:rsidRPr="007944C5">
              <w:rPr>
                <w:rFonts w:ascii="Times New Roman" w:eastAsia="Times New Roman" w:hAnsi="Times New Roman" w:cs="Times New Roman"/>
                <w:sz w:val="20"/>
                <w:szCs w:val="20"/>
                <w:lang w:val="en-US" w:eastAsia="ru-RU"/>
              </w:rPr>
              <w:t>Manager</w:t>
            </w:r>
          </w:p>
        </w:tc>
        <w:tc>
          <w:tcPr>
            <w:tcW w:w="3385"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54100 р./месяц</w:t>
            </w:r>
          </w:p>
        </w:tc>
        <w:tc>
          <w:tcPr>
            <w:tcW w:w="2730"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val="en-US" w:eastAsia="ru-RU"/>
              </w:rPr>
              <w:t>OPS</w:t>
            </w:r>
            <w:r w:rsidRPr="007944C5">
              <w:rPr>
                <w:rFonts w:ascii="Times New Roman" w:eastAsia="Times New Roman" w:hAnsi="Times New Roman" w:cs="Times New Roman"/>
                <w:sz w:val="20"/>
                <w:szCs w:val="20"/>
                <w:lang w:eastAsia="ru-RU"/>
              </w:rPr>
              <w:t xml:space="preserve"> </w:t>
            </w:r>
            <w:r w:rsidRPr="007944C5">
              <w:rPr>
                <w:rFonts w:ascii="Times New Roman" w:eastAsia="Times New Roman" w:hAnsi="Times New Roman" w:cs="Times New Roman"/>
                <w:sz w:val="20"/>
                <w:szCs w:val="20"/>
                <w:lang w:val="en-US" w:eastAsia="ru-RU"/>
              </w:rPr>
              <w:t>Bonus</w:t>
            </w:r>
            <w:r w:rsidRPr="007944C5">
              <w:rPr>
                <w:rFonts w:ascii="Times New Roman" w:eastAsia="Times New Roman" w:hAnsi="Times New Roman" w:cs="Times New Roman"/>
                <w:sz w:val="20"/>
                <w:szCs w:val="20"/>
                <w:lang w:eastAsia="ru-RU"/>
              </w:rPr>
              <w:t xml:space="preserve"> 0,3% от </w:t>
            </w:r>
            <w:r w:rsidRPr="007944C5">
              <w:rPr>
                <w:rFonts w:ascii="Times New Roman" w:eastAsia="Times New Roman" w:hAnsi="Times New Roman" w:cs="Times New Roman"/>
                <w:sz w:val="20"/>
                <w:szCs w:val="20"/>
                <w:lang w:val="en-US" w:eastAsia="ru-RU"/>
              </w:rPr>
              <w:t>Sales</w:t>
            </w:r>
          </w:p>
        </w:tc>
      </w:tr>
    </w:tbl>
    <w:p w:rsidR="00B23A75" w:rsidRPr="00770200" w:rsidRDefault="00B23A75" w:rsidP="00770200">
      <w:pPr>
        <w:ind w:left="708"/>
        <w:jc w:val="both"/>
        <w:textAlignment w:val="baseline"/>
        <w:rPr>
          <w:rFonts w:ascii="Times New Roman" w:eastAsia="Times New Roman" w:hAnsi="Times New Roman" w:cs="Times New Roman"/>
          <w:sz w:val="24"/>
          <w:szCs w:val="28"/>
          <w:lang w:eastAsia="ru-RU"/>
        </w:rPr>
      </w:pPr>
      <w:r w:rsidRPr="00770200">
        <w:rPr>
          <w:rFonts w:ascii="Times New Roman" w:eastAsia="Times New Roman" w:hAnsi="Times New Roman" w:cs="Times New Roman"/>
          <w:sz w:val="24"/>
          <w:szCs w:val="28"/>
          <w:lang w:eastAsia="ru-RU"/>
        </w:rPr>
        <w:t xml:space="preserve">Составлено по результатам интервью с </w:t>
      </w:r>
      <w:r w:rsidRPr="00770200">
        <w:rPr>
          <w:rFonts w:ascii="Times New Roman" w:eastAsia="Times New Roman" w:hAnsi="Times New Roman" w:cs="Times New Roman"/>
          <w:sz w:val="24"/>
          <w:szCs w:val="28"/>
          <w:lang w:val="en-US" w:eastAsia="ru-RU"/>
        </w:rPr>
        <w:t>General</w:t>
      </w:r>
      <w:r w:rsidRPr="00770200">
        <w:rPr>
          <w:rFonts w:ascii="Times New Roman" w:eastAsia="Times New Roman" w:hAnsi="Times New Roman" w:cs="Times New Roman"/>
          <w:sz w:val="24"/>
          <w:szCs w:val="28"/>
          <w:lang w:eastAsia="ru-RU"/>
        </w:rPr>
        <w:t xml:space="preserve"> </w:t>
      </w:r>
      <w:r w:rsidRPr="00770200">
        <w:rPr>
          <w:rFonts w:ascii="Times New Roman" w:eastAsia="Times New Roman" w:hAnsi="Times New Roman" w:cs="Times New Roman"/>
          <w:sz w:val="24"/>
          <w:szCs w:val="28"/>
          <w:lang w:val="en-US" w:eastAsia="ru-RU"/>
        </w:rPr>
        <w:t>Manager</w:t>
      </w:r>
      <w:r w:rsidRPr="00770200">
        <w:rPr>
          <w:rFonts w:ascii="Times New Roman" w:eastAsia="Times New Roman" w:hAnsi="Times New Roman" w:cs="Times New Roman"/>
          <w:sz w:val="24"/>
          <w:szCs w:val="28"/>
          <w:lang w:eastAsia="ru-RU"/>
        </w:rPr>
        <w:t xml:space="preserve"> ресторана </w:t>
      </w:r>
      <w:r w:rsidRPr="00770200">
        <w:rPr>
          <w:rFonts w:ascii="Times New Roman" w:eastAsia="Times New Roman" w:hAnsi="Times New Roman" w:cs="Times New Roman"/>
          <w:sz w:val="24"/>
          <w:szCs w:val="28"/>
          <w:lang w:val="en-US" w:eastAsia="ru-RU"/>
        </w:rPr>
        <w:t>KFC</w:t>
      </w:r>
      <w:r w:rsidRPr="00770200">
        <w:rPr>
          <w:rFonts w:ascii="Times New Roman" w:eastAsia="Times New Roman" w:hAnsi="Times New Roman" w:cs="Times New Roman"/>
          <w:sz w:val="24"/>
          <w:szCs w:val="28"/>
          <w:lang w:eastAsia="ru-RU"/>
        </w:rPr>
        <w:t xml:space="preserve"> </w:t>
      </w:r>
      <w:proofErr w:type="spellStart"/>
      <w:r w:rsidRPr="00770200">
        <w:rPr>
          <w:rFonts w:ascii="Times New Roman" w:eastAsia="Times New Roman" w:hAnsi="Times New Roman" w:cs="Times New Roman"/>
          <w:sz w:val="24"/>
          <w:szCs w:val="28"/>
          <w:lang w:eastAsia="ru-RU"/>
        </w:rPr>
        <w:t>Кирочная</w:t>
      </w:r>
      <w:proofErr w:type="spellEnd"/>
      <w:r w:rsidRPr="00770200">
        <w:rPr>
          <w:rFonts w:ascii="Times New Roman" w:eastAsia="Times New Roman" w:hAnsi="Times New Roman" w:cs="Times New Roman"/>
          <w:sz w:val="24"/>
          <w:szCs w:val="28"/>
          <w:lang w:eastAsia="ru-RU"/>
        </w:rPr>
        <w:t xml:space="preserve"> Синевой В.</w:t>
      </w:r>
    </w:p>
    <w:p w:rsidR="00B23A75" w:rsidRPr="00174945" w:rsidRDefault="00B23A75" w:rsidP="00B23A75">
      <w:pPr>
        <w:ind w:left="708"/>
        <w:jc w:val="both"/>
        <w:textAlignment w:val="baseline"/>
        <w:rPr>
          <w:rFonts w:ascii="Times New Roman" w:eastAsia="Times New Roman" w:hAnsi="Times New Roman" w:cs="Times New Roman"/>
          <w:i/>
          <w:sz w:val="24"/>
          <w:szCs w:val="28"/>
          <w:lang w:eastAsia="ru-RU"/>
        </w:rPr>
      </w:pPr>
    </w:p>
    <w:p w:rsidR="00B23A75" w:rsidRPr="0089405D"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После того как </w:t>
      </w:r>
      <w:r>
        <w:rPr>
          <w:rFonts w:ascii="Times New Roman" w:eastAsia="Times New Roman" w:hAnsi="Times New Roman" w:cs="Times New Roman"/>
          <w:sz w:val="24"/>
          <w:szCs w:val="28"/>
          <w:lang w:val="en-US" w:eastAsia="ru-RU"/>
        </w:rPr>
        <w:t>CREW</w:t>
      </w:r>
      <w:r w:rsidRPr="0089405D">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отработал месяц ему предлагается заполнить анкету «30 дней». Эта анкета показывает то, как сотрудник развивался за первый месяц, с кем познакомился, нравится ли ему коллектив и т.п. Таким образом, сотрудник дает обратную связь коллективу, менеджеры понимают над чем нужно работать, анализируют действия и, по ситуации, меняют подход к работе.</w:t>
      </w:r>
    </w:p>
    <w:p w:rsidR="00B23A7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Как уже сказано ранее, для того чтобы сотрудник повышался, нужно проводить </w:t>
      </w:r>
      <w:r>
        <w:rPr>
          <w:rFonts w:ascii="Times New Roman" w:eastAsia="Times New Roman" w:hAnsi="Times New Roman" w:cs="Times New Roman"/>
          <w:sz w:val="24"/>
          <w:szCs w:val="28"/>
          <w:lang w:val="en-US" w:eastAsia="ru-RU"/>
        </w:rPr>
        <w:t>RCL</w:t>
      </w:r>
      <w:r>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Assistant</w:t>
      </w:r>
      <w:r w:rsidRPr="0089405D">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sidRPr="0089405D">
        <w:rPr>
          <w:rFonts w:ascii="Times New Roman" w:eastAsia="Times New Roman" w:hAnsi="Times New Roman" w:cs="Times New Roman"/>
          <w:sz w:val="24"/>
          <w:szCs w:val="28"/>
          <w:lang w:eastAsia="ru-RU"/>
        </w:rPr>
        <w:t xml:space="preserve"> </w:t>
      </w:r>
      <w:proofErr w:type="gramStart"/>
      <w:r>
        <w:rPr>
          <w:rFonts w:ascii="Times New Roman" w:eastAsia="Times New Roman" w:hAnsi="Times New Roman" w:cs="Times New Roman"/>
          <w:sz w:val="24"/>
          <w:szCs w:val="28"/>
          <w:lang w:eastAsia="ru-RU"/>
        </w:rPr>
        <w:t>проводит</w:t>
      </w:r>
      <w:proofErr w:type="gramEnd"/>
      <w:r>
        <w:rPr>
          <w:rFonts w:ascii="Times New Roman" w:eastAsia="Times New Roman" w:hAnsi="Times New Roman" w:cs="Times New Roman"/>
          <w:sz w:val="24"/>
          <w:szCs w:val="28"/>
          <w:lang w:eastAsia="ru-RU"/>
        </w:rPr>
        <w:t xml:space="preserve"> его в соответствии с графиком, рассчитанным для каждого сотрудника индивидуально. </w:t>
      </w:r>
    </w:p>
    <w:p w:rsidR="00B23A7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В задачи </w:t>
      </w:r>
      <w:r>
        <w:rPr>
          <w:rFonts w:ascii="Times New Roman" w:eastAsia="Times New Roman" w:hAnsi="Times New Roman" w:cs="Times New Roman"/>
          <w:sz w:val="24"/>
          <w:szCs w:val="28"/>
          <w:lang w:val="en-US" w:eastAsia="ru-RU"/>
        </w:rPr>
        <w:t>Assistant</w:t>
      </w:r>
      <w:r w:rsidRPr="00E86EB4">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 xml:space="preserve">-а также входит составление еженедельного расписания. Расписание составляется на срок со вторника по понедельник. </w:t>
      </w:r>
      <w:r>
        <w:rPr>
          <w:rFonts w:ascii="Times New Roman" w:eastAsia="Times New Roman" w:hAnsi="Times New Roman" w:cs="Times New Roman"/>
          <w:sz w:val="24"/>
          <w:szCs w:val="28"/>
          <w:lang w:val="en-US" w:eastAsia="ru-RU"/>
        </w:rPr>
        <w:t>Assistant</w:t>
      </w:r>
      <w:r w:rsidRPr="00B51215">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sidRPr="00B51215">
        <w:rPr>
          <w:rFonts w:ascii="Times New Roman" w:eastAsia="Times New Roman" w:hAnsi="Times New Roman" w:cs="Times New Roman"/>
          <w:sz w:val="24"/>
          <w:szCs w:val="28"/>
          <w:lang w:eastAsia="ru-RU"/>
        </w:rPr>
        <w:t xml:space="preserve"> </w:t>
      </w:r>
      <w:proofErr w:type="gramStart"/>
      <w:r>
        <w:rPr>
          <w:rFonts w:ascii="Times New Roman" w:eastAsia="Times New Roman" w:hAnsi="Times New Roman" w:cs="Times New Roman"/>
          <w:sz w:val="24"/>
          <w:szCs w:val="28"/>
          <w:lang w:eastAsia="ru-RU"/>
        </w:rPr>
        <w:t>собирает</w:t>
      </w:r>
      <w:proofErr w:type="gramEnd"/>
      <w:r>
        <w:rPr>
          <w:rFonts w:ascii="Times New Roman" w:eastAsia="Times New Roman" w:hAnsi="Times New Roman" w:cs="Times New Roman"/>
          <w:sz w:val="24"/>
          <w:szCs w:val="28"/>
          <w:lang w:eastAsia="ru-RU"/>
        </w:rPr>
        <w:t xml:space="preserve"> пожелания до четверга каждой недели. Эти пожелания учитываются на 80%. </w:t>
      </w:r>
    </w:p>
    <w:p w:rsidR="00B23A75" w:rsidRPr="00492B2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В первое воскресенье каждого месяца проводится собрание для всего штата ресторана. Его проводят менеджеры ресторана. </w:t>
      </w:r>
      <w:r>
        <w:rPr>
          <w:rFonts w:ascii="Times New Roman" w:eastAsia="Times New Roman" w:hAnsi="Times New Roman" w:cs="Times New Roman"/>
          <w:sz w:val="24"/>
          <w:szCs w:val="28"/>
          <w:lang w:val="en-US" w:eastAsia="ru-RU"/>
        </w:rPr>
        <w:t>Assistant</w:t>
      </w:r>
      <w:r w:rsidRPr="00492B25">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sidRPr="00492B25">
        <w:rPr>
          <w:rFonts w:ascii="Times New Roman" w:eastAsia="Times New Roman" w:hAnsi="Times New Roman" w:cs="Times New Roman"/>
          <w:sz w:val="24"/>
          <w:szCs w:val="28"/>
          <w:lang w:eastAsia="ru-RU"/>
        </w:rPr>
        <w:t xml:space="preserve"> </w:t>
      </w:r>
      <w:proofErr w:type="gramStart"/>
      <w:r>
        <w:rPr>
          <w:rFonts w:ascii="Times New Roman" w:eastAsia="Times New Roman" w:hAnsi="Times New Roman" w:cs="Times New Roman"/>
          <w:sz w:val="24"/>
          <w:szCs w:val="28"/>
          <w:lang w:eastAsia="ru-RU"/>
        </w:rPr>
        <w:t>на</w:t>
      </w:r>
      <w:proofErr w:type="gramEnd"/>
      <w:r>
        <w:rPr>
          <w:rFonts w:ascii="Times New Roman" w:eastAsia="Times New Roman" w:hAnsi="Times New Roman" w:cs="Times New Roman"/>
          <w:sz w:val="24"/>
          <w:szCs w:val="28"/>
          <w:lang w:eastAsia="ru-RU"/>
        </w:rPr>
        <w:t xml:space="preserve"> собрании делится с </w:t>
      </w:r>
      <w:r>
        <w:rPr>
          <w:rFonts w:ascii="Times New Roman" w:eastAsia="Times New Roman" w:hAnsi="Times New Roman" w:cs="Times New Roman"/>
          <w:sz w:val="24"/>
          <w:szCs w:val="28"/>
          <w:lang w:eastAsia="ru-RU"/>
        </w:rPr>
        <w:lastRenderedPageBreak/>
        <w:t>командой результатами прошедшего месяца, а именно рассказывает информацию о выполнении целей по выручке, транзакциям, среднему чеку, проценту жалоб, набору и увольнениям персонала, а также знакомит новичков с командой. Также на собраниях могут проводиться необходимые для персонала тренинги для развития личности. На таких собраниях менеджеры и остальные работники получают друг от друга обратную связь, делятся идеями о повышении эффективности рабочей деятельности, а также получают признания за свою работу в виде премий или похвалы перед всеми сотрудниками.</w:t>
      </w:r>
    </w:p>
    <w:p w:rsidR="00B23A7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Для </w:t>
      </w:r>
      <w:r>
        <w:rPr>
          <w:rFonts w:ascii="Times New Roman" w:eastAsia="Times New Roman" w:hAnsi="Times New Roman" w:cs="Times New Roman"/>
          <w:sz w:val="24"/>
          <w:szCs w:val="28"/>
          <w:lang w:val="en-US" w:eastAsia="ru-RU"/>
        </w:rPr>
        <w:t>Assistant</w:t>
      </w:r>
      <w:r w:rsidRPr="00B51215">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 xml:space="preserve">-а существуют определенные </w:t>
      </w:r>
      <w:r>
        <w:rPr>
          <w:rFonts w:ascii="Times New Roman" w:eastAsia="Times New Roman" w:hAnsi="Times New Roman" w:cs="Times New Roman"/>
          <w:sz w:val="24"/>
          <w:szCs w:val="28"/>
          <w:lang w:val="en-US" w:eastAsia="ru-RU"/>
        </w:rPr>
        <w:t>KPI</w:t>
      </w:r>
      <w:r>
        <w:rPr>
          <w:rFonts w:ascii="Times New Roman" w:eastAsia="Times New Roman" w:hAnsi="Times New Roman" w:cs="Times New Roman"/>
          <w:sz w:val="24"/>
          <w:szCs w:val="28"/>
          <w:lang w:eastAsia="ru-RU"/>
        </w:rPr>
        <w:t>:</w:t>
      </w:r>
    </w:p>
    <w:p w:rsidR="00B23A75" w:rsidRPr="00B5121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1. Ежемесячный план по набору. Минимум 2 новых сотрудников в месяц.</w:t>
      </w:r>
    </w:p>
    <w:p w:rsidR="00B23A75" w:rsidRPr="00D13591" w:rsidRDefault="00B23A75" w:rsidP="00B23A75">
      <w:pPr>
        <w:spacing w:line="360" w:lineRule="auto"/>
        <w:ind w:left="708" w:firstLine="1"/>
        <w:jc w:val="both"/>
        <w:textAlignment w:val="baseline"/>
        <w:rPr>
          <w:rFonts w:ascii="Times New Roman" w:eastAsia="Times New Roman" w:hAnsi="Times New Roman" w:cs="Times New Roman"/>
          <w:sz w:val="24"/>
          <w:szCs w:val="28"/>
          <w:lang w:eastAsia="ru-RU"/>
        </w:rPr>
      </w:pPr>
      <w:r w:rsidRPr="00B51215">
        <w:rPr>
          <w:rFonts w:ascii="Times New Roman" w:eastAsia="Times New Roman" w:hAnsi="Times New Roman" w:cs="Times New Roman"/>
          <w:sz w:val="24"/>
          <w:szCs w:val="28"/>
          <w:lang w:eastAsia="ru-RU"/>
        </w:rPr>
        <w:t xml:space="preserve">2. </w:t>
      </w:r>
      <w:r>
        <w:rPr>
          <w:rFonts w:ascii="Times New Roman" w:eastAsia="Times New Roman" w:hAnsi="Times New Roman" w:cs="Times New Roman"/>
          <w:sz w:val="24"/>
          <w:szCs w:val="28"/>
          <w:lang w:eastAsia="ru-RU"/>
        </w:rPr>
        <w:t xml:space="preserve">Защита доходности путем грамотного контроля </w:t>
      </w:r>
      <w:r>
        <w:rPr>
          <w:rFonts w:ascii="Times New Roman" w:eastAsia="Times New Roman" w:hAnsi="Times New Roman" w:cs="Times New Roman"/>
          <w:sz w:val="24"/>
          <w:szCs w:val="28"/>
          <w:lang w:val="en-US" w:eastAsia="ru-RU"/>
        </w:rPr>
        <w:t>COL</w:t>
      </w:r>
      <w:r w:rsidRPr="00D13591">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(Затраты на труд). </w:t>
      </w:r>
      <w:r>
        <w:rPr>
          <w:rFonts w:ascii="Times New Roman" w:eastAsia="Times New Roman" w:hAnsi="Times New Roman" w:cs="Times New Roman"/>
          <w:sz w:val="24"/>
          <w:szCs w:val="28"/>
          <w:lang w:val="en-US" w:eastAsia="ru-RU"/>
        </w:rPr>
        <w:t>COL</w:t>
      </w:r>
      <w:r w:rsidRPr="00D13591">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CREW</w:t>
      </w:r>
      <w:r w:rsidRPr="00D13591">
        <w:rPr>
          <w:rFonts w:ascii="Times New Roman" w:eastAsia="Times New Roman" w:hAnsi="Times New Roman" w:cs="Times New Roman"/>
          <w:sz w:val="24"/>
          <w:szCs w:val="28"/>
          <w:lang w:eastAsia="ru-RU"/>
        </w:rPr>
        <w:t xml:space="preserve"> 12</w:t>
      </w:r>
      <w:proofErr w:type="gramStart"/>
      <w:r>
        <w:rPr>
          <w:rFonts w:ascii="Times New Roman" w:eastAsia="Times New Roman" w:hAnsi="Times New Roman" w:cs="Times New Roman"/>
          <w:sz w:val="24"/>
          <w:szCs w:val="28"/>
          <w:lang w:eastAsia="ru-RU"/>
        </w:rPr>
        <w:t>,8</w:t>
      </w:r>
      <w:proofErr w:type="gramEnd"/>
      <w:r>
        <w:rPr>
          <w:rFonts w:ascii="Times New Roman" w:eastAsia="Times New Roman" w:hAnsi="Times New Roman" w:cs="Times New Roman"/>
          <w:sz w:val="24"/>
          <w:szCs w:val="28"/>
          <w:lang w:eastAsia="ru-RU"/>
        </w:rPr>
        <w:t>%</w:t>
      </w:r>
    </w:p>
    <w:p w:rsidR="00B23A75" w:rsidRPr="00D13591"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3. Создание команды класса</w:t>
      </w:r>
      <w:proofErr w:type="gramStart"/>
      <w:r>
        <w:rPr>
          <w:rFonts w:ascii="Times New Roman" w:eastAsia="Times New Roman" w:hAnsi="Times New Roman" w:cs="Times New Roman"/>
          <w:sz w:val="24"/>
          <w:szCs w:val="28"/>
          <w:lang w:eastAsia="ru-RU"/>
        </w:rPr>
        <w:t xml:space="preserve"> А</w:t>
      </w:r>
      <w:proofErr w:type="gramEnd"/>
      <w:r>
        <w:rPr>
          <w:rFonts w:ascii="Times New Roman" w:eastAsia="Times New Roman" w:hAnsi="Times New Roman" w:cs="Times New Roman"/>
          <w:sz w:val="24"/>
          <w:szCs w:val="28"/>
          <w:lang w:eastAsia="ru-RU"/>
        </w:rPr>
        <w:t xml:space="preserve">, через реализацию </w:t>
      </w:r>
      <w:r>
        <w:rPr>
          <w:rFonts w:ascii="Times New Roman" w:eastAsia="Times New Roman" w:hAnsi="Times New Roman" w:cs="Times New Roman"/>
          <w:sz w:val="24"/>
          <w:szCs w:val="28"/>
          <w:lang w:val="en-US" w:eastAsia="ru-RU"/>
        </w:rPr>
        <w:t>PDC</w:t>
      </w:r>
      <w:r w:rsidRPr="00D13591">
        <w:rPr>
          <w:rFonts w:ascii="Times New Roman" w:eastAsia="Times New Roman" w:hAnsi="Times New Roman" w:cs="Times New Roman"/>
          <w:sz w:val="24"/>
          <w:szCs w:val="28"/>
          <w:lang w:eastAsia="ru-RU"/>
        </w:rPr>
        <w:t xml:space="preserve"> 100%</w:t>
      </w:r>
    </w:p>
    <w:p w:rsidR="00B23A75" w:rsidRPr="00AE5EBE" w:rsidRDefault="00B23A75" w:rsidP="00B23A75">
      <w:pPr>
        <w:spacing w:line="360" w:lineRule="auto"/>
        <w:ind w:left="708" w:firstLine="1"/>
        <w:jc w:val="both"/>
        <w:textAlignment w:val="baseline"/>
        <w:rPr>
          <w:rFonts w:ascii="Times New Roman" w:eastAsia="Times New Roman" w:hAnsi="Times New Roman" w:cs="Times New Roman"/>
          <w:sz w:val="24"/>
          <w:szCs w:val="28"/>
          <w:lang w:eastAsia="ru-RU"/>
        </w:rPr>
      </w:pPr>
      <w:r w:rsidRPr="00D13591">
        <w:rPr>
          <w:rFonts w:ascii="Times New Roman" w:eastAsia="Times New Roman" w:hAnsi="Times New Roman" w:cs="Times New Roman"/>
          <w:sz w:val="24"/>
          <w:szCs w:val="28"/>
          <w:lang w:eastAsia="ru-RU"/>
        </w:rPr>
        <w:t xml:space="preserve">4. </w:t>
      </w:r>
      <w:r>
        <w:rPr>
          <w:rFonts w:ascii="Times New Roman" w:eastAsia="Times New Roman" w:hAnsi="Times New Roman" w:cs="Times New Roman"/>
          <w:sz w:val="24"/>
          <w:szCs w:val="28"/>
          <w:lang w:eastAsia="ru-RU"/>
        </w:rPr>
        <w:t xml:space="preserve">Контроль </w:t>
      </w:r>
      <w:r>
        <w:rPr>
          <w:rFonts w:ascii="Times New Roman" w:eastAsia="Times New Roman" w:hAnsi="Times New Roman" w:cs="Times New Roman"/>
          <w:sz w:val="24"/>
          <w:szCs w:val="28"/>
          <w:lang w:val="en-US" w:eastAsia="ru-RU"/>
        </w:rPr>
        <w:t>MM</w:t>
      </w:r>
      <w:r>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val="en-US" w:eastAsia="ru-RU"/>
        </w:rPr>
        <w:t>TR</w:t>
      </w:r>
      <w:r>
        <w:rPr>
          <w:rFonts w:ascii="Times New Roman" w:eastAsia="Times New Roman" w:hAnsi="Times New Roman" w:cs="Times New Roman"/>
          <w:sz w:val="24"/>
          <w:szCs w:val="28"/>
          <w:lang w:eastAsia="ru-RU"/>
        </w:rPr>
        <w:t xml:space="preserve">. Среднее время на обслуживание одного гостя. Расчет: </w:t>
      </w:r>
      <w:r>
        <w:rPr>
          <w:rFonts w:ascii="Times New Roman" w:eastAsia="Times New Roman" w:hAnsi="Times New Roman" w:cs="Times New Roman"/>
          <w:sz w:val="24"/>
          <w:szCs w:val="28"/>
          <w:lang w:val="en-US" w:eastAsia="ru-RU"/>
        </w:rPr>
        <w:t>MM</w:t>
      </w:r>
      <w:r>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val="en-US" w:eastAsia="ru-RU"/>
        </w:rPr>
        <w:t>TR</w:t>
      </w:r>
      <w:r w:rsidRPr="00D13591">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количество рабочих часов сотрудников за определенное время*60минут/количество транзакций. </w:t>
      </w:r>
      <w:r>
        <w:rPr>
          <w:rFonts w:ascii="Times New Roman" w:eastAsia="Times New Roman" w:hAnsi="Times New Roman" w:cs="Times New Roman"/>
          <w:sz w:val="24"/>
          <w:szCs w:val="28"/>
          <w:lang w:val="en-US" w:eastAsia="ru-RU"/>
        </w:rPr>
        <w:t>KPI</w:t>
      </w:r>
      <w:r w:rsidRPr="00AE5EBE">
        <w:rPr>
          <w:rFonts w:ascii="Times New Roman" w:eastAsia="Times New Roman" w:hAnsi="Times New Roman" w:cs="Times New Roman"/>
          <w:sz w:val="24"/>
          <w:szCs w:val="28"/>
          <w:lang w:eastAsia="ru-RU"/>
        </w:rPr>
        <w:t xml:space="preserve"> 9 </w:t>
      </w:r>
      <w:r>
        <w:rPr>
          <w:rFonts w:ascii="Times New Roman" w:eastAsia="Times New Roman" w:hAnsi="Times New Roman" w:cs="Times New Roman"/>
          <w:sz w:val="24"/>
          <w:szCs w:val="28"/>
          <w:lang w:eastAsia="ru-RU"/>
        </w:rPr>
        <w:t>мин/</w:t>
      </w:r>
      <w:proofErr w:type="spellStart"/>
      <w:r>
        <w:rPr>
          <w:rFonts w:ascii="Times New Roman" w:eastAsia="Times New Roman" w:hAnsi="Times New Roman" w:cs="Times New Roman"/>
          <w:sz w:val="24"/>
          <w:szCs w:val="28"/>
          <w:lang w:eastAsia="ru-RU"/>
        </w:rPr>
        <w:t>тр</w:t>
      </w:r>
      <w:proofErr w:type="spellEnd"/>
    </w:p>
    <w:p w:rsidR="00B23A75" w:rsidRPr="00F1512A" w:rsidRDefault="00B23A75" w:rsidP="00B23A75">
      <w:pPr>
        <w:spacing w:line="360" w:lineRule="auto"/>
        <w:ind w:left="708" w:firstLine="1"/>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5. </w:t>
      </w:r>
      <w:r>
        <w:rPr>
          <w:rFonts w:ascii="Times New Roman" w:eastAsia="Times New Roman" w:hAnsi="Times New Roman" w:cs="Times New Roman"/>
          <w:sz w:val="24"/>
          <w:szCs w:val="28"/>
          <w:lang w:val="en-US" w:eastAsia="ru-RU"/>
        </w:rPr>
        <w:t>Turnover</w:t>
      </w:r>
      <w:r>
        <w:rPr>
          <w:rFonts w:ascii="Times New Roman" w:eastAsia="Times New Roman" w:hAnsi="Times New Roman" w:cs="Times New Roman"/>
          <w:sz w:val="24"/>
          <w:szCs w:val="28"/>
          <w:lang w:eastAsia="ru-RU"/>
        </w:rPr>
        <w:t xml:space="preserve"> – текучесть кадров. Цель по году 90% от штата – общая текучесть. 11% - сотрудники, отработавшие меньше 3-х месяцев.</w:t>
      </w:r>
    </w:p>
    <w:p w:rsidR="00B23A75" w:rsidRDefault="00B23A75" w:rsidP="00B23A75">
      <w:pPr>
        <w:spacing w:line="360" w:lineRule="auto"/>
        <w:ind w:left="708" w:firstLine="1"/>
        <w:jc w:val="both"/>
        <w:textAlignment w:val="baseline"/>
        <w:rPr>
          <w:rFonts w:ascii="Times New Roman" w:eastAsia="Times New Roman" w:hAnsi="Times New Roman" w:cs="Times New Roman"/>
          <w:sz w:val="24"/>
          <w:szCs w:val="28"/>
          <w:lang w:eastAsia="ru-RU"/>
        </w:rPr>
      </w:pPr>
      <w:r w:rsidRPr="00AE5EBE">
        <w:rPr>
          <w:rFonts w:ascii="Times New Roman" w:eastAsia="Times New Roman" w:hAnsi="Times New Roman" w:cs="Times New Roman"/>
          <w:sz w:val="24"/>
          <w:szCs w:val="28"/>
          <w:lang w:eastAsia="ru-RU"/>
        </w:rPr>
        <w:t xml:space="preserve">6. </w:t>
      </w:r>
      <w:r>
        <w:rPr>
          <w:rFonts w:ascii="Times New Roman" w:eastAsia="Times New Roman" w:hAnsi="Times New Roman" w:cs="Times New Roman"/>
          <w:sz w:val="24"/>
          <w:szCs w:val="28"/>
          <w:lang w:eastAsia="ru-RU"/>
        </w:rPr>
        <w:t xml:space="preserve">Создание </w:t>
      </w:r>
      <w:r>
        <w:rPr>
          <w:rFonts w:ascii="Times New Roman" w:eastAsia="Times New Roman" w:hAnsi="Times New Roman" w:cs="Times New Roman"/>
          <w:sz w:val="24"/>
          <w:szCs w:val="28"/>
          <w:lang w:val="en-US" w:eastAsia="ru-RU"/>
        </w:rPr>
        <w:t>IIS</w:t>
      </w:r>
      <w:r w:rsidRPr="00AE5EBE">
        <w:rPr>
          <w:rFonts w:ascii="Times New Roman" w:eastAsia="Times New Roman" w:hAnsi="Times New Roman" w:cs="Times New Roman"/>
          <w:sz w:val="24"/>
          <w:szCs w:val="28"/>
          <w:lang w:eastAsia="ru-RU"/>
        </w:rPr>
        <w:t xml:space="preserve"> – </w:t>
      </w:r>
      <w:r>
        <w:rPr>
          <w:rFonts w:ascii="Times New Roman" w:eastAsia="Times New Roman" w:hAnsi="Times New Roman" w:cs="Times New Roman"/>
          <w:sz w:val="24"/>
          <w:szCs w:val="28"/>
          <w:lang w:eastAsia="ru-RU"/>
        </w:rPr>
        <w:t xml:space="preserve">идеальной структуры инструкторов. </w:t>
      </w:r>
      <w:r>
        <w:rPr>
          <w:rFonts w:ascii="Times New Roman" w:eastAsia="Times New Roman" w:hAnsi="Times New Roman" w:cs="Times New Roman"/>
          <w:sz w:val="24"/>
          <w:szCs w:val="28"/>
          <w:lang w:val="en-US" w:eastAsia="ru-RU"/>
        </w:rPr>
        <w:t>IIS</w:t>
      </w:r>
      <w:r w:rsidRPr="00AD14C1">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количество </w:t>
      </w:r>
      <w:r>
        <w:rPr>
          <w:rFonts w:ascii="Times New Roman" w:eastAsia="Times New Roman" w:hAnsi="Times New Roman" w:cs="Times New Roman"/>
          <w:sz w:val="24"/>
          <w:szCs w:val="28"/>
          <w:lang w:val="en-US" w:eastAsia="ru-RU"/>
        </w:rPr>
        <w:t>CREW</w:t>
      </w:r>
      <w:r>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xml:space="preserve">/9*100%. </w:t>
      </w:r>
      <w:proofErr w:type="gramStart"/>
      <w:r>
        <w:rPr>
          <w:rFonts w:ascii="Times New Roman" w:eastAsia="Times New Roman" w:hAnsi="Times New Roman" w:cs="Times New Roman"/>
          <w:sz w:val="24"/>
          <w:szCs w:val="28"/>
          <w:lang w:val="en-US" w:eastAsia="ru-RU"/>
        </w:rPr>
        <w:t>KPI</w:t>
      </w:r>
      <w:r w:rsidRPr="00AD14C1">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1 инструктор на 8 </w:t>
      </w:r>
      <w:r>
        <w:rPr>
          <w:rFonts w:ascii="Times New Roman" w:eastAsia="Times New Roman" w:hAnsi="Times New Roman" w:cs="Times New Roman"/>
          <w:sz w:val="24"/>
          <w:szCs w:val="28"/>
          <w:lang w:val="en-US" w:eastAsia="ru-RU"/>
        </w:rPr>
        <w:t>CREW</w:t>
      </w:r>
      <w:r>
        <w:rPr>
          <w:rFonts w:ascii="Times New Roman" w:eastAsia="Times New Roman" w:hAnsi="Times New Roman" w:cs="Times New Roman"/>
          <w:sz w:val="24"/>
          <w:szCs w:val="28"/>
          <w:lang w:eastAsia="ru-RU"/>
        </w:rPr>
        <w:t>.</w:t>
      </w:r>
      <w:proofErr w:type="gramEnd"/>
      <w:r>
        <w:rPr>
          <w:rStyle w:val="af2"/>
          <w:rFonts w:ascii="Times New Roman" w:eastAsia="Times New Roman" w:hAnsi="Times New Roman" w:cs="Times New Roman"/>
          <w:sz w:val="24"/>
          <w:szCs w:val="28"/>
          <w:lang w:eastAsia="ru-RU"/>
        </w:rPr>
        <w:footnoteReference w:id="37"/>
      </w:r>
    </w:p>
    <w:p w:rsidR="009B5F7F" w:rsidRPr="009B5F7F" w:rsidRDefault="009B5F7F" w:rsidP="00B23A75">
      <w:pPr>
        <w:spacing w:line="360" w:lineRule="auto"/>
        <w:ind w:left="708" w:firstLine="1"/>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7. Ежеквартальное прохождение проверки </w:t>
      </w:r>
      <w:r>
        <w:rPr>
          <w:rFonts w:ascii="Times New Roman" w:eastAsia="Times New Roman" w:hAnsi="Times New Roman" w:cs="Times New Roman"/>
          <w:sz w:val="24"/>
          <w:szCs w:val="28"/>
          <w:lang w:val="en-US" w:eastAsia="ru-RU"/>
        </w:rPr>
        <w:t>PDC</w:t>
      </w:r>
      <w:r>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KPI</w:t>
      </w:r>
      <w:r>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PDC</w:t>
      </w:r>
      <w:r w:rsidRPr="004E6911">
        <w:rPr>
          <w:rFonts w:ascii="Times New Roman" w:eastAsia="Times New Roman" w:hAnsi="Times New Roman" w:cs="Times New Roman"/>
          <w:sz w:val="24"/>
          <w:szCs w:val="28"/>
          <w:lang w:eastAsia="ru-RU"/>
        </w:rPr>
        <w:t xml:space="preserve"> &gt; 90 </w:t>
      </w:r>
      <w:r>
        <w:rPr>
          <w:rFonts w:ascii="Times New Roman" w:eastAsia="Times New Roman" w:hAnsi="Times New Roman" w:cs="Times New Roman"/>
          <w:sz w:val="24"/>
          <w:szCs w:val="28"/>
          <w:lang w:eastAsia="ru-RU"/>
        </w:rPr>
        <w:t>баллов.</w:t>
      </w:r>
    </w:p>
    <w:p w:rsidR="00B23A75" w:rsidRDefault="00B23A75" w:rsidP="00B23A75">
      <w:pPr>
        <w:spacing w:line="360" w:lineRule="auto"/>
        <w:ind w:firstLine="709"/>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Анализируя данные </w:t>
      </w:r>
      <w:r>
        <w:rPr>
          <w:rFonts w:ascii="Times New Roman" w:eastAsia="Times New Roman" w:hAnsi="Times New Roman" w:cs="Times New Roman"/>
          <w:sz w:val="24"/>
          <w:szCs w:val="28"/>
          <w:lang w:val="en-US" w:eastAsia="ru-RU"/>
        </w:rPr>
        <w:t>KPI</w:t>
      </w:r>
      <w:r>
        <w:rPr>
          <w:rFonts w:ascii="Times New Roman" w:eastAsia="Times New Roman" w:hAnsi="Times New Roman" w:cs="Times New Roman"/>
          <w:sz w:val="24"/>
          <w:szCs w:val="28"/>
          <w:lang w:eastAsia="ru-RU"/>
        </w:rPr>
        <w:t xml:space="preserve"> можно сделать вывод, что текучесть персонала очень высока, так как набор сотрудников происходит постоянно, но в среднем, штат количественно не меняется в течение года. Следовательно, увольнения в компании происходят очень часто. Для подтверждения этой гипо</w:t>
      </w:r>
      <w:r w:rsidR="00770200">
        <w:rPr>
          <w:rFonts w:ascii="Times New Roman" w:eastAsia="Times New Roman" w:hAnsi="Times New Roman" w:cs="Times New Roman"/>
          <w:sz w:val="24"/>
          <w:szCs w:val="28"/>
          <w:lang w:eastAsia="ru-RU"/>
        </w:rPr>
        <w:t>тезы можно рассмотреть таблицу 2.3.</w:t>
      </w:r>
      <w:r>
        <w:rPr>
          <w:rFonts w:ascii="Times New Roman" w:eastAsia="Times New Roman" w:hAnsi="Times New Roman" w:cs="Times New Roman"/>
          <w:sz w:val="24"/>
          <w:szCs w:val="28"/>
          <w:lang w:eastAsia="ru-RU"/>
        </w:rPr>
        <w:t xml:space="preserve">, в которой указано количество трудоустроенных и уволенных сотрудников за год в ресторане </w:t>
      </w:r>
      <w:r>
        <w:rPr>
          <w:rFonts w:ascii="Times New Roman" w:eastAsia="Times New Roman" w:hAnsi="Times New Roman" w:cs="Times New Roman"/>
          <w:sz w:val="24"/>
          <w:szCs w:val="28"/>
          <w:lang w:val="en-US" w:eastAsia="ru-RU"/>
        </w:rPr>
        <w:t>KFC</w:t>
      </w:r>
      <w:r w:rsidRPr="00AD14C1">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eastAsia="ru-RU"/>
        </w:rPr>
        <w:t>Кирочная</w:t>
      </w:r>
      <w:proofErr w:type="spellEnd"/>
      <w:r>
        <w:rPr>
          <w:rFonts w:ascii="Times New Roman" w:eastAsia="Times New Roman" w:hAnsi="Times New Roman" w:cs="Times New Roman"/>
          <w:sz w:val="24"/>
          <w:szCs w:val="28"/>
          <w:lang w:eastAsia="ru-RU"/>
        </w:rPr>
        <w:t>.</w:t>
      </w:r>
    </w:p>
    <w:p w:rsidR="00816261" w:rsidRDefault="00816261" w:rsidP="00816261">
      <w:pPr>
        <w:ind w:left="709"/>
        <w:jc w:val="right"/>
        <w:textAlignment w:val="baseline"/>
        <w:rPr>
          <w:rFonts w:ascii="Times New Roman" w:eastAsia="Times New Roman" w:hAnsi="Times New Roman" w:cs="Times New Roman"/>
          <w:sz w:val="24"/>
          <w:szCs w:val="28"/>
          <w:lang w:eastAsia="ru-RU"/>
        </w:rPr>
      </w:pPr>
      <w:r w:rsidRPr="00816261">
        <w:rPr>
          <w:rFonts w:ascii="Times New Roman" w:eastAsia="Times New Roman" w:hAnsi="Times New Roman" w:cs="Times New Roman"/>
          <w:i/>
          <w:sz w:val="24"/>
          <w:szCs w:val="28"/>
          <w:lang w:eastAsia="ru-RU"/>
        </w:rPr>
        <w:t xml:space="preserve">Таблица </w:t>
      </w:r>
      <w:r w:rsidR="00770200" w:rsidRPr="00816261">
        <w:rPr>
          <w:rFonts w:ascii="Times New Roman" w:eastAsia="Times New Roman" w:hAnsi="Times New Roman" w:cs="Times New Roman"/>
          <w:i/>
          <w:sz w:val="24"/>
          <w:szCs w:val="28"/>
          <w:lang w:eastAsia="ru-RU"/>
        </w:rPr>
        <w:t>2.3</w:t>
      </w:r>
      <w:r w:rsidR="00770200">
        <w:rPr>
          <w:rFonts w:ascii="Times New Roman" w:eastAsia="Times New Roman" w:hAnsi="Times New Roman" w:cs="Times New Roman"/>
          <w:sz w:val="24"/>
          <w:szCs w:val="28"/>
          <w:lang w:eastAsia="ru-RU"/>
        </w:rPr>
        <w:t>.</w:t>
      </w:r>
      <w:r w:rsidR="00B23A75">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ab/>
      </w:r>
    </w:p>
    <w:p w:rsidR="00B23A75" w:rsidRPr="00816261" w:rsidRDefault="00B23A75" w:rsidP="00B23A75">
      <w:pPr>
        <w:ind w:left="709"/>
        <w:jc w:val="both"/>
        <w:textAlignment w:val="baseline"/>
        <w:rPr>
          <w:rFonts w:ascii="Times New Roman" w:eastAsia="Times New Roman" w:hAnsi="Times New Roman" w:cs="Times New Roman"/>
          <w:b/>
          <w:sz w:val="24"/>
          <w:szCs w:val="28"/>
          <w:lang w:eastAsia="ru-RU"/>
        </w:rPr>
      </w:pPr>
      <w:r w:rsidRPr="00816261">
        <w:rPr>
          <w:rFonts w:ascii="Times New Roman" w:eastAsia="Times New Roman" w:hAnsi="Times New Roman" w:cs="Times New Roman"/>
          <w:b/>
          <w:sz w:val="24"/>
          <w:szCs w:val="28"/>
          <w:lang w:eastAsia="ru-RU"/>
        </w:rPr>
        <w:t>Количество трудоустроенных и уволенных сотрудников</w:t>
      </w:r>
      <w:r w:rsidR="001B7857" w:rsidRPr="00816261">
        <w:rPr>
          <w:rFonts w:ascii="Times New Roman" w:eastAsia="Times New Roman" w:hAnsi="Times New Roman" w:cs="Times New Roman"/>
          <w:b/>
          <w:sz w:val="24"/>
          <w:szCs w:val="28"/>
          <w:lang w:eastAsia="ru-RU"/>
        </w:rPr>
        <w:t xml:space="preserve"> рабочих профессий</w:t>
      </w:r>
      <w:r w:rsidRPr="00816261">
        <w:rPr>
          <w:rFonts w:ascii="Times New Roman" w:eastAsia="Times New Roman" w:hAnsi="Times New Roman" w:cs="Times New Roman"/>
          <w:b/>
          <w:sz w:val="24"/>
          <w:szCs w:val="28"/>
          <w:lang w:eastAsia="ru-RU"/>
        </w:rPr>
        <w:t xml:space="preserve"> в ресторане </w:t>
      </w:r>
      <w:r w:rsidRPr="00816261">
        <w:rPr>
          <w:rFonts w:ascii="Times New Roman" w:eastAsia="Times New Roman" w:hAnsi="Times New Roman" w:cs="Times New Roman"/>
          <w:b/>
          <w:sz w:val="24"/>
          <w:szCs w:val="28"/>
          <w:lang w:val="en-US" w:eastAsia="ru-RU"/>
        </w:rPr>
        <w:t>KFC</w:t>
      </w:r>
      <w:r w:rsidRPr="00816261">
        <w:rPr>
          <w:rFonts w:ascii="Times New Roman" w:eastAsia="Times New Roman" w:hAnsi="Times New Roman" w:cs="Times New Roman"/>
          <w:b/>
          <w:sz w:val="24"/>
          <w:szCs w:val="28"/>
          <w:lang w:eastAsia="ru-RU"/>
        </w:rPr>
        <w:t xml:space="preserve"> </w:t>
      </w:r>
      <w:proofErr w:type="spellStart"/>
      <w:r w:rsidRPr="00816261">
        <w:rPr>
          <w:rFonts w:ascii="Times New Roman" w:eastAsia="Times New Roman" w:hAnsi="Times New Roman" w:cs="Times New Roman"/>
          <w:b/>
          <w:sz w:val="24"/>
          <w:szCs w:val="28"/>
          <w:lang w:eastAsia="ru-RU"/>
        </w:rPr>
        <w:t>Кирочная</w:t>
      </w:r>
      <w:proofErr w:type="spellEnd"/>
      <w:r w:rsidRPr="00816261">
        <w:rPr>
          <w:rFonts w:ascii="Times New Roman" w:eastAsia="Times New Roman" w:hAnsi="Times New Roman" w:cs="Times New Roman"/>
          <w:b/>
          <w:sz w:val="24"/>
          <w:szCs w:val="28"/>
          <w:lang w:eastAsia="ru-RU"/>
        </w:rPr>
        <w:t xml:space="preserve"> </w:t>
      </w:r>
    </w:p>
    <w:p w:rsidR="00770200" w:rsidRDefault="00770200" w:rsidP="00B23A75">
      <w:pPr>
        <w:ind w:left="709"/>
        <w:jc w:val="both"/>
        <w:textAlignment w:val="baseline"/>
        <w:rPr>
          <w:rFonts w:ascii="Times New Roman" w:eastAsia="Times New Roman" w:hAnsi="Times New Roman" w:cs="Times New Roman"/>
          <w:sz w:val="24"/>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663"/>
        <w:gridCol w:w="663"/>
        <w:gridCol w:w="664"/>
        <w:gridCol w:w="664"/>
        <w:gridCol w:w="664"/>
        <w:gridCol w:w="664"/>
        <w:gridCol w:w="663"/>
        <w:gridCol w:w="712"/>
        <w:gridCol w:w="713"/>
        <w:gridCol w:w="713"/>
        <w:gridCol w:w="664"/>
        <w:gridCol w:w="664"/>
      </w:tblGrid>
      <w:tr w:rsidR="00B23A75" w:rsidTr="00375E57">
        <w:tc>
          <w:tcPr>
            <w:tcW w:w="758" w:type="dxa"/>
          </w:tcPr>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3.18</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4.18</w:t>
            </w:r>
          </w:p>
        </w:tc>
        <w:tc>
          <w:tcPr>
            <w:tcW w:w="75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5.18</w:t>
            </w:r>
          </w:p>
        </w:tc>
        <w:tc>
          <w:tcPr>
            <w:tcW w:w="75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6.18</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7.18</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8.18</w:t>
            </w:r>
          </w:p>
        </w:tc>
        <w:tc>
          <w:tcPr>
            <w:tcW w:w="757"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9.18</w:t>
            </w:r>
          </w:p>
        </w:tc>
        <w:tc>
          <w:tcPr>
            <w:tcW w:w="757"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10.18</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11.18</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12.18</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1.19</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2.19</w:t>
            </w:r>
          </w:p>
        </w:tc>
      </w:tr>
      <w:tr w:rsidR="00B23A75" w:rsidTr="00375E57">
        <w:tc>
          <w:tcPr>
            <w:tcW w:w="758" w:type="dxa"/>
          </w:tcPr>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r w:rsidRPr="00377A74">
              <w:rPr>
                <w:rFonts w:ascii="Times New Roman" w:eastAsia="Times New Roman" w:hAnsi="Times New Roman" w:cs="Times New Roman"/>
                <w:sz w:val="20"/>
                <w:szCs w:val="28"/>
                <w:lang w:eastAsia="ru-RU"/>
              </w:rPr>
              <w:t>Трудоустроенные</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2</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3</w:t>
            </w:r>
          </w:p>
        </w:tc>
        <w:tc>
          <w:tcPr>
            <w:tcW w:w="75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4</w:t>
            </w:r>
          </w:p>
        </w:tc>
        <w:tc>
          <w:tcPr>
            <w:tcW w:w="75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3</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2</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3</w:t>
            </w:r>
          </w:p>
        </w:tc>
        <w:tc>
          <w:tcPr>
            <w:tcW w:w="757"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4</w:t>
            </w:r>
          </w:p>
        </w:tc>
        <w:tc>
          <w:tcPr>
            <w:tcW w:w="757"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0</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2</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3</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0</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3</w:t>
            </w:r>
          </w:p>
        </w:tc>
      </w:tr>
      <w:tr w:rsidR="00B23A75" w:rsidTr="00375E57">
        <w:tc>
          <w:tcPr>
            <w:tcW w:w="758" w:type="dxa"/>
          </w:tcPr>
          <w:p w:rsidR="00B23A75" w:rsidRDefault="00B23A75" w:rsidP="00B23A75">
            <w:pPr>
              <w:spacing w:line="360" w:lineRule="auto"/>
              <w:jc w:val="both"/>
              <w:textAlignment w:val="baseline"/>
              <w:rPr>
                <w:rFonts w:ascii="Times New Roman" w:eastAsia="Times New Roman" w:hAnsi="Times New Roman" w:cs="Times New Roman"/>
                <w:sz w:val="24"/>
                <w:szCs w:val="28"/>
                <w:lang w:eastAsia="ru-RU"/>
              </w:rPr>
            </w:pPr>
            <w:r w:rsidRPr="00377A74">
              <w:rPr>
                <w:rFonts w:ascii="Times New Roman" w:eastAsia="Times New Roman" w:hAnsi="Times New Roman" w:cs="Times New Roman"/>
                <w:sz w:val="20"/>
                <w:szCs w:val="28"/>
                <w:lang w:eastAsia="ru-RU"/>
              </w:rPr>
              <w:t>Уволенные</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3</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4</w:t>
            </w:r>
          </w:p>
        </w:tc>
        <w:tc>
          <w:tcPr>
            <w:tcW w:w="75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2</w:t>
            </w:r>
          </w:p>
        </w:tc>
        <w:tc>
          <w:tcPr>
            <w:tcW w:w="759"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3</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3</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1</w:t>
            </w:r>
          </w:p>
        </w:tc>
        <w:tc>
          <w:tcPr>
            <w:tcW w:w="757"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4</w:t>
            </w:r>
          </w:p>
        </w:tc>
        <w:tc>
          <w:tcPr>
            <w:tcW w:w="757"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2</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1</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3</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2</w:t>
            </w:r>
          </w:p>
        </w:tc>
        <w:tc>
          <w:tcPr>
            <w:tcW w:w="758" w:type="dxa"/>
          </w:tcPr>
          <w:p w:rsidR="00B23A75" w:rsidRPr="007944C5" w:rsidRDefault="00B23A75" w:rsidP="00B23A75">
            <w:pPr>
              <w:spacing w:line="360" w:lineRule="auto"/>
              <w:jc w:val="both"/>
              <w:textAlignment w:val="baseline"/>
              <w:rPr>
                <w:rFonts w:ascii="Times New Roman" w:eastAsia="Times New Roman" w:hAnsi="Times New Roman" w:cs="Times New Roman"/>
                <w:sz w:val="20"/>
                <w:szCs w:val="20"/>
                <w:lang w:eastAsia="ru-RU"/>
              </w:rPr>
            </w:pPr>
            <w:r w:rsidRPr="007944C5">
              <w:rPr>
                <w:rFonts w:ascii="Times New Roman" w:eastAsia="Times New Roman" w:hAnsi="Times New Roman" w:cs="Times New Roman"/>
                <w:sz w:val="20"/>
                <w:szCs w:val="20"/>
                <w:lang w:eastAsia="ru-RU"/>
              </w:rPr>
              <w:t>2</w:t>
            </w:r>
          </w:p>
        </w:tc>
      </w:tr>
    </w:tbl>
    <w:p w:rsidR="00B23A75" w:rsidRPr="00770200" w:rsidRDefault="00B23A75" w:rsidP="00B23A75">
      <w:pPr>
        <w:ind w:left="709"/>
        <w:jc w:val="both"/>
        <w:textAlignment w:val="baseline"/>
        <w:rPr>
          <w:rFonts w:ascii="Times New Roman" w:eastAsia="Times New Roman" w:hAnsi="Times New Roman" w:cs="Times New Roman"/>
          <w:sz w:val="24"/>
          <w:szCs w:val="28"/>
          <w:lang w:eastAsia="ru-RU"/>
        </w:rPr>
      </w:pPr>
      <w:r w:rsidRPr="00770200">
        <w:rPr>
          <w:rFonts w:ascii="Times New Roman" w:eastAsia="Times New Roman" w:hAnsi="Times New Roman" w:cs="Times New Roman"/>
          <w:sz w:val="24"/>
          <w:szCs w:val="28"/>
          <w:lang w:eastAsia="ru-RU"/>
        </w:rPr>
        <w:t xml:space="preserve">Составлено по данным, представленным Директором ресторана </w:t>
      </w:r>
      <w:r w:rsidRPr="00770200">
        <w:rPr>
          <w:rFonts w:ascii="Times New Roman" w:eastAsia="Times New Roman" w:hAnsi="Times New Roman" w:cs="Times New Roman"/>
          <w:sz w:val="24"/>
          <w:szCs w:val="28"/>
          <w:lang w:val="en-US" w:eastAsia="ru-RU"/>
        </w:rPr>
        <w:t>KFC</w:t>
      </w:r>
      <w:r w:rsidRPr="00770200">
        <w:rPr>
          <w:rFonts w:ascii="Times New Roman" w:eastAsia="Times New Roman" w:hAnsi="Times New Roman" w:cs="Times New Roman"/>
          <w:sz w:val="24"/>
          <w:szCs w:val="28"/>
          <w:lang w:eastAsia="ru-RU"/>
        </w:rPr>
        <w:t xml:space="preserve"> </w:t>
      </w:r>
      <w:proofErr w:type="spellStart"/>
      <w:r w:rsidRPr="00770200">
        <w:rPr>
          <w:rFonts w:ascii="Times New Roman" w:eastAsia="Times New Roman" w:hAnsi="Times New Roman" w:cs="Times New Roman"/>
          <w:sz w:val="24"/>
          <w:szCs w:val="28"/>
          <w:lang w:eastAsia="ru-RU"/>
        </w:rPr>
        <w:t>Кирочная</w:t>
      </w:r>
      <w:proofErr w:type="spellEnd"/>
      <w:r w:rsidRPr="00770200">
        <w:rPr>
          <w:rFonts w:ascii="Times New Roman" w:eastAsia="Times New Roman" w:hAnsi="Times New Roman" w:cs="Times New Roman"/>
          <w:sz w:val="24"/>
          <w:szCs w:val="28"/>
          <w:lang w:eastAsia="ru-RU"/>
        </w:rPr>
        <w:t>, Синевой В.</w:t>
      </w:r>
    </w:p>
    <w:p w:rsidR="00B23A75" w:rsidRDefault="00B23A75" w:rsidP="00B23A75">
      <w:pPr>
        <w:ind w:left="709"/>
        <w:jc w:val="both"/>
        <w:textAlignment w:val="baseline"/>
        <w:rPr>
          <w:rFonts w:ascii="Times New Roman" w:eastAsia="Times New Roman" w:hAnsi="Times New Roman" w:cs="Times New Roman"/>
          <w:i/>
          <w:sz w:val="24"/>
          <w:szCs w:val="28"/>
          <w:lang w:eastAsia="ru-RU"/>
        </w:rPr>
      </w:pPr>
    </w:p>
    <w:p w:rsidR="004A276B" w:rsidRDefault="00B23A75" w:rsidP="002C017A">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i/>
          <w:sz w:val="24"/>
          <w:szCs w:val="28"/>
          <w:lang w:eastAsia="ru-RU"/>
        </w:rPr>
        <w:lastRenderedPageBreak/>
        <w:tab/>
      </w:r>
      <w:r w:rsidR="00770200">
        <w:rPr>
          <w:rFonts w:ascii="Times New Roman" w:eastAsia="Times New Roman" w:hAnsi="Times New Roman" w:cs="Times New Roman"/>
          <w:sz w:val="24"/>
          <w:szCs w:val="28"/>
          <w:lang w:eastAsia="ru-RU"/>
        </w:rPr>
        <w:t>В таблице 2.3.</w:t>
      </w:r>
      <w:r>
        <w:rPr>
          <w:rFonts w:ascii="Times New Roman" w:eastAsia="Times New Roman" w:hAnsi="Times New Roman" w:cs="Times New Roman"/>
          <w:sz w:val="24"/>
          <w:szCs w:val="28"/>
          <w:lang w:eastAsia="ru-RU"/>
        </w:rPr>
        <w:t xml:space="preserve"> данные представлены по месяцам за год. Количество трудоустроенных за год 29 человек, а уволенных 30 человек. Следовательно, задача </w:t>
      </w:r>
      <w:r>
        <w:rPr>
          <w:rFonts w:ascii="Times New Roman" w:eastAsia="Times New Roman" w:hAnsi="Times New Roman" w:cs="Times New Roman"/>
          <w:sz w:val="24"/>
          <w:szCs w:val="28"/>
          <w:lang w:val="en-US" w:eastAsia="ru-RU"/>
        </w:rPr>
        <w:t>Assistant</w:t>
      </w:r>
      <w:r w:rsidRPr="0085388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sidRPr="0085388A">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а поддерживать количество штата на определенном заданном уровне, необходимом ресторану. </w:t>
      </w:r>
      <w:bookmarkStart w:id="12" w:name="_Toc4514259"/>
    </w:p>
    <w:p w:rsidR="00823B89" w:rsidRDefault="00823B89" w:rsidP="002C017A">
      <w:pPr>
        <w:spacing w:line="360" w:lineRule="auto"/>
        <w:jc w:val="both"/>
        <w:textAlignment w:val="baseline"/>
        <w:rPr>
          <w:rFonts w:ascii="Times New Roman" w:eastAsia="Times New Roman" w:hAnsi="Times New Roman" w:cs="Times New Roman"/>
          <w:sz w:val="24"/>
          <w:szCs w:val="28"/>
          <w:lang w:eastAsia="ru-RU"/>
        </w:rPr>
      </w:pPr>
    </w:p>
    <w:p w:rsidR="00823B89" w:rsidRPr="002C017A" w:rsidRDefault="00823B89" w:rsidP="002C017A">
      <w:pPr>
        <w:spacing w:line="360" w:lineRule="auto"/>
        <w:jc w:val="both"/>
        <w:textAlignment w:val="baseline"/>
        <w:rPr>
          <w:rFonts w:ascii="Times New Roman" w:eastAsia="Times New Roman" w:hAnsi="Times New Roman" w:cs="Times New Roman"/>
          <w:sz w:val="24"/>
          <w:szCs w:val="28"/>
          <w:lang w:eastAsia="ru-RU"/>
        </w:rPr>
      </w:pPr>
    </w:p>
    <w:p w:rsidR="00B23A75" w:rsidRPr="009606A3" w:rsidRDefault="002C017A" w:rsidP="009606A3">
      <w:pPr>
        <w:pStyle w:val="1"/>
        <w:jc w:val="center"/>
        <w:rPr>
          <w:rFonts w:eastAsia="Times New Roman"/>
          <w:sz w:val="24"/>
          <w:szCs w:val="28"/>
          <w:lang w:eastAsia="ru-RU"/>
        </w:rPr>
      </w:pPr>
      <w:bookmarkStart w:id="13" w:name="_Toc8152515"/>
      <w:r>
        <w:rPr>
          <w:rFonts w:ascii="Times New Roman" w:eastAsia="Times New Roman" w:hAnsi="Times New Roman" w:cs="Times New Roman"/>
          <w:b/>
          <w:color w:val="auto"/>
          <w:sz w:val="28"/>
          <w:lang w:eastAsia="ru-RU"/>
        </w:rPr>
        <w:t>2.3</w:t>
      </w:r>
      <w:r w:rsidR="00B23A75" w:rsidRPr="00A6521F">
        <w:rPr>
          <w:rFonts w:ascii="Times New Roman" w:eastAsia="Times New Roman" w:hAnsi="Times New Roman" w:cs="Times New Roman"/>
          <w:b/>
          <w:color w:val="auto"/>
          <w:sz w:val="28"/>
          <w:lang w:eastAsia="ru-RU"/>
        </w:rPr>
        <w:t xml:space="preserve"> </w:t>
      </w:r>
      <w:r w:rsidR="004A276B">
        <w:rPr>
          <w:rFonts w:ascii="Times New Roman" w:eastAsia="Times New Roman" w:hAnsi="Times New Roman" w:cs="Times New Roman"/>
          <w:b/>
          <w:color w:val="auto"/>
          <w:sz w:val="28"/>
          <w:lang w:eastAsia="ru-RU"/>
        </w:rPr>
        <w:t>Методы оценки персонала в компании</w:t>
      </w:r>
      <w:r w:rsidR="00B23A75" w:rsidRPr="00A6521F">
        <w:rPr>
          <w:rFonts w:ascii="Times New Roman" w:eastAsia="Times New Roman" w:hAnsi="Times New Roman" w:cs="Times New Roman"/>
          <w:b/>
          <w:color w:val="auto"/>
          <w:sz w:val="28"/>
          <w:lang w:eastAsia="ru-RU"/>
        </w:rPr>
        <w:t xml:space="preserve"> </w:t>
      </w:r>
      <w:r w:rsidR="00B23A75" w:rsidRPr="00A6521F">
        <w:rPr>
          <w:rFonts w:ascii="Times New Roman" w:eastAsia="Times New Roman" w:hAnsi="Times New Roman" w:cs="Times New Roman"/>
          <w:b/>
          <w:color w:val="auto"/>
          <w:sz w:val="28"/>
          <w:lang w:val="en-US" w:eastAsia="ru-RU"/>
        </w:rPr>
        <w:t>OOO</w:t>
      </w:r>
      <w:r w:rsidR="00B23A75" w:rsidRPr="00A6521F">
        <w:rPr>
          <w:rFonts w:ascii="Times New Roman" w:eastAsia="Times New Roman" w:hAnsi="Times New Roman" w:cs="Times New Roman"/>
          <w:b/>
          <w:color w:val="auto"/>
          <w:sz w:val="28"/>
          <w:lang w:eastAsia="ru-RU"/>
        </w:rPr>
        <w:t xml:space="preserve"> «</w:t>
      </w:r>
      <w:proofErr w:type="spellStart"/>
      <w:r w:rsidR="00B23A75" w:rsidRPr="00A6521F">
        <w:rPr>
          <w:rFonts w:ascii="Times New Roman" w:eastAsia="Times New Roman" w:hAnsi="Times New Roman" w:cs="Times New Roman"/>
          <w:b/>
          <w:color w:val="auto"/>
          <w:sz w:val="28"/>
          <w:lang w:val="en-US" w:eastAsia="ru-RU"/>
        </w:rPr>
        <w:t>AmRest</w:t>
      </w:r>
      <w:proofErr w:type="spellEnd"/>
      <w:r w:rsidR="00B23A75" w:rsidRPr="00A6521F">
        <w:rPr>
          <w:rFonts w:ascii="Times New Roman" w:eastAsia="Times New Roman" w:hAnsi="Times New Roman" w:cs="Times New Roman"/>
          <w:b/>
          <w:color w:val="auto"/>
          <w:sz w:val="28"/>
          <w:lang w:eastAsia="ru-RU"/>
        </w:rPr>
        <w:t>»</w:t>
      </w:r>
      <w:bookmarkEnd w:id="12"/>
      <w:bookmarkEnd w:id="13"/>
    </w:p>
    <w:p w:rsidR="004A276B" w:rsidRDefault="004A276B" w:rsidP="00B23A75">
      <w:pPr>
        <w:spacing w:line="360" w:lineRule="auto"/>
        <w:ind w:firstLine="708"/>
        <w:jc w:val="both"/>
        <w:textAlignment w:val="baseline"/>
        <w:rPr>
          <w:rFonts w:ascii="Times New Roman" w:eastAsia="Times New Roman" w:hAnsi="Times New Roman" w:cs="Times New Roman"/>
          <w:sz w:val="24"/>
          <w:szCs w:val="28"/>
          <w:lang w:eastAsia="ru-RU"/>
        </w:rPr>
      </w:pPr>
    </w:p>
    <w:p w:rsidR="00FB2DC6" w:rsidRPr="00DB7D6A" w:rsidRDefault="003A2FF4" w:rsidP="00B23A75">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sz w:val="24"/>
          <w:szCs w:val="28"/>
          <w:lang w:eastAsia="ru-RU"/>
        </w:rPr>
        <w:t>В компан</w:t>
      </w:r>
      <w:proofErr w:type="gramStart"/>
      <w:r>
        <w:rPr>
          <w:rFonts w:ascii="Times New Roman" w:eastAsia="Times New Roman" w:hAnsi="Times New Roman" w:cs="Times New Roman"/>
          <w:sz w:val="24"/>
          <w:szCs w:val="28"/>
          <w:lang w:eastAsia="ru-RU"/>
        </w:rPr>
        <w:t>ии ООО</w:t>
      </w:r>
      <w:proofErr w:type="gramEnd"/>
      <w:r>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все сотрудники делятся по определенным уровням</w:t>
      </w:r>
      <w:r w:rsidR="009E5050">
        <w:rPr>
          <w:rFonts w:ascii="Times New Roman" w:eastAsia="Times New Roman" w:hAnsi="Times New Roman" w:cs="Times New Roman"/>
          <w:sz w:val="24"/>
          <w:szCs w:val="28"/>
          <w:lang w:eastAsia="ru-RU"/>
        </w:rPr>
        <w:t xml:space="preserve">: от </w:t>
      </w:r>
      <w:r w:rsidR="009E5050">
        <w:rPr>
          <w:rFonts w:ascii="Times New Roman" w:eastAsia="Times New Roman" w:hAnsi="Times New Roman" w:cs="Times New Roman"/>
          <w:sz w:val="24"/>
          <w:szCs w:val="28"/>
          <w:lang w:val="en-US" w:eastAsia="ru-RU"/>
        </w:rPr>
        <w:t>L</w:t>
      </w:r>
      <w:r w:rsidR="009E5050" w:rsidRPr="009E5050">
        <w:rPr>
          <w:rFonts w:ascii="Times New Roman" w:eastAsia="Times New Roman" w:hAnsi="Times New Roman" w:cs="Times New Roman"/>
          <w:sz w:val="24"/>
          <w:szCs w:val="28"/>
          <w:lang w:eastAsia="ru-RU"/>
        </w:rPr>
        <w:t xml:space="preserve">1 </w:t>
      </w:r>
      <w:r w:rsidR="009E5050">
        <w:rPr>
          <w:rFonts w:ascii="Times New Roman" w:eastAsia="Times New Roman" w:hAnsi="Times New Roman" w:cs="Times New Roman"/>
          <w:sz w:val="24"/>
          <w:szCs w:val="28"/>
          <w:lang w:eastAsia="ru-RU"/>
        </w:rPr>
        <w:t xml:space="preserve">до </w:t>
      </w:r>
      <w:r w:rsidR="009E5050">
        <w:rPr>
          <w:rFonts w:ascii="Times New Roman" w:eastAsia="Times New Roman" w:hAnsi="Times New Roman" w:cs="Times New Roman"/>
          <w:sz w:val="24"/>
          <w:szCs w:val="28"/>
          <w:lang w:val="en-US" w:eastAsia="ru-RU"/>
        </w:rPr>
        <w:t>L</w:t>
      </w:r>
      <w:r w:rsidR="00B04D1B" w:rsidRPr="00B04D1B">
        <w:rPr>
          <w:rFonts w:ascii="Times New Roman" w:eastAsia="Times New Roman" w:hAnsi="Times New Roman" w:cs="Times New Roman"/>
          <w:sz w:val="24"/>
          <w:szCs w:val="28"/>
          <w:lang w:eastAsia="ru-RU"/>
        </w:rPr>
        <w:t>7</w:t>
      </w:r>
      <w:r w:rsidR="009E5050" w:rsidRPr="009E5050">
        <w:rPr>
          <w:rFonts w:ascii="Times New Roman" w:eastAsia="Times New Roman" w:hAnsi="Times New Roman" w:cs="Times New Roman"/>
          <w:sz w:val="24"/>
          <w:szCs w:val="28"/>
          <w:lang w:eastAsia="ru-RU"/>
        </w:rPr>
        <w:t xml:space="preserve">. </w:t>
      </w:r>
      <w:r w:rsidR="009E5050">
        <w:rPr>
          <w:rFonts w:ascii="Times New Roman" w:eastAsia="Times New Roman" w:hAnsi="Times New Roman" w:cs="Times New Roman"/>
          <w:sz w:val="24"/>
          <w:szCs w:val="28"/>
          <w:lang w:eastAsia="ru-RU"/>
        </w:rPr>
        <w:t xml:space="preserve">В таблице </w:t>
      </w:r>
      <w:r w:rsidR="00770200">
        <w:rPr>
          <w:rFonts w:ascii="Times New Roman" w:eastAsia="Times New Roman" w:hAnsi="Times New Roman" w:cs="Times New Roman"/>
          <w:color w:val="000000" w:themeColor="text1"/>
          <w:sz w:val="24"/>
          <w:szCs w:val="28"/>
          <w:lang w:eastAsia="ru-RU"/>
        </w:rPr>
        <w:t>2.4.</w:t>
      </w:r>
      <w:r w:rsidR="009E5050">
        <w:rPr>
          <w:rFonts w:ascii="Times New Roman" w:eastAsia="Times New Roman" w:hAnsi="Times New Roman" w:cs="Times New Roman"/>
          <w:b/>
          <w:color w:val="FF0000"/>
          <w:sz w:val="24"/>
          <w:szCs w:val="28"/>
          <w:lang w:eastAsia="ru-RU"/>
        </w:rPr>
        <w:t xml:space="preserve"> </w:t>
      </w:r>
      <w:r w:rsidR="0046792E">
        <w:rPr>
          <w:rFonts w:ascii="Times New Roman" w:eastAsia="Times New Roman" w:hAnsi="Times New Roman" w:cs="Times New Roman"/>
          <w:color w:val="000000" w:themeColor="text1"/>
          <w:sz w:val="24"/>
          <w:szCs w:val="28"/>
          <w:lang w:eastAsia="ru-RU"/>
        </w:rPr>
        <w:t>указаны уровни и соответствующие им должности</w:t>
      </w:r>
    </w:p>
    <w:p w:rsidR="00816261" w:rsidRPr="00816261" w:rsidRDefault="00085D3D" w:rsidP="00816261">
      <w:pPr>
        <w:ind w:firstLine="709"/>
        <w:jc w:val="right"/>
        <w:textAlignment w:val="baseline"/>
        <w:rPr>
          <w:rFonts w:ascii="Times New Roman" w:eastAsia="Times New Roman" w:hAnsi="Times New Roman" w:cs="Times New Roman"/>
          <w:i/>
          <w:color w:val="000000" w:themeColor="text1"/>
          <w:sz w:val="24"/>
          <w:szCs w:val="28"/>
          <w:lang w:eastAsia="ru-RU"/>
        </w:rPr>
      </w:pPr>
      <w:r w:rsidRPr="00816261">
        <w:rPr>
          <w:rFonts w:ascii="Times New Roman" w:eastAsia="Times New Roman" w:hAnsi="Times New Roman" w:cs="Times New Roman"/>
          <w:i/>
          <w:color w:val="000000" w:themeColor="text1"/>
          <w:sz w:val="24"/>
          <w:szCs w:val="28"/>
          <w:lang w:eastAsia="ru-RU"/>
        </w:rPr>
        <w:t>Таблица</w:t>
      </w:r>
      <w:r w:rsidRPr="004E6911">
        <w:rPr>
          <w:rFonts w:ascii="Times New Roman" w:eastAsia="Times New Roman" w:hAnsi="Times New Roman" w:cs="Times New Roman"/>
          <w:i/>
          <w:color w:val="000000" w:themeColor="text1"/>
          <w:sz w:val="24"/>
          <w:szCs w:val="28"/>
          <w:lang w:eastAsia="ru-RU"/>
        </w:rPr>
        <w:t xml:space="preserve"> </w:t>
      </w:r>
      <w:r w:rsidR="00770200" w:rsidRPr="004E6911">
        <w:rPr>
          <w:rFonts w:ascii="Times New Roman" w:eastAsia="Times New Roman" w:hAnsi="Times New Roman" w:cs="Times New Roman"/>
          <w:i/>
          <w:color w:val="000000" w:themeColor="text1"/>
          <w:sz w:val="24"/>
          <w:szCs w:val="28"/>
          <w:lang w:eastAsia="ru-RU"/>
        </w:rPr>
        <w:t>2.4.</w:t>
      </w:r>
      <w:r w:rsidRPr="004E6911">
        <w:rPr>
          <w:rFonts w:ascii="Times New Roman" w:eastAsia="Times New Roman" w:hAnsi="Times New Roman" w:cs="Times New Roman"/>
          <w:i/>
          <w:color w:val="000000" w:themeColor="text1"/>
          <w:sz w:val="24"/>
          <w:szCs w:val="28"/>
          <w:lang w:eastAsia="ru-RU"/>
        </w:rPr>
        <w:t xml:space="preserve"> </w:t>
      </w:r>
      <w:r w:rsidR="00816261">
        <w:rPr>
          <w:rFonts w:ascii="Times New Roman" w:eastAsia="Times New Roman" w:hAnsi="Times New Roman" w:cs="Times New Roman"/>
          <w:i/>
          <w:color w:val="000000" w:themeColor="text1"/>
          <w:sz w:val="24"/>
          <w:szCs w:val="28"/>
          <w:lang w:eastAsia="ru-RU"/>
        </w:rPr>
        <w:tab/>
      </w:r>
    </w:p>
    <w:p w:rsidR="00085D3D" w:rsidRPr="00816261" w:rsidRDefault="00085D3D" w:rsidP="00816261">
      <w:pPr>
        <w:ind w:firstLine="709"/>
        <w:jc w:val="both"/>
        <w:textAlignment w:val="baseline"/>
        <w:rPr>
          <w:rFonts w:ascii="Times New Roman" w:eastAsia="Times New Roman" w:hAnsi="Times New Roman" w:cs="Times New Roman"/>
          <w:b/>
          <w:color w:val="000000" w:themeColor="text1"/>
          <w:sz w:val="24"/>
          <w:szCs w:val="28"/>
          <w:lang w:eastAsia="ru-RU"/>
        </w:rPr>
      </w:pPr>
      <w:r w:rsidRPr="00816261">
        <w:rPr>
          <w:rFonts w:ascii="Times New Roman" w:eastAsia="Times New Roman" w:hAnsi="Times New Roman" w:cs="Times New Roman"/>
          <w:b/>
          <w:color w:val="000000" w:themeColor="text1"/>
          <w:sz w:val="24"/>
          <w:szCs w:val="28"/>
          <w:lang w:eastAsia="ru-RU"/>
        </w:rPr>
        <w:t xml:space="preserve">Уровни сотрудников в отделе </w:t>
      </w:r>
      <w:r w:rsidRPr="00816261">
        <w:rPr>
          <w:rFonts w:ascii="Times New Roman" w:eastAsia="Times New Roman" w:hAnsi="Times New Roman" w:cs="Times New Roman"/>
          <w:b/>
          <w:color w:val="000000" w:themeColor="text1"/>
          <w:sz w:val="24"/>
          <w:szCs w:val="28"/>
          <w:lang w:val="en-US" w:eastAsia="ru-RU"/>
        </w:rPr>
        <w:t>OPS</w:t>
      </w:r>
      <w:r w:rsidRPr="00816261">
        <w:rPr>
          <w:rFonts w:ascii="Times New Roman" w:eastAsia="Times New Roman" w:hAnsi="Times New Roman" w:cs="Times New Roman"/>
          <w:b/>
          <w:color w:val="000000" w:themeColor="text1"/>
          <w:sz w:val="24"/>
          <w:szCs w:val="28"/>
          <w:lang w:eastAsia="ru-RU"/>
        </w:rPr>
        <w:t xml:space="preserve"> ООО «</w:t>
      </w:r>
      <w:proofErr w:type="spellStart"/>
      <w:r w:rsidRPr="00816261">
        <w:rPr>
          <w:rFonts w:ascii="Times New Roman" w:eastAsia="Times New Roman" w:hAnsi="Times New Roman" w:cs="Times New Roman"/>
          <w:b/>
          <w:color w:val="000000" w:themeColor="text1"/>
          <w:sz w:val="24"/>
          <w:szCs w:val="28"/>
          <w:lang w:val="en-US" w:eastAsia="ru-RU"/>
        </w:rPr>
        <w:t>AmRest</w:t>
      </w:r>
      <w:proofErr w:type="spellEnd"/>
      <w:r w:rsidRPr="00816261">
        <w:rPr>
          <w:rFonts w:ascii="Times New Roman" w:eastAsia="Times New Roman" w:hAnsi="Times New Roman" w:cs="Times New Roman"/>
          <w:b/>
          <w:color w:val="000000" w:themeColor="text1"/>
          <w:sz w:val="24"/>
          <w:szCs w:val="28"/>
          <w:lang w:eastAsia="ru-RU"/>
        </w:rPr>
        <w:t>»</w:t>
      </w:r>
    </w:p>
    <w:p w:rsidR="00816261" w:rsidRPr="00816261" w:rsidRDefault="00816261" w:rsidP="00816261">
      <w:pPr>
        <w:ind w:firstLine="709"/>
        <w:jc w:val="both"/>
        <w:textAlignment w:val="baseline"/>
        <w:rPr>
          <w:rFonts w:ascii="Times New Roman" w:eastAsia="Times New Roman" w:hAnsi="Times New Roman" w:cs="Times New Roman"/>
          <w:color w:val="000000" w:themeColor="text1"/>
          <w:sz w:val="24"/>
          <w:szCs w:val="28"/>
          <w:lang w:eastAsia="ru-RU"/>
        </w:rPr>
      </w:pPr>
    </w:p>
    <w:tbl>
      <w:tblPr>
        <w:tblW w:w="0" w:type="auto"/>
        <w:tblInd w:w="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7"/>
        <w:gridCol w:w="5303"/>
      </w:tblGrid>
      <w:tr w:rsidR="0046792E" w:rsidRPr="00770200" w:rsidTr="00FF47E7">
        <w:trPr>
          <w:trHeight w:val="410"/>
        </w:trPr>
        <w:tc>
          <w:tcPr>
            <w:tcW w:w="1527" w:type="dxa"/>
          </w:tcPr>
          <w:p w:rsidR="0046792E" w:rsidRPr="00770200" w:rsidRDefault="0046792E" w:rsidP="0046792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eastAsia="ru-RU"/>
              </w:rPr>
              <w:t>Уровни</w:t>
            </w:r>
          </w:p>
        </w:tc>
        <w:tc>
          <w:tcPr>
            <w:tcW w:w="5303" w:type="dxa"/>
          </w:tcPr>
          <w:p w:rsidR="0046792E" w:rsidRPr="00770200" w:rsidRDefault="0046792E" w:rsidP="0046792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eastAsia="ru-RU"/>
              </w:rPr>
              <w:t>Должности</w:t>
            </w:r>
          </w:p>
        </w:tc>
      </w:tr>
      <w:tr w:rsidR="0046792E" w:rsidRPr="00770200" w:rsidTr="00FF47E7">
        <w:trPr>
          <w:trHeight w:val="410"/>
        </w:trPr>
        <w:tc>
          <w:tcPr>
            <w:tcW w:w="1527" w:type="dxa"/>
            <w:vAlign w:val="center"/>
          </w:tcPr>
          <w:p w:rsidR="0046792E" w:rsidRPr="00770200" w:rsidRDefault="0046792E" w:rsidP="0046792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val="en-US" w:eastAsia="ru-RU"/>
              </w:rPr>
              <w:t>L</w:t>
            </w:r>
            <w:r w:rsidRPr="00770200">
              <w:rPr>
                <w:rFonts w:ascii="Times New Roman" w:eastAsia="Times New Roman" w:hAnsi="Times New Roman" w:cs="Times New Roman"/>
                <w:color w:val="000000" w:themeColor="text1"/>
                <w:sz w:val="20"/>
                <w:szCs w:val="28"/>
                <w:lang w:val="en-US" w:eastAsia="ru-RU"/>
              </w:rPr>
              <w:t>1</w:t>
            </w:r>
          </w:p>
        </w:tc>
        <w:tc>
          <w:tcPr>
            <w:tcW w:w="5303" w:type="dxa"/>
          </w:tcPr>
          <w:p w:rsidR="0046792E" w:rsidRPr="00770200" w:rsidRDefault="0046792E" w:rsidP="00B23A75">
            <w:pPr>
              <w:spacing w:line="360" w:lineRule="auto"/>
              <w:jc w:val="both"/>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val="en-US" w:eastAsia="ru-RU"/>
              </w:rPr>
              <w:t>CREW</w:t>
            </w:r>
            <w:r w:rsidRPr="00770200">
              <w:rPr>
                <w:rFonts w:ascii="Times New Roman" w:eastAsia="Times New Roman" w:hAnsi="Times New Roman" w:cs="Times New Roman"/>
                <w:color w:val="000000" w:themeColor="text1"/>
                <w:sz w:val="20"/>
                <w:szCs w:val="28"/>
                <w:lang w:val="en-US" w:eastAsia="ru-RU"/>
              </w:rPr>
              <w:t xml:space="preserve">, </w:t>
            </w:r>
            <w:r w:rsidRPr="00085D3D">
              <w:rPr>
                <w:rFonts w:ascii="Times New Roman" w:eastAsia="Times New Roman" w:hAnsi="Times New Roman" w:cs="Times New Roman"/>
                <w:color w:val="000000" w:themeColor="text1"/>
                <w:sz w:val="20"/>
                <w:szCs w:val="28"/>
                <w:lang w:val="en-US" w:eastAsia="ru-RU"/>
              </w:rPr>
              <w:t>Instructor</w:t>
            </w:r>
            <w:r w:rsidRPr="00770200">
              <w:rPr>
                <w:rFonts w:ascii="Times New Roman" w:eastAsia="Times New Roman" w:hAnsi="Times New Roman" w:cs="Times New Roman"/>
                <w:color w:val="000000" w:themeColor="text1"/>
                <w:sz w:val="20"/>
                <w:szCs w:val="28"/>
                <w:lang w:val="en-US" w:eastAsia="ru-RU"/>
              </w:rPr>
              <w:t xml:space="preserve">, </w:t>
            </w:r>
            <w:r w:rsidRPr="00085D3D">
              <w:rPr>
                <w:rFonts w:ascii="Times New Roman" w:eastAsia="Times New Roman" w:hAnsi="Times New Roman" w:cs="Times New Roman"/>
                <w:color w:val="000000" w:themeColor="text1"/>
                <w:sz w:val="20"/>
                <w:szCs w:val="28"/>
                <w:lang w:val="en-US" w:eastAsia="ru-RU"/>
              </w:rPr>
              <w:t>Junior</w:t>
            </w:r>
            <w:r w:rsidRPr="00770200">
              <w:rPr>
                <w:rFonts w:ascii="Times New Roman" w:eastAsia="Times New Roman" w:hAnsi="Times New Roman" w:cs="Times New Roman"/>
                <w:color w:val="000000" w:themeColor="text1"/>
                <w:sz w:val="20"/>
                <w:szCs w:val="28"/>
                <w:lang w:val="en-US" w:eastAsia="ru-RU"/>
              </w:rPr>
              <w:t xml:space="preserve"> </w:t>
            </w:r>
            <w:r w:rsidRPr="00085D3D">
              <w:rPr>
                <w:rFonts w:ascii="Times New Roman" w:eastAsia="Times New Roman" w:hAnsi="Times New Roman" w:cs="Times New Roman"/>
                <w:color w:val="000000" w:themeColor="text1"/>
                <w:sz w:val="20"/>
                <w:szCs w:val="28"/>
                <w:lang w:val="en-US" w:eastAsia="ru-RU"/>
              </w:rPr>
              <w:t>Manager</w:t>
            </w:r>
          </w:p>
        </w:tc>
      </w:tr>
      <w:tr w:rsidR="0046792E" w:rsidRPr="004E6911" w:rsidTr="00FF47E7">
        <w:trPr>
          <w:trHeight w:val="410"/>
        </w:trPr>
        <w:tc>
          <w:tcPr>
            <w:tcW w:w="1527" w:type="dxa"/>
            <w:vAlign w:val="center"/>
          </w:tcPr>
          <w:p w:rsidR="0046792E" w:rsidRPr="00770200" w:rsidRDefault="0046792E" w:rsidP="0046792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val="en-US" w:eastAsia="ru-RU"/>
              </w:rPr>
              <w:t>L</w:t>
            </w:r>
            <w:r w:rsidRPr="00770200">
              <w:rPr>
                <w:rFonts w:ascii="Times New Roman" w:eastAsia="Times New Roman" w:hAnsi="Times New Roman" w:cs="Times New Roman"/>
                <w:color w:val="000000" w:themeColor="text1"/>
                <w:sz w:val="20"/>
                <w:szCs w:val="28"/>
                <w:lang w:val="en-US" w:eastAsia="ru-RU"/>
              </w:rPr>
              <w:t>2</w:t>
            </w:r>
          </w:p>
        </w:tc>
        <w:tc>
          <w:tcPr>
            <w:tcW w:w="5303" w:type="dxa"/>
          </w:tcPr>
          <w:p w:rsidR="0046792E" w:rsidRPr="00085D3D" w:rsidRDefault="0046792E" w:rsidP="00B23A75">
            <w:pPr>
              <w:spacing w:line="360" w:lineRule="auto"/>
              <w:jc w:val="both"/>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val="en-US" w:eastAsia="ru-RU"/>
              </w:rPr>
              <w:t>Shift</w:t>
            </w:r>
            <w:r w:rsidRPr="00770200">
              <w:rPr>
                <w:rFonts w:ascii="Times New Roman" w:eastAsia="Times New Roman" w:hAnsi="Times New Roman" w:cs="Times New Roman"/>
                <w:color w:val="000000" w:themeColor="text1"/>
                <w:sz w:val="20"/>
                <w:szCs w:val="28"/>
                <w:lang w:val="en-US" w:eastAsia="ru-RU"/>
              </w:rPr>
              <w:t xml:space="preserve"> </w:t>
            </w:r>
            <w:r w:rsidRPr="00085D3D">
              <w:rPr>
                <w:rFonts w:ascii="Times New Roman" w:eastAsia="Times New Roman" w:hAnsi="Times New Roman" w:cs="Times New Roman"/>
                <w:color w:val="000000" w:themeColor="text1"/>
                <w:sz w:val="20"/>
                <w:szCs w:val="28"/>
                <w:lang w:val="en-US" w:eastAsia="ru-RU"/>
              </w:rPr>
              <w:t xml:space="preserve">Manager: Facility and Product Manager </w:t>
            </w:r>
          </w:p>
        </w:tc>
      </w:tr>
      <w:tr w:rsidR="0046792E" w:rsidRPr="00770200" w:rsidTr="00FF47E7">
        <w:trPr>
          <w:trHeight w:val="426"/>
        </w:trPr>
        <w:tc>
          <w:tcPr>
            <w:tcW w:w="1527" w:type="dxa"/>
            <w:vAlign w:val="center"/>
          </w:tcPr>
          <w:p w:rsidR="0046792E" w:rsidRPr="00085D3D" w:rsidRDefault="0046792E" w:rsidP="0046792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val="en-US" w:eastAsia="ru-RU"/>
              </w:rPr>
              <w:t>L3</w:t>
            </w:r>
          </w:p>
        </w:tc>
        <w:tc>
          <w:tcPr>
            <w:tcW w:w="5303" w:type="dxa"/>
          </w:tcPr>
          <w:p w:rsidR="0046792E" w:rsidRPr="00085D3D" w:rsidRDefault="0046792E" w:rsidP="00B23A75">
            <w:pPr>
              <w:spacing w:line="360" w:lineRule="auto"/>
              <w:jc w:val="both"/>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val="en-US" w:eastAsia="ru-RU"/>
              </w:rPr>
              <w:t>Assistant Manager</w:t>
            </w:r>
          </w:p>
        </w:tc>
      </w:tr>
      <w:tr w:rsidR="0046792E" w:rsidTr="00FF47E7">
        <w:trPr>
          <w:trHeight w:val="410"/>
        </w:trPr>
        <w:tc>
          <w:tcPr>
            <w:tcW w:w="1527" w:type="dxa"/>
            <w:vAlign w:val="center"/>
          </w:tcPr>
          <w:p w:rsidR="0046792E" w:rsidRPr="00085D3D" w:rsidRDefault="0046792E" w:rsidP="0046792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val="en-US" w:eastAsia="ru-RU"/>
              </w:rPr>
              <w:t>L4</w:t>
            </w:r>
          </w:p>
        </w:tc>
        <w:tc>
          <w:tcPr>
            <w:tcW w:w="5303" w:type="dxa"/>
          </w:tcPr>
          <w:p w:rsidR="0046792E" w:rsidRPr="00085D3D" w:rsidRDefault="0046792E" w:rsidP="00B23A75">
            <w:pPr>
              <w:spacing w:line="360" w:lineRule="auto"/>
              <w:jc w:val="both"/>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val="en-US" w:eastAsia="ru-RU"/>
              </w:rPr>
              <w:t>General Manager</w:t>
            </w:r>
          </w:p>
        </w:tc>
      </w:tr>
      <w:tr w:rsidR="0046792E" w:rsidTr="00FF47E7">
        <w:trPr>
          <w:trHeight w:val="410"/>
        </w:trPr>
        <w:tc>
          <w:tcPr>
            <w:tcW w:w="1527" w:type="dxa"/>
            <w:vAlign w:val="center"/>
          </w:tcPr>
          <w:p w:rsidR="0046792E" w:rsidRPr="00085D3D" w:rsidRDefault="0046792E" w:rsidP="0046792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val="en-US" w:eastAsia="ru-RU"/>
              </w:rPr>
              <w:t>L5</w:t>
            </w:r>
          </w:p>
        </w:tc>
        <w:tc>
          <w:tcPr>
            <w:tcW w:w="5303" w:type="dxa"/>
          </w:tcPr>
          <w:p w:rsidR="0046792E" w:rsidRPr="00085D3D" w:rsidRDefault="0046792E" w:rsidP="00B23A75">
            <w:pPr>
              <w:spacing w:line="360" w:lineRule="auto"/>
              <w:jc w:val="both"/>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val="en-US" w:eastAsia="ru-RU"/>
              </w:rPr>
              <w:t>Area Coach</w:t>
            </w:r>
          </w:p>
        </w:tc>
      </w:tr>
      <w:tr w:rsidR="0046792E" w:rsidTr="00FF47E7">
        <w:trPr>
          <w:trHeight w:val="426"/>
        </w:trPr>
        <w:tc>
          <w:tcPr>
            <w:tcW w:w="1527" w:type="dxa"/>
            <w:vAlign w:val="center"/>
          </w:tcPr>
          <w:p w:rsidR="0046792E" w:rsidRPr="00085D3D" w:rsidRDefault="0046792E" w:rsidP="0046792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val="en-US" w:eastAsia="ru-RU"/>
              </w:rPr>
              <w:t>L6</w:t>
            </w:r>
          </w:p>
        </w:tc>
        <w:tc>
          <w:tcPr>
            <w:tcW w:w="5303" w:type="dxa"/>
          </w:tcPr>
          <w:p w:rsidR="0046792E" w:rsidRPr="00085D3D" w:rsidRDefault="0046792E" w:rsidP="00B23A75">
            <w:pPr>
              <w:spacing w:line="360" w:lineRule="auto"/>
              <w:jc w:val="both"/>
              <w:textAlignment w:val="baseline"/>
              <w:rPr>
                <w:rFonts w:ascii="Times New Roman" w:eastAsia="Times New Roman" w:hAnsi="Times New Roman" w:cs="Times New Roman"/>
                <w:color w:val="000000" w:themeColor="text1"/>
                <w:sz w:val="20"/>
                <w:szCs w:val="28"/>
                <w:lang w:val="en-US" w:eastAsia="ru-RU"/>
              </w:rPr>
            </w:pPr>
            <w:r w:rsidRPr="00085D3D">
              <w:rPr>
                <w:rFonts w:ascii="Times New Roman" w:eastAsia="Times New Roman" w:hAnsi="Times New Roman" w:cs="Times New Roman"/>
                <w:color w:val="000000" w:themeColor="text1"/>
                <w:sz w:val="20"/>
                <w:szCs w:val="28"/>
                <w:lang w:val="en-US" w:eastAsia="ru-RU"/>
              </w:rPr>
              <w:t>District Coach</w:t>
            </w:r>
          </w:p>
        </w:tc>
      </w:tr>
      <w:tr w:rsidR="00B04D1B" w:rsidTr="00FF47E7">
        <w:trPr>
          <w:trHeight w:val="426"/>
        </w:trPr>
        <w:tc>
          <w:tcPr>
            <w:tcW w:w="1527" w:type="dxa"/>
            <w:vAlign w:val="center"/>
          </w:tcPr>
          <w:p w:rsidR="00B04D1B" w:rsidRPr="00085D3D" w:rsidRDefault="00B04D1B" w:rsidP="0046792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Pr>
                <w:rFonts w:ascii="Times New Roman" w:eastAsia="Times New Roman" w:hAnsi="Times New Roman" w:cs="Times New Roman"/>
                <w:color w:val="000000" w:themeColor="text1"/>
                <w:sz w:val="20"/>
                <w:szCs w:val="28"/>
                <w:lang w:val="en-US" w:eastAsia="ru-RU"/>
              </w:rPr>
              <w:t>L7</w:t>
            </w:r>
          </w:p>
        </w:tc>
        <w:tc>
          <w:tcPr>
            <w:tcW w:w="5303" w:type="dxa"/>
          </w:tcPr>
          <w:p w:rsidR="00B04D1B" w:rsidRPr="00B04D1B" w:rsidRDefault="00B04D1B" w:rsidP="00B23A75">
            <w:pPr>
              <w:spacing w:line="360" w:lineRule="auto"/>
              <w:jc w:val="both"/>
              <w:textAlignment w:val="baseline"/>
              <w:rPr>
                <w:rFonts w:ascii="Times New Roman" w:eastAsia="Times New Roman" w:hAnsi="Times New Roman" w:cs="Times New Roman"/>
                <w:color w:val="000000" w:themeColor="text1"/>
                <w:sz w:val="20"/>
                <w:szCs w:val="28"/>
                <w:lang w:val="en-US" w:eastAsia="ru-RU"/>
              </w:rPr>
            </w:pPr>
            <w:r>
              <w:rPr>
                <w:rFonts w:ascii="Times New Roman" w:eastAsia="Times New Roman" w:hAnsi="Times New Roman" w:cs="Times New Roman"/>
                <w:color w:val="000000" w:themeColor="text1"/>
                <w:sz w:val="20"/>
                <w:szCs w:val="28"/>
                <w:lang w:val="en-US" w:eastAsia="ru-RU"/>
              </w:rPr>
              <w:t>Chief Operational Officer</w:t>
            </w:r>
          </w:p>
        </w:tc>
      </w:tr>
    </w:tbl>
    <w:p w:rsidR="00770200" w:rsidRDefault="00770200" w:rsidP="00085D3D">
      <w:pPr>
        <w:pStyle w:val="a6"/>
        <w:spacing w:before="0" w:beforeAutospacing="0" w:after="0" w:afterAutospacing="0"/>
        <w:ind w:left="708"/>
        <w:rPr>
          <w:i/>
        </w:rPr>
      </w:pPr>
    </w:p>
    <w:p w:rsidR="00085D3D" w:rsidRPr="00FF47E7" w:rsidRDefault="00085D3D" w:rsidP="00FF47E7">
      <w:pPr>
        <w:pStyle w:val="a6"/>
        <w:spacing w:before="0" w:beforeAutospacing="0" w:after="0" w:afterAutospacing="0"/>
        <w:ind w:left="708"/>
        <w:jc w:val="both"/>
      </w:pPr>
      <w:r w:rsidRPr="00FF47E7">
        <w:t>Составлено по информации из обучающей платформ</w:t>
      </w:r>
      <w:proofErr w:type="gramStart"/>
      <w:r w:rsidRPr="00FF47E7">
        <w:t>ы ООО</w:t>
      </w:r>
      <w:proofErr w:type="gramEnd"/>
      <w:r w:rsidRPr="00FF47E7">
        <w:t xml:space="preserve"> «</w:t>
      </w:r>
      <w:proofErr w:type="spellStart"/>
      <w:r w:rsidRPr="00FF47E7">
        <w:rPr>
          <w:lang w:val="en-US"/>
        </w:rPr>
        <w:t>AmRest</w:t>
      </w:r>
      <w:proofErr w:type="spellEnd"/>
      <w:r w:rsidRPr="00FF47E7">
        <w:t xml:space="preserve">» - </w:t>
      </w:r>
      <w:proofErr w:type="spellStart"/>
      <w:r w:rsidRPr="00FF47E7">
        <w:rPr>
          <w:lang w:val="en-US"/>
        </w:rPr>
        <w:t>Amspace</w:t>
      </w:r>
      <w:proofErr w:type="spellEnd"/>
      <w:r w:rsidRPr="00FF47E7">
        <w:t xml:space="preserve">  </w:t>
      </w:r>
      <w:r w:rsidRPr="00FF47E7">
        <w:rPr>
          <w:lang w:val="en-US"/>
        </w:rPr>
        <w:t>URL</w:t>
      </w:r>
      <w:r w:rsidRPr="00FF47E7">
        <w:t xml:space="preserve">: </w:t>
      </w:r>
      <w:hyperlink r:id="rId26" w:history="1">
        <w:r w:rsidRPr="00FF47E7">
          <w:rPr>
            <w:rStyle w:val="a4"/>
          </w:rPr>
          <w:t>http://amspace.eu/tree/</w:t>
        </w:r>
      </w:hyperlink>
      <w:r w:rsidRPr="00FF47E7">
        <w:t xml:space="preserve">  (Дата обращения 20.04.2019)</w:t>
      </w:r>
    </w:p>
    <w:p w:rsidR="0046792E" w:rsidRPr="00B04D1B" w:rsidRDefault="0046792E" w:rsidP="00B23A75">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p>
    <w:p w:rsidR="00A62C4A" w:rsidRDefault="00A62C4A" w:rsidP="00B23A75">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color w:val="000000" w:themeColor="text1"/>
          <w:sz w:val="24"/>
          <w:szCs w:val="28"/>
          <w:lang w:eastAsia="ru-RU"/>
        </w:rPr>
        <w:t xml:space="preserve">Для отдела </w:t>
      </w:r>
      <w:r>
        <w:rPr>
          <w:rFonts w:ascii="Times New Roman" w:eastAsia="Times New Roman" w:hAnsi="Times New Roman" w:cs="Times New Roman"/>
          <w:color w:val="000000" w:themeColor="text1"/>
          <w:sz w:val="24"/>
          <w:szCs w:val="28"/>
          <w:lang w:val="en-US" w:eastAsia="ru-RU"/>
        </w:rPr>
        <w:t>RST</w:t>
      </w:r>
      <w:r w:rsidRPr="00A62C4A">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eastAsia="ru-RU"/>
        </w:rPr>
        <w:t xml:space="preserve">также существует разделение по уровням от </w:t>
      </w:r>
      <w:r>
        <w:rPr>
          <w:rFonts w:ascii="Times New Roman" w:eastAsia="Times New Roman" w:hAnsi="Times New Roman" w:cs="Times New Roman"/>
          <w:color w:val="000000" w:themeColor="text1"/>
          <w:sz w:val="24"/>
          <w:szCs w:val="28"/>
          <w:lang w:val="en-US" w:eastAsia="ru-RU"/>
        </w:rPr>
        <w:t>L</w:t>
      </w:r>
      <w:r w:rsidRPr="00A62C4A">
        <w:rPr>
          <w:rFonts w:ascii="Times New Roman" w:eastAsia="Times New Roman" w:hAnsi="Times New Roman" w:cs="Times New Roman"/>
          <w:color w:val="000000" w:themeColor="text1"/>
          <w:sz w:val="24"/>
          <w:szCs w:val="28"/>
          <w:lang w:eastAsia="ru-RU"/>
        </w:rPr>
        <w:t xml:space="preserve">2 </w:t>
      </w:r>
      <w:r>
        <w:rPr>
          <w:rFonts w:ascii="Times New Roman" w:eastAsia="Times New Roman" w:hAnsi="Times New Roman" w:cs="Times New Roman"/>
          <w:color w:val="000000" w:themeColor="text1"/>
          <w:sz w:val="24"/>
          <w:szCs w:val="28"/>
          <w:lang w:eastAsia="ru-RU"/>
        </w:rPr>
        <w:t xml:space="preserve">до </w:t>
      </w:r>
      <w:r>
        <w:rPr>
          <w:rFonts w:ascii="Times New Roman" w:eastAsia="Times New Roman" w:hAnsi="Times New Roman" w:cs="Times New Roman"/>
          <w:color w:val="000000" w:themeColor="text1"/>
          <w:sz w:val="24"/>
          <w:szCs w:val="28"/>
          <w:lang w:val="en-US" w:eastAsia="ru-RU"/>
        </w:rPr>
        <w:t>L</w:t>
      </w:r>
      <w:r w:rsidR="00B04D1B" w:rsidRPr="00B04D1B">
        <w:rPr>
          <w:rFonts w:ascii="Times New Roman" w:eastAsia="Times New Roman" w:hAnsi="Times New Roman" w:cs="Times New Roman"/>
          <w:color w:val="000000" w:themeColor="text1"/>
          <w:sz w:val="24"/>
          <w:szCs w:val="28"/>
          <w:lang w:eastAsia="ru-RU"/>
        </w:rPr>
        <w:t xml:space="preserve">7. </w:t>
      </w:r>
    </w:p>
    <w:p w:rsidR="005F7553" w:rsidRDefault="001728F3" w:rsidP="001728F3">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color w:val="000000" w:themeColor="text1"/>
          <w:sz w:val="24"/>
          <w:szCs w:val="28"/>
          <w:lang w:eastAsia="ru-RU"/>
        </w:rPr>
        <w:t>В рассматриваемой компании практикуются несколько методов оценки персонала</w:t>
      </w:r>
      <w:r w:rsidR="00B04D1B">
        <w:rPr>
          <w:rFonts w:ascii="Times New Roman" w:eastAsia="Times New Roman" w:hAnsi="Times New Roman" w:cs="Times New Roman"/>
          <w:color w:val="000000" w:themeColor="text1"/>
          <w:sz w:val="24"/>
          <w:szCs w:val="28"/>
          <w:lang w:eastAsia="ru-RU"/>
        </w:rPr>
        <w:t xml:space="preserve">. </w:t>
      </w:r>
      <w:r w:rsidR="005F7553">
        <w:rPr>
          <w:rFonts w:ascii="Times New Roman" w:eastAsia="Times New Roman" w:hAnsi="Times New Roman" w:cs="Times New Roman"/>
          <w:color w:val="000000" w:themeColor="text1"/>
          <w:sz w:val="24"/>
          <w:szCs w:val="28"/>
          <w:lang w:eastAsia="ru-RU"/>
        </w:rPr>
        <w:t xml:space="preserve">Существует процесс </w:t>
      </w:r>
      <w:r>
        <w:rPr>
          <w:rFonts w:ascii="Times New Roman" w:eastAsia="Times New Roman" w:hAnsi="Times New Roman" w:cs="Times New Roman"/>
          <w:color w:val="000000" w:themeColor="text1"/>
          <w:sz w:val="24"/>
          <w:szCs w:val="28"/>
          <w:lang w:val="en-US" w:eastAsia="ru-RU"/>
        </w:rPr>
        <w:t>JPA</w:t>
      </w:r>
      <w:r w:rsidRPr="001728F3">
        <w:rPr>
          <w:rFonts w:ascii="Times New Roman" w:eastAsia="Times New Roman" w:hAnsi="Times New Roman" w:cs="Times New Roman"/>
          <w:color w:val="000000" w:themeColor="text1"/>
          <w:sz w:val="24"/>
          <w:szCs w:val="28"/>
          <w:lang w:eastAsia="ru-RU"/>
        </w:rPr>
        <w:t xml:space="preserve"> – </w:t>
      </w:r>
      <w:r>
        <w:rPr>
          <w:rFonts w:ascii="Times New Roman" w:eastAsia="Times New Roman" w:hAnsi="Times New Roman" w:cs="Times New Roman"/>
          <w:color w:val="000000" w:themeColor="text1"/>
          <w:sz w:val="24"/>
          <w:szCs w:val="28"/>
          <w:lang w:eastAsia="ru-RU"/>
        </w:rPr>
        <w:t xml:space="preserve">это ежегодный процесс </w:t>
      </w:r>
      <w:proofErr w:type="spellStart"/>
      <w:r>
        <w:rPr>
          <w:rFonts w:ascii="Times New Roman" w:eastAsia="Times New Roman" w:hAnsi="Times New Roman" w:cs="Times New Roman"/>
          <w:color w:val="000000" w:themeColor="text1"/>
          <w:sz w:val="24"/>
          <w:szCs w:val="28"/>
          <w:lang w:val="en-US" w:eastAsia="ru-RU"/>
        </w:rPr>
        <w:t>AmRest</w:t>
      </w:r>
      <w:proofErr w:type="spellEnd"/>
      <w:r w:rsidRPr="001728F3">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val="en-US" w:eastAsia="ru-RU"/>
        </w:rPr>
        <w:t>Global</w:t>
      </w:r>
      <w:r>
        <w:rPr>
          <w:rFonts w:ascii="Times New Roman" w:eastAsia="Times New Roman" w:hAnsi="Times New Roman" w:cs="Times New Roman"/>
          <w:color w:val="000000" w:themeColor="text1"/>
          <w:sz w:val="24"/>
          <w:szCs w:val="28"/>
          <w:lang w:eastAsia="ru-RU"/>
        </w:rPr>
        <w:t xml:space="preserve">, </w:t>
      </w:r>
      <w:r w:rsidR="005F7553">
        <w:rPr>
          <w:rFonts w:ascii="Times New Roman" w:eastAsia="Times New Roman" w:hAnsi="Times New Roman" w:cs="Times New Roman"/>
          <w:color w:val="000000" w:themeColor="text1"/>
          <w:sz w:val="24"/>
          <w:szCs w:val="28"/>
          <w:lang w:eastAsia="ru-RU"/>
        </w:rPr>
        <w:t xml:space="preserve">комплексно </w:t>
      </w:r>
      <w:r>
        <w:rPr>
          <w:rFonts w:ascii="Times New Roman" w:eastAsia="Times New Roman" w:hAnsi="Times New Roman" w:cs="Times New Roman"/>
          <w:color w:val="000000" w:themeColor="text1"/>
          <w:sz w:val="24"/>
          <w:szCs w:val="28"/>
          <w:lang w:eastAsia="ru-RU"/>
        </w:rPr>
        <w:t xml:space="preserve">оценивающий работу сотрудника </w:t>
      </w:r>
      <w:r>
        <w:rPr>
          <w:rFonts w:ascii="Times New Roman" w:eastAsia="Times New Roman" w:hAnsi="Times New Roman" w:cs="Times New Roman"/>
          <w:color w:val="000000" w:themeColor="text1"/>
          <w:sz w:val="24"/>
          <w:szCs w:val="28"/>
          <w:lang w:val="en-US" w:eastAsia="ru-RU"/>
        </w:rPr>
        <w:t>L</w:t>
      </w:r>
      <w:r w:rsidRPr="001728F3">
        <w:rPr>
          <w:rFonts w:ascii="Times New Roman" w:eastAsia="Times New Roman" w:hAnsi="Times New Roman" w:cs="Times New Roman"/>
          <w:color w:val="000000" w:themeColor="text1"/>
          <w:sz w:val="24"/>
          <w:szCs w:val="28"/>
          <w:lang w:eastAsia="ru-RU"/>
        </w:rPr>
        <w:t xml:space="preserve">2+ </w:t>
      </w:r>
      <w:r>
        <w:rPr>
          <w:rFonts w:ascii="Times New Roman" w:eastAsia="Times New Roman" w:hAnsi="Times New Roman" w:cs="Times New Roman"/>
          <w:color w:val="000000" w:themeColor="text1"/>
          <w:sz w:val="24"/>
          <w:szCs w:val="28"/>
          <w:lang w:eastAsia="ru-RU"/>
        </w:rPr>
        <w:t>в течение заданного периода, обычно</w:t>
      </w:r>
      <w:r w:rsidR="005F7553">
        <w:rPr>
          <w:rFonts w:ascii="Times New Roman" w:eastAsia="Times New Roman" w:hAnsi="Times New Roman" w:cs="Times New Roman"/>
          <w:color w:val="000000" w:themeColor="text1"/>
          <w:sz w:val="24"/>
          <w:szCs w:val="28"/>
          <w:lang w:eastAsia="ru-RU"/>
        </w:rPr>
        <w:t xml:space="preserve"> года</w:t>
      </w:r>
      <w:r>
        <w:rPr>
          <w:rFonts w:ascii="Times New Roman" w:eastAsia="Times New Roman" w:hAnsi="Times New Roman" w:cs="Times New Roman"/>
          <w:color w:val="000000" w:themeColor="text1"/>
          <w:sz w:val="24"/>
          <w:szCs w:val="28"/>
          <w:lang w:eastAsia="ru-RU"/>
        </w:rPr>
        <w:t xml:space="preserve">. </w:t>
      </w:r>
      <w:r w:rsidR="005F7553">
        <w:rPr>
          <w:rFonts w:ascii="Times New Roman" w:eastAsia="Times New Roman" w:hAnsi="Times New Roman" w:cs="Times New Roman"/>
          <w:color w:val="000000" w:themeColor="text1"/>
          <w:sz w:val="24"/>
          <w:szCs w:val="28"/>
          <w:lang w:eastAsia="ru-RU"/>
        </w:rPr>
        <w:t xml:space="preserve">Процесс </w:t>
      </w:r>
      <w:r w:rsidR="005F7553">
        <w:rPr>
          <w:rFonts w:ascii="Times New Roman" w:eastAsia="Times New Roman" w:hAnsi="Times New Roman" w:cs="Times New Roman"/>
          <w:color w:val="000000" w:themeColor="text1"/>
          <w:sz w:val="24"/>
          <w:szCs w:val="28"/>
          <w:lang w:val="en-US" w:eastAsia="ru-RU"/>
        </w:rPr>
        <w:t>JPA</w:t>
      </w:r>
      <w:r w:rsidR="005F7553" w:rsidRPr="005F7553">
        <w:rPr>
          <w:rFonts w:ascii="Times New Roman" w:eastAsia="Times New Roman" w:hAnsi="Times New Roman" w:cs="Times New Roman"/>
          <w:color w:val="000000" w:themeColor="text1"/>
          <w:sz w:val="24"/>
          <w:szCs w:val="28"/>
          <w:lang w:eastAsia="ru-RU"/>
        </w:rPr>
        <w:t xml:space="preserve"> </w:t>
      </w:r>
      <w:r w:rsidR="005F7553">
        <w:rPr>
          <w:rFonts w:ascii="Times New Roman" w:eastAsia="Times New Roman" w:hAnsi="Times New Roman" w:cs="Times New Roman"/>
          <w:color w:val="000000" w:themeColor="text1"/>
          <w:sz w:val="24"/>
          <w:szCs w:val="28"/>
          <w:lang w:eastAsia="ru-RU"/>
        </w:rPr>
        <w:t xml:space="preserve">является важной частью развития и продвижения команды </w:t>
      </w:r>
      <w:proofErr w:type="spellStart"/>
      <w:r w:rsidR="005F7553">
        <w:rPr>
          <w:rFonts w:ascii="Times New Roman" w:eastAsia="Times New Roman" w:hAnsi="Times New Roman" w:cs="Times New Roman"/>
          <w:color w:val="000000" w:themeColor="text1"/>
          <w:sz w:val="24"/>
          <w:szCs w:val="28"/>
          <w:lang w:val="en-US" w:eastAsia="ru-RU"/>
        </w:rPr>
        <w:t>AmRest</w:t>
      </w:r>
      <w:proofErr w:type="spellEnd"/>
      <w:r w:rsidR="005F7553" w:rsidRPr="005F7553">
        <w:rPr>
          <w:rFonts w:ascii="Times New Roman" w:eastAsia="Times New Roman" w:hAnsi="Times New Roman" w:cs="Times New Roman"/>
          <w:color w:val="000000" w:themeColor="text1"/>
          <w:sz w:val="24"/>
          <w:szCs w:val="28"/>
          <w:lang w:eastAsia="ru-RU"/>
        </w:rPr>
        <w:t xml:space="preserve">. </w:t>
      </w:r>
      <w:r w:rsidR="005F7553">
        <w:rPr>
          <w:rFonts w:ascii="Times New Roman" w:eastAsia="Times New Roman" w:hAnsi="Times New Roman" w:cs="Times New Roman"/>
          <w:color w:val="000000" w:themeColor="text1"/>
          <w:sz w:val="24"/>
          <w:szCs w:val="28"/>
          <w:lang w:eastAsia="ru-RU"/>
        </w:rPr>
        <w:t>Он формируется из следующих факторов:</w:t>
      </w:r>
    </w:p>
    <w:p w:rsidR="005F7553" w:rsidRPr="005F7553" w:rsidRDefault="005F7553" w:rsidP="001728F3">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color w:val="000000" w:themeColor="text1"/>
          <w:sz w:val="24"/>
          <w:szCs w:val="28"/>
          <w:lang w:eastAsia="ru-RU"/>
        </w:rPr>
        <w:t xml:space="preserve">1. Выполнение должностных обязанностей – </w:t>
      </w:r>
      <w:r>
        <w:rPr>
          <w:rFonts w:ascii="Times New Roman" w:eastAsia="Times New Roman" w:hAnsi="Times New Roman" w:cs="Times New Roman"/>
          <w:color w:val="000000" w:themeColor="text1"/>
          <w:sz w:val="24"/>
          <w:szCs w:val="28"/>
          <w:lang w:val="en-US" w:eastAsia="ru-RU"/>
        </w:rPr>
        <w:t>Job</w:t>
      </w:r>
      <w:r w:rsidRPr="005F7553">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val="en-US" w:eastAsia="ru-RU"/>
        </w:rPr>
        <w:t>Map</w:t>
      </w:r>
    </w:p>
    <w:p w:rsidR="005F7553" w:rsidRDefault="005F7553" w:rsidP="001728F3">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sidRPr="005F7553">
        <w:rPr>
          <w:rFonts w:ascii="Times New Roman" w:eastAsia="Times New Roman" w:hAnsi="Times New Roman" w:cs="Times New Roman"/>
          <w:color w:val="000000" w:themeColor="text1"/>
          <w:sz w:val="24"/>
          <w:szCs w:val="28"/>
          <w:lang w:eastAsia="ru-RU"/>
        </w:rPr>
        <w:t xml:space="preserve">2. </w:t>
      </w:r>
      <w:r>
        <w:rPr>
          <w:rFonts w:ascii="Times New Roman" w:eastAsia="Times New Roman" w:hAnsi="Times New Roman" w:cs="Times New Roman"/>
          <w:color w:val="000000" w:themeColor="text1"/>
          <w:sz w:val="24"/>
          <w:szCs w:val="28"/>
          <w:lang w:eastAsia="ru-RU"/>
        </w:rPr>
        <w:t>Соответствие поведения основным ценностям «</w:t>
      </w:r>
      <w:proofErr w:type="spellStart"/>
      <w:r>
        <w:rPr>
          <w:rFonts w:ascii="Times New Roman" w:eastAsia="Times New Roman" w:hAnsi="Times New Roman" w:cs="Times New Roman"/>
          <w:color w:val="000000" w:themeColor="text1"/>
          <w:sz w:val="24"/>
          <w:szCs w:val="28"/>
          <w:lang w:val="en-US" w:eastAsia="ru-RU"/>
        </w:rPr>
        <w:t>AmRest</w:t>
      </w:r>
      <w:proofErr w:type="spellEnd"/>
      <w:r>
        <w:rPr>
          <w:rFonts w:ascii="Times New Roman" w:eastAsia="Times New Roman" w:hAnsi="Times New Roman" w:cs="Times New Roman"/>
          <w:color w:val="000000" w:themeColor="text1"/>
          <w:sz w:val="24"/>
          <w:szCs w:val="28"/>
          <w:lang w:eastAsia="ru-RU"/>
        </w:rPr>
        <w:t>»</w:t>
      </w:r>
    </w:p>
    <w:p w:rsidR="00AC2B3E" w:rsidRDefault="00AC2B3E" w:rsidP="001728F3">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color w:val="000000" w:themeColor="text1"/>
          <w:sz w:val="24"/>
          <w:szCs w:val="28"/>
          <w:lang w:eastAsia="ru-RU"/>
        </w:rPr>
        <w:t>3. Выполнение годовых целей</w:t>
      </w:r>
    </w:p>
    <w:p w:rsidR="005F7553" w:rsidRDefault="00AC2B3E" w:rsidP="001728F3">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color w:val="000000" w:themeColor="text1"/>
          <w:sz w:val="24"/>
          <w:szCs w:val="28"/>
          <w:lang w:eastAsia="ru-RU"/>
        </w:rPr>
        <w:t>4</w:t>
      </w:r>
      <w:r w:rsidR="005F7553">
        <w:rPr>
          <w:rFonts w:ascii="Times New Roman" w:eastAsia="Times New Roman" w:hAnsi="Times New Roman" w:cs="Times New Roman"/>
          <w:color w:val="000000" w:themeColor="text1"/>
          <w:sz w:val="24"/>
          <w:szCs w:val="28"/>
          <w:lang w:eastAsia="ru-RU"/>
        </w:rPr>
        <w:t>. Оценка компетенций</w:t>
      </w:r>
      <w:r w:rsidR="000E5B49">
        <w:rPr>
          <w:rStyle w:val="af2"/>
          <w:rFonts w:ascii="Times New Roman" w:eastAsia="Times New Roman" w:hAnsi="Times New Roman" w:cs="Times New Roman"/>
          <w:color w:val="000000" w:themeColor="text1"/>
          <w:sz w:val="24"/>
          <w:szCs w:val="28"/>
          <w:lang w:eastAsia="ru-RU"/>
        </w:rPr>
        <w:footnoteReference w:id="38"/>
      </w:r>
    </w:p>
    <w:p w:rsidR="006358CC" w:rsidRPr="00CB6B2D" w:rsidRDefault="005F7553" w:rsidP="00CB6B2D">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color w:val="000000" w:themeColor="text1"/>
          <w:sz w:val="24"/>
          <w:szCs w:val="28"/>
          <w:lang w:eastAsia="ru-RU"/>
        </w:rPr>
        <w:lastRenderedPageBreak/>
        <w:t xml:space="preserve">В основном, данная оценка основана на методе 360 градусов. </w:t>
      </w:r>
      <w:r w:rsidR="001C03D9">
        <w:rPr>
          <w:rFonts w:ascii="Times New Roman" w:eastAsia="Times New Roman" w:hAnsi="Times New Roman" w:cs="Times New Roman"/>
          <w:color w:val="000000" w:themeColor="text1"/>
          <w:sz w:val="24"/>
          <w:szCs w:val="28"/>
          <w:lang w:eastAsia="ru-RU"/>
        </w:rPr>
        <w:t>Во</w:t>
      </w:r>
      <w:r>
        <w:rPr>
          <w:rFonts w:ascii="Times New Roman" w:eastAsia="Times New Roman" w:hAnsi="Times New Roman" w:cs="Times New Roman"/>
          <w:color w:val="000000" w:themeColor="text1"/>
          <w:sz w:val="24"/>
          <w:szCs w:val="28"/>
          <w:lang w:eastAsia="ru-RU"/>
        </w:rPr>
        <w:t xml:space="preserve"> время процесса </w:t>
      </w:r>
      <w:r>
        <w:rPr>
          <w:rFonts w:ascii="Times New Roman" w:eastAsia="Times New Roman" w:hAnsi="Times New Roman" w:cs="Times New Roman"/>
          <w:color w:val="000000" w:themeColor="text1"/>
          <w:sz w:val="24"/>
          <w:szCs w:val="28"/>
          <w:lang w:val="en-US" w:eastAsia="ru-RU"/>
        </w:rPr>
        <w:t>JPA</w:t>
      </w:r>
      <w:r w:rsidRPr="005F7553">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eastAsia="ru-RU"/>
        </w:rPr>
        <w:t>каждый сотрудник «</w:t>
      </w:r>
      <w:proofErr w:type="spellStart"/>
      <w:r>
        <w:rPr>
          <w:rFonts w:ascii="Times New Roman" w:eastAsia="Times New Roman" w:hAnsi="Times New Roman" w:cs="Times New Roman"/>
          <w:color w:val="000000" w:themeColor="text1"/>
          <w:sz w:val="24"/>
          <w:szCs w:val="28"/>
          <w:lang w:val="en-US" w:eastAsia="ru-RU"/>
        </w:rPr>
        <w:t>AmRest</w:t>
      </w:r>
      <w:proofErr w:type="spellEnd"/>
      <w:r>
        <w:rPr>
          <w:rFonts w:ascii="Times New Roman" w:eastAsia="Times New Roman" w:hAnsi="Times New Roman" w:cs="Times New Roman"/>
          <w:color w:val="000000" w:themeColor="text1"/>
          <w:sz w:val="24"/>
          <w:szCs w:val="28"/>
          <w:lang w:eastAsia="ru-RU"/>
        </w:rPr>
        <w:t>»</w:t>
      </w:r>
      <w:r w:rsidR="001C03D9">
        <w:rPr>
          <w:rFonts w:ascii="Times New Roman" w:eastAsia="Times New Roman" w:hAnsi="Times New Roman" w:cs="Times New Roman"/>
          <w:color w:val="000000" w:themeColor="text1"/>
          <w:sz w:val="24"/>
          <w:szCs w:val="28"/>
          <w:lang w:eastAsia="ru-RU"/>
        </w:rPr>
        <w:t xml:space="preserve"> самостоятельно оценивает свою работу, получает </w:t>
      </w:r>
      <w:r w:rsidR="00EC6D19">
        <w:rPr>
          <w:rFonts w:ascii="Times New Roman" w:eastAsia="Times New Roman" w:hAnsi="Times New Roman" w:cs="Times New Roman"/>
          <w:color w:val="000000" w:themeColor="text1"/>
          <w:sz w:val="24"/>
          <w:szCs w:val="28"/>
          <w:lang w:eastAsia="ru-RU"/>
        </w:rPr>
        <w:t>обратную связь</w:t>
      </w:r>
      <w:r w:rsidR="001C03D9">
        <w:rPr>
          <w:rFonts w:ascii="Times New Roman" w:eastAsia="Times New Roman" w:hAnsi="Times New Roman" w:cs="Times New Roman"/>
          <w:color w:val="000000" w:themeColor="text1"/>
          <w:sz w:val="24"/>
          <w:szCs w:val="28"/>
          <w:lang w:eastAsia="ru-RU"/>
        </w:rPr>
        <w:t xml:space="preserve"> от руководителя, от коллег и от подчиненных. </w:t>
      </w:r>
      <w:r w:rsidR="00CB6B2D">
        <w:rPr>
          <w:rFonts w:ascii="Times New Roman" w:eastAsia="Times New Roman" w:hAnsi="Times New Roman" w:cs="Times New Roman"/>
          <w:color w:val="000000" w:themeColor="text1"/>
          <w:sz w:val="24"/>
          <w:szCs w:val="28"/>
          <w:lang w:eastAsia="ru-RU"/>
        </w:rPr>
        <w:t xml:space="preserve">Оценивание каждого пункта дает определенный вес. </w:t>
      </w:r>
      <w:r w:rsidR="006358CC">
        <w:rPr>
          <w:rFonts w:ascii="Times New Roman" w:eastAsia="Times New Roman" w:hAnsi="Times New Roman" w:cs="Times New Roman"/>
          <w:color w:val="000000" w:themeColor="text1"/>
          <w:sz w:val="24"/>
          <w:szCs w:val="28"/>
          <w:lang w:eastAsia="ru-RU"/>
        </w:rPr>
        <w:t>Таким образом, после</w:t>
      </w:r>
      <w:r w:rsidR="001117B5">
        <w:rPr>
          <w:rFonts w:ascii="Times New Roman" w:eastAsia="Times New Roman" w:hAnsi="Times New Roman" w:cs="Times New Roman"/>
          <w:color w:val="000000" w:themeColor="text1"/>
          <w:sz w:val="24"/>
          <w:szCs w:val="28"/>
          <w:lang w:eastAsia="ru-RU"/>
        </w:rPr>
        <w:t xml:space="preserve"> проведенного процесса, сотрудник получает оценку от 1 до 4 баллов и попадает в определенную группу</w:t>
      </w:r>
      <w:r w:rsidR="00603CD4">
        <w:rPr>
          <w:rFonts w:ascii="Times New Roman" w:eastAsia="Times New Roman" w:hAnsi="Times New Roman" w:cs="Times New Roman"/>
          <w:color w:val="000000" w:themeColor="text1"/>
          <w:sz w:val="24"/>
          <w:szCs w:val="28"/>
          <w:lang w:eastAsia="ru-RU"/>
        </w:rPr>
        <w:t>. Группы представлены на рисунке</w:t>
      </w:r>
      <w:r w:rsidR="00603CD4" w:rsidRPr="00DB7D6A">
        <w:rPr>
          <w:rFonts w:ascii="Times New Roman" w:eastAsia="Times New Roman" w:hAnsi="Times New Roman" w:cs="Times New Roman"/>
          <w:color w:val="000000" w:themeColor="text1"/>
          <w:sz w:val="24"/>
          <w:szCs w:val="28"/>
          <w:lang w:eastAsia="ru-RU"/>
        </w:rPr>
        <w:t xml:space="preserve"> </w:t>
      </w:r>
      <w:r w:rsidR="00816261">
        <w:rPr>
          <w:rFonts w:ascii="Times New Roman" w:eastAsia="Times New Roman" w:hAnsi="Times New Roman" w:cs="Times New Roman"/>
          <w:color w:val="000000" w:themeColor="text1"/>
          <w:sz w:val="24"/>
          <w:szCs w:val="28"/>
          <w:lang w:eastAsia="ru-RU"/>
        </w:rPr>
        <w:t>2.3</w:t>
      </w:r>
      <w:r w:rsidR="00DB7D6A">
        <w:rPr>
          <w:rFonts w:ascii="Times New Roman" w:eastAsia="Times New Roman" w:hAnsi="Times New Roman" w:cs="Times New Roman"/>
          <w:color w:val="000000" w:themeColor="text1"/>
          <w:sz w:val="24"/>
          <w:szCs w:val="28"/>
          <w:lang w:eastAsia="ru-RU"/>
        </w:rPr>
        <w:t>.</w:t>
      </w:r>
    </w:p>
    <w:p w:rsidR="00603CD4" w:rsidRPr="00640B18" w:rsidRDefault="00640B18" w:rsidP="00640B18">
      <w:pPr>
        <w:spacing w:line="360" w:lineRule="auto"/>
        <w:jc w:val="both"/>
        <w:textAlignment w:val="baseline"/>
        <w:rPr>
          <w:rFonts w:ascii="Times New Roman" w:eastAsia="Times New Roman" w:hAnsi="Times New Roman" w:cs="Times New Roman"/>
          <w:color w:val="000000" w:themeColor="text1"/>
          <w:sz w:val="24"/>
          <w:szCs w:val="28"/>
          <w:lang w:val="en-US" w:eastAsia="ru-RU"/>
        </w:rPr>
      </w:pPr>
      <w:r>
        <w:rPr>
          <w:rFonts w:ascii="Times New Roman" w:eastAsia="Times New Roman" w:hAnsi="Times New Roman" w:cs="Times New Roman"/>
          <w:noProof/>
          <w:color w:val="000000" w:themeColor="text1"/>
          <w:sz w:val="24"/>
          <w:szCs w:val="28"/>
          <w:lang w:eastAsia="ru-RU"/>
        </w:rPr>
        <w:drawing>
          <wp:inline distT="0" distB="0" distL="0" distR="0" wp14:anchorId="595B4630" wp14:editId="1DA08F75">
            <wp:extent cx="5895975" cy="1000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5975" cy="1000125"/>
                    </a:xfrm>
                    <a:prstGeom prst="rect">
                      <a:avLst/>
                    </a:prstGeom>
                    <a:noFill/>
                    <a:ln>
                      <a:noFill/>
                    </a:ln>
                  </pic:spPr>
                </pic:pic>
              </a:graphicData>
            </a:graphic>
          </wp:inline>
        </w:drawing>
      </w:r>
    </w:p>
    <w:p w:rsidR="00EC6D19" w:rsidRDefault="00EC6D19" w:rsidP="00640B18">
      <w:pPr>
        <w:pStyle w:val="a6"/>
        <w:spacing w:before="0" w:beforeAutospacing="0" w:after="0" w:afterAutospacing="0"/>
        <w:jc w:val="center"/>
      </w:pPr>
    </w:p>
    <w:p w:rsidR="00640B18" w:rsidRPr="00816261" w:rsidRDefault="00816261" w:rsidP="00816261">
      <w:pPr>
        <w:pStyle w:val="a6"/>
        <w:spacing w:before="0" w:beforeAutospacing="0" w:after="0" w:afterAutospacing="0"/>
        <w:ind w:firstLine="708"/>
        <w:jc w:val="both"/>
        <w:rPr>
          <w:b/>
        </w:rPr>
      </w:pPr>
      <w:r w:rsidRPr="00816261">
        <w:rPr>
          <w:i/>
        </w:rPr>
        <w:t>Рис.</w:t>
      </w:r>
      <w:r w:rsidR="00640B18" w:rsidRPr="00816261">
        <w:rPr>
          <w:i/>
        </w:rPr>
        <w:t xml:space="preserve"> </w:t>
      </w:r>
      <w:r w:rsidRPr="00816261">
        <w:rPr>
          <w:i/>
          <w:color w:val="000000" w:themeColor="text1"/>
        </w:rPr>
        <w:t>2.3.</w:t>
      </w:r>
      <w:r w:rsidR="00640B18" w:rsidRPr="005A4A9B">
        <w:t xml:space="preserve"> </w:t>
      </w:r>
      <w:r w:rsidR="00EC6D19" w:rsidRPr="00816261">
        <w:rPr>
          <w:b/>
        </w:rPr>
        <w:t>Ба</w:t>
      </w:r>
      <w:r w:rsidR="00823B89">
        <w:rPr>
          <w:b/>
        </w:rPr>
        <w:t>лльная система оценки по процессу</w:t>
      </w:r>
      <w:r w:rsidR="00EC6D19" w:rsidRPr="00816261">
        <w:rPr>
          <w:b/>
        </w:rPr>
        <w:t xml:space="preserve"> </w:t>
      </w:r>
      <w:r w:rsidR="00EC6D19" w:rsidRPr="00816261">
        <w:rPr>
          <w:b/>
          <w:lang w:val="en-US"/>
        </w:rPr>
        <w:t>JPA</w:t>
      </w:r>
    </w:p>
    <w:p w:rsidR="00640B18" w:rsidRPr="00816261" w:rsidRDefault="00640B18" w:rsidP="00816261">
      <w:pPr>
        <w:pStyle w:val="a6"/>
        <w:spacing w:before="0" w:beforeAutospacing="0" w:after="0" w:afterAutospacing="0"/>
        <w:ind w:left="708"/>
        <w:jc w:val="both"/>
      </w:pPr>
      <w:r w:rsidRPr="00816261">
        <w:t>Составлено по информации из обучающей платформ</w:t>
      </w:r>
      <w:proofErr w:type="gramStart"/>
      <w:r w:rsidRPr="00816261">
        <w:t>ы ООО</w:t>
      </w:r>
      <w:proofErr w:type="gramEnd"/>
      <w:r w:rsidRPr="00816261">
        <w:t xml:space="preserve"> «</w:t>
      </w:r>
      <w:proofErr w:type="spellStart"/>
      <w:r w:rsidRPr="00816261">
        <w:rPr>
          <w:lang w:val="en-US"/>
        </w:rPr>
        <w:t>Amrest</w:t>
      </w:r>
      <w:proofErr w:type="spellEnd"/>
      <w:r w:rsidRPr="00816261">
        <w:t xml:space="preserve">» - </w:t>
      </w:r>
      <w:proofErr w:type="spellStart"/>
      <w:r w:rsidRPr="00816261">
        <w:rPr>
          <w:lang w:val="en-US"/>
        </w:rPr>
        <w:t>Amspace</w:t>
      </w:r>
      <w:proofErr w:type="spellEnd"/>
      <w:r w:rsidRPr="00816261">
        <w:t xml:space="preserve">  </w:t>
      </w:r>
      <w:r w:rsidRPr="00816261">
        <w:rPr>
          <w:lang w:val="en-US"/>
        </w:rPr>
        <w:t>URL</w:t>
      </w:r>
      <w:r w:rsidRPr="00816261">
        <w:t xml:space="preserve">: </w:t>
      </w:r>
      <w:r w:rsidR="001413F0" w:rsidRPr="00816261">
        <w:t>http://amspace.eu/</w:t>
      </w:r>
      <w:r w:rsidRPr="00816261">
        <w:t xml:space="preserve">  (Дата обращения </w:t>
      </w:r>
      <w:r w:rsidR="001413F0" w:rsidRPr="00816261">
        <w:t>22</w:t>
      </w:r>
      <w:r w:rsidRPr="00816261">
        <w:t>.</w:t>
      </w:r>
      <w:r w:rsidR="001413F0" w:rsidRPr="00816261">
        <w:t>04</w:t>
      </w:r>
      <w:r w:rsidRPr="00816261">
        <w:t>.2019)</w:t>
      </w:r>
    </w:p>
    <w:p w:rsidR="00640B18" w:rsidRDefault="00640B18" w:rsidP="001728F3">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p>
    <w:p w:rsidR="000E5B49" w:rsidRDefault="000E5B49" w:rsidP="001728F3">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color w:val="000000" w:themeColor="text1"/>
          <w:sz w:val="24"/>
          <w:szCs w:val="28"/>
          <w:lang w:eastAsia="ru-RU"/>
        </w:rPr>
        <w:t xml:space="preserve">Нахождение сотрудника в той или иной группе определяет дальнейшие шаги развития. Результат </w:t>
      </w:r>
      <w:r>
        <w:rPr>
          <w:rFonts w:ascii="Times New Roman" w:eastAsia="Times New Roman" w:hAnsi="Times New Roman" w:cs="Times New Roman"/>
          <w:color w:val="000000" w:themeColor="text1"/>
          <w:sz w:val="24"/>
          <w:szCs w:val="28"/>
          <w:lang w:val="en-US" w:eastAsia="ru-RU"/>
        </w:rPr>
        <w:t>JPA</w:t>
      </w:r>
      <w:r w:rsidRPr="00CB6B2D">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eastAsia="ru-RU"/>
        </w:rPr>
        <w:t xml:space="preserve">можно </w:t>
      </w:r>
      <w:r w:rsidR="00CB6B2D">
        <w:rPr>
          <w:rFonts w:ascii="Times New Roman" w:eastAsia="Times New Roman" w:hAnsi="Times New Roman" w:cs="Times New Roman"/>
          <w:color w:val="000000" w:themeColor="text1"/>
          <w:sz w:val="24"/>
          <w:szCs w:val="28"/>
          <w:lang w:eastAsia="ru-RU"/>
        </w:rPr>
        <w:t xml:space="preserve">увидеть после оценки всех причастных к оцениванию сторон. </w:t>
      </w:r>
      <w:r w:rsidR="00344171">
        <w:rPr>
          <w:rFonts w:ascii="Times New Roman" w:eastAsia="Times New Roman" w:hAnsi="Times New Roman" w:cs="Times New Roman"/>
          <w:color w:val="000000" w:themeColor="text1"/>
          <w:sz w:val="24"/>
          <w:szCs w:val="28"/>
          <w:lang w:eastAsia="ru-RU"/>
        </w:rPr>
        <w:t>Его можно увидеть на платформе для внутреннего продвижения компании «</w:t>
      </w:r>
      <w:proofErr w:type="spellStart"/>
      <w:r w:rsidR="00344171">
        <w:rPr>
          <w:rFonts w:ascii="Times New Roman" w:eastAsia="Times New Roman" w:hAnsi="Times New Roman" w:cs="Times New Roman"/>
          <w:color w:val="000000" w:themeColor="text1"/>
          <w:sz w:val="24"/>
          <w:szCs w:val="28"/>
          <w:lang w:val="en-US" w:eastAsia="ru-RU"/>
        </w:rPr>
        <w:t>AmRest</w:t>
      </w:r>
      <w:proofErr w:type="spellEnd"/>
      <w:r w:rsidR="00344171">
        <w:rPr>
          <w:rFonts w:ascii="Times New Roman" w:eastAsia="Times New Roman" w:hAnsi="Times New Roman" w:cs="Times New Roman"/>
          <w:color w:val="000000" w:themeColor="text1"/>
          <w:sz w:val="24"/>
          <w:szCs w:val="28"/>
          <w:lang w:eastAsia="ru-RU"/>
        </w:rPr>
        <w:t>» - «</w:t>
      </w:r>
      <w:proofErr w:type="spellStart"/>
      <w:r w:rsidR="00344171">
        <w:rPr>
          <w:rFonts w:ascii="Times New Roman" w:eastAsia="Times New Roman" w:hAnsi="Times New Roman" w:cs="Times New Roman"/>
          <w:color w:val="000000" w:themeColor="text1"/>
          <w:sz w:val="24"/>
          <w:szCs w:val="28"/>
          <w:lang w:val="en-US" w:eastAsia="ru-RU"/>
        </w:rPr>
        <w:t>Amspace</w:t>
      </w:r>
      <w:proofErr w:type="spellEnd"/>
      <w:r w:rsidR="00344171">
        <w:rPr>
          <w:rFonts w:ascii="Times New Roman" w:eastAsia="Times New Roman" w:hAnsi="Times New Roman" w:cs="Times New Roman"/>
          <w:color w:val="000000" w:themeColor="text1"/>
          <w:sz w:val="24"/>
          <w:szCs w:val="28"/>
          <w:lang w:eastAsia="ru-RU"/>
        </w:rPr>
        <w:t xml:space="preserve">». </w:t>
      </w:r>
      <w:r w:rsidR="00CB6B2D">
        <w:rPr>
          <w:rFonts w:ascii="Times New Roman" w:eastAsia="Times New Roman" w:hAnsi="Times New Roman" w:cs="Times New Roman"/>
          <w:color w:val="000000" w:themeColor="text1"/>
          <w:sz w:val="24"/>
          <w:szCs w:val="28"/>
          <w:lang w:eastAsia="ru-RU"/>
        </w:rPr>
        <w:t xml:space="preserve">Сотруднику </w:t>
      </w:r>
      <w:r w:rsidR="00344171">
        <w:rPr>
          <w:rFonts w:ascii="Times New Roman" w:eastAsia="Times New Roman" w:hAnsi="Times New Roman" w:cs="Times New Roman"/>
          <w:color w:val="000000" w:themeColor="text1"/>
          <w:sz w:val="24"/>
          <w:szCs w:val="28"/>
          <w:lang w:eastAsia="ru-RU"/>
        </w:rPr>
        <w:t xml:space="preserve">приходит результат в его личный профиль, а именно, </w:t>
      </w:r>
      <w:r w:rsidR="00CB6B2D">
        <w:rPr>
          <w:rFonts w:ascii="Times New Roman" w:eastAsia="Times New Roman" w:hAnsi="Times New Roman" w:cs="Times New Roman"/>
          <w:color w:val="000000" w:themeColor="text1"/>
          <w:sz w:val="24"/>
          <w:szCs w:val="28"/>
          <w:lang w:eastAsia="ru-RU"/>
        </w:rPr>
        <w:t xml:space="preserve">присваивается категория, указанная в </w:t>
      </w:r>
      <w:r w:rsidR="00CB6B2D" w:rsidRPr="00DB7D6A">
        <w:rPr>
          <w:rFonts w:ascii="Times New Roman" w:eastAsia="Times New Roman" w:hAnsi="Times New Roman" w:cs="Times New Roman"/>
          <w:color w:val="000000" w:themeColor="text1"/>
          <w:sz w:val="24"/>
          <w:szCs w:val="28"/>
          <w:lang w:eastAsia="ru-RU"/>
        </w:rPr>
        <w:t xml:space="preserve">рисунке </w:t>
      </w:r>
      <w:r w:rsidR="00816261">
        <w:rPr>
          <w:rFonts w:ascii="Times New Roman" w:eastAsia="Times New Roman" w:hAnsi="Times New Roman" w:cs="Times New Roman"/>
          <w:color w:val="000000" w:themeColor="text1"/>
          <w:sz w:val="24"/>
          <w:szCs w:val="28"/>
          <w:lang w:eastAsia="ru-RU"/>
        </w:rPr>
        <w:t>2.3</w:t>
      </w:r>
      <w:r w:rsidR="00DB7D6A" w:rsidRPr="00DB7D6A">
        <w:rPr>
          <w:rFonts w:ascii="Times New Roman" w:eastAsia="Times New Roman" w:hAnsi="Times New Roman" w:cs="Times New Roman"/>
          <w:color w:val="000000" w:themeColor="text1"/>
          <w:sz w:val="24"/>
          <w:szCs w:val="28"/>
          <w:lang w:eastAsia="ru-RU"/>
        </w:rPr>
        <w:t>.</w:t>
      </w:r>
      <w:r w:rsidR="00344171" w:rsidRPr="00DB7D6A">
        <w:rPr>
          <w:rFonts w:ascii="Times New Roman" w:eastAsia="Times New Roman" w:hAnsi="Times New Roman" w:cs="Times New Roman"/>
          <w:b/>
          <w:color w:val="000000" w:themeColor="text1"/>
          <w:sz w:val="24"/>
          <w:szCs w:val="28"/>
          <w:lang w:eastAsia="ru-RU"/>
        </w:rPr>
        <w:t xml:space="preserve"> </w:t>
      </w:r>
      <w:r w:rsidR="00B448C9">
        <w:rPr>
          <w:rFonts w:ascii="Times New Roman" w:eastAsia="Times New Roman" w:hAnsi="Times New Roman" w:cs="Times New Roman"/>
          <w:sz w:val="24"/>
          <w:szCs w:val="28"/>
          <w:lang w:eastAsia="ru-RU"/>
        </w:rPr>
        <w:t>Также, формируется комментарий для всей оценки, расписываются стороны для развития по факторам оценки. Каждому фактору отдельно</w:t>
      </w:r>
      <w:r w:rsidR="00AE7FDC">
        <w:rPr>
          <w:rFonts w:ascii="Times New Roman" w:eastAsia="Times New Roman" w:hAnsi="Times New Roman" w:cs="Times New Roman"/>
          <w:sz w:val="24"/>
          <w:szCs w:val="28"/>
          <w:lang w:eastAsia="ru-RU"/>
        </w:rPr>
        <w:t xml:space="preserve"> также присваивается категория и дается обратная связь.</w:t>
      </w:r>
      <w:r w:rsidR="0037553E">
        <w:rPr>
          <w:rFonts w:ascii="Times New Roman" w:eastAsia="Times New Roman" w:hAnsi="Times New Roman" w:cs="Times New Roman"/>
          <w:sz w:val="24"/>
          <w:szCs w:val="28"/>
          <w:lang w:eastAsia="ru-RU"/>
        </w:rPr>
        <w:t xml:space="preserve"> Информация предоставляется в вид блоков факторов оценки.</w:t>
      </w:r>
    </w:p>
    <w:p w:rsidR="009B1C9C" w:rsidRDefault="009B1C9C" w:rsidP="001728F3">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В факторе «Основные ценности» дается оценка по вопросу «Как сотрудник проявлял культуру </w:t>
      </w:r>
      <w:r>
        <w:rPr>
          <w:rFonts w:ascii="Times New Roman" w:eastAsia="Times New Roman" w:hAnsi="Times New Roman" w:cs="Times New Roman"/>
          <w:sz w:val="24"/>
          <w:szCs w:val="28"/>
          <w:lang w:val="en-US" w:eastAsia="ru-RU"/>
        </w:rPr>
        <w:t>WJM</w:t>
      </w:r>
      <w:r>
        <w:rPr>
          <w:rFonts w:ascii="Times New Roman" w:eastAsia="Times New Roman" w:hAnsi="Times New Roman" w:cs="Times New Roman"/>
          <w:sz w:val="24"/>
          <w:szCs w:val="28"/>
          <w:lang w:eastAsia="ru-RU"/>
        </w:rPr>
        <w:t xml:space="preserve"> –</w:t>
      </w:r>
      <w:r w:rsidR="00AE7FDC">
        <w:rPr>
          <w:rFonts w:ascii="Times New Roman" w:eastAsia="Times New Roman" w:hAnsi="Times New Roman" w:cs="Times New Roman"/>
          <w:sz w:val="24"/>
          <w:szCs w:val="28"/>
          <w:lang w:eastAsia="ru-RU"/>
        </w:rPr>
        <w:t xml:space="preserve"> Все возможно?».</w:t>
      </w:r>
      <w:r w:rsidR="00AC2B3E">
        <w:rPr>
          <w:rFonts w:ascii="Times New Roman" w:eastAsia="Times New Roman" w:hAnsi="Times New Roman" w:cs="Times New Roman"/>
          <w:sz w:val="24"/>
          <w:szCs w:val="28"/>
          <w:lang w:eastAsia="ru-RU"/>
        </w:rPr>
        <w:t xml:space="preserve"> Результат фактора «Выполнение должностных обязанностей» отвечает на вопрос: «Каких результатов, относящихся к должностным обязанностям, достиг сотрудник?»</w:t>
      </w:r>
      <w:r w:rsidR="0037553E">
        <w:rPr>
          <w:rFonts w:ascii="Times New Roman" w:eastAsia="Times New Roman" w:hAnsi="Times New Roman" w:cs="Times New Roman"/>
          <w:sz w:val="24"/>
          <w:szCs w:val="28"/>
          <w:lang w:eastAsia="ru-RU"/>
        </w:rPr>
        <w:t xml:space="preserve">. В блоке «Годовые цели» проставляется результат их выполнения в процентах в течение года. В блоке </w:t>
      </w:r>
      <w:r w:rsidR="0006768C">
        <w:rPr>
          <w:rFonts w:ascii="Times New Roman" w:eastAsia="Times New Roman" w:hAnsi="Times New Roman" w:cs="Times New Roman"/>
          <w:sz w:val="24"/>
          <w:szCs w:val="28"/>
          <w:lang w:eastAsia="ru-RU"/>
        </w:rPr>
        <w:t>«К</w:t>
      </w:r>
      <w:r w:rsidR="0037553E">
        <w:rPr>
          <w:rFonts w:ascii="Times New Roman" w:eastAsia="Times New Roman" w:hAnsi="Times New Roman" w:cs="Times New Roman"/>
          <w:sz w:val="24"/>
          <w:szCs w:val="28"/>
          <w:lang w:eastAsia="ru-RU"/>
        </w:rPr>
        <w:t>омпетенции</w:t>
      </w:r>
      <w:r w:rsidR="0006768C">
        <w:rPr>
          <w:rFonts w:ascii="Times New Roman" w:eastAsia="Times New Roman" w:hAnsi="Times New Roman" w:cs="Times New Roman"/>
          <w:sz w:val="24"/>
          <w:szCs w:val="28"/>
          <w:lang w:eastAsia="ru-RU"/>
        </w:rPr>
        <w:t>»</w:t>
      </w:r>
      <w:r w:rsidR="0037553E">
        <w:rPr>
          <w:rFonts w:ascii="Times New Roman" w:eastAsia="Times New Roman" w:hAnsi="Times New Roman" w:cs="Times New Roman"/>
          <w:sz w:val="24"/>
          <w:szCs w:val="28"/>
          <w:lang w:eastAsia="ru-RU"/>
        </w:rPr>
        <w:t xml:space="preserve"> </w:t>
      </w:r>
      <w:r w:rsidR="0006768C">
        <w:rPr>
          <w:rFonts w:ascii="Times New Roman" w:eastAsia="Times New Roman" w:hAnsi="Times New Roman" w:cs="Times New Roman"/>
          <w:sz w:val="24"/>
          <w:szCs w:val="28"/>
          <w:lang w:eastAsia="ru-RU"/>
        </w:rPr>
        <w:t xml:space="preserve"> </w:t>
      </w:r>
      <w:r w:rsidR="0029225C">
        <w:rPr>
          <w:rFonts w:ascii="Times New Roman" w:eastAsia="Times New Roman" w:hAnsi="Times New Roman" w:cs="Times New Roman"/>
          <w:sz w:val="24"/>
          <w:szCs w:val="28"/>
          <w:lang w:eastAsia="ru-RU"/>
        </w:rPr>
        <w:t>выделяются сильные и слабые стороны работника. Подробнее этот блок будет разбираться далее.</w:t>
      </w:r>
    </w:p>
    <w:p w:rsidR="00640B18" w:rsidRDefault="0029225C" w:rsidP="00A44D6F">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После того как сотрудник узнал свои результаты, планируется встреча с руководителем, на которой можно будет обсудить оценку, а также внести в нее изменения и понять куда следует сотруднику двигаться дальше. В дальнейшем, окончательная оценка отправляется в </w:t>
      </w:r>
      <w:r>
        <w:rPr>
          <w:rFonts w:ascii="Times New Roman" w:eastAsia="Times New Roman" w:hAnsi="Times New Roman" w:cs="Times New Roman"/>
          <w:sz w:val="24"/>
          <w:szCs w:val="28"/>
          <w:lang w:val="en-US" w:eastAsia="ru-RU"/>
        </w:rPr>
        <w:t>HR</w:t>
      </w:r>
      <w:r>
        <w:rPr>
          <w:rFonts w:ascii="Times New Roman" w:eastAsia="Times New Roman" w:hAnsi="Times New Roman" w:cs="Times New Roman"/>
          <w:sz w:val="24"/>
          <w:szCs w:val="28"/>
          <w:lang w:eastAsia="ru-RU"/>
        </w:rPr>
        <w:t xml:space="preserve">-отдел компании для </w:t>
      </w:r>
      <w:r w:rsidR="00D83CDC">
        <w:rPr>
          <w:rFonts w:ascii="Times New Roman" w:eastAsia="Times New Roman" w:hAnsi="Times New Roman" w:cs="Times New Roman"/>
          <w:sz w:val="24"/>
          <w:szCs w:val="28"/>
          <w:lang w:eastAsia="ru-RU"/>
        </w:rPr>
        <w:t xml:space="preserve">выведения статистики соответствия </w:t>
      </w:r>
      <w:r w:rsidR="0058280A">
        <w:rPr>
          <w:rFonts w:ascii="Times New Roman" w:eastAsia="Times New Roman" w:hAnsi="Times New Roman" w:cs="Times New Roman"/>
          <w:sz w:val="24"/>
          <w:szCs w:val="28"/>
          <w:lang w:eastAsia="ru-RU"/>
        </w:rPr>
        <w:t>сотрудников должностям и вырабатывани</w:t>
      </w:r>
      <w:r w:rsidR="00A44D6F">
        <w:rPr>
          <w:rFonts w:ascii="Times New Roman" w:eastAsia="Times New Roman" w:hAnsi="Times New Roman" w:cs="Times New Roman"/>
          <w:sz w:val="24"/>
          <w:szCs w:val="28"/>
          <w:lang w:eastAsia="ru-RU"/>
        </w:rPr>
        <w:t>я</w:t>
      </w:r>
      <w:r w:rsidR="0058280A">
        <w:rPr>
          <w:rFonts w:ascii="Times New Roman" w:eastAsia="Times New Roman" w:hAnsi="Times New Roman" w:cs="Times New Roman"/>
          <w:sz w:val="24"/>
          <w:szCs w:val="28"/>
          <w:lang w:eastAsia="ru-RU"/>
        </w:rPr>
        <w:t xml:space="preserve"> стратегии развитии персонала. </w:t>
      </w:r>
    </w:p>
    <w:p w:rsidR="00A44D6F" w:rsidRDefault="00A44D6F" w:rsidP="00A44D6F">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В системе оценки </w:t>
      </w:r>
      <w:r>
        <w:rPr>
          <w:rFonts w:ascii="Times New Roman" w:eastAsia="Times New Roman" w:hAnsi="Times New Roman" w:cs="Times New Roman"/>
          <w:sz w:val="24"/>
          <w:szCs w:val="28"/>
          <w:lang w:val="en-US" w:eastAsia="ru-RU"/>
        </w:rPr>
        <w:t>JPA</w:t>
      </w:r>
      <w:r w:rsidRPr="00A44D6F">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используется модель компетенций, разработанная для каждого уровня, начиная с </w:t>
      </w:r>
      <w:r>
        <w:rPr>
          <w:rFonts w:ascii="Times New Roman" w:eastAsia="Times New Roman" w:hAnsi="Times New Roman" w:cs="Times New Roman"/>
          <w:sz w:val="24"/>
          <w:szCs w:val="28"/>
          <w:lang w:val="en-US" w:eastAsia="ru-RU"/>
        </w:rPr>
        <w:t>L</w:t>
      </w:r>
      <w:r w:rsidRPr="00A44D6F">
        <w:rPr>
          <w:rFonts w:ascii="Times New Roman" w:eastAsia="Times New Roman" w:hAnsi="Times New Roman" w:cs="Times New Roman"/>
          <w:sz w:val="24"/>
          <w:szCs w:val="28"/>
          <w:lang w:eastAsia="ru-RU"/>
        </w:rPr>
        <w:t xml:space="preserve">2 </w:t>
      </w:r>
      <w:r>
        <w:rPr>
          <w:rFonts w:ascii="Times New Roman" w:eastAsia="Times New Roman" w:hAnsi="Times New Roman" w:cs="Times New Roman"/>
          <w:sz w:val="24"/>
          <w:szCs w:val="28"/>
          <w:lang w:eastAsia="ru-RU"/>
        </w:rPr>
        <w:t xml:space="preserve">и далее по возрастанию. Данная модель не затрагивает уровень </w:t>
      </w:r>
      <w:r>
        <w:rPr>
          <w:rFonts w:ascii="Times New Roman" w:eastAsia="Times New Roman" w:hAnsi="Times New Roman" w:cs="Times New Roman"/>
          <w:sz w:val="24"/>
          <w:szCs w:val="28"/>
          <w:lang w:val="en-US" w:eastAsia="ru-RU"/>
        </w:rPr>
        <w:t>L</w:t>
      </w:r>
      <w:r w:rsidRPr="00A44D6F">
        <w:rPr>
          <w:rFonts w:ascii="Times New Roman" w:eastAsia="Times New Roman" w:hAnsi="Times New Roman" w:cs="Times New Roman"/>
          <w:sz w:val="24"/>
          <w:szCs w:val="28"/>
          <w:lang w:eastAsia="ru-RU"/>
        </w:rPr>
        <w:t>1</w:t>
      </w:r>
      <w:r>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lastRenderedPageBreak/>
        <w:t>Компания считает необходимым и достаточным, что сотрудники</w:t>
      </w:r>
      <w:r w:rsidR="006A3442">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 находящиеся на уровне </w:t>
      </w:r>
      <w:r>
        <w:rPr>
          <w:rFonts w:ascii="Times New Roman" w:eastAsia="Times New Roman" w:hAnsi="Times New Roman" w:cs="Times New Roman"/>
          <w:sz w:val="24"/>
          <w:szCs w:val="28"/>
          <w:lang w:val="en-US" w:eastAsia="ru-RU"/>
        </w:rPr>
        <w:t>L</w:t>
      </w:r>
      <w:r w:rsidRPr="00A44D6F">
        <w:rPr>
          <w:rFonts w:ascii="Times New Roman" w:eastAsia="Times New Roman" w:hAnsi="Times New Roman" w:cs="Times New Roman"/>
          <w:sz w:val="24"/>
          <w:szCs w:val="28"/>
          <w:lang w:eastAsia="ru-RU"/>
        </w:rPr>
        <w:t>1</w:t>
      </w:r>
      <w:r w:rsidR="006A3442">
        <w:rPr>
          <w:rFonts w:ascii="Times New Roman" w:eastAsia="Times New Roman" w:hAnsi="Times New Roman" w:cs="Times New Roman"/>
          <w:sz w:val="24"/>
          <w:szCs w:val="28"/>
          <w:lang w:eastAsia="ru-RU"/>
        </w:rPr>
        <w:t>,</w:t>
      </w:r>
      <w:r w:rsidRPr="00A44D6F">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должны соответствовать только «Основным ценностям»</w:t>
      </w:r>
      <w:r w:rsidR="006A3442">
        <w:rPr>
          <w:rFonts w:ascii="Times New Roman" w:eastAsia="Times New Roman" w:hAnsi="Times New Roman" w:cs="Times New Roman"/>
          <w:sz w:val="24"/>
          <w:szCs w:val="28"/>
          <w:lang w:eastAsia="ru-RU"/>
        </w:rPr>
        <w:t>.</w:t>
      </w:r>
      <w:r w:rsidR="005265E3">
        <w:rPr>
          <w:rFonts w:ascii="Times New Roman" w:eastAsia="Times New Roman" w:hAnsi="Times New Roman" w:cs="Times New Roman"/>
          <w:sz w:val="24"/>
          <w:szCs w:val="28"/>
          <w:lang w:eastAsia="ru-RU"/>
        </w:rPr>
        <w:t xml:space="preserve"> Модель компетенций, составленная в компании «</w:t>
      </w:r>
      <w:proofErr w:type="spellStart"/>
      <w:r w:rsidR="005265E3">
        <w:rPr>
          <w:rFonts w:ascii="Times New Roman" w:eastAsia="Times New Roman" w:hAnsi="Times New Roman" w:cs="Times New Roman"/>
          <w:sz w:val="24"/>
          <w:szCs w:val="28"/>
          <w:lang w:val="en-US" w:eastAsia="ru-RU"/>
        </w:rPr>
        <w:t>AmRest</w:t>
      </w:r>
      <w:proofErr w:type="spellEnd"/>
      <w:r w:rsidR="005265E3">
        <w:rPr>
          <w:rFonts w:ascii="Times New Roman" w:eastAsia="Times New Roman" w:hAnsi="Times New Roman" w:cs="Times New Roman"/>
          <w:sz w:val="24"/>
          <w:szCs w:val="28"/>
          <w:lang w:eastAsia="ru-RU"/>
        </w:rPr>
        <w:t xml:space="preserve">» для сотрудников </w:t>
      </w:r>
      <w:r w:rsidR="005265E3">
        <w:rPr>
          <w:rFonts w:ascii="Times New Roman" w:eastAsia="Times New Roman" w:hAnsi="Times New Roman" w:cs="Times New Roman"/>
          <w:sz w:val="24"/>
          <w:szCs w:val="28"/>
          <w:lang w:val="en-US" w:eastAsia="ru-RU"/>
        </w:rPr>
        <w:t>L</w:t>
      </w:r>
      <w:r w:rsidR="005265E3" w:rsidRPr="005265E3">
        <w:rPr>
          <w:rFonts w:ascii="Times New Roman" w:eastAsia="Times New Roman" w:hAnsi="Times New Roman" w:cs="Times New Roman"/>
          <w:sz w:val="24"/>
          <w:szCs w:val="28"/>
          <w:lang w:eastAsia="ru-RU"/>
        </w:rPr>
        <w:t>2+</w:t>
      </w:r>
      <w:r w:rsidR="005265E3">
        <w:rPr>
          <w:rFonts w:ascii="Times New Roman" w:eastAsia="Times New Roman" w:hAnsi="Times New Roman" w:cs="Times New Roman"/>
          <w:sz w:val="24"/>
          <w:szCs w:val="28"/>
          <w:lang w:eastAsia="ru-RU"/>
        </w:rPr>
        <w:t>, содержит в себе следующие компетенции</w:t>
      </w:r>
      <w:r w:rsidR="006A3442">
        <w:rPr>
          <w:rFonts w:ascii="Times New Roman" w:eastAsia="Times New Roman" w:hAnsi="Times New Roman" w:cs="Times New Roman"/>
          <w:sz w:val="24"/>
          <w:szCs w:val="28"/>
          <w:lang w:eastAsia="ru-RU"/>
        </w:rPr>
        <w:t xml:space="preserve"> </w:t>
      </w:r>
      <w:r w:rsidR="004B20A5">
        <w:rPr>
          <w:rFonts w:ascii="Times New Roman" w:eastAsia="Times New Roman" w:hAnsi="Times New Roman" w:cs="Times New Roman"/>
          <w:sz w:val="24"/>
          <w:szCs w:val="28"/>
          <w:lang w:eastAsia="ru-RU"/>
        </w:rPr>
        <w:t xml:space="preserve">Основные </w:t>
      </w:r>
      <w:r w:rsidR="006A3442" w:rsidRPr="00EF6B3C">
        <w:rPr>
          <w:rFonts w:ascii="Times New Roman" w:eastAsia="Times New Roman" w:hAnsi="Times New Roman" w:cs="Times New Roman"/>
          <w:sz w:val="24"/>
          <w:szCs w:val="28"/>
          <w:lang w:eastAsia="ru-RU"/>
        </w:rPr>
        <w:t xml:space="preserve">компетенции, которые необходимы для уровня </w:t>
      </w:r>
      <w:r w:rsidR="006A3442" w:rsidRPr="00EF6B3C">
        <w:rPr>
          <w:rFonts w:ascii="Times New Roman" w:eastAsia="Times New Roman" w:hAnsi="Times New Roman" w:cs="Times New Roman"/>
          <w:sz w:val="24"/>
          <w:szCs w:val="28"/>
          <w:lang w:val="en-US" w:eastAsia="ru-RU"/>
        </w:rPr>
        <w:t>L</w:t>
      </w:r>
      <w:r w:rsidR="006A3442" w:rsidRPr="00EF6B3C">
        <w:rPr>
          <w:rFonts w:ascii="Times New Roman" w:eastAsia="Times New Roman" w:hAnsi="Times New Roman" w:cs="Times New Roman"/>
          <w:sz w:val="24"/>
          <w:szCs w:val="28"/>
          <w:lang w:eastAsia="ru-RU"/>
        </w:rPr>
        <w:t>2+</w:t>
      </w:r>
      <w:r w:rsidR="003C1A10">
        <w:rPr>
          <w:rFonts w:ascii="Times New Roman" w:eastAsia="Times New Roman" w:hAnsi="Times New Roman" w:cs="Times New Roman"/>
          <w:sz w:val="24"/>
          <w:szCs w:val="28"/>
          <w:lang w:eastAsia="ru-RU"/>
        </w:rPr>
        <w:t xml:space="preserve"> отдела </w:t>
      </w:r>
      <w:r w:rsidR="003C1A10">
        <w:rPr>
          <w:rFonts w:ascii="Times New Roman" w:eastAsia="Times New Roman" w:hAnsi="Times New Roman" w:cs="Times New Roman"/>
          <w:sz w:val="24"/>
          <w:szCs w:val="28"/>
          <w:lang w:val="en-US" w:eastAsia="ru-RU"/>
        </w:rPr>
        <w:t>OPS</w:t>
      </w:r>
      <w:r w:rsidR="006A3442" w:rsidRPr="00EF6B3C">
        <w:rPr>
          <w:rFonts w:ascii="Times New Roman" w:eastAsia="Times New Roman" w:hAnsi="Times New Roman" w:cs="Times New Roman"/>
          <w:sz w:val="24"/>
          <w:szCs w:val="28"/>
          <w:lang w:eastAsia="ru-RU"/>
        </w:rPr>
        <w:t xml:space="preserve"> с указанием поведенческих индикаторов и соответственн</w:t>
      </w:r>
      <w:r w:rsidR="003C1A10">
        <w:rPr>
          <w:rFonts w:ascii="Times New Roman" w:eastAsia="Times New Roman" w:hAnsi="Times New Roman" w:cs="Times New Roman"/>
          <w:sz w:val="24"/>
          <w:szCs w:val="28"/>
          <w:lang w:eastAsia="ru-RU"/>
        </w:rPr>
        <w:t xml:space="preserve">ого для этих индикаторов уровня отражены в таблице </w:t>
      </w:r>
      <w:r w:rsidR="00816261">
        <w:rPr>
          <w:rFonts w:ascii="Times New Roman" w:eastAsia="Times New Roman" w:hAnsi="Times New Roman" w:cs="Times New Roman"/>
          <w:color w:val="000000" w:themeColor="text1"/>
          <w:sz w:val="24"/>
          <w:szCs w:val="28"/>
          <w:lang w:eastAsia="ru-RU"/>
        </w:rPr>
        <w:t>2.5</w:t>
      </w:r>
      <w:r w:rsidR="005738E3">
        <w:rPr>
          <w:rFonts w:ascii="Times New Roman" w:eastAsia="Times New Roman" w:hAnsi="Times New Roman" w:cs="Times New Roman"/>
          <w:color w:val="000000" w:themeColor="text1"/>
          <w:sz w:val="24"/>
          <w:szCs w:val="28"/>
          <w:lang w:eastAsia="ru-RU"/>
        </w:rPr>
        <w:t>.</w:t>
      </w:r>
    </w:p>
    <w:p w:rsidR="00816261" w:rsidRPr="00816261" w:rsidRDefault="00816261" w:rsidP="00816261">
      <w:pPr>
        <w:ind w:firstLine="709"/>
        <w:jc w:val="right"/>
        <w:textAlignment w:val="baseline"/>
        <w:rPr>
          <w:rFonts w:ascii="Times New Roman" w:eastAsia="Times New Roman" w:hAnsi="Times New Roman" w:cs="Times New Roman"/>
          <w:i/>
          <w:color w:val="000000" w:themeColor="text1"/>
          <w:sz w:val="24"/>
          <w:szCs w:val="28"/>
          <w:lang w:eastAsia="ru-RU"/>
        </w:rPr>
      </w:pPr>
      <w:r w:rsidRPr="00816261">
        <w:rPr>
          <w:rFonts w:ascii="Times New Roman" w:eastAsia="Times New Roman" w:hAnsi="Times New Roman" w:cs="Times New Roman"/>
          <w:i/>
          <w:color w:val="000000" w:themeColor="text1"/>
          <w:sz w:val="24"/>
          <w:szCs w:val="28"/>
          <w:lang w:eastAsia="ru-RU"/>
        </w:rPr>
        <w:t>Таблица 2.5.</w:t>
      </w:r>
      <w:r>
        <w:rPr>
          <w:rFonts w:ascii="Times New Roman" w:eastAsia="Times New Roman" w:hAnsi="Times New Roman" w:cs="Times New Roman"/>
          <w:i/>
          <w:color w:val="000000" w:themeColor="text1"/>
          <w:sz w:val="24"/>
          <w:szCs w:val="28"/>
          <w:lang w:eastAsia="ru-RU"/>
        </w:rPr>
        <w:tab/>
      </w:r>
    </w:p>
    <w:p w:rsidR="0002198B" w:rsidRDefault="00ED7D91" w:rsidP="00816261">
      <w:pPr>
        <w:ind w:firstLine="709"/>
        <w:jc w:val="both"/>
        <w:textAlignment w:val="baseline"/>
        <w:rPr>
          <w:rFonts w:ascii="Times New Roman" w:eastAsia="Times New Roman" w:hAnsi="Times New Roman" w:cs="Times New Roman"/>
          <w:b/>
          <w:color w:val="000000" w:themeColor="text1"/>
          <w:sz w:val="24"/>
          <w:szCs w:val="28"/>
          <w:lang w:eastAsia="ru-RU"/>
        </w:rPr>
      </w:pPr>
      <w:r w:rsidRPr="005738E3">
        <w:rPr>
          <w:rFonts w:ascii="Times New Roman" w:eastAsia="Times New Roman" w:hAnsi="Times New Roman" w:cs="Times New Roman"/>
          <w:color w:val="000000" w:themeColor="text1"/>
          <w:sz w:val="24"/>
          <w:szCs w:val="28"/>
          <w:lang w:eastAsia="ru-RU"/>
        </w:rPr>
        <w:t xml:space="preserve"> </w:t>
      </w:r>
      <w:r w:rsidRPr="00816261">
        <w:rPr>
          <w:rFonts w:ascii="Times New Roman" w:eastAsia="Times New Roman" w:hAnsi="Times New Roman" w:cs="Times New Roman"/>
          <w:b/>
          <w:color w:val="000000" w:themeColor="text1"/>
          <w:sz w:val="24"/>
          <w:szCs w:val="28"/>
          <w:lang w:eastAsia="ru-RU"/>
        </w:rPr>
        <w:t xml:space="preserve">Общие компетенции для уровня </w:t>
      </w:r>
      <w:r w:rsidRPr="00816261">
        <w:rPr>
          <w:rFonts w:ascii="Times New Roman" w:eastAsia="Times New Roman" w:hAnsi="Times New Roman" w:cs="Times New Roman"/>
          <w:b/>
          <w:color w:val="000000" w:themeColor="text1"/>
          <w:sz w:val="24"/>
          <w:szCs w:val="28"/>
          <w:lang w:val="en-US" w:eastAsia="ru-RU"/>
        </w:rPr>
        <w:t>L</w:t>
      </w:r>
      <w:r w:rsidRPr="00816261">
        <w:rPr>
          <w:rFonts w:ascii="Times New Roman" w:eastAsia="Times New Roman" w:hAnsi="Times New Roman" w:cs="Times New Roman"/>
          <w:b/>
          <w:color w:val="000000" w:themeColor="text1"/>
          <w:sz w:val="24"/>
          <w:szCs w:val="28"/>
          <w:lang w:eastAsia="ru-RU"/>
        </w:rPr>
        <w:t xml:space="preserve">+ сотрудников отдела </w:t>
      </w:r>
      <w:r w:rsidRPr="00816261">
        <w:rPr>
          <w:rFonts w:ascii="Times New Roman" w:eastAsia="Times New Roman" w:hAnsi="Times New Roman" w:cs="Times New Roman"/>
          <w:b/>
          <w:color w:val="000000" w:themeColor="text1"/>
          <w:sz w:val="24"/>
          <w:szCs w:val="28"/>
          <w:lang w:val="en-US" w:eastAsia="ru-RU"/>
        </w:rPr>
        <w:t>OPS</w:t>
      </w:r>
      <w:r w:rsidRPr="00816261">
        <w:rPr>
          <w:rFonts w:ascii="Times New Roman" w:eastAsia="Times New Roman" w:hAnsi="Times New Roman" w:cs="Times New Roman"/>
          <w:b/>
          <w:color w:val="000000" w:themeColor="text1"/>
          <w:sz w:val="24"/>
          <w:szCs w:val="28"/>
          <w:lang w:eastAsia="ru-RU"/>
        </w:rPr>
        <w:t xml:space="preserve"> </w:t>
      </w:r>
    </w:p>
    <w:p w:rsidR="00816261" w:rsidRPr="00816261" w:rsidRDefault="00816261" w:rsidP="00816261">
      <w:pPr>
        <w:ind w:firstLine="709"/>
        <w:jc w:val="both"/>
        <w:textAlignment w:val="baseline"/>
        <w:rPr>
          <w:rFonts w:ascii="Times New Roman" w:eastAsia="Times New Roman" w:hAnsi="Times New Roman" w:cs="Times New Roman"/>
          <w:b/>
          <w:color w:val="000000" w:themeColor="text1"/>
          <w:sz w:val="24"/>
          <w:szCs w:val="28"/>
          <w:lang w:eastAsia="ru-RU"/>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7797"/>
        <w:gridCol w:w="710"/>
      </w:tblGrid>
      <w:tr w:rsidR="006F741E" w:rsidTr="00781ABB">
        <w:trPr>
          <w:trHeight w:val="675"/>
        </w:trPr>
        <w:tc>
          <w:tcPr>
            <w:tcW w:w="1067" w:type="dxa"/>
          </w:tcPr>
          <w:p w:rsidR="00EF6B3C" w:rsidRPr="005265E3" w:rsidRDefault="005265E3" w:rsidP="00EF6B3C">
            <w:pPr>
              <w:spacing w:line="360" w:lineRule="auto"/>
              <w:jc w:val="center"/>
              <w:textAlignment w:val="baseline"/>
              <w:rPr>
                <w:rFonts w:ascii="Times New Roman" w:eastAsia="Times New Roman" w:hAnsi="Times New Roman" w:cs="Times New Roman"/>
                <w:sz w:val="20"/>
                <w:szCs w:val="28"/>
                <w:lang w:eastAsia="ru-RU"/>
              </w:rPr>
            </w:pPr>
            <w:r w:rsidRPr="005265E3">
              <w:rPr>
                <w:rFonts w:ascii="Times New Roman" w:eastAsia="Times New Roman" w:hAnsi="Times New Roman" w:cs="Times New Roman"/>
                <w:sz w:val="20"/>
                <w:szCs w:val="28"/>
                <w:lang w:eastAsia="ru-RU"/>
              </w:rPr>
              <w:t>Компетенция</w:t>
            </w:r>
          </w:p>
        </w:tc>
        <w:tc>
          <w:tcPr>
            <w:tcW w:w="7797" w:type="dxa"/>
          </w:tcPr>
          <w:p w:rsidR="00EF6B3C" w:rsidRPr="005265E3" w:rsidRDefault="00EF6B3C" w:rsidP="00EF6B3C">
            <w:pPr>
              <w:spacing w:line="360" w:lineRule="auto"/>
              <w:jc w:val="center"/>
              <w:textAlignment w:val="baseline"/>
              <w:rPr>
                <w:rFonts w:ascii="Times New Roman" w:eastAsia="Times New Roman" w:hAnsi="Times New Roman" w:cs="Times New Roman"/>
                <w:sz w:val="20"/>
                <w:szCs w:val="28"/>
                <w:lang w:eastAsia="ru-RU"/>
              </w:rPr>
            </w:pPr>
            <w:r w:rsidRPr="005265E3">
              <w:rPr>
                <w:rFonts w:ascii="Times New Roman" w:eastAsia="Times New Roman" w:hAnsi="Times New Roman" w:cs="Times New Roman"/>
                <w:sz w:val="20"/>
                <w:szCs w:val="28"/>
                <w:lang w:eastAsia="ru-RU"/>
              </w:rPr>
              <w:t>Поведенческий индикатор</w:t>
            </w:r>
          </w:p>
        </w:tc>
        <w:tc>
          <w:tcPr>
            <w:tcW w:w="710" w:type="dxa"/>
          </w:tcPr>
          <w:p w:rsidR="00EF6B3C" w:rsidRPr="005265E3" w:rsidRDefault="00EF6B3C" w:rsidP="00EF6B3C">
            <w:pPr>
              <w:spacing w:line="360" w:lineRule="auto"/>
              <w:jc w:val="center"/>
              <w:textAlignment w:val="baseline"/>
              <w:rPr>
                <w:rFonts w:ascii="Times New Roman" w:eastAsia="Times New Roman" w:hAnsi="Times New Roman" w:cs="Times New Roman"/>
                <w:color w:val="FF0000"/>
                <w:sz w:val="20"/>
                <w:szCs w:val="28"/>
                <w:lang w:eastAsia="ru-RU"/>
              </w:rPr>
            </w:pPr>
            <w:r w:rsidRPr="005265E3">
              <w:rPr>
                <w:rFonts w:ascii="Times New Roman" w:eastAsia="Times New Roman" w:hAnsi="Times New Roman" w:cs="Times New Roman"/>
                <w:sz w:val="20"/>
                <w:szCs w:val="28"/>
                <w:lang w:eastAsia="ru-RU"/>
              </w:rPr>
              <w:t>Уровень</w:t>
            </w:r>
          </w:p>
        </w:tc>
      </w:tr>
      <w:tr w:rsidR="006F741E" w:rsidTr="00781ABB">
        <w:trPr>
          <w:trHeight w:val="141"/>
        </w:trPr>
        <w:tc>
          <w:tcPr>
            <w:tcW w:w="1067" w:type="dxa"/>
            <w:vMerge w:val="restart"/>
          </w:tcPr>
          <w:p w:rsidR="006F741E" w:rsidRPr="005265E3" w:rsidRDefault="006F741E" w:rsidP="005265E3">
            <w:pPr>
              <w:jc w:val="both"/>
              <w:textAlignment w:val="baseline"/>
              <w:rPr>
                <w:rFonts w:ascii="Times New Roman" w:eastAsia="Times New Roman" w:hAnsi="Times New Roman" w:cs="Times New Roman"/>
                <w:color w:val="000000" w:themeColor="text1"/>
                <w:sz w:val="20"/>
                <w:szCs w:val="20"/>
                <w:lang w:eastAsia="ru-RU"/>
              </w:rPr>
            </w:pPr>
            <w:r w:rsidRPr="005265E3">
              <w:rPr>
                <w:rFonts w:ascii="Times New Roman" w:eastAsia="Times New Roman" w:hAnsi="Times New Roman" w:cs="Times New Roman"/>
                <w:color w:val="000000" w:themeColor="text1"/>
                <w:sz w:val="20"/>
                <w:szCs w:val="20"/>
                <w:lang w:eastAsia="ru-RU"/>
              </w:rPr>
              <w:t>Принятие решений</w:t>
            </w:r>
          </w:p>
        </w:tc>
        <w:tc>
          <w:tcPr>
            <w:tcW w:w="7797" w:type="dxa"/>
          </w:tcPr>
          <w:p w:rsidR="006F741E" w:rsidRPr="001204A8" w:rsidRDefault="006F741E" w:rsidP="001204A8">
            <w:pPr>
              <w:jc w:val="both"/>
              <w:textAlignment w:val="baseline"/>
              <w:rPr>
                <w:rFonts w:ascii="Times New Roman" w:eastAsia="Times New Roman" w:hAnsi="Times New Roman" w:cs="Times New Roman"/>
                <w:color w:val="000000" w:themeColor="text1"/>
                <w:sz w:val="20"/>
                <w:szCs w:val="20"/>
                <w:lang w:eastAsia="ru-RU"/>
              </w:rPr>
            </w:pPr>
            <w:r w:rsidRPr="001204A8">
              <w:rPr>
                <w:rFonts w:ascii="Times New Roman" w:eastAsia="Times New Roman" w:hAnsi="Times New Roman" w:cs="Times New Roman"/>
                <w:color w:val="000000" w:themeColor="text1"/>
                <w:sz w:val="20"/>
                <w:szCs w:val="20"/>
                <w:lang w:eastAsia="ru-RU"/>
              </w:rPr>
              <w:t>Собирает достаточно информации перед предложением решения; принимает превентивные меры при риске;</w:t>
            </w:r>
            <w:r w:rsidR="003C1A10" w:rsidRPr="001204A8">
              <w:rPr>
                <w:rFonts w:ascii="Times New Roman" w:eastAsia="Times New Roman" w:hAnsi="Times New Roman" w:cs="Times New Roman"/>
                <w:color w:val="000000" w:themeColor="text1"/>
                <w:sz w:val="20"/>
                <w:szCs w:val="20"/>
                <w:lang w:eastAsia="ru-RU"/>
              </w:rPr>
              <w:t xml:space="preserve"> готов принимать разные точки зрения.</w:t>
            </w:r>
          </w:p>
        </w:tc>
        <w:tc>
          <w:tcPr>
            <w:tcW w:w="710" w:type="dxa"/>
          </w:tcPr>
          <w:p w:rsidR="006F741E" w:rsidRPr="006E35FC" w:rsidRDefault="006F741E" w:rsidP="006F741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6E35FC">
              <w:rPr>
                <w:rFonts w:ascii="Times New Roman" w:eastAsia="Times New Roman" w:hAnsi="Times New Roman" w:cs="Times New Roman"/>
                <w:color w:val="000000" w:themeColor="text1"/>
                <w:sz w:val="20"/>
                <w:szCs w:val="28"/>
                <w:lang w:val="en-US" w:eastAsia="ru-RU"/>
              </w:rPr>
              <w:t>L2</w:t>
            </w:r>
          </w:p>
        </w:tc>
      </w:tr>
      <w:tr w:rsidR="006F741E" w:rsidTr="00781ABB">
        <w:trPr>
          <w:trHeight w:val="141"/>
        </w:trPr>
        <w:tc>
          <w:tcPr>
            <w:tcW w:w="1067" w:type="dxa"/>
            <w:vMerge/>
          </w:tcPr>
          <w:p w:rsidR="006F741E" w:rsidRPr="005265E3" w:rsidRDefault="006F741E"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6F741E" w:rsidRPr="001204A8" w:rsidRDefault="003C1A10" w:rsidP="001204A8">
            <w:pPr>
              <w:jc w:val="both"/>
              <w:textAlignment w:val="baseline"/>
              <w:rPr>
                <w:rFonts w:ascii="Times New Roman" w:eastAsia="Times New Roman" w:hAnsi="Times New Roman" w:cs="Times New Roman"/>
                <w:color w:val="000000" w:themeColor="text1"/>
                <w:sz w:val="20"/>
                <w:szCs w:val="20"/>
                <w:lang w:eastAsia="ru-RU"/>
              </w:rPr>
            </w:pPr>
            <w:r w:rsidRPr="001204A8">
              <w:rPr>
                <w:rFonts w:ascii="Times New Roman" w:eastAsia="Times New Roman" w:hAnsi="Times New Roman" w:cs="Times New Roman"/>
                <w:color w:val="000000" w:themeColor="text1"/>
                <w:sz w:val="20"/>
                <w:szCs w:val="20"/>
                <w:lang w:eastAsia="ru-RU"/>
              </w:rPr>
              <w:t>Собирает достаточно информации при даче рекомендаций; предотвращает риски; сохраняет баланс качество/стоимость; обращается за советом при отсутствии информации.</w:t>
            </w:r>
          </w:p>
        </w:tc>
        <w:tc>
          <w:tcPr>
            <w:tcW w:w="710" w:type="dxa"/>
          </w:tcPr>
          <w:p w:rsidR="006F741E" w:rsidRPr="006E35FC" w:rsidRDefault="006F741E" w:rsidP="006F741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6E35FC">
              <w:rPr>
                <w:rFonts w:ascii="Times New Roman" w:eastAsia="Times New Roman" w:hAnsi="Times New Roman" w:cs="Times New Roman"/>
                <w:color w:val="000000" w:themeColor="text1"/>
                <w:sz w:val="20"/>
                <w:szCs w:val="28"/>
                <w:lang w:val="en-US" w:eastAsia="ru-RU"/>
              </w:rPr>
              <w:t>L3</w:t>
            </w:r>
          </w:p>
        </w:tc>
      </w:tr>
      <w:tr w:rsidR="006F741E" w:rsidTr="00781ABB">
        <w:trPr>
          <w:trHeight w:val="141"/>
        </w:trPr>
        <w:tc>
          <w:tcPr>
            <w:tcW w:w="1067" w:type="dxa"/>
            <w:vMerge/>
          </w:tcPr>
          <w:p w:rsidR="006F741E" w:rsidRPr="005265E3" w:rsidRDefault="006F741E"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6F741E" w:rsidRPr="001204A8" w:rsidRDefault="003C1A10" w:rsidP="001204A8">
            <w:pPr>
              <w:jc w:val="both"/>
              <w:textAlignment w:val="baseline"/>
              <w:rPr>
                <w:rFonts w:ascii="Times New Roman" w:eastAsia="Times New Roman" w:hAnsi="Times New Roman" w:cs="Times New Roman"/>
                <w:color w:val="000000" w:themeColor="text1"/>
                <w:sz w:val="20"/>
                <w:szCs w:val="20"/>
                <w:lang w:eastAsia="ru-RU"/>
              </w:rPr>
            </w:pPr>
            <w:r w:rsidRPr="001204A8">
              <w:rPr>
                <w:rFonts w:ascii="Times New Roman" w:eastAsia="Times New Roman" w:hAnsi="Times New Roman" w:cs="Times New Roman"/>
                <w:color w:val="000000" w:themeColor="text1"/>
                <w:sz w:val="20"/>
                <w:szCs w:val="20"/>
                <w:lang w:eastAsia="ru-RU"/>
              </w:rPr>
              <w:t>Рассматривает возможные изменения при появлении новых данных; учитывает возможные последствия.</w:t>
            </w:r>
          </w:p>
        </w:tc>
        <w:tc>
          <w:tcPr>
            <w:tcW w:w="710" w:type="dxa"/>
          </w:tcPr>
          <w:p w:rsidR="006F741E" w:rsidRPr="006E35FC" w:rsidRDefault="006F741E" w:rsidP="006F741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6E35FC">
              <w:rPr>
                <w:rFonts w:ascii="Times New Roman" w:eastAsia="Times New Roman" w:hAnsi="Times New Roman" w:cs="Times New Roman"/>
                <w:color w:val="000000" w:themeColor="text1"/>
                <w:sz w:val="20"/>
                <w:szCs w:val="28"/>
                <w:lang w:val="en-US" w:eastAsia="ru-RU"/>
              </w:rPr>
              <w:t>L4</w:t>
            </w:r>
          </w:p>
        </w:tc>
      </w:tr>
      <w:tr w:rsidR="006F741E" w:rsidTr="00781ABB">
        <w:trPr>
          <w:trHeight w:val="141"/>
        </w:trPr>
        <w:tc>
          <w:tcPr>
            <w:tcW w:w="1067" w:type="dxa"/>
            <w:vMerge/>
          </w:tcPr>
          <w:p w:rsidR="006F741E" w:rsidRPr="005265E3" w:rsidRDefault="006F741E"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6F741E" w:rsidRPr="001204A8" w:rsidRDefault="001204A8" w:rsidP="001204A8">
            <w:pPr>
              <w:jc w:val="both"/>
              <w:textAlignment w:val="baseline"/>
              <w:rPr>
                <w:rFonts w:ascii="Times New Roman" w:eastAsia="Times New Roman" w:hAnsi="Times New Roman" w:cs="Times New Roman"/>
                <w:color w:val="000000" w:themeColor="text1"/>
                <w:sz w:val="20"/>
                <w:szCs w:val="20"/>
                <w:lang w:eastAsia="ru-RU"/>
              </w:rPr>
            </w:pPr>
            <w:r w:rsidRPr="001204A8">
              <w:rPr>
                <w:rFonts w:ascii="Times New Roman" w:eastAsia="Times New Roman" w:hAnsi="Times New Roman" w:cs="Times New Roman"/>
                <w:color w:val="000000" w:themeColor="text1"/>
                <w:sz w:val="20"/>
                <w:szCs w:val="20"/>
                <w:lang w:eastAsia="ru-RU"/>
              </w:rPr>
              <w:t xml:space="preserve">Принимает объективные решения и несет ответственность за них, быстро приспосабливается к переменам; </w:t>
            </w:r>
            <w:proofErr w:type="gramStart"/>
            <w:r w:rsidRPr="001204A8">
              <w:rPr>
                <w:rFonts w:ascii="Times New Roman" w:eastAsia="Times New Roman" w:hAnsi="Times New Roman" w:cs="Times New Roman"/>
                <w:color w:val="000000" w:themeColor="text1"/>
                <w:sz w:val="20"/>
                <w:szCs w:val="20"/>
                <w:lang w:eastAsia="ru-RU"/>
              </w:rPr>
              <w:t>внимателен</w:t>
            </w:r>
            <w:proofErr w:type="gramEnd"/>
            <w:r w:rsidRPr="001204A8">
              <w:rPr>
                <w:rFonts w:ascii="Times New Roman" w:eastAsia="Times New Roman" w:hAnsi="Times New Roman" w:cs="Times New Roman"/>
                <w:color w:val="000000" w:themeColor="text1"/>
                <w:sz w:val="20"/>
                <w:szCs w:val="20"/>
                <w:lang w:eastAsia="ru-RU"/>
              </w:rPr>
              <w:t xml:space="preserve"> к деталям.</w:t>
            </w:r>
          </w:p>
        </w:tc>
        <w:tc>
          <w:tcPr>
            <w:tcW w:w="710" w:type="dxa"/>
          </w:tcPr>
          <w:p w:rsidR="006F741E" w:rsidRPr="006E35FC" w:rsidRDefault="006F741E" w:rsidP="006F741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6E35FC">
              <w:rPr>
                <w:rFonts w:ascii="Times New Roman" w:eastAsia="Times New Roman" w:hAnsi="Times New Roman" w:cs="Times New Roman"/>
                <w:color w:val="000000" w:themeColor="text1"/>
                <w:sz w:val="20"/>
                <w:szCs w:val="28"/>
                <w:lang w:val="en-US" w:eastAsia="ru-RU"/>
              </w:rPr>
              <w:t>L5</w:t>
            </w:r>
          </w:p>
        </w:tc>
      </w:tr>
      <w:tr w:rsidR="006F741E" w:rsidTr="00781ABB">
        <w:trPr>
          <w:trHeight w:val="141"/>
        </w:trPr>
        <w:tc>
          <w:tcPr>
            <w:tcW w:w="1067" w:type="dxa"/>
            <w:vMerge/>
          </w:tcPr>
          <w:p w:rsidR="006F741E" w:rsidRPr="005265E3" w:rsidRDefault="006F741E"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6F741E" w:rsidRPr="001204A8" w:rsidRDefault="001204A8" w:rsidP="001204A8">
            <w:pPr>
              <w:jc w:val="both"/>
              <w:textAlignment w:val="baseline"/>
              <w:rPr>
                <w:rFonts w:ascii="Times New Roman" w:eastAsia="Times New Roman" w:hAnsi="Times New Roman" w:cs="Times New Roman"/>
                <w:color w:val="000000" w:themeColor="text1"/>
                <w:sz w:val="20"/>
                <w:szCs w:val="20"/>
                <w:lang w:eastAsia="ru-RU"/>
              </w:rPr>
            </w:pPr>
            <w:r w:rsidRPr="001204A8">
              <w:rPr>
                <w:rFonts w:ascii="Times New Roman" w:eastAsia="Times New Roman" w:hAnsi="Times New Roman" w:cs="Times New Roman"/>
                <w:color w:val="000000" w:themeColor="text1"/>
                <w:sz w:val="20"/>
                <w:szCs w:val="20"/>
                <w:lang w:eastAsia="ru-RU"/>
              </w:rPr>
              <w:t>Убеждается</w:t>
            </w:r>
            <w:r>
              <w:rPr>
                <w:rFonts w:ascii="Times New Roman" w:eastAsia="Times New Roman" w:hAnsi="Times New Roman" w:cs="Times New Roman"/>
                <w:color w:val="000000" w:themeColor="text1"/>
                <w:sz w:val="20"/>
                <w:szCs w:val="20"/>
                <w:lang w:eastAsia="ru-RU"/>
              </w:rPr>
              <w:t>,</w:t>
            </w:r>
            <w:r w:rsidRPr="001204A8">
              <w:rPr>
                <w:rFonts w:ascii="Times New Roman" w:eastAsia="Times New Roman" w:hAnsi="Times New Roman" w:cs="Times New Roman"/>
                <w:color w:val="000000" w:themeColor="text1"/>
                <w:sz w:val="20"/>
                <w:szCs w:val="20"/>
                <w:lang w:eastAsia="ru-RU"/>
              </w:rPr>
              <w:t xml:space="preserve"> что собрал всю критически важную информацию; находится в поиске лучших практик и идей.</w:t>
            </w:r>
          </w:p>
        </w:tc>
        <w:tc>
          <w:tcPr>
            <w:tcW w:w="710" w:type="dxa"/>
          </w:tcPr>
          <w:p w:rsidR="006F741E" w:rsidRPr="006E35FC" w:rsidRDefault="006F741E" w:rsidP="006F741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6E35FC">
              <w:rPr>
                <w:rFonts w:ascii="Times New Roman" w:eastAsia="Times New Roman" w:hAnsi="Times New Roman" w:cs="Times New Roman"/>
                <w:color w:val="000000" w:themeColor="text1"/>
                <w:sz w:val="20"/>
                <w:szCs w:val="28"/>
                <w:lang w:val="en-US" w:eastAsia="ru-RU"/>
              </w:rPr>
              <w:t>L6</w:t>
            </w:r>
          </w:p>
        </w:tc>
      </w:tr>
      <w:tr w:rsidR="006F741E" w:rsidTr="00781ABB">
        <w:trPr>
          <w:trHeight w:val="141"/>
        </w:trPr>
        <w:tc>
          <w:tcPr>
            <w:tcW w:w="1067" w:type="dxa"/>
            <w:vMerge/>
          </w:tcPr>
          <w:p w:rsidR="006F741E" w:rsidRPr="005265E3" w:rsidRDefault="006F741E"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6F741E" w:rsidRDefault="001204A8" w:rsidP="00445EED">
            <w:pPr>
              <w:jc w:val="both"/>
              <w:textAlignment w:val="baseline"/>
              <w:rPr>
                <w:rFonts w:ascii="Times New Roman" w:eastAsia="Times New Roman" w:hAnsi="Times New Roman" w:cs="Times New Roman"/>
                <w:color w:val="FF0000"/>
                <w:sz w:val="24"/>
                <w:szCs w:val="28"/>
                <w:lang w:eastAsia="ru-RU"/>
              </w:rPr>
            </w:pPr>
            <w:r w:rsidRPr="00445EED">
              <w:rPr>
                <w:rFonts w:ascii="Times New Roman" w:eastAsia="Times New Roman" w:hAnsi="Times New Roman" w:cs="Times New Roman"/>
                <w:color w:val="000000" w:themeColor="text1"/>
                <w:sz w:val="20"/>
                <w:szCs w:val="28"/>
                <w:lang w:eastAsia="ru-RU"/>
              </w:rPr>
              <w:t>Учитывает долгосрочные последствия, справляется в условиях неопределенности; стратегически мыслит; принимает решения для обеспечения результативности бизнеса.</w:t>
            </w:r>
          </w:p>
        </w:tc>
        <w:tc>
          <w:tcPr>
            <w:tcW w:w="710" w:type="dxa"/>
          </w:tcPr>
          <w:p w:rsidR="006F741E" w:rsidRPr="006E35FC" w:rsidRDefault="006F741E" w:rsidP="006F741E">
            <w:pPr>
              <w:spacing w:line="360" w:lineRule="auto"/>
              <w:jc w:val="center"/>
              <w:textAlignment w:val="baseline"/>
              <w:rPr>
                <w:rFonts w:ascii="Times New Roman" w:eastAsia="Times New Roman" w:hAnsi="Times New Roman" w:cs="Times New Roman"/>
                <w:color w:val="000000" w:themeColor="text1"/>
                <w:sz w:val="20"/>
                <w:szCs w:val="28"/>
                <w:lang w:val="en-US" w:eastAsia="ru-RU"/>
              </w:rPr>
            </w:pPr>
            <w:r w:rsidRPr="006E35FC">
              <w:rPr>
                <w:rFonts w:ascii="Times New Roman" w:eastAsia="Times New Roman" w:hAnsi="Times New Roman" w:cs="Times New Roman"/>
                <w:color w:val="000000" w:themeColor="text1"/>
                <w:sz w:val="20"/>
                <w:szCs w:val="28"/>
                <w:lang w:val="en-US" w:eastAsia="ru-RU"/>
              </w:rPr>
              <w:t>L7</w:t>
            </w:r>
          </w:p>
        </w:tc>
      </w:tr>
      <w:tr w:rsidR="006E35FC" w:rsidTr="00781ABB">
        <w:trPr>
          <w:trHeight w:val="557"/>
        </w:trPr>
        <w:tc>
          <w:tcPr>
            <w:tcW w:w="1067" w:type="dxa"/>
            <w:vMerge w:val="restart"/>
          </w:tcPr>
          <w:p w:rsidR="006E35FC" w:rsidRPr="005265E3" w:rsidRDefault="006E35FC" w:rsidP="005265E3">
            <w:pPr>
              <w:jc w:val="both"/>
              <w:textAlignment w:val="baseline"/>
              <w:rPr>
                <w:rFonts w:ascii="Times New Roman" w:eastAsia="Times New Roman" w:hAnsi="Times New Roman" w:cs="Times New Roman"/>
                <w:color w:val="000000" w:themeColor="text1"/>
                <w:sz w:val="20"/>
                <w:szCs w:val="20"/>
                <w:lang w:eastAsia="ru-RU"/>
              </w:rPr>
            </w:pPr>
            <w:r w:rsidRPr="005265E3">
              <w:rPr>
                <w:rFonts w:ascii="Times New Roman" w:eastAsia="Times New Roman" w:hAnsi="Times New Roman" w:cs="Times New Roman"/>
                <w:color w:val="000000" w:themeColor="text1"/>
                <w:sz w:val="20"/>
                <w:szCs w:val="20"/>
                <w:lang w:eastAsia="ru-RU"/>
              </w:rPr>
              <w:t>Выполнение задач</w:t>
            </w:r>
          </w:p>
        </w:tc>
        <w:tc>
          <w:tcPr>
            <w:tcW w:w="7797" w:type="dxa"/>
          </w:tcPr>
          <w:p w:rsidR="006E35FC" w:rsidRPr="006E35FC" w:rsidRDefault="006E35FC" w:rsidP="006E35FC">
            <w:pPr>
              <w:jc w:val="both"/>
              <w:textAlignment w:val="baseline"/>
              <w:rPr>
                <w:rFonts w:ascii="Times New Roman" w:eastAsia="Times New Roman" w:hAnsi="Times New Roman" w:cs="Times New Roman"/>
                <w:color w:val="FF0000"/>
                <w:sz w:val="24"/>
                <w:szCs w:val="28"/>
                <w:lang w:eastAsia="ru-RU"/>
              </w:rPr>
            </w:pPr>
            <w:proofErr w:type="spellStart"/>
            <w:r w:rsidRPr="006E35FC">
              <w:rPr>
                <w:rFonts w:ascii="Times New Roman" w:eastAsia="Times New Roman" w:hAnsi="Times New Roman" w:cs="Times New Roman"/>
                <w:color w:val="000000" w:themeColor="text1"/>
                <w:sz w:val="20"/>
                <w:szCs w:val="28"/>
                <w:lang w:eastAsia="ru-RU"/>
              </w:rPr>
              <w:t>Мониторит</w:t>
            </w:r>
            <w:proofErr w:type="spellEnd"/>
            <w:r w:rsidRPr="006E35FC">
              <w:rPr>
                <w:rFonts w:ascii="Times New Roman" w:eastAsia="Times New Roman" w:hAnsi="Times New Roman" w:cs="Times New Roman"/>
                <w:color w:val="000000" w:themeColor="text1"/>
                <w:sz w:val="20"/>
                <w:szCs w:val="28"/>
                <w:lang w:eastAsia="ru-RU"/>
              </w:rPr>
              <w:t xml:space="preserve"> процесс, оценивает прогресс, достигает результатов; выполняет задачи в срок</w:t>
            </w:r>
            <w:r>
              <w:rPr>
                <w:rFonts w:ascii="Times New Roman" w:eastAsia="Times New Roman" w:hAnsi="Times New Roman" w:cs="Times New Roman"/>
                <w:color w:val="000000" w:themeColor="text1"/>
                <w:sz w:val="20"/>
                <w:szCs w:val="28"/>
                <w:lang w:eastAsia="ru-RU"/>
              </w:rPr>
              <w:t xml:space="preserve"> и убеждается в эффективности решения.</w:t>
            </w:r>
          </w:p>
        </w:tc>
        <w:tc>
          <w:tcPr>
            <w:tcW w:w="710" w:type="dxa"/>
          </w:tcPr>
          <w:p w:rsidR="006E35FC" w:rsidRPr="006E35FC" w:rsidRDefault="006E35FC" w:rsidP="006E35FC">
            <w:pPr>
              <w:jc w:val="center"/>
              <w:textAlignment w:val="baseline"/>
              <w:rPr>
                <w:rFonts w:ascii="Times New Roman" w:eastAsia="Times New Roman" w:hAnsi="Times New Roman" w:cs="Times New Roman"/>
                <w:color w:val="000000" w:themeColor="text1"/>
                <w:sz w:val="20"/>
                <w:szCs w:val="28"/>
                <w:lang w:val="en-US" w:eastAsia="ru-RU"/>
              </w:rPr>
            </w:pPr>
            <w:r w:rsidRPr="006E35FC">
              <w:rPr>
                <w:rFonts w:ascii="Times New Roman" w:eastAsia="Times New Roman" w:hAnsi="Times New Roman" w:cs="Times New Roman"/>
                <w:color w:val="000000" w:themeColor="text1"/>
                <w:sz w:val="20"/>
                <w:szCs w:val="28"/>
                <w:lang w:val="en-US" w:eastAsia="ru-RU"/>
              </w:rPr>
              <w:t>L2</w:t>
            </w:r>
            <w:r w:rsidRPr="006E35FC">
              <w:rPr>
                <w:rFonts w:ascii="Times New Roman" w:eastAsia="Times New Roman" w:hAnsi="Times New Roman" w:cs="Times New Roman"/>
                <w:color w:val="000000" w:themeColor="text1"/>
                <w:sz w:val="20"/>
                <w:szCs w:val="28"/>
                <w:lang w:eastAsia="ru-RU"/>
              </w:rPr>
              <w:t>,</w:t>
            </w:r>
            <w:r w:rsidRPr="006E35FC">
              <w:rPr>
                <w:rFonts w:ascii="Times New Roman" w:eastAsia="Times New Roman" w:hAnsi="Times New Roman" w:cs="Times New Roman"/>
                <w:color w:val="000000" w:themeColor="text1"/>
                <w:sz w:val="20"/>
                <w:szCs w:val="28"/>
                <w:lang w:val="en-US" w:eastAsia="ru-RU"/>
              </w:rPr>
              <w:t>L3</w:t>
            </w:r>
          </w:p>
        </w:tc>
      </w:tr>
      <w:tr w:rsidR="00445EED" w:rsidTr="00781ABB">
        <w:trPr>
          <w:trHeight w:val="268"/>
        </w:trPr>
        <w:tc>
          <w:tcPr>
            <w:tcW w:w="1067" w:type="dxa"/>
            <w:vMerge/>
          </w:tcPr>
          <w:p w:rsidR="00445EED" w:rsidRPr="005265E3" w:rsidRDefault="00445EED"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445EED" w:rsidRPr="00A627F3" w:rsidRDefault="001500B3" w:rsidP="00A627F3">
            <w:pPr>
              <w:jc w:val="both"/>
              <w:textAlignment w:val="baseline"/>
              <w:rPr>
                <w:rFonts w:ascii="Times New Roman" w:eastAsia="Times New Roman" w:hAnsi="Times New Roman" w:cs="Times New Roman"/>
                <w:color w:val="000000" w:themeColor="text1"/>
                <w:sz w:val="20"/>
                <w:szCs w:val="20"/>
                <w:lang w:eastAsia="ru-RU"/>
              </w:rPr>
            </w:pPr>
            <w:r w:rsidRPr="00A627F3">
              <w:rPr>
                <w:rFonts w:ascii="Times New Roman" w:eastAsia="Times New Roman" w:hAnsi="Times New Roman" w:cs="Times New Roman"/>
                <w:color w:val="000000" w:themeColor="text1"/>
                <w:sz w:val="20"/>
                <w:szCs w:val="20"/>
                <w:lang w:eastAsia="ru-RU"/>
              </w:rPr>
              <w:t>Оказывает значительное влияние на реализацию ресторана, вносит вклад в работу региона.</w:t>
            </w:r>
          </w:p>
        </w:tc>
        <w:tc>
          <w:tcPr>
            <w:tcW w:w="710" w:type="dxa"/>
          </w:tcPr>
          <w:p w:rsidR="00445EED" w:rsidRPr="00A627F3" w:rsidRDefault="00445EED" w:rsidP="00A627F3">
            <w:pPr>
              <w:jc w:val="center"/>
              <w:textAlignment w:val="baseline"/>
              <w:rPr>
                <w:rFonts w:ascii="Times New Roman" w:eastAsia="Times New Roman" w:hAnsi="Times New Roman" w:cs="Times New Roman"/>
                <w:color w:val="000000" w:themeColor="text1"/>
                <w:sz w:val="20"/>
                <w:szCs w:val="20"/>
                <w:lang w:val="en-US" w:eastAsia="ru-RU"/>
              </w:rPr>
            </w:pPr>
            <w:r w:rsidRPr="00A627F3">
              <w:rPr>
                <w:rFonts w:ascii="Times New Roman" w:eastAsia="Times New Roman" w:hAnsi="Times New Roman" w:cs="Times New Roman"/>
                <w:color w:val="000000" w:themeColor="text1"/>
                <w:sz w:val="20"/>
                <w:szCs w:val="20"/>
                <w:lang w:val="en-US" w:eastAsia="ru-RU"/>
              </w:rPr>
              <w:t>L4</w:t>
            </w:r>
          </w:p>
        </w:tc>
      </w:tr>
      <w:tr w:rsidR="00445EED" w:rsidTr="00781ABB">
        <w:trPr>
          <w:trHeight w:val="285"/>
        </w:trPr>
        <w:tc>
          <w:tcPr>
            <w:tcW w:w="1067" w:type="dxa"/>
            <w:vMerge/>
          </w:tcPr>
          <w:p w:rsidR="00445EED" w:rsidRPr="005265E3" w:rsidRDefault="00445EED"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445EED" w:rsidRPr="00A627F3" w:rsidRDefault="001500B3" w:rsidP="00A627F3">
            <w:pPr>
              <w:jc w:val="both"/>
              <w:textAlignment w:val="baseline"/>
              <w:rPr>
                <w:rFonts w:ascii="Times New Roman" w:eastAsia="Times New Roman" w:hAnsi="Times New Roman" w:cs="Times New Roman"/>
                <w:color w:val="000000" w:themeColor="text1"/>
                <w:sz w:val="20"/>
                <w:szCs w:val="20"/>
                <w:lang w:eastAsia="ru-RU"/>
              </w:rPr>
            </w:pPr>
            <w:proofErr w:type="gramStart"/>
            <w:r w:rsidRPr="00A627F3">
              <w:rPr>
                <w:rFonts w:ascii="Times New Roman" w:eastAsia="Times New Roman" w:hAnsi="Times New Roman" w:cs="Times New Roman"/>
                <w:color w:val="000000" w:themeColor="text1"/>
                <w:sz w:val="20"/>
                <w:szCs w:val="20"/>
                <w:lang w:eastAsia="ru-RU"/>
              </w:rPr>
              <w:t>Способен</w:t>
            </w:r>
            <w:proofErr w:type="gramEnd"/>
            <w:r w:rsidRPr="00A627F3">
              <w:rPr>
                <w:rFonts w:ascii="Times New Roman" w:eastAsia="Times New Roman" w:hAnsi="Times New Roman" w:cs="Times New Roman"/>
                <w:color w:val="000000" w:themeColor="text1"/>
                <w:sz w:val="20"/>
                <w:szCs w:val="20"/>
                <w:lang w:eastAsia="ru-RU"/>
              </w:rPr>
              <w:t xml:space="preserve"> вести проекты, несет полную ответственность за результаты команды</w:t>
            </w:r>
          </w:p>
        </w:tc>
        <w:tc>
          <w:tcPr>
            <w:tcW w:w="710" w:type="dxa"/>
          </w:tcPr>
          <w:p w:rsidR="00445EED" w:rsidRPr="00A627F3" w:rsidRDefault="00445EED" w:rsidP="00A627F3">
            <w:pPr>
              <w:jc w:val="center"/>
              <w:textAlignment w:val="baseline"/>
              <w:rPr>
                <w:rFonts w:ascii="Times New Roman" w:eastAsia="Times New Roman" w:hAnsi="Times New Roman" w:cs="Times New Roman"/>
                <w:color w:val="000000" w:themeColor="text1"/>
                <w:sz w:val="20"/>
                <w:szCs w:val="20"/>
                <w:lang w:val="en-US" w:eastAsia="ru-RU"/>
              </w:rPr>
            </w:pPr>
            <w:r w:rsidRPr="00A627F3">
              <w:rPr>
                <w:rFonts w:ascii="Times New Roman" w:eastAsia="Times New Roman" w:hAnsi="Times New Roman" w:cs="Times New Roman"/>
                <w:color w:val="000000" w:themeColor="text1"/>
                <w:sz w:val="20"/>
                <w:szCs w:val="20"/>
                <w:lang w:val="en-US" w:eastAsia="ru-RU"/>
              </w:rPr>
              <w:t>L5</w:t>
            </w:r>
          </w:p>
        </w:tc>
      </w:tr>
      <w:tr w:rsidR="00445EED" w:rsidTr="00781ABB">
        <w:trPr>
          <w:trHeight w:val="422"/>
        </w:trPr>
        <w:tc>
          <w:tcPr>
            <w:tcW w:w="1067" w:type="dxa"/>
            <w:vMerge/>
          </w:tcPr>
          <w:p w:rsidR="00445EED" w:rsidRPr="005265E3" w:rsidRDefault="00445EED"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445EED" w:rsidRPr="00A627F3" w:rsidRDefault="001500B3" w:rsidP="00A627F3">
            <w:pPr>
              <w:jc w:val="both"/>
              <w:textAlignment w:val="baseline"/>
              <w:rPr>
                <w:rFonts w:ascii="Times New Roman" w:eastAsia="Times New Roman" w:hAnsi="Times New Roman" w:cs="Times New Roman"/>
                <w:color w:val="000000" w:themeColor="text1"/>
                <w:sz w:val="20"/>
                <w:szCs w:val="20"/>
                <w:lang w:eastAsia="ru-RU"/>
              </w:rPr>
            </w:pPr>
            <w:r w:rsidRPr="00A627F3">
              <w:rPr>
                <w:rFonts w:ascii="Times New Roman" w:eastAsia="Times New Roman" w:hAnsi="Times New Roman" w:cs="Times New Roman"/>
                <w:color w:val="000000" w:themeColor="text1"/>
                <w:sz w:val="20"/>
                <w:szCs w:val="20"/>
                <w:lang w:eastAsia="ru-RU"/>
              </w:rPr>
              <w:t xml:space="preserve">Знает ключевой фокус и потребности бизнеса, создает среду для эффективного решения проблем, </w:t>
            </w:r>
            <w:proofErr w:type="spellStart"/>
            <w:r w:rsidRPr="00A627F3">
              <w:rPr>
                <w:rFonts w:ascii="Times New Roman" w:eastAsia="Times New Roman" w:hAnsi="Times New Roman" w:cs="Times New Roman"/>
                <w:color w:val="000000" w:themeColor="text1"/>
                <w:sz w:val="20"/>
                <w:szCs w:val="20"/>
                <w:lang w:eastAsia="ru-RU"/>
              </w:rPr>
              <w:t>драйвит</w:t>
            </w:r>
            <w:proofErr w:type="spellEnd"/>
            <w:r w:rsidRPr="00A627F3">
              <w:rPr>
                <w:rFonts w:ascii="Times New Roman" w:eastAsia="Times New Roman" w:hAnsi="Times New Roman" w:cs="Times New Roman"/>
                <w:color w:val="000000" w:themeColor="text1"/>
                <w:sz w:val="20"/>
                <w:szCs w:val="20"/>
                <w:lang w:eastAsia="ru-RU"/>
              </w:rPr>
              <w:t xml:space="preserve"> команду на реализацию задач</w:t>
            </w:r>
          </w:p>
        </w:tc>
        <w:tc>
          <w:tcPr>
            <w:tcW w:w="710" w:type="dxa"/>
          </w:tcPr>
          <w:p w:rsidR="00445EED" w:rsidRPr="00A627F3" w:rsidRDefault="00445EED" w:rsidP="00A627F3">
            <w:pPr>
              <w:jc w:val="center"/>
              <w:textAlignment w:val="baseline"/>
              <w:rPr>
                <w:rFonts w:ascii="Times New Roman" w:eastAsia="Times New Roman" w:hAnsi="Times New Roman" w:cs="Times New Roman"/>
                <w:color w:val="000000" w:themeColor="text1"/>
                <w:sz w:val="20"/>
                <w:szCs w:val="20"/>
                <w:lang w:val="en-US" w:eastAsia="ru-RU"/>
              </w:rPr>
            </w:pPr>
            <w:r w:rsidRPr="00A627F3">
              <w:rPr>
                <w:rFonts w:ascii="Times New Roman" w:eastAsia="Times New Roman" w:hAnsi="Times New Roman" w:cs="Times New Roman"/>
                <w:color w:val="000000" w:themeColor="text1"/>
                <w:sz w:val="20"/>
                <w:szCs w:val="20"/>
                <w:lang w:val="en-US" w:eastAsia="ru-RU"/>
              </w:rPr>
              <w:t>L6</w:t>
            </w:r>
          </w:p>
        </w:tc>
      </w:tr>
      <w:tr w:rsidR="00445EED" w:rsidTr="00781ABB">
        <w:trPr>
          <w:trHeight w:val="422"/>
        </w:trPr>
        <w:tc>
          <w:tcPr>
            <w:tcW w:w="1067" w:type="dxa"/>
            <w:vMerge/>
          </w:tcPr>
          <w:p w:rsidR="00445EED" w:rsidRPr="005265E3" w:rsidRDefault="00445EED"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445EED" w:rsidRPr="00A627F3" w:rsidRDefault="001500B3" w:rsidP="00A627F3">
            <w:pPr>
              <w:jc w:val="both"/>
              <w:textAlignment w:val="baseline"/>
              <w:rPr>
                <w:rFonts w:ascii="Times New Roman" w:eastAsia="Times New Roman" w:hAnsi="Times New Roman" w:cs="Times New Roman"/>
                <w:color w:val="000000" w:themeColor="text1"/>
                <w:sz w:val="20"/>
                <w:szCs w:val="20"/>
                <w:lang w:eastAsia="ru-RU"/>
              </w:rPr>
            </w:pPr>
            <w:r w:rsidRPr="00A627F3">
              <w:rPr>
                <w:rFonts w:ascii="Times New Roman" w:eastAsia="Times New Roman" w:hAnsi="Times New Roman" w:cs="Times New Roman"/>
                <w:color w:val="000000" w:themeColor="text1"/>
                <w:sz w:val="20"/>
                <w:szCs w:val="20"/>
                <w:lang w:eastAsia="ru-RU"/>
              </w:rPr>
              <w:t>Убеждается, что существующие процессы помогают реализации стратегии, влияет на людей, отвечает за результаты бизнеса как хозяин</w:t>
            </w:r>
          </w:p>
        </w:tc>
        <w:tc>
          <w:tcPr>
            <w:tcW w:w="710" w:type="dxa"/>
          </w:tcPr>
          <w:p w:rsidR="00445EED" w:rsidRPr="00A627F3" w:rsidRDefault="00445EED" w:rsidP="00A627F3">
            <w:pPr>
              <w:jc w:val="center"/>
              <w:textAlignment w:val="baseline"/>
              <w:rPr>
                <w:rFonts w:ascii="Times New Roman" w:eastAsia="Times New Roman" w:hAnsi="Times New Roman" w:cs="Times New Roman"/>
                <w:color w:val="000000" w:themeColor="text1"/>
                <w:sz w:val="20"/>
                <w:szCs w:val="20"/>
                <w:lang w:val="en-US" w:eastAsia="ru-RU"/>
              </w:rPr>
            </w:pPr>
            <w:r w:rsidRPr="00A627F3">
              <w:rPr>
                <w:rFonts w:ascii="Times New Roman" w:eastAsia="Times New Roman" w:hAnsi="Times New Roman" w:cs="Times New Roman"/>
                <w:color w:val="000000" w:themeColor="text1"/>
                <w:sz w:val="20"/>
                <w:szCs w:val="20"/>
                <w:lang w:val="en-US" w:eastAsia="ru-RU"/>
              </w:rPr>
              <w:t>L7</w:t>
            </w:r>
          </w:p>
        </w:tc>
      </w:tr>
      <w:tr w:rsidR="00A627F3" w:rsidTr="00781ABB">
        <w:trPr>
          <w:trHeight w:val="80"/>
        </w:trPr>
        <w:tc>
          <w:tcPr>
            <w:tcW w:w="1067" w:type="dxa"/>
            <w:vMerge w:val="restart"/>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r w:rsidRPr="005265E3">
              <w:rPr>
                <w:rFonts w:ascii="Times New Roman" w:eastAsia="Times New Roman" w:hAnsi="Times New Roman" w:cs="Times New Roman"/>
                <w:color w:val="000000" w:themeColor="text1"/>
                <w:sz w:val="20"/>
                <w:szCs w:val="20"/>
                <w:lang w:eastAsia="ru-RU"/>
              </w:rPr>
              <w:t>Эмоциональный интеллект</w:t>
            </w:r>
          </w:p>
        </w:tc>
        <w:tc>
          <w:tcPr>
            <w:tcW w:w="7797" w:type="dxa"/>
          </w:tcPr>
          <w:p w:rsidR="00A627F3" w:rsidRPr="00A627F3" w:rsidRDefault="00A627F3" w:rsidP="00A627F3">
            <w:pPr>
              <w:jc w:val="both"/>
              <w:textAlignment w:val="baseline"/>
              <w:rPr>
                <w:rFonts w:ascii="Times New Roman" w:eastAsia="Times New Roman" w:hAnsi="Times New Roman" w:cs="Times New Roman"/>
                <w:color w:val="000000" w:themeColor="text1"/>
                <w:sz w:val="20"/>
                <w:szCs w:val="20"/>
                <w:lang w:eastAsia="ru-RU"/>
              </w:rPr>
            </w:pPr>
            <w:r w:rsidRPr="00A627F3">
              <w:rPr>
                <w:rFonts w:ascii="Times New Roman" w:eastAsia="Times New Roman" w:hAnsi="Times New Roman" w:cs="Times New Roman"/>
                <w:color w:val="000000" w:themeColor="text1"/>
                <w:sz w:val="20"/>
                <w:szCs w:val="20"/>
                <w:lang w:eastAsia="ru-RU"/>
              </w:rPr>
              <w:t xml:space="preserve">Демонстрирует активное слушание; понимает о разных подходах к людям; выстраивает хорошие отношения; знает свои </w:t>
            </w:r>
            <w:proofErr w:type="gramStart"/>
            <w:r w:rsidRPr="00A627F3">
              <w:rPr>
                <w:rFonts w:ascii="Times New Roman" w:eastAsia="Times New Roman" w:hAnsi="Times New Roman" w:cs="Times New Roman"/>
                <w:color w:val="000000" w:themeColor="text1"/>
                <w:sz w:val="20"/>
                <w:szCs w:val="20"/>
                <w:lang w:eastAsia="ru-RU"/>
              </w:rPr>
              <w:t>«-</w:t>
            </w:r>
            <w:proofErr w:type="gramEnd"/>
            <w:r w:rsidRPr="00A627F3">
              <w:rPr>
                <w:rFonts w:ascii="Times New Roman" w:eastAsia="Times New Roman" w:hAnsi="Times New Roman" w:cs="Times New Roman"/>
                <w:color w:val="000000" w:themeColor="text1"/>
                <w:sz w:val="20"/>
                <w:szCs w:val="20"/>
                <w:lang w:eastAsia="ru-RU"/>
              </w:rPr>
              <w:t>»  и «+»; открыт к обратной связи</w:t>
            </w:r>
          </w:p>
        </w:tc>
        <w:tc>
          <w:tcPr>
            <w:tcW w:w="710" w:type="dxa"/>
          </w:tcPr>
          <w:p w:rsidR="00A627F3" w:rsidRPr="00A627F3" w:rsidRDefault="00A627F3" w:rsidP="00A627F3">
            <w:pPr>
              <w:jc w:val="center"/>
              <w:textAlignment w:val="baseline"/>
              <w:rPr>
                <w:rFonts w:ascii="Times New Roman" w:eastAsia="Times New Roman" w:hAnsi="Times New Roman" w:cs="Times New Roman"/>
                <w:color w:val="000000" w:themeColor="text1"/>
                <w:sz w:val="20"/>
                <w:szCs w:val="20"/>
                <w:lang w:val="en-US" w:eastAsia="ru-RU"/>
              </w:rPr>
            </w:pPr>
            <w:r w:rsidRPr="00A627F3">
              <w:rPr>
                <w:rFonts w:ascii="Times New Roman" w:eastAsia="Times New Roman" w:hAnsi="Times New Roman" w:cs="Times New Roman"/>
                <w:color w:val="000000" w:themeColor="text1"/>
                <w:sz w:val="20"/>
                <w:szCs w:val="20"/>
                <w:lang w:val="en-US" w:eastAsia="ru-RU"/>
              </w:rPr>
              <w:t>L2</w:t>
            </w:r>
          </w:p>
        </w:tc>
      </w:tr>
      <w:tr w:rsidR="00A627F3" w:rsidTr="00781ABB">
        <w:trPr>
          <w:trHeight w:val="77"/>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A627F3" w:rsidRDefault="00A627F3" w:rsidP="00A627F3">
            <w:pPr>
              <w:jc w:val="both"/>
              <w:textAlignment w:val="baseline"/>
              <w:rPr>
                <w:rFonts w:ascii="Times New Roman" w:eastAsia="Times New Roman" w:hAnsi="Times New Roman" w:cs="Times New Roman"/>
                <w:color w:val="000000" w:themeColor="text1"/>
                <w:sz w:val="20"/>
                <w:szCs w:val="20"/>
                <w:lang w:eastAsia="ru-RU"/>
              </w:rPr>
            </w:pPr>
            <w:r w:rsidRPr="00A627F3">
              <w:rPr>
                <w:rFonts w:ascii="Times New Roman" w:eastAsia="Times New Roman" w:hAnsi="Times New Roman" w:cs="Times New Roman"/>
                <w:color w:val="000000" w:themeColor="text1"/>
                <w:sz w:val="20"/>
                <w:szCs w:val="20"/>
                <w:lang w:eastAsia="ru-RU"/>
              </w:rPr>
              <w:t>Готов выходить из зоны комфорта для саморазвития</w:t>
            </w:r>
          </w:p>
        </w:tc>
        <w:tc>
          <w:tcPr>
            <w:tcW w:w="710" w:type="dxa"/>
          </w:tcPr>
          <w:p w:rsidR="00A627F3" w:rsidRPr="00A627F3" w:rsidRDefault="00A627F3" w:rsidP="00A627F3">
            <w:pPr>
              <w:jc w:val="center"/>
              <w:textAlignment w:val="baseline"/>
              <w:rPr>
                <w:rFonts w:ascii="Times New Roman" w:eastAsia="Times New Roman" w:hAnsi="Times New Roman" w:cs="Times New Roman"/>
                <w:color w:val="000000" w:themeColor="text1"/>
                <w:sz w:val="20"/>
                <w:szCs w:val="20"/>
                <w:lang w:val="en-US" w:eastAsia="ru-RU"/>
              </w:rPr>
            </w:pPr>
            <w:r w:rsidRPr="00A627F3">
              <w:rPr>
                <w:rFonts w:ascii="Times New Roman" w:eastAsia="Times New Roman" w:hAnsi="Times New Roman" w:cs="Times New Roman"/>
                <w:color w:val="000000" w:themeColor="text1"/>
                <w:sz w:val="20"/>
                <w:szCs w:val="20"/>
                <w:lang w:val="en-US" w:eastAsia="ru-RU"/>
              </w:rPr>
              <w:t>L3</w:t>
            </w:r>
          </w:p>
        </w:tc>
      </w:tr>
      <w:tr w:rsidR="00A627F3" w:rsidTr="00781ABB">
        <w:trPr>
          <w:trHeight w:val="77"/>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A627F3" w:rsidRDefault="00A627F3" w:rsidP="00A627F3">
            <w:pPr>
              <w:jc w:val="both"/>
              <w:textAlignment w:val="baseline"/>
              <w:rPr>
                <w:rFonts w:ascii="Times New Roman" w:eastAsia="Times New Roman" w:hAnsi="Times New Roman" w:cs="Times New Roman"/>
                <w:color w:val="000000" w:themeColor="text1"/>
                <w:sz w:val="20"/>
                <w:szCs w:val="20"/>
                <w:lang w:eastAsia="ru-RU"/>
              </w:rPr>
            </w:pPr>
            <w:proofErr w:type="gramStart"/>
            <w:r w:rsidRPr="00A627F3">
              <w:rPr>
                <w:rFonts w:ascii="Times New Roman" w:eastAsia="Times New Roman" w:hAnsi="Times New Roman" w:cs="Times New Roman"/>
                <w:color w:val="000000" w:themeColor="text1"/>
                <w:sz w:val="20"/>
                <w:szCs w:val="20"/>
                <w:lang w:eastAsia="ru-RU"/>
              </w:rPr>
              <w:t>Знает</w:t>
            </w:r>
            <w:proofErr w:type="gramEnd"/>
            <w:r w:rsidRPr="00A627F3">
              <w:rPr>
                <w:rFonts w:ascii="Times New Roman" w:eastAsia="Times New Roman" w:hAnsi="Times New Roman" w:cs="Times New Roman"/>
                <w:color w:val="000000" w:themeColor="text1"/>
                <w:sz w:val="20"/>
                <w:szCs w:val="20"/>
                <w:lang w:eastAsia="ru-RU"/>
              </w:rPr>
              <w:t xml:space="preserve"> как работать с областями для развития других, понимает свое влияние, признает ошибки, проявляет </w:t>
            </w:r>
            <w:proofErr w:type="spellStart"/>
            <w:r w:rsidRPr="00A627F3">
              <w:rPr>
                <w:rFonts w:ascii="Times New Roman" w:eastAsia="Times New Roman" w:hAnsi="Times New Roman" w:cs="Times New Roman"/>
                <w:color w:val="000000" w:themeColor="text1"/>
                <w:sz w:val="20"/>
                <w:szCs w:val="20"/>
                <w:lang w:eastAsia="ru-RU"/>
              </w:rPr>
              <w:t>эмпатию</w:t>
            </w:r>
            <w:proofErr w:type="spellEnd"/>
            <w:r w:rsidRPr="00A627F3">
              <w:rPr>
                <w:rFonts w:ascii="Times New Roman" w:eastAsia="Times New Roman" w:hAnsi="Times New Roman" w:cs="Times New Roman"/>
                <w:color w:val="000000" w:themeColor="text1"/>
                <w:sz w:val="20"/>
                <w:szCs w:val="20"/>
                <w:lang w:eastAsia="ru-RU"/>
              </w:rPr>
              <w:t>, постоянно запрашивает обратную связь</w:t>
            </w:r>
            <w:r w:rsidR="008B6EDD">
              <w:rPr>
                <w:rFonts w:ascii="Times New Roman" w:eastAsia="Times New Roman" w:hAnsi="Times New Roman" w:cs="Times New Roman"/>
                <w:color w:val="000000" w:themeColor="text1"/>
                <w:sz w:val="20"/>
                <w:szCs w:val="20"/>
                <w:lang w:eastAsia="ru-RU"/>
              </w:rPr>
              <w:t>.</w:t>
            </w:r>
          </w:p>
        </w:tc>
        <w:tc>
          <w:tcPr>
            <w:tcW w:w="710" w:type="dxa"/>
          </w:tcPr>
          <w:p w:rsidR="00A627F3" w:rsidRPr="00A627F3" w:rsidRDefault="00A627F3" w:rsidP="00A627F3">
            <w:pPr>
              <w:jc w:val="center"/>
              <w:textAlignment w:val="baseline"/>
              <w:rPr>
                <w:rFonts w:ascii="Times New Roman" w:eastAsia="Times New Roman" w:hAnsi="Times New Roman" w:cs="Times New Roman"/>
                <w:color w:val="000000" w:themeColor="text1"/>
                <w:sz w:val="20"/>
                <w:szCs w:val="20"/>
                <w:lang w:val="en-US" w:eastAsia="ru-RU"/>
              </w:rPr>
            </w:pPr>
            <w:r w:rsidRPr="00A627F3">
              <w:rPr>
                <w:rFonts w:ascii="Times New Roman" w:eastAsia="Times New Roman" w:hAnsi="Times New Roman" w:cs="Times New Roman"/>
                <w:color w:val="000000" w:themeColor="text1"/>
                <w:sz w:val="20"/>
                <w:szCs w:val="20"/>
                <w:lang w:val="en-US" w:eastAsia="ru-RU"/>
              </w:rPr>
              <w:t>L4</w:t>
            </w:r>
          </w:p>
        </w:tc>
      </w:tr>
      <w:tr w:rsidR="00A627F3" w:rsidTr="00781ABB">
        <w:trPr>
          <w:trHeight w:val="77"/>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3070A7" w:rsidRDefault="00A627F3" w:rsidP="003070A7">
            <w:pPr>
              <w:jc w:val="both"/>
              <w:textAlignment w:val="baseline"/>
              <w:rPr>
                <w:rFonts w:ascii="Times New Roman" w:eastAsia="Times New Roman" w:hAnsi="Times New Roman" w:cs="Times New Roman"/>
                <w:color w:val="000000" w:themeColor="text1"/>
                <w:sz w:val="20"/>
                <w:szCs w:val="20"/>
                <w:lang w:eastAsia="ru-RU"/>
              </w:rPr>
            </w:pPr>
            <w:r w:rsidRPr="003070A7">
              <w:rPr>
                <w:rFonts w:ascii="Times New Roman" w:eastAsia="Times New Roman" w:hAnsi="Times New Roman" w:cs="Times New Roman"/>
                <w:color w:val="000000" w:themeColor="text1"/>
                <w:sz w:val="20"/>
                <w:szCs w:val="20"/>
                <w:lang w:eastAsia="ru-RU"/>
              </w:rPr>
              <w:t xml:space="preserve">Обладает высоким уровнем самосознания, </w:t>
            </w:r>
            <w:r w:rsidR="008B6EDD" w:rsidRPr="003070A7">
              <w:rPr>
                <w:rFonts w:ascii="Times New Roman" w:eastAsia="Times New Roman" w:hAnsi="Times New Roman" w:cs="Times New Roman"/>
                <w:color w:val="000000" w:themeColor="text1"/>
                <w:sz w:val="20"/>
                <w:szCs w:val="20"/>
                <w:lang w:eastAsia="ru-RU"/>
              </w:rPr>
              <w:t>понимает различия в коммуникациях, понимает, что результаты его работы являются вкладом в работу другого.</w:t>
            </w:r>
          </w:p>
        </w:tc>
        <w:tc>
          <w:tcPr>
            <w:tcW w:w="710" w:type="dxa"/>
          </w:tcPr>
          <w:p w:rsidR="00A627F3" w:rsidRPr="003070A7" w:rsidRDefault="00A627F3" w:rsidP="003070A7">
            <w:pPr>
              <w:jc w:val="center"/>
              <w:textAlignment w:val="baseline"/>
              <w:rPr>
                <w:rFonts w:ascii="Times New Roman" w:eastAsia="Times New Roman" w:hAnsi="Times New Roman" w:cs="Times New Roman"/>
                <w:color w:val="000000" w:themeColor="text1"/>
                <w:sz w:val="20"/>
                <w:szCs w:val="20"/>
                <w:lang w:val="en-US" w:eastAsia="ru-RU"/>
              </w:rPr>
            </w:pPr>
            <w:r w:rsidRPr="003070A7">
              <w:rPr>
                <w:rFonts w:ascii="Times New Roman" w:eastAsia="Times New Roman" w:hAnsi="Times New Roman" w:cs="Times New Roman"/>
                <w:color w:val="000000" w:themeColor="text1"/>
                <w:sz w:val="20"/>
                <w:szCs w:val="20"/>
                <w:lang w:val="en-US" w:eastAsia="ru-RU"/>
              </w:rPr>
              <w:t>L5</w:t>
            </w:r>
          </w:p>
        </w:tc>
      </w:tr>
      <w:tr w:rsidR="008B6EDD" w:rsidTr="002D403B">
        <w:trPr>
          <w:trHeight w:val="511"/>
        </w:trPr>
        <w:tc>
          <w:tcPr>
            <w:tcW w:w="1067" w:type="dxa"/>
            <w:vMerge/>
            <w:tcBorders>
              <w:bottom w:val="single" w:sz="4" w:space="0" w:color="auto"/>
            </w:tcBorders>
          </w:tcPr>
          <w:p w:rsidR="008B6EDD" w:rsidRPr="005265E3" w:rsidRDefault="008B6EDD"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8B6EDD" w:rsidRPr="003070A7" w:rsidRDefault="008B6EDD" w:rsidP="003070A7">
            <w:pPr>
              <w:jc w:val="both"/>
              <w:textAlignment w:val="baseline"/>
              <w:rPr>
                <w:rFonts w:ascii="Times New Roman" w:eastAsia="Times New Roman" w:hAnsi="Times New Roman" w:cs="Times New Roman"/>
                <w:color w:val="000000" w:themeColor="text1"/>
                <w:sz w:val="20"/>
                <w:szCs w:val="20"/>
                <w:lang w:eastAsia="ru-RU"/>
              </w:rPr>
            </w:pPr>
            <w:r w:rsidRPr="003070A7">
              <w:rPr>
                <w:rFonts w:ascii="Times New Roman" w:eastAsia="Times New Roman" w:hAnsi="Times New Roman" w:cs="Times New Roman"/>
                <w:color w:val="000000" w:themeColor="text1"/>
                <w:sz w:val="20"/>
                <w:szCs w:val="20"/>
                <w:lang w:eastAsia="ru-RU"/>
              </w:rPr>
              <w:t xml:space="preserve">Уважает себя и уверен в себе, не дает эмоциям влиять на действия, самостоятелен, имеет высокие навыки слушания, видит вещи </w:t>
            </w:r>
            <w:proofErr w:type="gramStart"/>
            <w:r w:rsidRPr="003070A7">
              <w:rPr>
                <w:rFonts w:ascii="Times New Roman" w:eastAsia="Times New Roman" w:hAnsi="Times New Roman" w:cs="Times New Roman"/>
                <w:color w:val="000000" w:themeColor="text1"/>
                <w:sz w:val="20"/>
                <w:szCs w:val="20"/>
                <w:lang w:eastAsia="ru-RU"/>
              </w:rPr>
              <w:t>такими</w:t>
            </w:r>
            <w:proofErr w:type="gramEnd"/>
            <w:r w:rsidRPr="003070A7">
              <w:rPr>
                <w:rFonts w:ascii="Times New Roman" w:eastAsia="Times New Roman" w:hAnsi="Times New Roman" w:cs="Times New Roman"/>
                <w:color w:val="000000" w:themeColor="text1"/>
                <w:sz w:val="20"/>
                <w:szCs w:val="20"/>
                <w:lang w:eastAsia="ru-RU"/>
              </w:rPr>
              <w:t xml:space="preserve"> какие они есть на самом деле.</w:t>
            </w:r>
          </w:p>
        </w:tc>
        <w:tc>
          <w:tcPr>
            <w:tcW w:w="710" w:type="dxa"/>
          </w:tcPr>
          <w:p w:rsidR="008B6EDD" w:rsidRPr="003070A7" w:rsidRDefault="008B6EDD" w:rsidP="003070A7">
            <w:pPr>
              <w:jc w:val="center"/>
              <w:textAlignment w:val="baseline"/>
              <w:rPr>
                <w:rFonts w:ascii="Times New Roman" w:eastAsia="Times New Roman" w:hAnsi="Times New Roman" w:cs="Times New Roman"/>
                <w:color w:val="000000" w:themeColor="text1"/>
                <w:sz w:val="20"/>
                <w:szCs w:val="20"/>
                <w:lang w:eastAsia="ru-RU"/>
              </w:rPr>
            </w:pPr>
            <w:r w:rsidRPr="003070A7">
              <w:rPr>
                <w:rFonts w:ascii="Times New Roman" w:eastAsia="Times New Roman" w:hAnsi="Times New Roman" w:cs="Times New Roman"/>
                <w:color w:val="000000" w:themeColor="text1"/>
                <w:sz w:val="20"/>
                <w:szCs w:val="20"/>
                <w:lang w:val="en-US" w:eastAsia="ru-RU"/>
              </w:rPr>
              <w:t>L6</w:t>
            </w:r>
            <w:r w:rsidRPr="003070A7">
              <w:rPr>
                <w:rFonts w:ascii="Times New Roman" w:eastAsia="Times New Roman" w:hAnsi="Times New Roman" w:cs="Times New Roman"/>
                <w:color w:val="000000" w:themeColor="text1"/>
                <w:sz w:val="20"/>
                <w:szCs w:val="20"/>
                <w:lang w:eastAsia="ru-RU"/>
              </w:rPr>
              <w:t xml:space="preserve">, </w:t>
            </w:r>
            <w:r w:rsidRPr="003070A7">
              <w:rPr>
                <w:rFonts w:ascii="Times New Roman" w:eastAsia="Times New Roman" w:hAnsi="Times New Roman" w:cs="Times New Roman"/>
                <w:color w:val="000000" w:themeColor="text1"/>
                <w:sz w:val="20"/>
                <w:szCs w:val="20"/>
                <w:lang w:val="en-US" w:eastAsia="ru-RU"/>
              </w:rPr>
              <w:t>L7</w:t>
            </w:r>
          </w:p>
        </w:tc>
      </w:tr>
      <w:tr w:rsidR="00A627F3" w:rsidTr="002D403B">
        <w:trPr>
          <w:trHeight w:val="277"/>
        </w:trPr>
        <w:tc>
          <w:tcPr>
            <w:tcW w:w="1067" w:type="dxa"/>
            <w:vMerge w:val="restart"/>
            <w:tcBorders>
              <w:bottom w:val="nil"/>
            </w:tcBorders>
            <w:shd w:val="clear" w:color="auto" w:fill="FFFFFF" w:themeFill="background1"/>
          </w:tcPr>
          <w:p w:rsidR="002D403B" w:rsidRDefault="00A627F3" w:rsidP="005265E3">
            <w:pPr>
              <w:jc w:val="both"/>
              <w:textAlignment w:val="baseline"/>
              <w:rPr>
                <w:rFonts w:ascii="Times New Roman" w:eastAsia="Times New Roman" w:hAnsi="Times New Roman" w:cs="Times New Roman"/>
                <w:color w:val="000000" w:themeColor="text1"/>
                <w:sz w:val="20"/>
                <w:szCs w:val="20"/>
                <w:lang w:eastAsia="ru-RU"/>
              </w:rPr>
            </w:pPr>
            <w:r w:rsidRPr="005265E3">
              <w:rPr>
                <w:rFonts w:ascii="Times New Roman" w:eastAsia="Times New Roman" w:hAnsi="Times New Roman" w:cs="Times New Roman"/>
                <w:color w:val="000000" w:themeColor="text1"/>
                <w:sz w:val="20"/>
                <w:szCs w:val="20"/>
                <w:lang w:eastAsia="ru-RU"/>
              </w:rPr>
              <w:t>Коммуникация</w:t>
            </w:r>
          </w:p>
          <w:p w:rsidR="002D403B" w:rsidRPr="002D403B" w:rsidRDefault="002D403B" w:rsidP="002D403B">
            <w:pPr>
              <w:rPr>
                <w:rFonts w:ascii="Times New Roman" w:eastAsia="Times New Roman" w:hAnsi="Times New Roman" w:cs="Times New Roman"/>
                <w:sz w:val="20"/>
                <w:szCs w:val="20"/>
                <w:lang w:eastAsia="ru-RU"/>
              </w:rPr>
            </w:pPr>
          </w:p>
          <w:p w:rsidR="002D403B" w:rsidRPr="002D403B" w:rsidRDefault="002D403B" w:rsidP="002D403B">
            <w:pPr>
              <w:rPr>
                <w:rFonts w:ascii="Times New Roman" w:eastAsia="Times New Roman" w:hAnsi="Times New Roman" w:cs="Times New Roman"/>
                <w:sz w:val="20"/>
                <w:szCs w:val="20"/>
                <w:lang w:eastAsia="ru-RU"/>
              </w:rPr>
            </w:pPr>
          </w:p>
          <w:p w:rsidR="002D403B" w:rsidRPr="002D403B" w:rsidRDefault="002D403B" w:rsidP="002D403B">
            <w:pPr>
              <w:rPr>
                <w:rFonts w:ascii="Times New Roman" w:eastAsia="Times New Roman" w:hAnsi="Times New Roman" w:cs="Times New Roman"/>
                <w:sz w:val="20"/>
                <w:szCs w:val="20"/>
                <w:lang w:eastAsia="ru-RU"/>
              </w:rPr>
            </w:pPr>
          </w:p>
          <w:p w:rsidR="002D403B" w:rsidRPr="002D403B" w:rsidRDefault="002D403B" w:rsidP="002D403B">
            <w:pPr>
              <w:rPr>
                <w:rFonts w:ascii="Times New Roman" w:eastAsia="Times New Roman" w:hAnsi="Times New Roman" w:cs="Times New Roman"/>
                <w:sz w:val="20"/>
                <w:szCs w:val="20"/>
                <w:lang w:eastAsia="ru-RU"/>
              </w:rPr>
            </w:pPr>
          </w:p>
          <w:p w:rsidR="002D403B" w:rsidRPr="002D403B" w:rsidRDefault="002D403B" w:rsidP="002D403B">
            <w:pPr>
              <w:rPr>
                <w:rFonts w:ascii="Times New Roman" w:eastAsia="Times New Roman" w:hAnsi="Times New Roman" w:cs="Times New Roman"/>
                <w:sz w:val="20"/>
                <w:szCs w:val="20"/>
                <w:lang w:eastAsia="ru-RU"/>
              </w:rPr>
            </w:pPr>
          </w:p>
          <w:p w:rsidR="002D403B" w:rsidRPr="002D403B" w:rsidRDefault="002D403B" w:rsidP="002D403B">
            <w:pPr>
              <w:rPr>
                <w:rFonts w:ascii="Times New Roman" w:eastAsia="Times New Roman" w:hAnsi="Times New Roman" w:cs="Times New Roman"/>
                <w:sz w:val="20"/>
                <w:szCs w:val="20"/>
                <w:lang w:eastAsia="ru-RU"/>
              </w:rPr>
            </w:pPr>
          </w:p>
          <w:p w:rsidR="002D403B" w:rsidRPr="002D403B" w:rsidRDefault="002D403B" w:rsidP="002D403B">
            <w:pPr>
              <w:rPr>
                <w:rFonts w:ascii="Times New Roman" w:eastAsia="Times New Roman" w:hAnsi="Times New Roman" w:cs="Times New Roman"/>
                <w:sz w:val="20"/>
                <w:szCs w:val="20"/>
                <w:lang w:eastAsia="ru-RU"/>
              </w:rPr>
            </w:pPr>
          </w:p>
          <w:p w:rsidR="002D403B" w:rsidRPr="002D403B" w:rsidRDefault="002D403B" w:rsidP="002D403B">
            <w:pPr>
              <w:rPr>
                <w:rFonts w:ascii="Times New Roman" w:eastAsia="Times New Roman" w:hAnsi="Times New Roman" w:cs="Times New Roman"/>
                <w:sz w:val="20"/>
                <w:szCs w:val="20"/>
                <w:lang w:eastAsia="ru-RU"/>
              </w:rPr>
            </w:pPr>
          </w:p>
          <w:p w:rsidR="00A627F3" w:rsidRPr="002D403B" w:rsidRDefault="00A627F3" w:rsidP="002D403B">
            <w:pPr>
              <w:rPr>
                <w:rFonts w:ascii="Times New Roman" w:eastAsia="Times New Roman" w:hAnsi="Times New Roman" w:cs="Times New Roman"/>
                <w:sz w:val="20"/>
                <w:szCs w:val="20"/>
                <w:lang w:eastAsia="ru-RU"/>
              </w:rPr>
            </w:pPr>
          </w:p>
        </w:tc>
        <w:tc>
          <w:tcPr>
            <w:tcW w:w="7797" w:type="dxa"/>
          </w:tcPr>
          <w:p w:rsidR="00A627F3" w:rsidRPr="003070A7" w:rsidRDefault="00A627F3" w:rsidP="003070A7">
            <w:pPr>
              <w:jc w:val="both"/>
              <w:textAlignment w:val="baseline"/>
              <w:rPr>
                <w:rFonts w:ascii="Times New Roman" w:eastAsia="Times New Roman" w:hAnsi="Times New Roman" w:cs="Times New Roman"/>
                <w:color w:val="000000" w:themeColor="text1"/>
                <w:sz w:val="20"/>
                <w:szCs w:val="20"/>
                <w:lang w:eastAsia="ru-RU"/>
              </w:rPr>
            </w:pPr>
            <w:r w:rsidRPr="003070A7">
              <w:rPr>
                <w:rFonts w:ascii="Times New Roman" w:eastAsia="Times New Roman" w:hAnsi="Times New Roman" w:cs="Times New Roman"/>
                <w:color w:val="000000" w:themeColor="text1"/>
                <w:sz w:val="20"/>
                <w:szCs w:val="20"/>
                <w:lang w:eastAsia="ru-RU"/>
              </w:rPr>
              <w:t xml:space="preserve">Четко транслирует приоритеты команде; </w:t>
            </w:r>
            <w:proofErr w:type="gramStart"/>
            <w:r w:rsidRPr="003070A7">
              <w:rPr>
                <w:rFonts w:ascii="Times New Roman" w:eastAsia="Times New Roman" w:hAnsi="Times New Roman" w:cs="Times New Roman"/>
                <w:color w:val="000000" w:themeColor="text1"/>
                <w:sz w:val="20"/>
                <w:szCs w:val="20"/>
                <w:lang w:eastAsia="ru-RU"/>
              </w:rPr>
              <w:t>способен</w:t>
            </w:r>
            <w:proofErr w:type="gramEnd"/>
            <w:r w:rsidRPr="003070A7">
              <w:rPr>
                <w:rFonts w:ascii="Times New Roman" w:eastAsia="Times New Roman" w:hAnsi="Times New Roman" w:cs="Times New Roman"/>
                <w:color w:val="000000" w:themeColor="text1"/>
                <w:sz w:val="20"/>
                <w:szCs w:val="20"/>
                <w:lang w:eastAsia="ru-RU"/>
              </w:rPr>
              <w:t xml:space="preserve"> предоставить обратную связь</w:t>
            </w:r>
          </w:p>
        </w:tc>
        <w:tc>
          <w:tcPr>
            <w:tcW w:w="710" w:type="dxa"/>
          </w:tcPr>
          <w:p w:rsidR="00A627F3" w:rsidRPr="003070A7" w:rsidRDefault="00A627F3" w:rsidP="003070A7">
            <w:pPr>
              <w:jc w:val="center"/>
              <w:textAlignment w:val="baseline"/>
              <w:rPr>
                <w:rFonts w:ascii="Times New Roman" w:eastAsia="Times New Roman" w:hAnsi="Times New Roman" w:cs="Times New Roman"/>
                <w:color w:val="000000" w:themeColor="text1"/>
                <w:sz w:val="20"/>
                <w:szCs w:val="20"/>
                <w:lang w:val="en-US" w:eastAsia="ru-RU"/>
              </w:rPr>
            </w:pPr>
            <w:r w:rsidRPr="003070A7">
              <w:rPr>
                <w:rFonts w:ascii="Times New Roman" w:eastAsia="Times New Roman" w:hAnsi="Times New Roman" w:cs="Times New Roman"/>
                <w:color w:val="000000" w:themeColor="text1"/>
                <w:sz w:val="20"/>
                <w:szCs w:val="20"/>
                <w:lang w:val="en-US" w:eastAsia="ru-RU"/>
              </w:rPr>
              <w:t>L2</w:t>
            </w:r>
          </w:p>
        </w:tc>
      </w:tr>
      <w:tr w:rsidR="00A627F3" w:rsidTr="002D403B">
        <w:trPr>
          <w:trHeight w:val="77"/>
        </w:trPr>
        <w:tc>
          <w:tcPr>
            <w:tcW w:w="1067" w:type="dxa"/>
            <w:vMerge/>
            <w:tcBorders>
              <w:bottom w:val="nil"/>
            </w:tcBorders>
            <w:shd w:val="clear" w:color="auto" w:fill="FFFFFF" w:themeFill="background1"/>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3070A7" w:rsidRDefault="008B6EDD" w:rsidP="003070A7">
            <w:pPr>
              <w:jc w:val="both"/>
              <w:textAlignment w:val="baseline"/>
              <w:rPr>
                <w:rFonts w:ascii="Times New Roman" w:eastAsia="Times New Roman" w:hAnsi="Times New Roman" w:cs="Times New Roman"/>
                <w:color w:val="000000" w:themeColor="text1"/>
                <w:sz w:val="20"/>
                <w:szCs w:val="20"/>
                <w:lang w:eastAsia="ru-RU"/>
              </w:rPr>
            </w:pPr>
            <w:r w:rsidRPr="003070A7">
              <w:rPr>
                <w:rFonts w:ascii="Times New Roman" w:eastAsia="Times New Roman" w:hAnsi="Times New Roman" w:cs="Times New Roman"/>
                <w:color w:val="000000" w:themeColor="text1"/>
                <w:sz w:val="20"/>
                <w:szCs w:val="20"/>
                <w:lang w:eastAsia="ru-RU"/>
              </w:rPr>
              <w:t>Использует все доступные инструменты</w:t>
            </w:r>
            <w:r w:rsidR="003070A7" w:rsidRPr="003070A7">
              <w:rPr>
                <w:rFonts w:ascii="Times New Roman" w:eastAsia="Times New Roman" w:hAnsi="Times New Roman" w:cs="Times New Roman"/>
                <w:color w:val="000000" w:themeColor="text1"/>
                <w:sz w:val="20"/>
                <w:szCs w:val="20"/>
                <w:lang w:eastAsia="ru-RU"/>
              </w:rPr>
              <w:t xml:space="preserve">, чтобы получать и передавать информацию по смене своевременно </w:t>
            </w:r>
          </w:p>
        </w:tc>
        <w:tc>
          <w:tcPr>
            <w:tcW w:w="710" w:type="dxa"/>
          </w:tcPr>
          <w:p w:rsidR="00A627F3" w:rsidRPr="003070A7" w:rsidRDefault="00A627F3" w:rsidP="003070A7">
            <w:pPr>
              <w:jc w:val="center"/>
              <w:textAlignment w:val="baseline"/>
              <w:rPr>
                <w:rFonts w:ascii="Times New Roman" w:eastAsia="Times New Roman" w:hAnsi="Times New Roman" w:cs="Times New Roman"/>
                <w:color w:val="000000" w:themeColor="text1"/>
                <w:sz w:val="20"/>
                <w:szCs w:val="20"/>
                <w:lang w:val="en-US" w:eastAsia="ru-RU"/>
              </w:rPr>
            </w:pPr>
            <w:r w:rsidRPr="003070A7">
              <w:rPr>
                <w:rFonts w:ascii="Times New Roman" w:eastAsia="Times New Roman" w:hAnsi="Times New Roman" w:cs="Times New Roman"/>
                <w:color w:val="000000" w:themeColor="text1"/>
                <w:sz w:val="20"/>
                <w:szCs w:val="20"/>
                <w:lang w:val="en-US" w:eastAsia="ru-RU"/>
              </w:rPr>
              <w:t>L3</w:t>
            </w:r>
          </w:p>
        </w:tc>
      </w:tr>
      <w:tr w:rsidR="00A627F3" w:rsidTr="002D403B">
        <w:trPr>
          <w:trHeight w:val="77"/>
        </w:trPr>
        <w:tc>
          <w:tcPr>
            <w:tcW w:w="1067" w:type="dxa"/>
            <w:vMerge/>
            <w:tcBorders>
              <w:bottom w:val="nil"/>
            </w:tcBorders>
            <w:shd w:val="clear" w:color="auto" w:fill="FFFFFF" w:themeFill="background1"/>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3070A7" w:rsidRDefault="003070A7" w:rsidP="003070A7">
            <w:pPr>
              <w:jc w:val="both"/>
              <w:textAlignment w:val="baseline"/>
              <w:rPr>
                <w:rFonts w:ascii="Times New Roman" w:eastAsia="Times New Roman" w:hAnsi="Times New Roman" w:cs="Times New Roman"/>
                <w:color w:val="000000" w:themeColor="text1"/>
                <w:sz w:val="20"/>
                <w:szCs w:val="20"/>
                <w:lang w:eastAsia="ru-RU"/>
              </w:rPr>
            </w:pPr>
            <w:r w:rsidRPr="003070A7">
              <w:rPr>
                <w:rFonts w:ascii="Times New Roman" w:eastAsia="Times New Roman" w:hAnsi="Times New Roman" w:cs="Times New Roman"/>
                <w:color w:val="000000" w:themeColor="text1"/>
                <w:sz w:val="20"/>
                <w:szCs w:val="20"/>
                <w:lang w:eastAsia="ru-RU"/>
              </w:rPr>
              <w:t>Подстраивает стиль коммуникации под собеседника, обеспечивает коммуникационный поток внутри команды</w:t>
            </w:r>
          </w:p>
        </w:tc>
        <w:tc>
          <w:tcPr>
            <w:tcW w:w="710" w:type="dxa"/>
          </w:tcPr>
          <w:p w:rsidR="00A627F3" w:rsidRPr="003070A7" w:rsidRDefault="00A627F3" w:rsidP="003070A7">
            <w:pPr>
              <w:jc w:val="center"/>
              <w:textAlignment w:val="baseline"/>
              <w:rPr>
                <w:rFonts w:ascii="Times New Roman" w:eastAsia="Times New Roman" w:hAnsi="Times New Roman" w:cs="Times New Roman"/>
                <w:color w:val="000000" w:themeColor="text1"/>
                <w:sz w:val="20"/>
                <w:szCs w:val="20"/>
                <w:lang w:val="en-US" w:eastAsia="ru-RU"/>
              </w:rPr>
            </w:pPr>
            <w:r w:rsidRPr="003070A7">
              <w:rPr>
                <w:rFonts w:ascii="Times New Roman" w:eastAsia="Times New Roman" w:hAnsi="Times New Roman" w:cs="Times New Roman"/>
                <w:color w:val="000000" w:themeColor="text1"/>
                <w:sz w:val="20"/>
                <w:szCs w:val="20"/>
                <w:lang w:val="en-US" w:eastAsia="ru-RU"/>
              </w:rPr>
              <w:t>L4</w:t>
            </w:r>
          </w:p>
        </w:tc>
      </w:tr>
      <w:tr w:rsidR="00A627F3" w:rsidTr="002D403B">
        <w:trPr>
          <w:trHeight w:val="77"/>
        </w:trPr>
        <w:tc>
          <w:tcPr>
            <w:tcW w:w="1067" w:type="dxa"/>
            <w:vMerge/>
            <w:tcBorders>
              <w:bottom w:val="nil"/>
            </w:tcBorders>
            <w:shd w:val="clear" w:color="auto" w:fill="FFFFFF" w:themeFill="background1"/>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C91140" w:rsidRDefault="003070A7" w:rsidP="00C91140">
            <w:pPr>
              <w:jc w:val="both"/>
              <w:textAlignment w:val="baseline"/>
              <w:rPr>
                <w:rFonts w:ascii="Times New Roman" w:eastAsia="Times New Roman" w:hAnsi="Times New Roman" w:cs="Times New Roman"/>
                <w:color w:val="000000" w:themeColor="text1"/>
                <w:sz w:val="20"/>
                <w:szCs w:val="20"/>
                <w:lang w:eastAsia="ru-RU"/>
              </w:rPr>
            </w:pPr>
            <w:proofErr w:type="gramStart"/>
            <w:r w:rsidRPr="00C91140">
              <w:rPr>
                <w:rFonts w:ascii="Times New Roman" w:eastAsia="Times New Roman" w:hAnsi="Times New Roman" w:cs="Times New Roman"/>
                <w:color w:val="000000" w:themeColor="text1"/>
                <w:sz w:val="20"/>
                <w:szCs w:val="20"/>
                <w:lang w:eastAsia="ru-RU"/>
              </w:rPr>
              <w:t>Способен</w:t>
            </w:r>
            <w:proofErr w:type="gramEnd"/>
            <w:r w:rsidRPr="00C91140">
              <w:rPr>
                <w:rFonts w:ascii="Times New Roman" w:eastAsia="Times New Roman" w:hAnsi="Times New Roman" w:cs="Times New Roman"/>
                <w:color w:val="000000" w:themeColor="text1"/>
                <w:sz w:val="20"/>
                <w:szCs w:val="20"/>
                <w:lang w:eastAsia="ru-RU"/>
              </w:rPr>
              <w:t xml:space="preserve"> убеждать, умеет задавать эффективные вопросы, понятно изъясняется на английском языке</w:t>
            </w:r>
          </w:p>
        </w:tc>
        <w:tc>
          <w:tcPr>
            <w:tcW w:w="710" w:type="dxa"/>
          </w:tcPr>
          <w:p w:rsidR="00A627F3" w:rsidRPr="00C91140" w:rsidRDefault="00A627F3" w:rsidP="00C91140">
            <w:pPr>
              <w:jc w:val="center"/>
              <w:textAlignment w:val="baseline"/>
              <w:rPr>
                <w:rFonts w:ascii="Times New Roman" w:eastAsia="Times New Roman" w:hAnsi="Times New Roman" w:cs="Times New Roman"/>
                <w:color w:val="000000" w:themeColor="text1"/>
                <w:sz w:val="20"/>
                <w:szCs w:val="20"/>
                <w:lang w:val="en-US" w:eastAsia="ru-RU"/>
              </w:rPr>
            </w:pPr>
            <w:r w:rsidRPr="00C91140">
              <w:rPr>
                <w:rFonts w:ascii="Times New Roman" w:eastAsia="Times New Roman" w:hAnsi="Times New Roman" w:cs="Times New Roman"/>
                <w:color w:val="000000" w:themeColor="text1"/>
                <w:sz w:val="20"/>
                <w:szCs w:val="20"/>
                <w:lang w:val="en-US" w:eastAsia="ru-RU"/>
              </w:rPr>
              <w:t>L5</w:t>
            </w:r>
          </w:p>
        </w:tc>
      </w:tr>
      <w:tr w:rsidR="00A627F3" w:rsidTr="002D403B">
        <w:trPr>
          <w:trHeight w:val="557"/>
        </w:trPr>
        <w:tc>
          <w:tcPr>
            <w:tcW w:w="1067" w:type="dxa"/>
            <w:vMerge/>
            <w:tcBorders>
              <w:bottom w:val="nil"/>
            </w:tcBorders>
            <w:shd w:val="clear" w:color="auto" w:fill="FFFFFF" w:themeFill="background1"/>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C91140" w:rsidRDefault="00D512E3" w:rsidP="00C91140">
            <w:pPr>
              <w:jc w:val="both"/>
              <w:textAlignment w:val="baseline"/>
              <w:rPr>
                <w:rFonts w:ascii="Times New Roman" w:eastAsia="Times New Roman" w:hAnsi="Times New Roman" w:cs="Times New Roman"/>
                <w:color w:val="000000" w:themeColor="text1"/>
                <w:sz w:val="20"/>
                <w:szCs w:val="20"/>
                <w:lang w:eastAsia="ru-RU"/>
              </w:rPr>
            </w:pPr>
            <w:r w:rsidRPr="00C91140">
              <w:rPr>
                <w:rFonts w:ascii="Times New Roman" w:eastAsia="Times New Roman" w:hAnsi="Times New Roman" w:cs="Times New Roman"/>
                <w:color w:val="000000" w:themeColor="text1"/>
                <w:sz w:val="20"/>
                <w:szCs w:val="20"/>
                <w:lang w:eastAsia="ru-RU"/>
              </w:rPr>
              <w:t>Транслирует видение стратегии так, чтобы вдохновлять команду, связывает мысль с потребностью аудитории, резюмирует информацию</w:t>
            </w:r>
          </w:p>
        </w:tc>
        <w:tc>
          <w:tcPr>
            <w:tcW w:w="710" w:type="dxa"/>
            <w:tcBorders>
              <w:bottom w:val="single" w:sz="4" w:space="0" w:color="auto"/>
            </w:tcBorders>
          </w:tcPr>
          <w:p w:rsidR="00A627F3" w:rsidRPr="00C91140" w:rsidRDefault="00A627F3" w:rsidP="00C91140">
            <w:pPr>
              <w:jc w:val="center"/>
              <w:textAlignment w:val="baseline"/>
              <w:rPr>
                <w:rFonts w:ascii="Times New Roman" w:eastAsia="Times New Roman" w:hAnsi="Times New Roman" w:cs="Times New Roman"/>
                <w:color w:val="000000" w:themeColor="text1"/>
                <w:sz w:val="20"/>
                <w:szCs w:val="20"/>
                <w:lang w:val="en-US" w:eastAsia="ru-RU"/>
              </w:rPr>
            </w:pPr>
            <w:r w:rsidRPr="00C91140">
              <w:rPr>
                <w:rFonts w:ascii="Times New Roman" w:eastAsia="Times New Roman" w:hAnsi="Times New Roman" w:cs="Times New Roman"/>
                <w:color w:val="000000" w:themeColor="text1"/>
                <w:sz w:val="20"/>
                <w:szCs w:val="20"/>
                <w:lang w:val="en-US" w:eastAsia="ru-RU"/>
              </w:rPr>
              <w:t>L6</w:t>
            </w:r>
          </w:p>
        </w:tc>
      </w:tr>
      <w:tr w:rsidR="00A627F3" w:rsidTr="002D403B">
        <w:trPr>
          <w:trHeight w:val="427"/>
        </w:trPr>
        <w:tc>
          <w:tcPr>
            <w:tcW w:w="1067" w:type="dxa"/>
            <w:vMerge/>
            <w:tcBorders>
              <w:bottom w:val="nil"/>
            </w:tcBorders>
            <w:shd w:val="clear" w:color="auto" w:fill="FFFFFF" w:themeFill="background1"/>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Borders>
              <w:bottom w:val="nil"/>
            </w:tcBorders>
          </w:tcPr>
          <w:p w:rsidR="00A627F3" w:rsidRPr="00C91140" w:rsidRDefault="00D512E3" w:rsidP="00C91140">
            <w:pPr>
              <w:jc w:val="both"/>
              <w:textAlignment w:val="baseline"/>
              <w:rPr>
                <w:rFonts w:ascii="Times New Roman" w:eastAsia="Times New Roman" w:hAnsi="Times New Roman" w:cs="Times New Roman"/>
                <w:color w:val="000000" w:themeColor="text1"/>
                <w:sz w:val="20"/>
                <w:szCs w:val="20"/>
                <w:lang w:eastAsia="ru-RU"/>
              </w:rPr>
            </w:pPr>
            <w:proofErr w:type="gramStart"/>
            <w:r w:rsidRPr="00C91140">
              <w:rPr>
                <w:rFonts w:ascii="Times New Roman" w:eastAsia="Times New Roman" w:hAnsi="Times New Roman" w:cs="Times New Roman"/>
                <w:color w:val="000000" w:themeColor="text1"/>
                <w:sz w:val="20"/>
                <w:szCs w:val="20"/>
                <w:lang w:eastAsia="ru-RU"/>
              </w:rPr>
              <w:t>Объективен</w:t>
            </w:r>
            <w:proofErr w:type="gramEnd"/>
            <w:r w:rsidRPr="00C91140">
              <w:rPr>
                <w:rFonts w:ascii="Times New Roman" w:eastAsia="Times New Roman" w:hAnsi="Times New Roman" w:cs="Times New Roman"/>
                <w:color w:val="000000" w:themeColor="text1"/>
                <w:sz w:val="20"/>
                <w:szCs w:val="20"/>
                <w:lang w:eastAsia="ru-RU"/>
              </w:rPr>
              <w:t xml:space="preserve"> даже в противоречивых темах, хорошо завязывает контакты, удерживает внимание, понимает различие в культурах</w:t>
            </w:r>
          </w:p>
        </w:tc>
        <w:tc>
          <w:tcPr>
            <w:tcW w:w="710" w:type="dxa"/>
            <w:tcBorders>
              <w:bottom w:val="nil"/>
              <w:right w:val="single" w:sz="4" w:space="0" w:color="auto"/>
            </w:tcBorders>
          </w:tcPr>
          <w:p w:rsidR="00A627F3" w:rsidRPr="00C91140" w:rsidRDefault="00A627F3" w:rsidP="00C91140">
            <w:pPr>
              <w:jc w:val="center"/>
              <w:textAlignment w:val="baseline"/>
              <w:rPr>
                <w:rFonts w:ascii="Times New Roman" w:eastAsia="Times New Roman" w:hAnsi="Times New Roman" w:cs="Times New Roman"/>
                <w:color w:val="000000" w:themeColor="text1"/>
                <w:sz w:val="20"/>
                <w:szCs w:val="20"/>
                <w:lang w:val="en-US" w:eastAsia="ru-RU"/>
              </w:rPr>
            </w:pPr>
            <w:r w:rsidRPr="00C91140">
              <w:rPr>
                <w:rFonts w:ascii="Times New Roman" w:eastAsia="Times New Roman" w:hAnsi="Times New Roman" w:cs="Times New Roman"/>
                <w:color w:val="000000" w:themeColor="text1"/>
                <w:sz w:val="20"/>
                <w:szCs w:val="20"/>
                <w:lang w:val="en-US" w:eastAsia="ru-RU"/>
              </w:rPr>
              <w:t>L7</w:t>
            </w:r>
          </w:p>
        </w:tc>
      </w:tr>
      <w:tr w:rsidR="00781ABB" w:rsidTr="00781ABB">
        <w:trPr>
          <w:trHeight w:val="80"/>
        </w:trPr>
        <w:tc>
          <w:tcPr>
            <w:tcW w:w="9574" w:type="dxa"/>
            <w:gridSpan w:val="3"/>
            <w:tcBorders>
              <w:top w:val="nil"/>
              <w:left w:val="nil"/>
              <w:right w:val="nil"/>
            </w:tcBorders>
          </w:tcPr>
          <w:p w:rsidR="00781ABB" w:rsidRDefault="00781ABB" w:rsidP="00781ABB">
            <w:pPr>
              <w:jc w:val="right"/>
              <w:textAlignment w:val="baseline"/>
              <w:rPr>
                <w:rFonts w:ascii="Times New Roman" w:eastAsia="Times New Roman" w:hAnsi="Times New Roman" w:cs="Times New Roman"/>
                <w:i/>
                <w:color w:val="000000" w:themeColor="text1"/>
                <w:sz w:val="24"/>
                <w:szCs w:val="20"/>
                <w:lang w:eastAsia="ru-RU"/>
              </w:rPr>
            </w:pPr>
            <w:r w:rsidRPr="00781ABB">
              <w:rPr>
                <w:rFonts w:ascii="Times New Roman" w:eastAsia="Times New Roman" w:hAnsi="Times New Roman" w:cs="Times New Roman"/>
                <w:i/>
                <w:color w:val="000000" w:themeColor="text1"/>
                <w:sz w:val="24"/>
                <w:szCs w:val="20"/>
                <w:lang w:eastAsia="ru-RU"/>
              </w:rPr>
              <w:lastRenderedPageBreak/>
              <w:t>Продолжение таблицы 2.5.</w:t>
            </w:r>
          </w:p>
          <w:p w:rsidR="00781ABB" w:rsidRPr="00781ABB" w:rsidRDefault="00781ABB" w:rsidP="00781ABB">
            <w:pPr>
              <w:jc w:val="right"/>
              <w:textAlignment w:val="baseline"/>
              <w:rPr>
                <w:rFonts w:ascii="Times New Roman" w:eastAsia="Times New Roman" w:hAnsi="Times New Roman" w:cs="Times New Roman"/>
                <w:i/>
                <w:color w:val="000000" w:themeColor="text1"/>
                <w:sz w:val="20"/>
                <w:szCs w:val="20"/>
                <w:lang w:eastAsia="ru-RU"/>
              </w:rPr>
            </w:pPr>
          </w:p>
        </w:tc>
      </w:tr>
      <w:tr w:rsidR="00781ABB" w:rsidTr="00781ABB">
        <w:trPr>
          <w:trHeight w:val="80"/>
        </w:trPr>
        <w:tc>
          <w:tcPr>
            <w:tcW w:w="1067" w:type="dxa"/>
          </w:tcPr>
          <w:p w:rsidR="00781ABB" w:rsidRPr="005265E3" w:rsidRDefault="00781ABB" w:rsidP="00781ABB">
            <w:pPr>
              <w:jc w:val="center"/>
              <w:textAlignment w:val="baseline"/>
              <w:rPr>
                <w:rFonts w:ascii="Times New Roman" w:eastAsia="Times New Roman" w:hAnsi="Times New Roman" w:cs="Times New Roman"/>
                <w:color w:val="000000" w:themeColor="text1"/>
                <w:sz w:val="20"/>
                <w:szCs w:val="20"/>
                <w:lang w:eastAsia="ru-RU"/>
              </w:rPr>
            </w:pPr>
            <w:r>
              <w:rPr>
                <w:rFonts w:ascii="Times New Roman" w:eastAsia="Times New Roman" w:hAnsi="Times New Roman" w:cs="Times New Roman"/>
                <w:color w:val="000000" w:themeColor="text1"/>
                <w:sz w:val="20"/>
                <w:szCs w:val="20"/>
                <w:lang w:eastAsia="ru-RU"/>
              </w:rPr>
              <w:t>Компетенция</w:t>
            </w:r>
          </w:p>
        </w:tc>
        <w:tc>
          <w:tcPr>
            <w:tcW w:w="7797" w:type="dxa"/>
          </w:tcPr>
          <w:p w:rsidR="00781ABB" w:rsidRPr="00C91140" w:rsidRDefault="00781ABB" w:rsidP="00781ABB">
            <w:pPr>
              <w:jc w:val="center"/>
              <w:textAlignment w:val="baseline"/>
              <w:rPr>
                <w:rFonts w:ascii="Times New Roman" w:eastAsia="Times New Roman" w:hAnsi="Times New Roman" w:cs="Times New Roman"/>
                <w:color w:val="000000" w:themeColor="text1"/>
                <w:sz w:val="20"/>
                <w:szCs w:val="20"/>
                <w:lang w:eastAsia="ru-RU"/>
              </w:rPr>
            </w:pPr>
            <w:r>
              <w:rPr>
                <w:rFonts w:ascii="Times New Roman" w:eastAsia="Times New Roman" w:hAnsi="Times New Roman" w:cs="Times New Roman"/>
                <w:color w:val="000000" w:themeColor="text1"/>
                <w:sz w:val="20"/>
                <w:szCs w:val="20"/>
                <w:lang w:eastAsia="ru-RU"/>
              </w:rPr>
              <w:t>Поведенческий индикатор</w:t>
            </w:r>
          </w:p>
        </w:tc>
        <w:tc>
          <w:tcPr>
            <w:tcW w:w="710" w:type="dxa"/>
          </w:tcPr>
          <w:p w:rsidR="00781ABB" w:rsidRPr="00781ABB" w:rsidRDefault="00781ABB" w:rsidP="00C91140">
            <w:pPr>
              <w:jc w:val="center"/>
              <w:textAlignment w:val="baseline"/>
              <w:rPr>
                <w:rFonts w:ascii="Times New Roman" w:eastAsia="Times New Roman" w:hAnsi="Times New Roman" w:cs="Times New Roman"/>
                <w:color w:val="000000" w:themeColor="text1"/>
                <w:sz w:val="20"/>
                <w:szCs w:val="20"/>
                <w:lang w:eastAsia="ru-RU"/>
              </w:rPr>
            </w:pPr>
            <w:r>
              <w:rPr>
                <w:rFonts w:ascii="Times New Roman" w:eastAsia="Times New Roman" w:hAnsi="Times New Roman" w:cs="Times New Roman"/>
                <w:color w:val="000000" w:themeColor="text1"/>
                <w:sz w:val="20"/>
                <w:szCs w:val="20"/>
                <w:lang w:eastAsia="ru-RU"/>
              </w:rPr>
              <w:t>Уровень</w:t>
            </w:r>
          </w:p>
        </w:tc>
      </w:tr>
      <w:tr w:rsidR="00A627F3" w:rsidTr="00781ABB">
        <w:trPr>
          <w:trHeight w:val="80"/>
        </w:trPr>
        <w:tc>
          <w:tcPr>
            <w:tcW w:w="1067" w:type="dxa"/>
            <w:vMerge w:val="restart"/>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r w:rsidRPr="005265E3">
              <w:rPr>
                <w:rFonts w:ascii="Times New Roman" w:eastAsia="Times New Roman" w:hAnsi="Times New Roman" w:cs="Times New Roman"/>
                <w:color w:val="000000" w:themeColor="text1"/>
                <w:sz w:val="20"/>
                <w:szCs w:val="20"/>
                <w:lang w:eastAsia="ru-RU"/>
              </w:rPr>
              <w:t>Понимание бизнеса</w:t>
            </w:r>
          </w:p>
        </w:tc>
        <w:tc>
          <w:tcPr>
            <w:tcW w:w="7797" w:type="dxa"/>
          </w:tcPr>
          <w:p w:rsidR="00A627F3" w:rsidRPr="00C91140" w:rsidRDefault="00A627F3" w:rsidP="00C91140">
            <w:pPr>
              <w:jc w:val="both"/>
              <w:textAlignment w:val="baseline"/>
              <w:rPr>
                <w:rFonts w:ascii="Times New Roman" w:eastAsia="Times New Roman" w:hAnsi="Times New Roman" w:cs="Times New Roman"/>
                <w:color w:val="000000" w:themeColor="text1"/>
                <w:sz w:val="20"/>
                <w:szCs w:val="20"/>
                <w:lang w:eastAsia="ru-RU"/>
              </w:rPr>
            </w:pPr>
            <w:r w:rsidRPr="00C91140">
              <w:rPr>
                <w:rFonts w:ascii="Times New Roman" w:eastAsia="Times New Roman" w:hAnsi="Times New Roman" w:cs="Times New Roman"/>
                <w:color w:val="000000" w:themeColor="text1"/>
                <w:sz w:val="20"/>
                <w:szCs w:val="20"/>
                <w:lang w:eastAsia="ru-RU"/>
              </w:rPr>
              <w:t>Знает профиль Гостя ресторана, как генерируется прибыль и продажи;</w:t>
            </w:r>
          </w:p>
        </w:tc>
        <w:tc>
          <w:tcPr>
            <w:tcW w:w="710" w:type="dxa"/>
          </w:tcPr>
          <w:p w:rsidR="00A627F3" w:rsidRPr="00C91140" w:rsidRDefault="00A627F3" w:rsidP="00C91140">
            <w:pPr>
              <w:jc w:val="center"/>
              <w:textAlignment w:val="baseline"/>
              <w:rPr>
                <w:rFonts w:ascii="Times New Roman" w:eastAsia="Times New Roman" w:hAnsi="Times New Roman" w:cs="Times New Roman"/>
                <w:color w:val="000000" w:themeColor="text1"/>
                <w:sz w:val="20"/>
                <w:szCs w:val="20"/>
                <w:lang w:val="en-US" w:eastAsia="ru-RU"/>
              </w:rPr>
            </w:pPr>
            <w:r w:rsidRPr="00C91140">
              <w:rPr>
                <w:rFonts w:ascii="Times New Roman" w:eastAsia="Times New Roman" w:hAnsi="Times New Roman" w:cs="Times New Roman"/>
                <w:color w:val="000000" w:themeColor="text1"/>
                <w:sz w:val="20"/>
                <w:szCs w:val="20"/>
                <w:lang w:val="en-US" w:eastAsia="ru-RU"/>
              </w:rPr>
              <w:t>L2</w:t>
            </w:r>
          </w:p>
        </w:tc>
      </w:tr>
      <w:tr w:rsidR="00A627F3" w:rsidTr="00781ABB">
        <w:trPr>
          <w:trHeight w:val="77"/>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C91140" w:rsidRDefault="00D512E3" w:rsidP="00C91140">
            <w:pPr>
              <w:jc w:val="both"/>
              <w:textAlignment w:val="baseline"/>
              <w:rPr>
                <w:rFonts w:ascii="Times New Roman" w:eastAsia="Times New Roman" w:hAnsi="Times New Roman" w:cs="Times New Roman"/>
                <w:color w:val="000000" w:themeColor="text1"/>
                <w:sz w:val="20"/>
                <w:szCs w:val="20"/>
                <w:lang w:eastAsia="ru-RU"/>
              </w:rPr>
            </w:pPr>
            <w:r w:rsidRPr="00C91140">
              <w:rPr>
                <w:rFonts w:ascii="Times New Roman" w:eastAsia="Times New Roman" w:hAnsi="Times New Roman" w:cs="Times New Roman"/>
                <w:color w:val="000000" w:themeColor="text1"/>
                <w:sz w:val="20"/>
                <w:szCs w:val="20"/>
                <w:lang w:eastAsia="ru-RU"/>
              </w:rPr>
              <w:t xml:space="preserve">Знает и </w:t>
            </w:r>
            <w:proofErr w:type="gramStart"/>
            <w:r w:rsidRPr="00C91140">
              <w:rPr>
                <w:rFonts w:ascii="Times New Roman" w:eastAsia="Times New Roman" w:hAnsi="Times New Roman" w:cs="Times New Roman"/>
                <w:color w:val="000000" w:themeColor="text1"/>
                <w:sz w:val="20"/>
                <w:szCs w:val="20"/>
                <w:lang w:eastAsia="ru-RU"/>
              </w:rPr>
              <w:t>понимает</w:t>
            </w:r>
            <w:proofErr w:type="gramEnd"/>
            <w:r w:rsidRPr="00C91140">
              <w:rPr>
                <w:rFonts w:ascii="Times New Roman" w:eastAsia="Times New Roman" w:hAnsi="Times New Roman" w:cs="Times New Roman"/>
                <w:color w:val="000000" w:themeColor="text1"/>
                <w:sz w:val="20"/>
                <w:szCs w:val="20"/>
                <w:lang w:eastAsia="ru-RU"/>
              </w:rPr>
              <w:t xml:space="preserve"> как работает бизнес: стратегия, цели, процессы</w:t>
            </w:r>
          </w:p>
        </w:tc>
        <w:tc>
          <w:tcPr>
            <w:tcW w:w="710" w:type="dxa"/>
          </w:tcPr>
          <w:p w:rsidR="00A627F3" w:rsidRPr="00C91140" w:rsidRDefault="00A627F3" w:rsidP="00C91140">
            <w:pPr>
              <w:jc w:val="center"/>
              <w:textAlignment w:val="baseline"/>
              <w:rPr>
                <w:rFonts w:ascii="Times New Roman" w:eastAsia="Times New Roman" w:hAnsi="Times New Roman" w:cs="Times New Roman"/>
                <w:color w:val="000000" w:themeColor="text1"/>
                <w:sz w:val="20"/>
                <w:szCs w:val="20"/>
                <w:lang w:val="en-US" w:eastAsia="ru-RU"/>
              </w:rPr>
            </w:pPr>
            <w:r w:rsidRPr="00C91140">
              <w:rPr>
                <w:rFonts w:ascii="Times New Roman" w:eastAsia="Times New Roman" w:hAnsi="Times New Roman" w:cs="Times New Roman"/>
                <w:color w:val="000000" w:themeColor="text1"/>
                <w:sz w:val="20"/>
                <w:szCs w:val="20"/>
                <w:lang w:val="en-US" w:eastAsia="ru-RU"/>
              </w:rPr>
              <w:t>L3</w:t>
            </w:r>
          </w:p>
        </w:tc>
      </w:tr>
      <w:tr w:rsidR="00A627F3" w:rsidTr="00781ABB">
        <w:trPr>
          <w:trHeight w:val="77"/>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C91140" w:rsidRDefault="00D512E3" w:rsidP="00C91140">
            <w:pPr>
              <w:jc w:val="both"/>
              <w:textAlignment w:val="baseline"/>
              <w:rPr>
                <w:rFonts w:ascii="Times New Roman" w:eastAsia="Times New Roman" w:hAnsi="Times New Roman" w:cs="Times New Roman"/>
                <w:color w:val="000000" w:themeColor="text1"/>
                <w:sz w:val="20"/>
                <w:szCs w:val="20"/>
                <w:lang w:eastAsia="ru-RU"/>
              </w:rPr>
            </w:pPr>
            <w:r w:rsidRPr="00C91140">
              <w:rPr>
                <w:rFonts w:ascii="Times New Roman" w:eastAsia="Times New Roman" w:hAnsi="Times New Roman" w:cs="Times New Roman"/>
                <w:color w:val="000000" w:themeColor="text1"/>
                <w:sz w:val="20"/>
                <w:szCs w:val="20"/>
                <w:lang w:eastAsia="ru-RU"/>
              </w:rPr>
              <w:t>Понимает локальную конкурентную среду, способен провести финансовый анализ</w:t>
            </w:r>
            <w:r w:rsidR="00823874" w:rsidRPr="00C91140">
              <w:rPr>
                <w:rFonts w:ascii="Times New Roman" w:eastAsia="Times New Roman" w:hAnsi="Times New Roman" w:cs="Times New Roman"/>
                <w:color w:val="000000" w:themeColor="text1"/>
                <w:sz w:val="20"/>
                <w:szCs w:val="20"/>
                <w:lang w:eastAsia="ru-RU"/>
              </w:rPr>
              <w:t xml:space="preserve">, использует </w:t>
            </w:r>
            <w:proofErr w:type="gramStart"/>
            <w:r w:rsidR="00823874" w:rsidRPr="00C91140">
              <w:rPr>
                <w:rFonts w:ascii="Times New Roman" w:eastAsia="Times New Roman" w:hAnsi="Times New Roman" w:cs="Times New Roman"/>
                <w:color w:val="000000" w:themeColor="text1"/>
                <w:sz w:val="20"/>
                <w:szCs w:val="20"/>
                <w:lang w:eastAsia="ru-RU"/>
              </w:rPr>
              <w:t>бизнес-знания</w:t>
            </w:r>
            <w:proofErr w:type="gramEnd"/>
            <w:r w:rsidR="00823874" w:rsidRPr="00C91140">
              <w:rPr>
                <w:rFonts w:ascii="Times New Roman" w:eastAsia="Times New Roman" w:hAnsi="Times New Roman" w:cs="Times New Roman"/>
                <w:color w:val="000000" w:themeColor="text1"/>
                <w:sz w:val="20"/>
                <w:szCs w:val="20"/>
                <w:lang w:eastAsia="ru-RU"/>
              </w:rPr>
              <w:t>.</w:t>
            </w:r>
          </w:p>
        </w:tc>
        <w:tc>
          <w:tcPr>
            <w:tcW w:w="710" w:type="dxa"/>
          </w:tcPr>
          <w:p w:rsidR="00A627F3" w:rsidRPr="00C91140" w:rsidRDefault="00A627F3" w:rsidP="00C91140">
            <w:pPr>
              <w:jc w:val="center"/>
              <w:textAlignment w:val="baseline"/>
              <w:rPr>
                <w:rFonts w:ascii="Times New Roman" w:eastAsia="Times New Roman" w:hAnsi="Times New Roman" w:cs="Times New Roman"/>
                <w:color w:val="000000" w:themeColor="text1"/>
                <w:sz w:val="20"/>
                <w:szCs w:val="20"/>
                <w:lang w:val="en-US" w:eastAsia="ru-RU"/>
              </w:rPr>
            </w:pPr>
            <w:r w:rsidRPr="00C91140">
              <w:rPr>
                <w:rFonts w:ascii="Times New Roman" w:eastAsia="Times New Roman" w:hAnsi="Times New Roman" w:cs="Times New Roman"/>
                <w:color w:val="000000" w:themeColor="text1"/>
                <w:sz w:val="20"/>
                <w:szCs w:val="20"/>
                <w:lang w:val="en-US" w:eastAsia="ru-RU"/>
              </w:rPr>
              <w:t>L4</w:t>
            </w:r>
          </w:p>
        </w:tc>
      </w:tr>
      <w:tr w:rsidR="00A627F3" w:rsidTr="00781ABB">
        <w:trPr>
          <w:trHeight w:val="77"/>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C91140" w:rsidRDefault="00823874" w:rsidP="00C91140">
            <w:pPr>
              <w:jc w:val="both"/>
              <w:textAlignment w:val="baseline"/>
              <w:rPr>
                <w:rFonts w:ascii="Times New Roman" w:eastAsia="Times New Roman" w:hAnsi="Times New Roman" w:cs="Times New Roman"/>
                <w:color w:val="000000" w:themeColor="text1"/>
                <w:sz w:val="20"/>
                <w:szCs w:val="20"/>
                <w:lang w:eastAsia="ru-RU"/>
              </w:rPr>
            </w:pPr>
            <w:r w:rsidRPr="00C91140">
              <w:rPr>
                <w:rFonts w:ascii="Times New Roman" w:eastAsia="Times New Roman" w:hAnsi="Times New Roman" w:cs="Times New Roman"/>
                <w:color w:val="000000" w:themeColor="text1"/>
                <w:sz w:val="20"/>
                <w:szCs w:val="20"/>
                <w:lang w:eastAsia="ru-RU"/>
              </w:rPr>
              <w:t xml:space="preserve">Отслеживает деятельность конкурентов, </w:t>
            </w:r>
            <w:proofErr w:type="gramStart"/>
            <w:r w:rsidRPr="00C91140">
              <w:rPr>
                <w:rFonts w:ascii="Times New Roman" w:eastAsia="Times New Roman" w:hAnsi="Times New Roman" w:cs="Times New Roman"/>
                <w:color w:val="000000" w:themeColor="text1"/>
                <w:sz w:val="20"/>
                <w:szCs w:val="20"/>
                <w:lang w:eastAsia="ru-RU"/>
              </w:rPr>
              <w:t>способен</w:t>
            </w:r>
            <w:proofErr w:type="gramEnd"/>
            <w:r w:rsidRPr="00C91140">
              <w:rPr>
                <w:rFonts w:ascii="Times New Roman" w:eastAsia="Times New Roman" w:hAnsi="Times New Roman" w:cs="Times New Roman"/>
                <w:color w:val="000000" w:themeColor="text1"/>
                <w:sz w:val="20"/>
                <w:szCs w:val="20"/>
                <w:lang w:eastAsia="ru-RU"/>
              </w:rPr>
              <w:t xml:space="preserve"> к финансово-инвестиционному анализу</w:t>
            </w:r>
          </w:p>
        </w:tc>
        <w:tc>
          <w:tcPr>
            <w:tcW w:w="710" w:type="dxa"/>
          </w:tcPr>
          <w:p w:rsidR="00A627F3" w:rsidRPr="00C91140" w:rsidRDefault="00A627F3" w:rsidP="00C91140">
            <w:pPr>
              <w:jc w:val="center"/>
              <w:textAlignment w:val="baseline"/>
              <w:rPr>
                <w:rFonts w:ascii="Times New Roman" w:eastAsia="Times New Roman" w:hAnsi="Times New Roman" w:cs="Times New Roman"/>
                <w:color w:val="000000" w:themeColor="text1"/>
                <w:sz w:val="20"/>
                <w:szCs w:val="20"/>
                <w:lang w:val="en-US" w:eastAsia="ru-RU"/>
              </w:rPr>
            </w:pPr>
            <w:r w:rsidRPr="00C91140">
              <w:rPr>
                <w:rFonts w:ascii="Times New Roman" w:eastAsia="Times New Roman" w:hAnsi="Times New Roman" w:cs="Times New Roman"/>
                <w:color w:val="000000" w:themeColor="text1"/>
                <w:sz w:val="20"/>
                <w:szCs w:val="20"/>
                <w:lang w:val="en-US" w:eastAsia="ru-RU"/>
              </w:rPr>
              <w:t>L5</w:t>
            </w:r>
          </w:p>
        </w:tc>
      </w:tr>
      <w:tr w:rsidR="00A627F3" w:rsidTr="00781ABB">
        <w:trPr>
          <w:trHeight w:val="77"/>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C91140" w:rsidRDefault="00C91140" w:rsidP="00C91140">
            <w:pPr>
              <w:jc w:val="both"/>
              <w:textAlignment w:val="baseline"/>
              <w:rPr>
                <w:rFonts w:ascii="Times New Roman" w:eastAsia="Times New Roman" w:hAnsi="Times New Roman" w:cs="Times New Roman"/>
                <w:color w:val="000000" w:themeColor="text1"/>
                <w:sz w:val="20"/>
                <w:szCs w:val="20"/>
                <w:lang w:eastAsia="ru-RU"/>
              </w:rPr>
            </w:pPr>
            <w:r w:rsidRPr="00C91140">
              <w:rPr>
                <w:rFonts w:ascii="Times New Roman" w:eastAsia="Times New Roman" w:hAnsi="Times New Roman" w:cs="Times New Roman"/>
                <w:color w:val="000000" w:themeColor="text1"/>
                <w:sz w:val="20"/>
                <w:szCs w:val="20"/>
                <w:lang w:eastAsia="ru-RU"/>
              </w:rPr>
              <w:t>Понимает смысл ключевых организационных политик, развивает понимание бизнеса</w:t>
            </w:r>
          </w:p>
        </w:tc>
        <w:tc>
          <w:tcPr>
            <w:tcW w:w="710" w:type="dxa"/>
          </w:tcPr>
          <w:p w:rsidR="00A627F3" w:rsidRPr="00C91140" w:rsidRDefault="00A627F3" w:rsidP="00C91140">
            <w:pPr>
              <w:jc w:val="center"/>
              <w:textAlignment w:val="baseline"/>
              <w:rPr>
                <w:rFonts w:ascii="Times New Roman" w:eastAsia="Times New Roman" w:hAnsi="Times New Roman" w:cs="Times New Roman"/>
                <w:color w:val="000000" w:themeColor="text1"/>
                <w:sz w:val="20"/>
                <w:szCs w:val="20"/>
                <w:lang w:val="en-US" w:eastAsia="ru-RU"/>
              </w:rPr>
            </w:pPr>
            <w:r w:rsidRPr="00C91140">
              <w:rPr>
                <w:rFonts w:ascii="Times New Roman" w:eastAsia="Times New Roman" w:hAnsi="Times New Roman" w:cs="Times New Roman"/>
                <w:color w:val="000000" w:themeColor="text1"/>
                <w:sz w:val="20"/>
                <w:szCs w:val="20"/>
                <w:lang w:val="en-US" w:eastAsia="ru-RU"/>
              </w:rPr>
              <w:t>L6</w:t>
            </w:r>
          </w:p>
        </w:tc>
      </w:tr>
      <w:tr w:rsidR="00A627F3" w:rsidTr="00781ABB">
        <w:trPr>
          <w:trHeight w:val="77"/>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C91140" w:rsidRDefault="00C91140" w:rsidP="00C91140">
            <w:pPr>
              <w:jc w:val="both"/>
              <w:textAlignment w:val="baseline"/>
              <w:rPr>
                <w:rFonts w:ascii="Times New Roman" w:eastAsia="Times New Roman" w:hAnsi="Times New Roman" w:cs="Times New Roman"/>
                <w:color w:val="000000" w:themeColor="text1"/>
                <w:sz w:val="20"/>
                <w:szCs w:val="20"/>
                <w:lang w:eastAsia="ru-RU"/>
              </w:rPr>
            </w:pPr>
            <w:r w:rsidRPr="00C91140">
              <w:rPr>
                <w:rFonts w:ascii="Times New Roman" w:eastAsia="Times New Roman" w:hAnsi="Times New Roman" w:cs="Times New Roman"/>
                <w:color w:val="000000" w:themeColor="text1"/>
                <w:sz w:val="20"/>
                <w:szCs w:val="20"/>
                <w:lang w:eastAsia="ru-RU"/>
              </w:rPr>
              <w:t xml:space="preserve">Понимает бизнес в глобальном масштабе, </w:t>
            </w:r>
            <w:proofErr w:type="gramStart"/>
            <w:r w:rsidRPr="00C91140">
              <w:rPr>
                <w:rFonts w:ascii="Times New Roman" w:eastAsia="Times New Roman" w:hAnsi="Times New Roman" w:cs="Times New Roman"/>
                <w:color w:val="000000" w:themeColor="text1"/>
                <w:sz w:val="20"/>
                <w:szCs w:val="20"/>
                <w:lang w:eastAsia="ru-RU"/>
              </w:rPr>
              <w:t>знает</w:t>
            </w:r>
            <w:proofErr w:type="gramEnd"/>
            <w:r w:rsidRPr="00C91140">
              <w:rPr>
                <w:rFonts w:ascii="Times New Roman" w:eastAsia="Times New Roman" w:hAnsi="Times New Roman" w:cs="Times New Roman"/>
                <w:color w:val="000000" w:themeColor="text1"/>
                <w:sz w:val="20"/>
                <w:szCs w:val="20"/>
                <w:lang w:eastAsia="ru-RU"/>
              </w:rPr>
              <w:t xml:space="preserve"> как управлять капиталом на международном уровне</w:t>
            </w:r>
          </w:p>
        </w:tc>
        <w:tc>
          <w:tcPr>
            <w:tcW w:w="710" w:type="dxa"/>
          </w:tcPr>
          <w:p w:rsidR="00A627F3" w:rsidRPr="00C91140" w:rsidRDefault="00A627F3" w:rsidP="00C91140">
            <w:pPr>
              <w:jc w:val="center"/>
              <w:textAlignment w:val="baseline"/>
              <w:rPr>
                <w:rFonts w:ascii="Times New Roman" w:eastAsia="Times New Roman" w:hAnsi="Times New Roman" w:cs="Times New Roman"/>
                <w:color w:val="000000" w:themeColor="text1"/>
                <w:sz w:val="20"/>
                <w:szCs w:val="20"/>
                <w:lang w:val="en-US" w:eastAsia="ru-RU"/>
              </w:rPr>
            </w:pPr>
            <w:r w:rsidRPr="00C91140">
              <w:rPr>
                <w:rFonts w:ascii="Times New Roman" w:eastAsia="Times New Roman" w:hAnsi="Times New Roman" w:cs="Times New Roman"/>
                <w:color w:val="000000" w:themeColor="text1"/>
                <w:sz w:val="20"/>
                <w:szCs w:val="20"/>
                <w:lang w:val="en-US" w:eastAsia="ru-RU"/>
              </w:rPr>
              <w:t>L7</w:t>
            </w:r>
          </w:p>
        </w:tc>
      </w:tr>
      <w:tr w:rsidR="00A627F3" w:rsidTr="00781ABB">
        <w:trPr>
          <w:trHeight w:val="115"/>
        </w:trPr>
        <w:tc>
          <w:tcPr>
            <w:tcW w:w="1067" w:type="dxa"/>
            <w:vMerge w:val="restart"/>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r w:rsidRPr="005265E3">
              <w:rPr>
                <w:rFonts w:ascii="Times New Roman" w:eastAsia="Times New Roman" w:hAnsi="Times New Roman" w:cs="Times New Roman"/>
                <w:color w:val="000000" w:themeColor="text1"/>
                <w:sz w:val="20"/>
                <w:szCs w:val="20"/>
                <w:lang w:eastAsia="ru-RU"/>
              </w:rPr>
              <w:t>Построение и управление командой</w:t>
            </w:r>
          </w:p>
        </w:tc>
        <w:tc>
          <w:tcPr>
            <w:tcW w:w="7797" w:type="dxa"/>
          </w:tcPr>
          <w:p w:rsidR="00A627F3" w:rsidRPr="00ED7D91" w:rsidRDefault="00A627F3" w:rsidP="00ED7D91">
            <w:pPr>
              <w:jc w:val="both"/>
              <w:textAlignment w:val="baseline"/>
              <w:rPr>
                <w:rFonts w:ascii="Times New Roman" w:eastAsia="Times New Roman" w:hAnsi="Times New Roman" w:cs="Times New Roman"/>
                <w:color w:val="000000" w:themeColor="text1"/>
                <w:sz w:val="20"/>
                <w:szCs w:val="20"/>
                <w:lang w:eastAsia="ru-RU"/>
              </w:rPr>
            </w:pPr>
            <w:proofErr w:type="spellStart"/>
            <w:r w:rsidRPr="00ED7D91">
              <w:rPr>
                <w:rFonts w:ascii="Times New Roman" w:eastAsia="Times New Roman" w:hAnsi="Times New Roman" w:cs="Times New Roman"/>
                <w:color w:val="000000" w:themeColor="text1"/>
                <w:sz w:val="20"/>
                <w:szCs w:val="20"/>
                <w:lang w:eastAsia="ru-RU"/>
              </w:rPr>
              <w:t>Стрессоустойчив</w:t>
            </w:r>
            <w:proofErr w:type="spellEnd"/>
            <w:r w:rsidRPr="00ED7D91">
              <w:rPr>
                <w:rFonts w:ascii="Times New Roman" w:eastAsia="Times New Roman" w:hAnsi="Times New Roman" w:cs="Times New Roman"/>
                <w:color w:val="000000" w:themeColor="text1"/>
                <w:sz w:val="20"/>
                <w:szCs w:val="20"/>
                <w:lang w:eastAsia="ru-RU"/>
              </w:rPr>
              <w:t xml:space="preserve">, </w:t>
            </w:r>
            <w:proofErr w:type="gramStart"/>
            <w:r w:rsidRPr="00ED7D91">
              <w:rPr>
                <w:rFonts w:ascii="Times New Roman" w:eastAsia="Times New Roman" w:hAnsi="Times New Roman" w:cs="Times New Roman"/>
                <w:color w:val="000000" w:themeColor="text1"/>
                <w:sz w:val="20"/>
                <w:szCs w:val="20"/>
                <w:lang w:eastAsia="ru-RU"/>
              </w:rPr>
              <w:t>способен</w:t>
            </w:r>
            <w:proofErr w:type="gramEnd"/>
            <w:r w:rsidRPr="00ED7D91">
              <w:rPr>
                <w:rFonts w:ascii="Times New Roman" w:eastAsia="Times New Roman" w:hAnsi="Times New Roman" w:cs="Times New Roman"/>
                <w:color w:val="000000" w:themeColor="text1"/>
                <w:sz w:val="20"/>
                <w:szCs w:val="20"/>
                <w:lang w:eastAsia="ru-RU"/>
              </w:rPr>
              <w:t xml:space="preserve"> хвалить и признавать, транслирует позитивное мышление</w:t>
            </w:r>
          </w:p>
        </w:tc>
        <w:tc>
          <w:tcPr>
            <w:tcW w:w="710" w:type="dxa"/>
          </w:tcPr>
          <w:p w:rsidR="00A627F3" w:rsidRPr="00ED7D91" w:rsidRDefault="00A627F3" w:rsidP="00ED7D91">
            <w:pPr>
              <w:jc w:val="center"/>
              <w:textAlignment w:val="baseline"/>
              <w:rPr>
                <w:rFonts w:ascii="Times New Roman" w:eastAsia="Times New Roman" w:hAnsi="Times New Roman" w:cs="Times New Roman"/>
                <w:color w:val="000000" w:themeColor="text1"/>
                <w:sz w:val="20"/>
                <w:szCs w:val="20"/>
                <w:lang w:val="en-US" w:eastAsia="ru-RU"/>
              </w:rPr>
            </w:pPr>
            <w:r w:rsidRPr="00ED7D91">
              <w:rPr>
                <w:rFonts w:ascii="Times New Roman" w:eastAsia="Times New Roman" w:hAnsi="Times New Roman" w:cs="Times New Roman"/>
                <w:color w:val="000000" w:themeColor="text1"/>
                <w:sz w:val="20"/>
                <w:szCs w:val="20"/>
                <w:lang w:val="en-US" w:eastAsia="ru-RU"/>
              </w:rPr>
              <w:t>L2</w:t>
            </w:r>
          </w:p>
        </w:tc>
      </w:tr>
      <w:tr w:rsidR="00A627F3" w:rsidTr="00781ABB">
        <w:trPr>
          <w:trHeight w:val="115"/>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ED7D91" w:rsidRDefault="00C91140" w:rsidP="00ED7D91">
            <w:pPr>
              <w:jc w:val="both"/>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eastAsia="ru-RU"/>
              </w:rPr>
              <w:t xml:space="preserve">Создает благоприятную атмосферу, своевременно реагирует на низкую реализацию, временно исполняет обязанность </w:t>
            </w:r>
            <w:r w:rsidRPr="00ED7D91">
              <w:rPr>
                <w:rFonts w:ascii="Times New Roman" w:eastAsia="Times New Roman" w:hAnsi="Times New Roman" w:cs="Times New Roman"/>
                <w:color w:val="000000" w:themeColor="text1"/>
                <w:sz w:val="20"/>
                <w:szCs w:val="20"/>
                <w:lang w:val="en-US" w:eastAsia="ru-RU"/>
              </w:rPr>
              <w:t>GM</w:t>
            </w:r>
            <w:r w:rsidRPr="00ED7D91">
              <w:rPr>
                <w:rFonts w:ascii="Times New Roman" w:eastAsia="Times New Roman" w:hAnsi="Times New Roman" w:cs="Times New Roman"/>
                <w:color w:val="000000" w:themeColor="text1"/>
                <w:sz w:val="20"/>
                <w:szCs w:val="20"/>
                <w:lang w:eastAsia="ru-RU"/>
              </w:rPr>
              <w:t>, умеет находить и развивать таланты</w:t>
            </w:r>
          </w:p>
        </w:tc>
        <w:tc>
          <w:tcPr>
            <w:tcW w:w="710" w:type="dxa"/>
          </w:tcPr>
          <w:p w:rsidR="00A627F3" w:rsidRPr="00ED7D91" w:rsidRDefault="00A627F3" w:rsidP="00ED7D91">
            <w:pPr>
              <w:jc w:val="center"/>
              <w:textAlignment w:val="baseline"/>
              <w:rPr>
                <w:rFonts w:ascii="Times New Roman" w:eastAsia="Times New Roman" w:hAnsi="Times New Roman" w:cs="Times New Roman"/>
                <w:color w:val="000000" w:themeColor="text1"/>
                <w:sz w:val="20"/>
                <w:szCs w:val="20"/>
                <w:lang w:val="en-US" w:eastAsia="ru-RU"/>
              </w:rPr>
            </w:pPr>
            <w:r w:rsidRPr="00ED7D91">
              <w:rPr>
                <w:rFonts w:ascii="Times New Roman" w:eastAsia="Times New Roman" w:hAnsi="Times New Roman" w:cs="Times New Roman"/>
                <w:color w:val="000000" w:themeColor="text1"/>
                <w:sz w:val="20"/>
                <w:szCs w:val="20"/>
                <w:lang w:val="en-US" w:eastAsia="ru-RU"/>
              </w:rPr>
              <w:t>L3</w:t>
            </w:r>
          </w:p>
        </w:tc>
      </w:tr>
      <w:tr w:rsidR="00AD46E3" w:rsidTr="00781ABB">
        <w:trPr>
          <w:trHeight w:val="506"/>
        </w:trPr>
        <w:tc>
          <w:tcPr>
            <w:tcW w:w="1067" w:type="dxa"/>
            <w:vMerge/>
          </w:tcPr>
          <w:p w:rsidR="00AD46E3" w:rsidRPr="005265E3" w:rsidRDefault="00AD46E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D46E3" w:rsidRPr="00ED7D91" w:rsidRDefault="00AD46E3" w:rsidP="00ED7D91">
            <w:pPr>
              <w:jc w:val="both"/>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eastAsia="ru-RU"/>
              </w:rPr>
              <w:t xml:space="preserve">Развивает людей, </w:t>
            </w:r>
            <w:proofErr w:type="gramStart"/>
            <w:r w:rsidRPr="00ED7D91">
              <w:rPr>
                <w:rFonts w:ascii="Times New Roman" w:eastAsia="Times New Roman" w:hAnsi="Times New Roman" w:cs="Times New Roman"/>
                <w:color w:val="000000" w:themeColor="text1"/>
                <w:sz w:val="20"/>
                <w:szCs w:val="20"/>
                <w:lang w:eastAsia="ru-RU"/>
              </w:rPr>
              <w:t>гибок</w:t>
            </w:r>
            <w:proofErr w:type="gramEnd"/>
            <w:r w:rsidRPr="00ED7D91">
              <w:rPr>
                <w:rFonts w:ascii="Times New Roman" w:eastAsia="Times New Roman" w:hAnsi="Times New Roman" w:cs="Times New Roman"/>
                <w:color w:val="000000" w:themeColor="text1"/>
                <w:sz w:val="20"/>
                <w:szCs w:val="20"/>
                <w:lang w:eastAsia="ru-RU"/>
              </w:rPr>
              <w:t xml:space="preserve"> в использовании стилей межличностного взаимодействия, объективен в конфликтах </w:t>
            </w:r>
          </w:p>
        </w:tc>
        <w:tc>
          <w:tcPr>
            <w:tcW w:w="710" w:type="dxa"/>
          </w:tcPr>
          <w:p w:rsidR="00AD46E3" w:rsidRPr="00ED7D91" w:rsidRDefault="00AD46E3" w:rsidP="00ED7D91">
            <w:pPr>
              <w:jc w:val="center"/>
              <w:textAlignment w:val="baseline"/>
              <w:rPr>
                <w:rFonts w:ascii="Times New Roman" w:eastAsia="Times New Roman" w:hAnsi="Times New Roman" w:cs="Times New Roman"/>
                <w:color w:val="000000" w:themeColor="text1"/>
                <w:sz w:val="20"/>
                <w:szCs w:val="20"/>
                <w:lang w:val="en-US" w:eastAsia="ru-RU"/>
              </w:rPr>
            </w:pPr>
            <w:r w:rsidRPr="00ED7D91">
              <w:rPr>
                <w:rFonts w:ascii="Times New Roman" w:eastAsia="Times New Roman" w:hAnsi="Times New Roman" w:cs="Times New Roman"/>
                <w:color w:val="000000" w:themeColor="text1"/>
                <w:sz w:val="20"/>
                <w:szCs w:val="20"/>
                <w:lang w:val="en-US" w:eastAsia="ru-RU"/>
              </w:rPr>
              <w:t>L4</w:t>
            </w:r>
          </w:p>
        </w:tc>
      </w:tr>
      <w:tr w:rsidR="00A627F3" w:rsidTr="00781ABB">
        <w:trPr>
          <w:trHeight w:val="80"/>
        </w:trPr>
        <w:tc>
          <w:tcPr>
            <w:tcW w:w="1067" w:type="dxa"/>
            <w:vMerge w:val="restart"/>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r w:rsidRPr="005265E3">
              <w:rPr>
                <w:rFonts w:ascii="Times New Roman" w:eastAsia="Times New Roman" w:hAnsi="Times New Roman" w:cs="Times New Roman"/>
                <w:color w:val="000000" w:themeColor="text1"/>
                <w:sz w:val="20"/>
                <w:szCs w:val="20"/>
                <w:lang w:eastAsia="ru-RU"/>
              </w:rPr>
              <w:t>Планирование и организация</w:t>
            </w:r>
          </w:p>
        </w:tc>
        <w:tc>
          <w:tcPr>
            <w:tcW w:w="7797" w:type="dxa"/>
          </w:tcPr>
          <w:p w:rsidR="00A627F3" w:rsidRPr="00ED7D91" w:rsidRDefault="00A627F3" w:rsidP="00ED7D91">
            <w:pPr>
              <w:jc w:val="both"/>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eastAsia="ru-RU"/>
              </w:rPr>
              <w:t>Расставляет приоритеты, решает проблемы на смене и сообщает о них руководителю, спрашивает команду о барьерах, определяет узкие области.</w:t>
            </w:r>
          </w:p>
        </w:tc>
        <w:tc>
          <w:tcPr>
            <w:tcW w:w="710" w:type="dxa"/>
          </w:tcPr>
          <w:p w:rsidR="00A627F3" w:rsidRPr="00ED7D91" w:rsidRDefault="00A627F3" w:rsidP="00ED7D91">
            <w:pPr>
              <w:jc w:val="center"/>
              <w:textAlignment w:val="baseline"/>
              <w:rPr>
                <w:rFonts w:ascii="Times New Roman" w:eastAsia="Times New Roman" w:hAnsi="Times New Roman" w:cs="Times New Roman"/>
                <w:color w:val="000000" w:themeColor="text1"/>
                <w:sz w:val="20"/>
                <w:szCs w:val="20"/>
                <w:lang w:val="en-US" w:eastAsia="ru-RU"/>
              </w:rPr>
            </w:pPr>
            <w:r w:rsidRPr="00ED7D91">
              <w:rPr>
                <w:rFonts w:ascii="Times New Roman" w:eastAsia="Times New Roman" w:hAnsi="Times New Roman" w:cs="Times New Roman"/>
                <w:color w:val="000000" w:themeColor="text1"/>
                <w:sz w:val="20"/>
                <w:szCs w:val="20"/>
                <w:lang w:val="en-US" w:eastAsia="ru-RU"/>
              </w:rPr>
              <w:t>L2</w:t>
            </w:r>
          </w:p>
        </w:tc>
      </w:tr>
      <w:tr w:rsidR="00A627F3" w:rsidTr="00781ABB">
        <w:trPr>
          <w:trHeight w:val="77"/>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3C1D7A" w:rsidRDefault="001C395E" w:rsidP="00ED7D91">
            <w:pPr>
              <w:jc w:val="both"/>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eastAsia="ru-RU"/>
              </w:rPr>
              <w:t xml:space="preserve">Эффективно составляет расписание сотрудников, определяет приоритеты по </w:t>
            </w:r>
            <w:r w:rsidRPr="00ED7D91">
              <w:rPr>
                <w:rFonts w:ascii="Times New Roman" w:eastAsia="Times New Roman" w:hAnsi="Times New Roman" w:cs="Times New Roman"/>
                <w:color w:val="000000" w:themeColor="text1"/>
                <w:sz w:val="20"/>
                <w:szCs w:val="20"/>
                <w:lang w:val="en-US" w:eastAsia="ru-RU"/>
              </w:rPr>
              <w:t>SMART</w:t>
            </w:r>
          </w:p>
        </w:tc>
        <w:tc>
          <w:tcPr>
            <w:tcW w:w="710" w:type="dxa"/>
          </w:tcPr>
          <w:p w:rsidR="00A627F3" w:rsidRPr="00ED7D91" w:rsidRDefault="00A627F3" w:rsidP="00ED7D91">
            <w:pPr>
              <w:jc w:val="center"/>
              <w:textAlignment w:val="baseline"/>
              <w:rPr>
                <w:rFonts w:ascii="Times New Roman" w:eastAsia="Times New Roman" w:hAnsi="Times New Roman" w:cs="Times New Roman"/>
                <w:color w:val="000000" w:themeColor="text1"/>
                <w:sz w:val="20"/>
                <w:szCs w:val="20"/>
                <w:lang w:val="en-US" w:eastAsia="ru-RU"/>
              </w:rPr>
            </w:pPr>
            <w:r w:rsidRPr="00ED7D91">
              <w:rPr>
                <w:rFonts w:ascii="Times New Roman" w:eastAsia="Times New Roman" w:hAnsi="Times New Roman" w:cs="Times New Roman"/>
                <w:color w:val="000000" w:themeColor="text1"/>
                <w:sz w:val="20"/>
                <w:szCs w:val="20"/>
                <w:lang w:val="en-US" w:eastAsia="ru-RU"/>
              </w:rPr>
              <w:t>L3</w:t>
            </w:r>
          </w:p>
        </w:tc>
      </w:tr>
      <w:tr w:rsidR="00A627F3" w:rsidTr="00781ABB">
        <w:trPr>
          <w:trHeight w:val="77"/>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ED7D91" w:rsidRDefault="001C395E" w:rsidP="00ED7D91">
            <w:pPr>
              <w:jc w:val="both"/>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eastAsia="ru-RU"/>
              </w:rPr>
              <w:t>Устанавливает цели для менеджеров и ресторана, имеет целостное представление о проблемах</w:t>
            </w:r>
          </w:p>
        </w:tc>
        <w:tc>
          <w:tcPr>
            <w:tcW w:w="710" w:type="dxa"/>
          </w:tcPr>
          <w:p w:rsidR="00A627F3" w:rsidRPr="00ED7D91" w:rsidRDefault="00A627F3" w:rsidP="00ED7D91">
            <w:pPr>
              <w:jc w:val="center"/>
              <w:textAlignment w:val="baseline"/>
              <w:rPr>
                <w:rFonts w:ascii="Times New Roman" w:eastAsia="Times New Roman" w:hAnsi="Times New Roman" w:cs="Times New Roman"/>
                <w:color w:val="000000" w:themeColor="text1"/>
                <w:sz w:val="20"/>
                <w:szCs w:val="20"/>
                <w:lang w:val="en-US" w:eastAsia="ru-RU"/>
              </w:rPr>
            </w:pPr>
            <w:r w:rsidRPr="00ED7D91">
              <w:rPr>
                <w:rFonts w:ascii="Times New Roman" w:eastAsia="Times New Roman" w:hAnsi="Times New Roman" w:cs="Times New Roman"/>
                <w:color w:val="000000" w:themeColor="text1"/>
                <w:sz w:val="20"/>
                <w:szCs w:val="20"/>
                <w:lang w:val="en-US" w:eastAsia="ru-RU"/>
              </w:rPr>
              <w:t>L4</w:t>
            </w:r>
          </w:p>
        </w:tc>
      </w:tr>
      <w:tr w:rsidR="001C395E" w:rsidTr="00781ABB">
        <w:trPr>
          <w:trHeight w:val="535"/>
        </w:trPr>
        <w:tc>
          <w:tcPr>
            <w:tcW w:w="1067" w:type="dxa"/>
            <w:vMerge/>
          </w:tcPr>
          <w:p w:rsidR="001C395E" w:rsidRPr="005265E3" w:rsidRDefault="001C395E"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1C395E" w:rsidRPr="00ED7D91" w:rsidRDefault="001C395E" w:rsidP="00ED7D91">
            <w:pPr>
              <w:jc w:val="both"/>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eastAsia="ru-RU"/>
              </w:rPr>
              <w:t xml:space="preserve">Грамотно планирует бюджет, способен извлекать максимальную выгоду при минимальных затратах, </w:t>
            </w:r>
            <w:proofErr w:type="spellStart"/>
            <w:r w:rsidRPr="00ED7D91">
              <w:rPr>
                <w:rFonts w:ascii="Times New Roman" w:eastAsia="Times New Roman" w:hAnsi="Times New Roman" w:cs="Times New Roman"/>
                <w:color w:val="000000" w:themeColor="text1"/>
                <w:sz w:val="20"/>
                <w:szCs w:val="20"/>
                <w:lang w:eastAsia="ru-RU"/>
              </w:rPr>
              <w:t>проактивен</w:t>
            </w:r>
            <w:proofErr w:type="spellEnd"/>
            <w:r w:rsidRPr="00ED7D91">
              <w:rPr>
                <w:rFonts w:ascii="Times New Roman" w:eastAsia="Times New Roman" w:hAnsi="Times New Roman" w:cs="Times New Roman"/>
                <w:color w:val="000000" w:themeColor="text1"/>
                <w:sz w:val="20"/>
                <w:szCs w:val="20"/>
                <w:lang w:eastAsia="ru-RU"/>
              </w:rPr>
              <w:t>, четко определяет ключевые приоритеты региона</w:t>
            </w:r>
          </w:p>
        </w:tc>
        <w:tc>
          <w:tcPr>
            <w:tcW w:w="710" w:type="dxa"/>
          </w:tcPr>
          <w:p w:rsidR="001C395E" w:rsidRPr="00ED7D91" w:rsidRDefault="001C395E" w:rsidP="00ED7D91">
            <w:pPr>
              <w:jc w:val="center"/>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val="en-US" w:eastAsia="ru-RU"/>
              </w:rPr>
              <w:t>L</w:t>
            </w:r>
            <w:r w:rsidRPr="00ED7D91">
              <w:rPr>
                <w:rFonts w:ascii="Times New Roman" w:eastAsia="Times New Roman" w:hAnsi="Times New Roman" w:cs="Times New Roman"/>
                <w:color w:val="000000" w:themeColor="text1"/>
                <w:sz w:val="20"/>
                <w:szCs w:val="20"/>
                <w:lang w:eastAsia="ru-RU"/>
              </w:rPr>
              <w:t>5</w:t>
            </w:r>
          </w:p>
        </w:tc>
      </w:tr>
      <w:tr w:rsidR="00A627F3" w:rsidTr="00781ABB">
        <w:trPr>
          <w:trHeight w:val="155"/>
        </w:trPr>
        <w:tc>
          <w:tcPr>
            <w:tcW w:w="1067" w:type="dxa"/>
            <w:vMerge w:val="restart"/>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r w:rsidRPr="005265E3">
              <w:rPr>
                <w:rFonts w:ascii="Times New Roman" w:eastAsia="Times New Roman" w:hAnsi="Times New Roman" w:cs="Times New Roman"/>
                <w:color w:val="000000" w:themeColor="text1"/>
                <w:sz w:val="20"/>
                <w:szCs w:val="20"/>
                <w:lang w:eastAsia="ru-RU"/>
              </w:rPr>
              <w:t>Работа в команде и сотрудничество</w:t>
            </w:r>
          </w:p>
        </w:tc>
        <w:tc>
          <w:tcPr>
            <w:tcW w:w="7797" w:type="dxa"/>
          </w:tcPr>
          <w:p w:rsidR="00A627F3" w:rsidRPr="00ED7D91" w:rsidRDefault="00A627F3" w:rsidP="00ED7D91">
            <w:pPr>
              <w:jc w:val="both"/>
              <w:textAlignment w:val="baseline"/>
              <w:rPr>
                <w:rFonts w:ascii="Times New Roman" w:eastAsia="Times New Roman" w:hAnsi="Times New Roman" w:cs="Times New Roman"/>
                <w:color w:val="000000" w:themeColor="text1"/>
                <w:sz w:val="20"/>
                <w:szCs w:val="20"/>
                <w:lang w:eastAsia="ru-RU"/>
              </w:rPr>
            </w:pPr>
            <w:proofErr w:type="gramStart"/>
            <w:r w:rsidRPr="00ED7D91">
              <w:rPr>
                <w:rFonts w:ascii="Times New Roman" w:eastAsia="Times New Roman" w:hAnsi="Times New Roman" w:cs="Times New Roman"/>
                <w:color w:val="000000" w:themeColor="text1"/>
                <w:sz w:val="20"/>
                <w:szCs w:val="20"/>
                <w:lang w:eastAsia="ru-RU"/>
              </w:rPr>
              <w:t>Нацелен на общий результат, поддерживает других, позитивно влияет на команду.</w:t>
            </w:r>
            <w:proofErr w:type="gramEnd"/>
          </w:p>
        </w:tc>
        <w:tc>
          <w:tcPr>
            <w:tcW w:w="710" w:type="dxa"/>
          </w:tcPr>
          <w:p w:rsidR="00A627F3" w:rsidRPr="00ED7D91" w:rsidRDefault="00A627F3" w:rsidP="00ED7D91">
            <w:pPr>
              <w:jc w:val="center"/>
              <w:textAlignment w:val="baseline"/>
              <w:rPr>
                <w:rFonts w:ascii="Times New Roman" w:eastAsia="Times New Roman" w:hAnsi="Times New Roman" w:cs="Times New Roman"/>
                <w:color w:val="000000" w:themeColor="text1"/>
                <w:sz w:val="20"/>
                <w:szCs w:val="20"/>
                <w:lang w:val="en-US" w:eastAsia="ru-RU"/>
              </w:rPr>
            </w:pPr>
            <w:r w:rsidRPr="00ED7D91">
              <w:rPr>
                <w:rFonts w:ascii="Times New Roman" w:eastAsia="Times New Roman" w:hAnsi="Times New Roman" w:cs="Times New Roman"/>
                <w:color w:val="000000" w:themeColor="text1"/>
                <w:sz w:val="20"/>
                <w:szCs w:val="20"/>
                <w:lang w:val="en-US" w:eastAsia="ru-RU"/>
              </w:rPr>
              <w:t>L2</w:t>
            </w:r>
          </w:p>
        </w:tc>
      </w:tr>
      <w:tr w:rsidR="00A627F3" w:rsidTr="00781ABB">
        <w:trPr>
          <w:trHeight w:val="152"/>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ED7D91" w:rsidRDefault="001C395E" w:rsidP="00ED7D91">
            <w:pPr>
              <w:jc w:val="both"/>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eastAsia="ru-RU"/>
              </w:rPr>
              <w:t>Вовлечен, вносит вклад в работу команды, может изменить собственные приоритеты, если необходимо поддержать команду, уважает других людей и обращает внимание на их успехи</w:t>
            </w:r>
          </w:p>
        </w:tc>
        <w:tc>
          <w:tcPr>
            <w:tcW w:w="710" w:type="dxa"/>
          </w:tcPr>
          <w:p w:rsidR="00A627F3" w:rsidRPr="00ED7D91" w:rsidRDefault="00A627F3" w:rsidP="00ED7D91">
            <w:pPr>
              <w:jc w:val="center"/>
              <w:textAlignment w:val="baseline"/>
              <w:rPr>
                <w:rFonts w:ascii="Times New Roman" w:eastAsia="Times New Roman" w:hAnsi="Times New Roman" w:cs="Times New Roman"/>
                <w:color w:val="000000" w:themeColor="text1"/>
                <w:sz w:val="20"/>
                <w:szCs w:val="20"/>
                <w:lang w:val="en-US" w:eastAsia="ru-RU"/>
              </w:rPr>
            </w:pPr>
            <w:r w:rsidRPr="00ED7D91">
              <w:rPr>
                <w:rFonts w:ascii="Times New Roman" w:eastAsia="Times New Roman" w:hAnsi="Times New Roman" w:cs="Times New Roman"/>
                <w:color w:val="000000" w:themeColor="text1"/>
                <w:sz w:val="20"/>
                <w:szCs w:val="20"/>
                <w:lang w:val="en-US" w:eastAsia="ru-RU"/>
              </w:rPr>
              <w:t>L3</w:t>
            </w:r>
          </w:p>
        </w:tc>
      </w:tr>
      <w:tr w:rsidR="00FA2E29" w:rsidTr="00781ABB">
        <w:trPr>
          <w:trHeight w:val="269"/>
        </w:trPr>
        <w:tc>
          <w:tcPr>
            <w:tcW w:w="1067" w:type="dxa"/>
            <w:vMerge/>
          </w:tcPr>
          <w:p w:rsidR="00FA2E29" w:rsidRPr="005265E3" w:rsidRDefault="00FA2E29"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FA2E29" w:rsidRPr="00ED7D91" w:rsidRDefault="00FA2E29" w:rsidP="00ED7D91">
            <w:pPr>
              <w:jc w:val="both"/>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eastAsia="ru-RU"/>
              </w:rPr>
              <w:t>Поддерживает командный дух, желает быть членом команды, ищет пути достижения целей</w:t>
            </w:r>
          </w:p>
        </w:tc>
        <w:tc>
          <w:tcPr>
            <w:tcW w:w="710" w:type="dxa"/>
          </w:tcPr>
          <w:p w:rsidR="00FA2E29" w:rsidRPr="00ED7D91" w:rsidRDefault="00FA2E29" w:rsidP="00ED7D91">
            <w:pPr>
              <w:jc w:val="center"/>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val="en-US" w:eastAsia="ru-RU"/>
              </w:rPr>
              <w:t>L</w:t>
            </w:r>
            <w:r w:rsidRPr="00ED7D91">
              <w:rPr>
                <w:rFonts w:ascii="Times New Roman" w:eastAsia="Times New Roman" w:hAnsi="Times New Roman" w:cs="Times New Roman"/>
                <w:color w:val="000000" w:themeColor="text1"/>
                <w:sz w:val="20"/>
                <w:szCs w:val="20"/>
                <w:lang w:eastAsia="ru-RU"/>
              </w:rPr>
              <w:t>4</w:t>
            </w:r>
          </w:p>
        </w:tc>
      </w:tr>
      <w:tr w:rsidR="00A627F3" w:rsidTr="00781ABB">
        <w:trPr>
          <w:trHeight w:val="152"/>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ED7D91" w:rsidRDefault="00FA2E29" w:rsidP="00ED7D91">
            <w:pPr>
              <w:jc w:val="both"/>
              <w:textAlignment w:val="baseline"/>
              <w:rPr>
                <w:rFonts w:ascii="Times New Roman" w:eastAsia="Times New Roman" w:hAnsi="Times New Roman" w:cs="Times New Roman"/>
                <w:color w:val="000000" w:themeColor="text1"/>
                <w:sz w:val="20"/>
                <w:szCs w:val="20"/>
                <w:lang w:eastAsia="ru-RU"/>
              </w:rPr>
            </w:pPr>
            <w:proofErr w:type="spellStart"/>
            <w:r w:rsidRPr="00ED7D91">
              <w:rPr>
                <w:rFonts w:ascii="Times New Roman" w:eastAsia="Times New Roman" w:hAnsi="Times New Roman" w:cs="Times New Roman"/>
                <w:color w:val="000000" w:themeColor="text1"/>
                <w:sz w:val="20"/>
                <w:szCs w:val="20"/>
                <w:lang w:eastAsia="ru-RU"/>
              </w:rPr>
              <w:t>Каскадирует</w:t>
            </w:r>
            <w:proofErr w:type="spellEnd"/>
            <w:r w:rsidRPr="00ED7D91">
              <w:rPr>
                <w:rFonts w:ascii="Times New Roman" w:eastAsia="Times New Roman" w:hAnsi="Times New Roman" w:cs="Times New Roman"/>
                <w:color w:val="000000" w:themeColor="text1"/>
                <w:sz w:val="20"/>
                <w:szCs w:val="20"/>
                <w:lang w:eastAsia="ru-RU"/>
              </w:rPr>
              <w:t xml:space="preserve"> задачи и принятые решения, назначая ответственных, использует технологии для объединения команд внутри</w:t>
            </w:r>
          </w:p>
        </w:tc>
        <w:tc>
          <w:tcPr>
            <w:tcW w:w="710" w:type="dxa"/>
          </w:tcPr>
          <w:p w:rsidR="00A627F3" w:rsidRPr="00ED7D91" w:rsidRDefault="00A627F3" w:rsidP="00ED7D91">
            <w:pPr>
              <w:jc w:val="center"/>
              <w:textAlignment w:val="baseline"/>
              <w:rPr>
                <w:rFonts w:ascii="Times New Roman" w:eastAsia="Times New Roman" w:hAnsi="Times New Roman" w:cs="Times New Roman"/>
                <w:color w:val="000000" w:themeColor="text1"/>
                <w:sz w:val="20"/>
                <w:szCs w:val="20"/>
                <w:lang w:val="en-US" w:eastAsia="ru-RU"/>
              </w:rPr>
            </w:pPr>
            <w:r w:rsidRPr="00ED7D91">
              <w:rPr>
                <w:rFonts w:ascii="Times New Roman" w:eastAsia="Times New Roman" w:hAnsi="Times New Roman" w:cs="Times New Roman"/>
                <w:color w:val="000000" w:themeColor="text1"/>
                <w:sz w:val="20"/>
                <w:szCs w:val="20"/>
                <w:lang w:val="en-US" w:eastAsia="ru-RU"/>
              </w:rPr>
              <w:t>L6</w:t>
            </w:r>
          </w:p>
        </w:tc>
      </w:tr>
      <w:tr w:rsidR="00A627F3" w:rsidTr="00781ABB">
        <w:trPr>
          <w:trHeight w:val="152"/>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ED7D91" w:rsidRDefault="001C395E" w:rsidP="00ED7D91">
            <w:pPr>
              <w:jc w:val="both"/>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eastAsia="ru-RU"/>
              </w:rPr>
              <w:t xml:space="preserve">Создает </w:t>
            </w:r>
            <w:proofErr w:type="gramStart"/>
            <w:r w:rsidRPr="00ED7D91">
              <w:rPr>
                <w:rFonts w:ascii="Times New Roman" w:eastAsia="Times New Roman" w:hAnsi="Times New Roman" w:cs="Times New Roman"/>
                <w:color w:val="000000" w:themeColor="text1"/>
                <w:sz w:val="20"/>
                <w:szCs w:val="20"/>
                <w:lang w:eastAsia="ru-RU"/>
              </w:rPr>
              <w:t>атмосферу</w:t>
            </w:r>
            <w:proofErr w:type="gramEnd"/>
            <w:r w:rsidRPr="00ED7D91">
              <w:rPr>
                <w:rFonts w:ascii="Times New Roman" w:eastAsia="Times New Roman" w:hAnsi="Times New Roman" w:cs="Times New Roman"/>
                <w:color w:val="000000" w:themeColor="text1"/>
                <w:sz w:val="20"/>
                <w:szCs w:val="20"/>
                <w:lang w:eastAsia="ru-RU"/>
              </w:rPr>
              <w:t xml:space="preserve"> в которой люди смогут реализовать </w:t>
            </w:r>
            <w:r w:rsidR="00FA2E29" w:rsidRPr="00ED7D91">
              <w:rPr>
                <w:rFonts w:ascii="Times New Roman" w:eastAsia="Times New Roman" w:hAnsi="Times New Roman" w:cs="Times New Roman"/>
                <w:color w:val="000000" w:themeColor="text1"/>
                <w:sz w:val="20"/>
                <w:szCs w:val="20"/>
                <w:lang w:eastAsia="ru-RU"/>
              </w:rPr>
              <w:t>свой потенциал, создает атмосферу личной ответственности и согласованности</w:t>
            </w:r>
          </w:p>
        </w:tc>
        <w:tc>
          <w:tcPr>
            <w:tcW w:w="710" w:type="dxa"/>
          </w:tcPr>
          <w:p w:rsidR="00A627F3" w:rsidRPr="00ED7D91" w:rsidRDefault="00A627F3" w:rsidP="00ED7D91">
            <w:pPr>
              <w:jc w:val="center"/>
              <w:textAlignment w:val="baseline"/>
              <w:rPr>
                <w:rFonts w:ascii="Times New Roman" w:eastAsia="Times New Roman" w:hAnsi="Times New Roman" w:cs="Times New Roman"/>
                <w:color w:val="000000" w:themeColor="text1"/>
                <w:sz w:val="20"/>
                <w:szCs w:val="20"/>
                <w:lang w:val="en-US" w:eastAsia="ru-RU"/>
              </w:rPr>
            </w:pPr>
            <w:r w:rsidRPr="00ED7D91">
              <w:rPr>
                <w:rFonts w:ascii="Times New Roman" w:eastAsia="Times New Roman" w:hAnsi="Times New Roman" w:cs="Times New Roman"/>
                <w:color w:val="000000" w:themeColor="text1"/>
                <w:sz w:val="20"/>
                <w:szCs w:val="20"/>
                <w:lang w:val="en-US" w:eastAsia="ru-RU"/>
              </w:rPr>
              <w:t>L7</w:t>
            </w:r>
          </w:p>
        </w:tc>
      </w:tr>
      <w:tr w:rsidR="00A627F3" w:rsidTr="00781ABB">
        <w:trPr>
          <w:trHeight w:val="80"/>
        </w:trPr>
        <w:tc>
          <w:tcPr>
            <w:tcW w:w="1067" w:type="dxa"/>
            <w:vMerge w:val="restart"/>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r w:rsidRPr="005265E3">
              <w:rPr>
                <w:rFonts w:ascii="Times New Roman" w:eastAsia="Times New Roman" w:hAnsi="Times New Roman" w:cs="Times New Roman"/>
                <w:color w:val="000000" w:themeColor="text1"/>
                <w:sz w:val="20"/>
                <w:szCs w:val="20"/>
                <w:lang w:eastAsia="ru-RU"/>
              </w:rPr>
              <w:t>Фокус на клиента</w:t>
            </w:r>
          </w:p>
        </w:tc>
        <w:tc>
          <w:tcPr>
            <w:tcW w:w="7797" w:type="dxa"/>
          </w:tcPr>
          <w:p w:rsidR="00A627F3" w:rsidRPr="00ED7D91" w:rsidRDefault="00A627F3" w:rsidP="00ED7D91">
            <w:pPr>
              <w:jc w:val="both"/>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eastAsia="ru-RU"/>
              </w:rPr>
              <w:t xml:space="preserve">Знает нужды Гостя, воспринимает обратную связь, </w:t>
            </w:r>
            <w:proofErr w:type="gramStart"/>
            <w:r w:rsidRPr="00ED7D91">
              <w:rPr>
                <w:rFonts w:ascii="Times New Roman" w:eastAsia="Times New Roman" w:hAnsi="Times New Roman" w:cs="Times New Roman"/>
                <w:color w:val="000000" w:themeColor="text1"/>
                <w:sz w:val="20"/>
                <w:szCs w:val="20"/>
                <w:lang w:eastAsia="ru-RU"/>
              </w:rPr>
              <w:t>понимает</w:t>
            </w:r>
            <w:proofErr w:type="gramEnd"/>
            <w:r w:rsidRPr="00ED7D91">
              <w:rPr>
                <w:rFonts w:ascii="Times New Roman" w:eastAsia="Times New Roman" w:hAnsi="Times New Roman" w:cs="Times New Roman"/>
                <w:color w:val="000000" w:themeColor="text1"/>
                <w:sz w:val="20"/>
                <w:szCs w:val="20"/>
                <w:lang w:eastAsia="ru-RU"/>
              </w:rPr>
              <w:t xml:space="preserve"> как измерить удовлетворенность Гостей, увеличивает их лояльность, является примером в гостеприимстве.</w:t>
            </w:r>
          </w:p>
        </w:tc>
        <w:tc>
          <w:tcPr>
            <w:tcW w:w="710" w:type="dxa"/>
          </w:tcPr>
          <w:p w:rsidR="00A627F3" w:rsidRPr="00ED7D91" w:rsidRDefault="00A627F3" w:rsidP="00ED7D91">
            <w:pPr>
              <w:jc w:val="center"/>
              <w:textAlignment w:val="baseline"/>
              <w:rPr>
                <w:rFonts w:ascii="Times New Roman" w:eastAsia="Times New Roman" w:hAnsi="Times New Roman" w:cs="Times New Roman"/>
                <w:color w:val="000000" w:themeColor="text1"/>
                <w:sz w:val="20"/>
                <w:szCs w:val="20"/>
                <w:lang w:val="en-US" w:eastAsia="ru-RU"/>
              </w:rPr>
            </w:pPr>
            <w:r w:rsidRPr="00ED7D91">
              <w:rPr>
                <w:rFonts w:ascii="Times New Roman" w:eastAsia="Times New Roman" w:hAnsi="Times New Roman" w:cs="Times New Roman"/>
                <w:color w:val="000000" w:themeColor="text1"/>
                <w:sz w:val="20"/>
                <w:szCs w:val="20"/>
                <w:lang w:val="en-US" w:eastAsia="ru-RU"/>
              </w:rPr>
              <w:t>L2</w:t>
            </w:r>
          </w:p>
        </w:tc>
      </w:tr>
      <w:tr w:rsidR="00A627F3" w:rsidTr="00781ABB">
        <w:trPr>
          <w:trHeight w:val="77"/>
        </w:trPr>
        <w:tc>
          <w:tcPr>
            <w:tcW w:w="1067" w:type="dxa"/>
            <w:vMerge/>
          </w:tcPr>
          <w:p w:rsidR="00A627F3" w:rsidRPr="005265E3" w:rsidRDefault="00A627F3"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A627F3" w:rsidRPr="00ED7D91" w:rsidRDefault="00FA2E29" w:rsidP="00ED7D91">
            <w:pPr>
              <w:jc w:val="both"/>
              <w:textAlignment w:val="baseline"/>
              <w:rPr>
                <w:rFonts w:ascii="Times New Roman" w:eastAsia="Times New Roman" w:hAnsi="Times New Roman" w:cs="Times New Roman"/>
                <w:color w:val="000000" w:themeColor="text1"/>
                <w:sz w:val="20"/>
                <w:szCs w:val="20"/>
                <w:lang w:eastAsia="ru-RU"/>
              </w:rPr>
            </w:pPr>
            <w:proofErr w:type="spellStart"/>
            <w:r w:rsidRPr="00ED7D91">
              <w:rPr>
                <w:rFonts w:ascii="Times New Roman" w:eastAsia="Times New Roman" w:hAnsi="Times New Roman" w:cs="Times New Roman"/>
                <w:color w:val="000000" w:themeColor="text1"/>
                <w:sz w:val="20"/>
                <w:szCs w:val="20"/>
                <w:lang w:eastAsia="ru-RU"/>
              </w:rPr>
              <w:t>Клиентоориентирован</w:t>
            </w:r>
            <w:proofErr w:type="spellEnd"/>
            <w:r w:rsidRPr="00ED7D91">
              <w:rPr>
                <w:rFonts w:ascii="Times New Roman" w:eastAsia="Times New Roman" w:hAnsi="Times New Roman" w:cs="Times New Roman"/>
                <w:color w:val="000000" w:themeColor="text1"/>
                <w:sz w:val="20"/>
                <w:szCs w:val="20"/>
                <w:lang w:eastAsia="ru-RU"/>
              </w:rPr>
              <w:t>, ищет возможности для улучшения обслуживания клиентов.</w:t>
            </w:r>
          </w:p>
        </w:tc>
        <w:tc>
          <w:tcPr>
            <w:tcW w:w="710" w:type="dxa"/>
          </w:tcPr>
          <w:p w:rsidR="00A627F3" w:rsidRPr="00ED7D91" w:rsidRDefault="00A627F3" w:rsidP="00ED7D91">
            <w:pPr>
              <w:jc w:val="center"/>
              <w:textAlignment w:val="baseline"/>
              <w:rPr>
                <w:rFonts w:ascii="Times New Roman" w:eastAsia="Times New Roman" w:hAnsi="Times New Roman" w:cs="Times New Roman"/>
                <w:color w:val="000000" w:themeColor="text1"/>
                <w:sz w:val="20"/>
                <w:szCs w:val="20"/>
                <w:lang w:val="en-US" w:eastAsia="ru-RU"/>
              </w:rPr>
            </w:pPr>
            <w:r w:rsidRPr="00ED7D91">
              <w:rPr>
                <w:rFonts w:ascii="Times New Roman" w:eastAsia="Times New Roman" w:hAnsi="Times New Roman" w:cs="Times New Roman"/>
                <w:color w:val="000000" w:themeColor="text1"/>
                <w:sz w:val="20"/>
                <w:szCs w:val="20"/>
                <w:lang w:val="en-US" w:eastAsia="ru-RU"/>
              </w:rPr>
              <w:t>L3</w:t>
            </w:r>
          </w:p>
        </w:tc>
      </w:tr>
      <w:tr w:rsidR="00FA2E29" w:rsidTr="00781ABB">
        <w:trPr>
          <w:trHeight w:val="371"/>
        </w:trPr>
        <w:tc>
          <w:tcPr>
            <w:tcW w:w="1067" w:type="dxa"/>
            <w:vMerge/>
          </w:tcPr>
          <w:p w:rsidR="00FA2E29" w:rsidRPr="005265E3" w:rsidRDefault="00FA2E29" w:rsidP="005265E3">
            <w:pPr>
              <w:jc w:val="both"/>
              <w:textAlignment w:val="baseline"/>
              <w:rPr>
                <w:rFonts w:ascii="Times New Roman" w:eastAsia="Times New Roman" w:hAnsi="Times New Roman" w:cs="Times New Roman"/>
                <w:color w:val="000000" w:themeColor="text1"/>
                <w:sz w:val="20"/>
                <w:szCs w:val="20"/>
                <w:lang w:eastAsia="ru-RU"/>
              </w:rPr>
            </w:pPr>
          </w:p>
        </w:tc>
        <w:tc>
          <w:tcPr>
            <w:tcW w:w="7797" w:type="dxa"/>
          </w:tcPr>
          <w:p w:rsidR="00FA2E29" w:rsidRPr="00ED7D91" w:rsidRDefault="00FA2E29" w:rsidP="00ED7D91">
            <w:pPr>
              <w:jc w:val="both"/>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eastAsia="ru-RU"/>
              </w:rPr>
              <w:t>Предвосхищает желание гостей, анализирует отзывы и предпринимает действия.</w:t>
            </w:r>
          </w:p>
        </w:tc>
        <w:tc>
          <w:tcPr>
            <w:tcW w:w="710" w:type="dxa"/>
          </w:tcPr>
          <w:p w:rsidR="00FA2E29" w:rsidRPr="00ED7D91" w:rsidRDefault="00FA2E29" w:rsidP="00ED7D91">
            <w:pPr>
              <w:jc w:val="center"/>
              <w:textAlignment w:val="baseline"/>
              <w:rPr>
                <w:rFonts w:ascii="Times New Roman" w:eastAsia="Times New Roman" w:hAnsi="Times New Roman" w:cs="Times New Roman"/>
                <w:color w:val="000000" w:themeColor="text1"/>
                <w:sz w:val="20"/>
                <w:szCs w:val="20"/>
                <w:lang w:eastAsia="ru-RU"/>
              </w:rPr>
            </w:pPr>
            <w:r w:rsidRPr="00ED7D91">
              <w:rPr>
                <w:rFonts w:ascii="Times New Roman" w:eastAsia="Times New Roman" w:hAnsi="Times New Roman" w:cs="Times New Roman"/>
                <w:color w:val="000000" w:themeColor="text1"/>
                <w:sz w:val="20"/>
                <w:szCs w:val="20"/>
                <w:lang w:val="en-US" w:eastAsia="ru-RU"/>
              </w:rPr>
              <w:t>L</w:t>
            </w:r>
            <w:r w:rsidRPr="00ED7D91">
              <w:rPr>
                <w:rFonts w:ascii="Times New Roman" w:eastAsia="Times New Roman" w:hAnsi="Times New Roman" w:cs="Times New Roman"/>
                <w:color w:val="000000" w:themeColor="text1"/>
                <w:sz w:val="20"/>
                <w:szCs w:val="20"/>
                <w:lang w:eastAsia="ru-RU"/>
              </w:rPr>
              <w:t>4</w:t>
            </w:r>
          </w:p>
        </w:tc>
      </w:tr>
    </w:tbl>
    <w:p w:rsidR="00ED7D91" w:rsidRPr="00B3701B" w:rsidRDefault="00ED7D91" w:rsidP="00ED7D91">
      <w:pPr>
        <w:pStyle w:val="a6"/>
        <w:spacing w:before="0" w:beforeAutospacing="0" w:after="0" w:afterAutospacing="0"/>
        <w:ind w:left="708"/>
      </w:pPr>
      <w:r w:rsidRPr="00B3701B">
        <w:t>Составлено по информации из обучающей платформ</w:t>
      </w:r>
      <w:proofErr w:type="gramStart"/>
      <w:r w:rsidRPr="00B3701B">
        <w:t>ы ООО</w:t>
      </w:r>
      <w:proofErr w:type="gramEnd"/>
      <w:r w:rsidRPr="00B3701B">
        <w:t xml:space="preserve"> «</w:t>
      </w:r>
      <w:proofErr w:type="spellStart"/>
      <w:r w:rsidRPr="00B3701B">
        <w:rPr>
          <w:lang w:val="en-US"/>
        </w:rPr>
        <w:t>Amrest</w:t>
      </w:r>
      <w:proofErr w:type="spellEnd"/>
      <w:r w:rsidRPr="00B3701B">
        <w:t xml:space="preserve">» - </w:t>
      </w:r>
      <w:proofErr w:type="spellStart"/>
      <w:r w:rsidRPr="00B3701B">
        <w:rPr>
          <w:lang w:val="en-US"/>
        </w:rPr>
        <w:t>Amspace</w:t>
      </w:r>
      <w:proofErr w:type="spellEnd"/>
      <w:r w:rsidRPr="00B3701B">
        <w:t xml:space="preserve">  </w:t>
      </w:r>
      <w:r w:rsidRPr="00B3701B">
        <w:rPr>
          <w:lang w:val="en-US"/>
        </w:rPr>
        <w:t>URL</w:t>
      </w:r>
      <w:r w:rsidRPr="00B3701B">
        <w:t>: http://amspace.eu/  (Дата обращения 22.04.2019)</w:t>
      </w:r>
    </w:p>
    <w:p w:rsidR="008E312D" w:rsidRPr="00D56166" w:rsidRDefault="008E312D"/>
    <w:p w:rsidR="00750FE5" w:rsidRDefault="00750FE5" w:rsidP="00750FE5">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color w:val="000000" w:themeColor="text1"/>
          <w:sz w:val="24"/>
          <w:szCs w:val="28"/>
          <w:lang w:eastAsia="ru-RU"/>
        </w:rPr>
        <w:t xml:space="preserve">Компетенции, представленные в таблице </w:t>
      </w:r>
      <w:r w:rsidR="00B3701B">
        <w:rPr>
          <w:rFonts w:ascii="Times New Roman" w:eastAsia="Times New Roman" w:hAnsi="Times New Roman" w:cs="Times New Roman"/>
          <w:color w:val="000000" w:themeColor="text1"/>
          <w:sz w:val="24"/>
          <w:szCs w:val="28"/>
          <w:lang w:eastAsia="ru-RU"/>
        </w:rPr>
        <w:t>2.5.</w:t>
      </w:r>
      <w:r w:rsidR="005738E3" w:rsidRPr="005738E3">
        <w:rPr>
          <w:rFonts w:ascii="Times New Roman" w:eastAsia="Times New Roman" w:hAnsi="Times New Roman" w:cs="Times New Roman"/>
          <w:color w:val="000000" w:themeColor="text1"/>
          <w:sz w:val="24"/>
          <w:szCs w:val="28"/>
          <w:lang w:eastAsia="ru-RU"/>
        </w:rPr>
        <w:t>,</w:t>
      </w:r>
      <w:r w:rsidRPr="005738E3">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eastAsia="ru-RU"/>
        </w:rPr>
        <w:t xml:space="preserve">являются основными для рассматриваемых уровней. На высоких позициях </w:t>
      </w:r>
      <w:r>
        <w:rPr>
          <w:rFonts w:ascii="Times New Roman" w:eastAsia="Times New Roman" w:hAnsi="Times New Roman" w:cs="Times New Roman"/>
          <w:color w:val="000000" w:themeColor="text1"/>
          <w:sz w:val="24"/>
          <w:szCs w:val="28"/>
          <w:lang w:val="en-US" w:eastAsia="ru-RU"/>
        </w:rPr>
        <w:t>L</w:t>
      </w:r>
      <w:r w:rsidRPr="00750FE5">
        <w:rPr>
          <w:rFonts w:ascii="Times New Roman" w:eastAsia="Times New Roman" w:hAnsi="Times New Roman" w:cs="Times New Roman"/>
          <w:color w:val="000000" w:themeColor="text1"/>
          <w:sz w:val="24"/>
          <w:szCs w:val="28"/>
          <w:lang w:eastAsia="ru-RU"/>
        </w:rPr>
        <w:t>5-</w:t>
      </w:r>
      <w:r>
        <w:rPr>
          <w:rFonts w:ascii="Times New Roman" w:eastAsia="Times New Roman" w:hAnsi="Times New Roman" w:cs="Times New Roman"/>
          <w:color w:val="000000" w:themeColor="text1"/>
          <w:sz w:val="24"/>
          <w:szCs w:val="28"/>
          <w:lang w:val="en-US" w:eastAsia="ru-RU"/>
        </w:rPr>
        <w:t>L</w:t>
      </w:r>
      <w:r w:rsidRPr="00750FE5">
        <w:rPr>
          <w:rFonts w:ascii="Times New Roman" w:eastAsia="Times New Roman" w:hAnsi="Times New Roman" w:cs="Times New Roman"/>
          <w:color w:val="000000" w:themeColor="text1"/>
          <w:sz w:val="24"/>
          <w:szCs w:val="28"/>
          <w:lang w:eastAsia="ru-RU"/>
        </w:rPr>
        <w:t xml:space="preserve">7 </w:t>
      </w:r>
      <w:r>
        <w:rPr>
          <w:rFonts w:ascii="Times New Roman" w:eastAsia="Times New Roman" w:hAnsi="Times New Roman" w:cs="Times New Roman"/>
          <w:color w:val="000000" w:themeColor="text1"/>
          <w:sz w:val="24"/>
          <w:szCs w:val="28"/>
          <w:lang w:eastAsia="ru-RU"/>
        </w:rPr>
        <w:t xml:space="preserve">добавляются еще такие компетенции как решение задач, лидерство, развитие талантов, креативность и </w:t>
      </w:r>
      <w:proofErr w:type="spellStart"/>
      <w:r>
        <w:rPr>
          <w:rFonts w:ascii="Times New Roman" w:eastAsia="Times New Roman" w:hAnsi="Times New Roman" w:cs="Times New Roman"/>
          <w:color w:val="000000" w:themeColor="text1"/>
          <w:sz w:val="24"/>
          <w:szCs w:val="28"/>
          <w:lang w:eastAsia="ru-RU"/>
        </w:rPr>
        <w:t>инновационность</w:t>
      </w:r>
      <w:proofErr w:type="spellEnd"/>
      <w:r>
        <w:rPr>
          <w:rFonts w:ascii="Times New Roman" w:eastAsia="Times New Roman" w:hAnsi="Times New Roman" w:cs="Times New Roman"/>
          <w:color w:val="000000" w:themeColor="text1"/>
          <w:sz w:val="24"/>
          <w:szCs w:val="28"/>
          <w:lang w:eastAsia="ru-RU"/>
        </w:rPr>
        <w:t xml:space="preserve">, стратегия, </w:t>
      </w:r>
      <w:proofErr w:type="spellStart"/>
      <w:r>
        <w:rPr>
          <w:rFonts w:ascii="Times New Roman" w:eastAsia="Times New Roman" w:hAnsi="Times New Roman" w:cs="Times New Roman"/>
          <w:color w:val="000000" w:themeColor="text1"/>
          <w:sz w:val="24"/>
          <w:szCs w:val="28"/>
          <w:lang w:eastAsia="ru-RU"/>
        </w:rPr>
        <w:t>нетворкинг</w:t>
      </w:r>
      <w:proofErr w:type="spellEnd"/>
      <w:r>
        <w:rPr>
          <w:rFonts w:ascii="Times New Roman" w:eastAsia="Times New Roman" w:hAnsi="Times New Roman" w:cs="Times New Roman"/>
          <w:color w:val="000000" w:themeColor="text1"/>
          <w:sz w:val="24"/>
          <w:szCs w:val="28"/>
          <w:lang w:eastAsia="ru-RU"/>
        </w:rPr>
        <w:t xml:space="preserve">. Данные компетенции рассматриваются в одном из блоков оценки </w:t>
      </w:r>
      <w:r>
        <w:rPr>
          <w:rFonts w:ascii="Times New Roman" w:eastAsia="Times New Roman" w:hAnsi="Times New Roman" w:cs="Times New Roman"/>
          <w:color w:val="000000" w:themeColor="text1"/>
          <w:sz w:val="24"/>
          <w:szCs w:val="28"/>
          <w:lang w:val="en-US" w:eastAsia="ru-RU"/>
        </w:rPr>
        <w:t>JPA</w:t>
      </w:r>
      <w:r>
        <w:rPr>
          <w:rFonts w:ascii="Times New Roman" w:eastAsia="Times New Roman" w:hAnsi="Times New Roman" w:cs="Times New Roman"/>
          <w:color w:val="000000" w:themeColor="text1"/>
          <w:sz w:val="24"/>
          <w:szCs w:val="28"/>
          <w:lang w:eastAsia="ru-RU"/>
        </w:rPr>
        <w:t xml:space="preserve">. </w:t>
      </w:r>
    </w:p>
    <w:p w:rsidR="00750FE5" w:rsidRDefault="00F105D2" w:rsidP="00750FE5">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color w:val="000000" w:themeColor="text1"/>
          <w:sz w:val="24"/>
          <w:szCs w:val="28"/>
          <w:lang w:eastAsia="ru-RU"/>
        </w:rPr>
        <w:t xml:space="preserve">Процесс </w:t>
      </w:r>
      <w:r w:rsidR="00750FE5">
        <w:rPr>
          <w:rFonts w:ascii="Times New Roman" w:eastAsia="Times New Roman" w:hAnsi="Times New Roman" w:cs="Times New Roman"/>
          <w:color w:val="000000" w:themeColor="text1"/>
          <w:sz w:val="24"/>
          <w:szCs w:val="28"/>
          <w:lang w:val="en-US" w:eastAsia="ru-RU"/>
        </w:rPr>
        <w:t>JPA</w:t>
      </w:r>
      <w:r w:rsidR="00750FE5" w:rsidRPr="00750FE5">
        <w:rPr>
          <w:rFonts w:ascii="Times New Roman" w:eastAsia="Times New Roman" w:hAnsi="Times New Roman" w:cs="Times New Roman"/>
          <w:color w:val="000000" w:themeColor="text1"/>
          <w:sz w:val="24"/>
          <w:szCs w:val="28"/>
          <w:lang w:eastAsia="ru-RU"/>
        </w:rPr>
        <w:t xml:space="preserve"> </w:t>
      </w:r>
      <w:r w:rsidR="00750FE5">
        <w:rPr>
          <w:rFonts w:ascii="Times New Roman" w:eastAsia="Times New Roman" w:hAnsi="Times New Roman" w:cs="Times New Roman"/>
          <w:color w:val="000000" w:themeColor="text1"/>
          <w:sz w:val="24"/>
          <w:szCs w:val="28"/>
          <w:lang w:eastAsia="ru-RU"/>
        </w:rPr>
        <w:t>– это возможность сотрудников понимать</w:t>
      </w:r>
      <w:r>
        <w:rPr>
          <w:rFonts w:ascii="Times New Roman" w:eastAsia="Times New Roman" w:hAnsi="Times New Roman" w:cs="Times New Roman"/>
          <w:color w:val="000000" w:themeColor="text1"/>
          <w:sz w:val="24"/>
          <w:szCs w:val="28"/>
          <w:lang w:eastAsia="ru-RU"/>
        </w:rPr>
        <w:t>,</w:t>
      </w:r>
      <w:r w:rsidR="00750FE5">
        <w:rPr>
          <w:rFonts w:ascii="Times New Roman" w:eastAsia="Times New Roman" w:hAnsi="Times New Roman" w:cs="Times New Roman"/>
          <w:color w:val="000000" w:themeColor="text1"/>
          <w:sz w:val="24"/>
          <w:szCs w:val="28"/>
          <w:lang w:eastAsia="ru-RU"/>
        </w:rPr>
        <w:t xml:space="preserve"> на каком уровне он</w:t>
      </w:r>
      <w:r>
        <w:rPr>
          <w:rFonts w:ascii="Times New Roman" w:eastAsia="Times New Roman" w:hAnsi="Times New Roman" w:cs="Times New Roman"/>
          <w:color w:val="000000" w:themeColor="text1"/>
          <w:sz w:val="24"/>
          <w:szCs w:val="28"/>
          <w:lang w:eastAsia="ru-RU"/>
        </w:rPr>
        <w:t>и находя</w:t>
      </w:r>
      <w:r w:rsidR="00750FE5">
        <w:rPr>
          <w:rFonts w:ascii="Times New Roman" w:eastAsia="Times New Roman" w:hAnsi="Times New Roman" w:cs="Times New Roman"/>
          <w:color w:val="000000" w:themeColor="text1"/>
          <w:sz w:val="24"/>
          <w:szCs w:val="28"/>
          <w:lang w:eastAsia="ru-RU"/>
        </w:rPr>
        <w:t xml:space="preserve">тся, </w:t>
      </w:r>
      <w:r>
        <w:rPr>
          <w:rFonts w:ascii="Times New Roman" w:eastAsia="Times New Roman" w:hAnsi="Times New Roman" w:cs="Times New Roman"/>
          <w:color w:val="000000" w:themeColor="text1"/>
          <w:sz w:val="24"/>
          <w:szCs w:val="28"/>
          <w:lang w:eastAsia="ru-RU"/>
        </w:rPr>
        <w:t xml:space="preserve">узнать </w:t>
      </w:r>
      <w:r w:rsidR="00750FE5">
        <w:rPr>
          <w:rFonts w:ascii="Times New Roman" w:eastAsia="Times New Roman" w:hAnsi="Times New Roman" w:cs="Times New Roman"/>
          <w:color w:val="000000" w:themeColor="text1"/>
          <w:sz w:val="24"/>
          <w:szCs w:val="28"/>
          <w:lang w:eastAsia="ru-RU"/>
        </w:rPr>
        <w:t xml:space="preserve">свои стороны для развития, </w:t>
      </w:r>
      <w:r>
        <w:rPr>
          <w:rFonts w:ascii="Times New Roman" w:eastAsia="Times New Roman" w:hAnsi="Times New Roman" w:cs="Times New Roman"/>
          <w:color w:val="000000" w:themeColor="text1"/>
          <w:sz w:val="24"/>
          <w:szCs w:val="28"/>
          <w:lang w:eastAsia="ru-RU"/>
        </w:rPr>
        <w:t xml:space="preserve">а также получить обратную связь. По словам директора ресторана </w:t>
      </w:r>
      <w:r>
        <w:rPr>
          <w:rFonts w:ascii="Times New Roman" w:eastAsia="Times New Roman" w:hAnsi="Times New Roman" w:cs="Times New Roman"/>
          <w:color w:val="000000" w:themeColor="text1"/>
          <w:sz w:val="24"/>
          <w:szCs w:val="28"/>
          <w:lang w:val="en-US" w:eastAsia="ru-RU"/>
        </w:rPr>
        <w:t>KFC</w:t>
      </w:r>
      <w:r w:rsidRPr="00F105D2">
        <w:rPr>
          <w:rFonts w:ascii="Times New Roman" w:eastAsia="Times New Roman" w:hAnsi="Times New Roman" w:cs="Times New Roman"/>
          <w:color w:val="000000" w:themeColor="text1"/>
          <w:sz w:val="24"/>
          <w:szCs w:val="28"/>
          <w:lang w:eastAsia="ru-RU"/>
        </w:rPr>
        <w:t xml:space="preserve"> </w:t>
      </w:r>
      <w:proofErr w:type="spellStart"/>
      <w:r>
        <w:rPr>
          <w:rFonts w:ascii="Times New Roman" w:eastAsia="Times New Roman" w:hAnsi="Times New Roman" w:cs="Times New Roman"/>
          <w:color w:val="000000" w:themeColor="text1"/>
          <w:sz w:val="24"/>
          <w:szCs w:val="28"/>
          <w:lang w:eastAsia="ru-RU"/>
        </w:rPr>
        <w:t>Кирочная</w:t>
      </w:r>
      <w:proofErr w:type="spellEnd"/>
      <w:r>
        <w:rPr>
          <w:rFonts w:ascii="Times New Roman" w:eastAsia="Times New Roman" w:hAnsi="Times New Roman" w:cs="Times New Roman"/>
          <w:color w:val="000000" w:themeColor="text1"/>
          <w:sz w:val="24"/>
          <w:szCs w:val="28"/>
          <w:lang w:eastAsia="ru-RU"/>
        </w:rPr>
        <w:t xml:space="preserve"> Синевой В.А., процесс </w:t>
      </w:r>
      <w:r>
        <w:rPr>
          <w:rFonts w:ascii="Times New Roman" w:eastAsia="Times New Roman" w:hAnsi="Times New Roman" w:cs="Times New Roman"/>
          <w:color w:val="000000" w:themeColor="text1"/>
          <w:sz w:val="24"/>
          <w:szCs w:val="28"/>
          <w:lang w:val="en-US" w:eastAsia="ru-RU"/>
        </w:rPr>
        <w:t>JPA</w:t>
      </w:r>
      <w:r w:rsidRPr="00F105D2">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eastAsia="ru-RU"/>
        </w:rPr>
        <w:t xml:space="preserve">используется в компании </w:t>
      </w:r>
      <w:r>
        <w:rPr>
          <w:rFonts w:ascii="Times New Roman" w:eastAsia="Times New Roman" w:hAnsi="Times New Roman" w:cs="Times New Roman"/>
          <w:color w:val="000000" w:themeColor="text1"/>
          <w:sz w:val="24"/>
          <w:szCs w:val="28"/>
          <w:lang w:eastAsia="ru-RU"/>
        </w:rPr>
        <w:lastRenderedPageBreak/>
        <w:t>уже много лет и позволяет успешно оценивать сотрудников. Этот процес</w:t>
      </w:r>
      <w:r w:rsidR="00F9683E">
        <w:rPr>
          <w:rFonts w:ascii="Times New Roman" w:eastAsia="Times New Roman" w:hAnsi="Times New Roman" w:cs="Times New Roman"/>
          <w:color w:val="000000" w:themeColor="text1"/>
          <w:sz w:val="24"/>
          <w:szCs w:val="28"/>
          <w:lang w:eastAsia="ru-RU"/>
        </w:rPr>
        <w:t>с является эффективным, так как</w:t>
      </w:r>
      <w:r>
        <w:rPr>
          <w:rFonts w:ascii="Times New Roman" w:eastAsia="Times New Roman" w:hAnsi="Times New Roman" w:cs="Times New Roman"/>
          <w:color w:val="000000" w:themeColor="text1"/>
          <w:sz w:val="24"/>
          <w:szCs w:val="28"/>
          <w:lang w:eastAsia="ru-RU"/>
        </w:rPr>
        <w:t xml:space="preserve"> помогает </w:t>
      </w:r>
      <w:r>
        <w:rPr>
          <w:rFonts w:ascii="Times New Roman" w:eastAsia="Times New Roman" w:hAnsi="Times New Roman" w:cs="Times New Roman"/>
          <w:color w:val="000000" w:themeColor="text1"/>
          <w:sz w:val="24"/>
          <w:szCs w:val="28"/>
          <w:lang w:val="en-US" w:eastAsia="ru-RU"/>
        </w:rPr>
        <w:t>HR</w:t>
      </w:r>
      <w:r>
        <w:rPr>
          <w:rFonts w:ascii="Times New Roman" w:eastAsia="Times New Roman" w:hAnsi="Times New Roman" w:cs="Times New Roman"/>
          <w:color w:val="000000" w:themeColor="text1"/>
          <w:sz w:val="24"/>
          <w:szCs w:val="28"/>
          <w:lang w:eastAsia="ru-RU"/>
        </w:rPr>
        <w:t>-отделу планироват</w:t>
      </w:r>
      <w:r w:rsidR="00F9683E">
        <w:rPr>
          <w:rFonts w:ascii="Times New Roman" w:eastAsia="Times New Roman" w:hAnsi="Times New Roman" w:cs="Times New Roman"/>
          <w:color w:val="000000" w:themeColor="text1"/>
          <w:sz w:val="24"/>
          <w:szCs w:val="28"/>
          <w:lang w:eastAsia="ru-RU"/>
        </w:rPr>
        <w:t>ь дальнейшее развитие персонала.</w:t>
      </w:r>
    </w:p>
    <w:p w:rsidR="00F9683E" w:rsidRDefault="00F9683E" w:rsidP="00F9683E">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color w:val="000000" w:themeColor="text1"/>
          <w:sz w:val="24"/>
          <w:szCs w:val="28"/>
          <w:lang w:eastAsia="ru-RU"/>
        </w:rPr>
        <w:t>По результатам такой оценки для сотрудников высчитываются премии в соответствии с коэффициентом, который определяется исходя из</w:t>
      </w:r>
      <w:r w:rsidRPr="00F9683E">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eastAsia="ru-RU"/>
        </w:rPr>
        <w:t xml:space="preserve">результата факторов процесса </w:t>
      </w:r>
      <w:r>
        <w:rPr>
          <w:rFonts w:ascii="Times New Roman" w:eastAsia="Times New Roman" w:hAnsi="Times New Roman" w:cs="Times New Roman"/>
          <w:color w:val="000000" w:themeColor="text1"/>
          <w:sz w:val="24"/>
          <w:szCs w:val="28"/>
          <w:lang w:val="en-US" w:eastAsia="ru-RU"/>
        </w:rPr>
        <w:t>JPA</w:t>
      </w:r>
      <w:r>
        <w:rPr>
          <w:rFonts w:ascii="Times New Roman" w:eastAsia="Times New Roman" w:hAnsi="Times New Roman" w:cs="Times New Roman"/>
          <w:color w:val="000000" w:themeColor="text1"/>
          <w:sz w:val="24"/>
          <w:szCs w:val="28"/>
          <w:lang w:eastAsia="ru-RU"/>
        </w:rPr>
        <w:t xml:space="preserve">. Данный факт мотивирует сотрудников работать лучше, заполнять вовремя самооценку </w:t>
      </w:r>
      <w:r>
        <w:rPr>
          <w:rFonts w:ascii="Times New Roman" w:eastAsia="Times New Roman" w:hAnsi="Times New Roman" w:cs="Times New Roman"/>
          <w:color w:val="000000" w:themeColor="text1"/>
          <w:sz w:val="24"/>
          <w:szCs w:val="28"/>
          <w:lang w:val="en-US" w:eastAsia="ru-RU"/>
        </w:rPr>
        <w:t>JPA</w:t>
      </w:r>
      <w:r>
        <w:rPr>
          <w:rFonts w:ascii="Times New Roman" w:eastAsia="Times New Roman" w:hAnsi="Times New Roman" w:cs="Times New Roman"/>
          <w:color w:val="000000" w:themeColor="text1"/>
          <w:sz w:val="24"/>
          <w:szCs w:val="28"/>
          <w:lang w:eastAsia="ru-RU"/>
        </w:rPr>
        <w:t xml:space="preserve"> и узнавать обратную связь от руководителей, подчиненных и коллег. Сотрудники уровня </w:t>
      </w:r>
      <w:r>
        <w:rPr>
          <w:rFonts w:ascii="Times New Roman" w:eastAsia="Times New Roman" w:hAnsi="Times New Roman" w:cs="Times New Roman"/>
          <w:color w:val="000000" w:themeColor="text1"/>
          <w:sz w:val="24"/>
          <w:szCs w:val="28"/>
          <w:lang w:val="en-US" w:eastAsia="ru-RU"/>
        </w:rPr>
        <w:t>L</w:t>
      </w:r>
      <w:r w:rsidRPr="001209D0">
        <w:rPr>
          <w:rFonts w:ascii="Times New Roman" w:eastAsia="Times New Roman" w:hAnsi="Times New Roman" w:cs="Times New Roman"/>
          <w:color w:val="000000" w:themeColor="text1"/>
          <w:sz w:val="24"/>
          <w:szCs w:val="28"/>
          <w:lang w:eastAsia="ru-RU"/>
        </w:rPr>
        <w:t xml:space="preserve">1 </w:t>
      </w:r>
      <w:r>
        <w:rPr>
          <w:rFonts w:ascii="Times New Roman" w:eastAsia="Times New Roman" w:hAnsi="Times New Roman" w:cs="Times New Roman"/>
          <w:color w:val="000000" w:themeColor="text1"/>
          <w:sz w:val="24"/>
          <w:szCs w:val="28"/>
          <w:lang w:eastAsia="ru-RU"/>
        </w:rPr>
        <w:t xml:space="preserve">не имеют возможности </w:t>
      </w:r>
      <w:r w:rsidR="001209D0">
        <w:rPr>
          <w:rFonts w:ascii="Times New Roman" w:eastAsia="Times New Roman" w:hAnsi="Times New Roman" w:cs="Times New Roman"/>
          <w:color w:val="000000" w:themeColor="text1"/>
          <w:sz w:val="24"/>
          <w:szCs w:val="28"/>
          <w:lang w:eastAsia="ru-RU"/>
        </w:rPr>
        <w:t xml:space="preserve">участвовать в процессе </w:t>
      </w:r>
      <w:r w:rsidR="001209D0">
        <w:rPr>
          <w:rFonts w:ascii="Times New Roman" w:eastAsia="Times New Roman" w:hAnsi="Times New Roman" w:cs="Times New Roman"/>
          <w:color w:val="000000" w:themeColor="text1"/>
          <w:sz w:val="24"/>
          <w:szCs w:val="28"/>
          <w:lang w:val="en-US" w:eastAsia="ru-RU"/>
        </w:rPr>
        <w:t>JPA</w:t>
      </w:r>
      <w:r w:rsidR="001209D0">
        <w:rPr>
          <w:rFonts w:ascii="Times New Roman" w:eastAsia="Times New Roman" w:hAnsi="Times New Roman" w:cs="Times New Roman"/>
          <w:color w:val="000000" w:themeColor="text1"/>
          <w:sz w:val="24"/>
          <w:szCs w:val="28"/>
          <w:lang w:eastAsia="ru-RU"/>
        </w:rPr>
        <w:t>, а, следовательно, не оцениваются по компетенциям, так как эти компетенции не разработаны.</w:t>
      </w:r>
    </w:p>
    <w:p w:rsidR="000D090A" w:rsidRDefault="000D090A" w:rsidP="000D090A">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Также оценка сотрудников осуществляется через проверку </w:t>
      </w:r>
      <w:r>
        <w:rPr>
          <w:rFonts w:ascii="Times New Roman" w:eastAsia="Times New Roman" w:hAnsi="Times New Roman" w:cs="Times New Roman"/>
          <w:sz w:val="24"/>
          <w:szCs w:val="28"/>
          <w:lang w:val="en-US" w:eastAsia="ru-RU"/>
        </w:rPr>
        <w:t>PDC</w:t>
      </w:r>
      <w:r w:rsidRPr="007259D9">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 ежеквартальная оценка развития персонала. Данную проверку имеет право провести кадровый специалист отдела </w:t>
      </w:r>
      <w:r>
        <w:rPr>
          <w:rFonts w:ascii="Times New Roman" w:eastAsia="Times New Roman" w:hAnsi="Times New Roman" w:cs="Times New Roman"/>
          <w:sz w:val="24"/>
          <w:szCs w:val="28"/>
          <w:lang w:val="en-US" w:eastAsia="ru-RU"/>
        </w:rPr>
        <w:t>RST</w:t>
      </w:r>
      <w:r>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Area</w:t>
      </w:r>
      <w:r w:rsidRPr="000D090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Coach</w:t>
      </w:r>
      <w:r w:rsidRPr="000D090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и </w:t>
      </w:r>
      <w:proofErr w:type="gramStart"/>
      <w:r>
        <w:rPr>
          <w:rFonts w:ascii="Times New Roman" w:eastAsia="Times New Roman" w:hAnsi="Times New Roman" w:cs="Times New Roman"/>
          <w:sz w:val="24"/>
          <w:szCs w:val="28"/>
          <w:lang w:eastAsia="ru-RU"/>
        </w:rPr>
        <w:t>опытные</w:t>
      </w:r>
      <w:proofErr w:type="gramEnd"/>
      <w:r>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General</w:t>
      </w:r>
      <w:r w:rsidRPr="000D090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Managers</w:t>
      </w:r>
      <w:r w:rsidRPr="000D090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В основном, эта проверка касается области </w:t>
      </w:r>
      <w:r>
        <w:rPr>
          <w:rFonts w:ascii="Times New Roman" w:eastAsia="Times New Roman" w:hAnsi="Times New Roman" w:cs="Times New Roman"/>
          <w:sz w:val="24"/>
          <w:szCs w:val="28"/>
          <w:lang w:val="en-US" w:eastAsia="ru-RU"/>
        </w:rPr>
        <w:t>Assistant</w:t>
      </w:r>
      <w:r w:rsidRPr="000D090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sidR="006C6104">
        <w:rPr>
          <w:rFonts w:ascii="Times New Roman" w:eastAsia="Times New Roman" w:hAnsi="Times New Roman" w:cs="Times New Roman"/>
          <w:sz w:val="24"/>
          <w:szCs w:val="28"/>
          <w:lang w:eastAsia="ru-RU"/>
        </w:rPr>
        <w:t>-а, то есть</w:t>
      </w:r>
      <w:r>
        <w:rPr>
          <w:rFonts w:ascii="Times New Roman" w:eastAsia="Times New Roman" w:hAnsi="Times New Roman" w:cs="Times New Roman"/>
          <w:sz w:val="24"/>
          <w:szCs w:val="28"/>
          <w:lang w:eastAsia="ru-RU"/>
        </w:rPr>
        <w:t xml:space="preserve"> обращается внимание на </w:t>
      </w:r>
      <w:r>
        <w:rPr>
          <w:rFonts w:ascii="Times New Roman" w:eastAsia="Times New Roman" w:hAnsi="Times New Roman" w:cs="Times New Roman"/>
          <w:sz w:val="24"/>
          <w:szCs w:val="28"/>
          <w:lang w:val="en-US" w:eastAsia="ru-RU"/>
        </w:rPr>
        <w:t>HR</w:t>
      </w:r>
      <w:r>
        <w:rPr>
          <w:rFonts w:ascii="Times New Roman" w:eastAsia="Times New Roman" w:hAnsi="Times New Roman" w:cs="Times New Roman"/>
          <w:sz w:val="24"/>
          <w:szCs w:val="28"/>
          <w:lang w:eastAsia="ru-RU"/>
        </w:rPr>
        <w:t>-процессы в ресторане</w:t>
      </w:r>
      <w:r w:rsidR="006C6104">
        <w:rPr>
          <w:rFonts w:ascii="Times New Roman" w:eastAsia="Times New Roman" w:hAnsi="Times New Roman" w:cs="Times New Roman"/>
          <w:sz w:val="24"/>
          <w:szCs w:val="28"/>
          <w:lang w:eastAsia="ru-RU"/>
        </w:rPr>
        <w:t>.</w:t>
      </w:r>
    </w:p>
    <w:p w:rsidR="009B5F7F" w:rsidRDefault="006C6104" w:rsidP="009B5F7F">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В </w:t>
      </w:r>
      <w:r>
        <w:rPr>
          <w:rFonts w:ascii="Times New Roman" w:eastAsia="Times New Roman" w:hAnsi="Times New Roman" w:cs="Times New Roman"/>
          <w:sz w:val="24"/>
          <w:szCs w:val="28"/>
          <w:lang w:val="en-US" w:eastAsia="ru-RU"/>
        </w:rPr>
        <w:t>PDC</w:t>
      </w:r>
      <w:r w:rsidRPr="006C6104">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оцениваются знания сотрудниками стандартов и всего рабочего процесса, </w:t>
      </w:r>
      <w:proofErr w:type="spellStart"/>
      <w:r>
        <w:rPr>
          <w:rFonts w:ascii="Times New Roman" w:eastAsia="Times New Roman" w:hAnsi="Times New Roman" w:cs="Times New Roman"/>
          <w:sz w:val="24"/>
          <w:szCs w:val="28"/>
          <w:lang w:eastAsia="ru-RU"/>
        </w:rPr>
        <w:t>обученность</w:t>
      </w:r>
      <w:proofErr w:type="spellEnd"/>
      <w:r>
        <w:rPr>
          <w:rFonts w:ascii="Times New Roman" w:eastAsia="Times New Roman" w:hAnsi="Times New Roman" w:cs="Times New Roman"/>
          <w:sz w:val="24"/>
          <w:szCs w:val="28"/>
          <w:lang w:eastAsia="ru-RU"/>
        </w:rPr>
        <w:t xml:space="preserve"> персонала, как </w:t>
      </w:r>
      <w:proofErr w:type="gramStart"/>
      <w:r>
        <w:rPr>
          <w:rFonts w:ascii="Times New Roman" w:eastAsia="Times New Roman" w:hAnsi="Times New Roman" w:cs="Times New Roman"/>
          <w:sz w:val="24"/>
          <w:szCs w:val="28"/>
          <w:lang w:eastAsia="ru-RU"/>
        </w:rPr>
        <w:t>практическая</w:t>
      </w:r>
      <w:proofErr w:type="gramEnd"/>
      <w:r>
        <w:rPr>
          <w:rFonts w:ascii="Times New Roman" w:eastAsia="Times New Roman" w:hAnsi="Times New Roman" w:cs="Times New Roman"/>
          <w:sz w:val="24"/>
          <w:szCs w:val="28"/>
          <w:lang w:eastAsia="ru-RU"/>
        </w:rPr>
        <w:t xml:space="preserve">, так и в электронном виде на платформе для обучения </w:t>
      </w:r>
      <w:proofErr w:type="spellStart"/>
      <w:r>
        <w:rPr>
          <w:rFonts w:ascii="Times New Roman" w:eastAsia="Times New Roman" w:hAnsi="Times New Roman" w:cs="Times New Roman"/>
          <w:sz w:val="24"/>
          <w:szCs w:val="28"/>
          <w:lang w:val="en-US" w:eastAsia="ru-RU"/>
        </w:rPr>
        <w:t>AmSpace</w:t>
      </w:r>
      <w:proofErr w:type="spellEnd"/>
      <w:r>
        <w:rPr>
          <w:rFonts w:ascii="Times New Roman" w:eastAsia="Times New Roman" w:hAnsi="Times New Roman" w:cs="Times New Roman"/>
          <w:sz w:val="24"/>
          <w:szCs w:val="28"/>
          <w:lang w:eastAsia="ru-RU"/>
        </w:rPr>
        <w:t>. Для проведения оценки</w:t>
      </w:r>
      <w:r w:rsidR="009B5F7F">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 </w:t>
      </w:r>
      <w:proofErr w:type="gramStart"/>
      <w:r>
        <w:rPr>
          <w:rFonts w:ascii="Times New Roman" w:eastAsia="Times New Roman" w:hAnsi="Times New Roman" w:cs="Times New Roman"/>
          <w:sz w:val="24"/>
          <w:szCs w:val="28"/>
          <w:lang w:eastAsia="ru-RU"/>
        </w:rPr>
        <w:t>проверяющему</w:t>
      </w:r>
      <w:proofErr w:type="gramEnd"/>
      <w:r>
        <w:rPr>
          <w:rFonts w:ascii="Times New Roman" w:eastAsia="Times New Roman" w:hAnsi="Times New Roman" w:cs="Times New Roman"/>
          <w:sz w:val="24"/>
          <w:szCs w:val="28"/>
          <w:lang w:eastAsia="ru-RU"/>
        </w:rPr>
        <w:t xml:space="preserve"> необходимо заполнять специальный бланк, разработанный для </w:t>
      </w:r>
      <w:r>
        <w:rPr>
          <w:rFonts w:ascii="Times New Roman" w:eastAsia="Times New Roman" w:hAnsi="Times New Roman" w:cs="Times New Roman"/>
          <w:sz w:val="24"/>
          <w:szCs w:val="28"/>
          <w:lang w:val="en-US" w:eastAsia="ru-RU"/>
        </w:rPr>
        <w:t>PDC</w:t>
      </w:r>
      <w:r>
        <w:rPr>
          <w:rFonts w:ascii="Times New Roman" w:eastAsia="Times New Roman" w:hAnsi="Times New Roman" w:cs="Times New Roman"/>
          <w:sz w:val="24"/>
          <w:szCs w:val="28"/>
          <w:lang w:eastAsia="ru-RU"/>
        </w:rPr>
        <w:t xml:space="preserve">. Всего за проверку можно получить 100 баллов. Каждый правильный ответ сотрудников на оценке, каждая правильно размещенная памятка в ресторане дают </w:t>
      </w:r>
      <w:r w:rsidR="009B5F7F">
        <w:rPr>
          <w:rFonts w:ascii="Times New Roman" w:eastAsia="Times New Roman" w:hAnsi="Times New Roman" w:cs="Times New Roman"/>
          <w:sz w:val="24"/>
          <w:szCs w:val="28"/>
          <w:lang w:eastAsia="ru-RU"/>
        </w:rPr>
        <w:t>балл</w:t>
      </w:r>
      <w:r>
        <w:rPr>
          <w:rFonts w:ascii="Times New Roman" w:eastAsia="Times New Roman" w:hAnsi="Times New Roman" w:cs="Times New Roman"/>
          <w:sz w:val="24"/>
          <w:szCs w:val="28"/>
          <w:lang w:eastAsia="ru-RU"/>
        </w:rPr>
        <w:t xml:space="preserve">. </w:t>
      </w:r>
      <w:r w:rsidR="009B5F7F">
        <w:rPr>
          <w:rFonts w:ascii="Times New Roman" w:eastAsia="Times New Roman" w:hAnsi="Times New Roman" w:cs="Times New Roman"/>
          <w:sz w:val="24"/>
          <w:szCs w:val="28"/>
          <w:lang w:eastAsia="ru-RU"/>
        </w:rPr>
        <w:t>При отсутствии правильного ответа, памяток, других условий, требуемых для успешного обучения сотрудников, балл не ставится.</w:t>
      </w:r>
    </w:p>
    <w:p w:rsidR="009B5F7F" w:rsidRPr="00827DE3" w:rsidRDefault="009B5F7F" w:rsidP="00827DE3">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Проверка проводится в течение одного дня. Тип визита – объявленный. Весь процесс проходит от </w:t>
      </w:r>
      <w:r w:rsidR="00187958">
        <w:rPr>
          <w:rFonts w:ascii="Times New Roman" w:eastAsia="Times New Roman" w:hAnsi="Times New Roman" w:cs="Times New Roman"/>
          <w:sz w:val="24"/>
          <w:szCs w:val="28"/>
          <w:lang w:eastAsia="ru-RU"/>
        </w:rPr>
        <w:t xml:space="preserve">проверки знаний </w:t>
      </w:r>
      <w:r w:rsidR="00187958">
        <w:rPr>
          <w:rFonts w:ascii="Times New Roman" w:eastAsia="Times New Roman" w:hAnsi="Times New Roman" w:cs="Times New Roman"/>
          <w:sz w:val="24"/>
          <w:szCs w:val="28"/>
          <w:lang w:val="en-US" w:eastAsia="ru-RU"/>
        </w:rPr>
        <w:t>Assistant</w:t>
      </w:r>
      <w:r w:rsidR="00187958" w:rsidRPr="00187958">
        <w:rPr>
          <w:rFonts w:ascii="Times New Roman" w:eastAsia="Times New Roman" w:hAnsi="Times New Roman" w:cs="Times New Roman"/>
          <w:sz w:val="24"/>
          <w:szCs w:val="28"/>
          <w:lang w:eastAsia="ru-RU"/>
        </w:rPr>
        <w:t xml:space="preserve"> </w:t>
      </w:r>
      <w:r w:rsidR="00187958">
        <w:rPr>
          <w:rFonts w:ascii="Times New Roman" w:eastAsia="Times New Roman" w:hAnsi="Times New Roman" w:cs="Times New Roman"/>
          <w:sz w:val="24"/>
          <w:szCs w:val="28"/>
          <w:lang w:val="en-US" w:eastAsia="ru-RU"/>
        </w:rPr>
        <w:t>Manager</w:t>
      </w:r>
      <w:r w:rsidR="00187958">
        <w:rPr>
          <w:rFonts w:ascii="Times New Roman" w:eastAsia="Times New Roman" w:hAnsi="Times New Roman" w:cs="Times New Roman"/>
          <w:sz w:val="24"/>
          <w:szCs w:val="28"/>
          <w:lang w:eastAsia="ru-RU"/>
        </w:rPr>
        <w:t xml:space="preserve">-а, далее оценивается менеджер смены, потом инструктор, сотрудник рабочей профессии и в конце новичок. К каждому уровню сотрудника разрабатывается особый пул вопросов, подходящий только для данной должности. Результат всей проверки и будет зависеть от ответов на вопросы. </w:t>
      </w:r>
      <w:r w:rsidR="00827DE3">
        <w:rPr>
          <w:rFonts w:ascii="Times New Roman" w:eastAsia="Times New Roman" w:hAnsi="Times New Roman" w:cs="Times New Roman"/>
          <w:sz w:val="24"/>
          <w:szCs w:val="28"/>
          <w:lang w:eastAsia="ru-RU"/>
        </w:rPr>
        <w:t xml:space="preserve">Цель каждого ресторана получить результат более 90 баллов. </w:t>
      </w:r>
    </w:p>
    <w:p w:rsidR="00187958" w:rsidRDefault="00187958" w:rsidP="009B5F7F">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Далее описан перечень вопросов для оценки сотрудника рабочей профессии:</w:t>
      </w:r>
    </w:p>
    <w:p w:rsidR="00187958" w:rsidRDefault="00187958" w:rsidP="009B5F7F">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1. Где ты можешь узнать свои цели по смене?</w:t>
      </w:r>
    </w:p>
    <w:p w:rsidR="00187958" w:rsidRDefault="00187958" w:rsidP="009B5F7F">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2. Какой у тебя сейчас результат выполнения целей поставленных в текущем месяце? </w:t>
      </w:r>
    </w:p>
    <w:p w:rsidR="00187958" w:rsidRDefault="00827DE3" w:rsidP="009B5F7F">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3. Какие конкурсы проводятся в вашем ресторане? Какое место ты в них занимаешь?</w:t>
      </w:r>
    </w:p>
    <w:p w:rsidR="00827DE3" w:rsidRDefault="00827DE3" w:rsidP="009B5F7F">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4. Расскажи стандарты обслуживания Гостей</w:t>
      </w:r>
    </w:p>
    <w:p w:rsidR="00827DE3" w:rsidRDefault="00827DE3" w:rsidP="009B5F7F">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5. Назови все критические отклонения</w:t>
      </w:r>
    </w:p>
    <w:p w:rsidR="00827DE3" w:rsidRDefault="00827DE3" w:rsidP="00827DE3">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6. Вопрос по стандартам приготовления – в зависимости от позиции: касса/сервис/кухня.</w:t>
      </w:r>
    </w:p>
    <w:p w:rsidR="00827DE3" w:rsidRDefault="00827DE3" w:rsidP="009B5F7F">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7. Назови финансовые результаты прошлого месяца: выручка, средний чек и т.п.</w:t>
      </w:r>
    </w:p>
    <w:p w:rsidR="00827DE3" w:rsidRDefault="00827DE3" w:rsidP="00827DE3">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lastRenderedPageBreak/>
        <w:t xml:space="preserve">8. Назови нефинансовые результаты прошлого месяца: процент положительных отзывов от гостей (система </w:t>
      </w:r>
      <w:r>
        <w:rPr>
          <w:rFonts w:ascii="Times New Roman" w:eastAsia="Times New Roman" w:hAnsi="Times New Roman" w:cs="Times New Roman"/>
          <w:sz w:val="24"/>
          <w:szCs w:val="28"/>
          <w:lang w:val="en-US" w:eastAsia="ru-RU"/>
        </w:rPr>
        <w:t>GES</w:t>
      </w:r>
      <w:r w:rsidRPr="00827DE3">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 количество жалоб, результат проверки </w:t>
      </w:r>
      <w:r>
        <w:rPr>
          <w:rFonts w:ascii="Times New Roman" w:eastAsia="Times New Roman" w:hAnsi="Times New Roman" w:cs="Times New Roman"/>
          <w:sz w:val="24"/>
          <w:szCs w:val="28"/>
          <w:lang w:val="en-US" w:eastAsia="ru-RU"/>
        </w:rPr>
        <w:t>ROCC</w:t>
      </w:r>
      <w:r>
        <w:rPr>
          <w:rFonts w:ascii="Times New Roman" w:eastAsia="Times New Roman" w:hAnsi="Times New Roman" w:cs="Times New Roman"/>
          <w:sz w:val="24"/>
          <w:szCs w:val="28"/>
          <w:lang w:eastAsia="ru-RU"/>
        </w:rPr>
        <w:t>.</w:t>
      </w:r>
    </w:p>
    <w:p w:rsidR="00827DE3" w:rsidRPr="00827DE3" w:rsidRDefault="00827DE3" w:rsidP="00827DE3">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После получения результатов проверки, дается обратная связь для всех сотрудников, формируется отчет о достоинствах и недостатках системы обучения, вырабатывается индивидуальная оценка уровня знаний для каждого сотрудника, прошедшего проверку. Для персонала, </w:t>
      </w:r>
      <w:r>
        <w:rPr>
          <w:rFonts w:ascii="Times New Roman" w:eastAsia="Times New Roman" w:hAnsi="Times New Roman" w:cs="Times New Roman"/>
          <w:sz w:val="24"/>
          <w:szCs w:val="28"/>
          <w:lang w:val="en-US" w:eastAsia="ru-RU"/>
        </w:rPr>
        <w:t>PDC</w:t>
      </w:r>
      <w:r w:rsidRPr="00827DE3">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является отличной возможностью показать себя. Обычно, по результатам этой проверки решаются вопросы о кадровых перемещениях</w:t>
      </w:r>
      <w:r w:rsidR="00494676">
        <w:rPr>
          <w:rFonts w:ascii="Times New Roman" w:eastAsia="Times New Roman" w:hAnsi="Times New Roman" w:cs="Times New Roman"/>
          <w:sz w:val="24"/>
          <w:szCs w:val="28"/>
          <w:lang w:eastAsia="ru-RU"/>
        </w:rPr>
        <w:t>, премиях и увольнениях.</w:t>
      </w:r>
    </w:p>
    <w:p w:rsidR="007C307C" w:rsidRDefault="00494676" w:rsidP="006C6104">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Существует еще одна оценка</w:t>
      </w:r>
      <w:r w:rsidR="00BA1F8D">
        <w:rPr>
          <w:rFonts w:ascii="Times New Roman" w:eastAsia="Times New Roman" w:hAnsi="Times New Roman" w:cs="Times New Roman"/>
          <w:sz w:val="24"/>
          <w:szCs w:val="28"/>
          <w:lang w:eastAsia="ru-RU"/>
        </w:rPr>
        <w:t>, которая относится к работе</w:t>
      </w:r>
      <w:r>
        <w:rPr>
          <w:rFonts w:ascii="Times New Roman" w:eastAsia="Times New Roman" w:hAnsi="Times New Roman" w:cs="Times New Roman"/>
          <w:sz w:val="24"/>
          <w:szCs w:val="28"/>
          <w:lang w:eastAsia="ru-RU"/>
        </w:rPr>
        <w:t xml:space="preserve"> </w:t>
      </w:r>
      <w:r w:rsidR="007C307C">
        <w:rPr>
          <w:rFonts w:ascii="Times New Roman" w:eastAsia="Times New Roman" w:hAnsi="Times New Roman" w:cs="Times New Roman"/>
          <w:sz w:val="24"/>
          <w:szCs w:val="28"/>
          <w:lang w:eastAsia="ru-RU"/>
        </w:rPr>
        <w:t>персонала</w:t>
      </w:r>
      <w:r w:rsidR="00BA1F8D">
        <w:rPr>
          <w:rFonts w:ascii="Times New Roman" w:eastAsia="Times New Roman" w:hAnsi="Times New Roman" w:cs="Times New Roman"/>
          <w:sz w:val="24"/>
          <w:szCs w:val="28"/>
          <w:lang w:eastAsia="ru-RU"/>
        </w:rPr>
        <w:t>.</w:t>
      </w:r>
      <w:r w:rsidR="007C307C">
        <w:rPr>
          <w:rFonts w:ascii="Times New Roman" w:eastAsia="Times New Roman" w:hAnsi="Times New Roman" w:cs="Times New Roman"/>
          <w:sz w:val="24"/>
          <w:szCs w:val="28"/>
          <w:lang w:eastAsia="ru-RU"/>
        </w:rPr>
        <w:t xml:space="preserve"> </w:t>
      </w:r>
      <w:r w:rsidR="00BA1F8D">
        <w:rPr>
          <w:rFonts w:ascii="Times New Roman" w:eastAsia="Times New Roman" w:hAnsi="Times New Roman" w:cs="Times New Roman"/>
          <w:sz w:val="24"/>
          <w:szCs w:val="28"/>
          <w:lang w:eastAsia="ru-RU"/>
        </w:rPr>
        <w:t>Это</w:t>
      </w:r>
      <w:r w:rsidR="007C307C">
        <w:rPr>
          <w:rFonts w:ascii="Times New Roman" w:eastAsia="Times New Roman" w:hAnsi="Times New Roman" w:cs="Times New Roman"/>
          <w:sz w:val="24"/>
          <w:szCs w:val="28"/>
          <w:lang w:eastAsia="ru-RU"/>
        </w:rPr>
        <w:t xml:space="preserve"> </w:t>
      </w:r>
      <w:r w:rsidR="000D090A">
        <w:rPr>
          <w:rFonts w:ascii="Times New Roman" w:eastAsia="Times New Roman" w:hAnsi="Times New Roman" w:cs="Times New Roman"/>
          <w:sz w:val="24"/>
          <w:szCs w:val="28"/>
          <w:lang w:val="en-US" w:eastAsia="ru-RU"/>
        </w:rPr>
        <w:t>ROCC</w:t>
      </w:r>
      <w:r w:rsidR="000D090A" w:rsidRPr="006C215A">
        <w:rPr>
          <w:rFonts w:ascii="Times New Roman" w:eastAsia="Times New Roman" w:hAnsi="Times New Roman" w:cs="Times New Roman"/>
          <w:sz w:val="24"/>
          <w:szCs w:val="28"/>
          <w:lang w:eastAsia="ru-RU"/>
        </w:rPr>
        <w:t xml:space="preserve"> </w:t>
      </w:r>
      <w:r w:rsidR="000D090A">
        <w:rPr>
          <w:rFonts w:ascii="Times New Roman" w:eastAsia="Times New Roman" w:hAnsi="Times New Roman" w:cs="Times New Roman"/>
          <w:sz w:val="24"/>
          <w:szCs w:val="28"/>
          <w:lang w:eastAsia="ru-RU"/>
        </w:rPr>
        <w:t>– ауди</w:t>
      </w:r>
      <w:r>
        <w:rPr>
          <w:rFonts w:ascii="Times New Roman" w:eastAsia="Times New Roman" w:hAnsi="Times New Roman" w:cs="Times New Roman"/>
          <w:sz w:val="24"/>
          <w:szCs w:val="28"/>
          <w:lang w:eastAsia="ru-RU"/>
        </w:rPr>
        <w:t>т работы по стандартам.</w:t>
      </w:r>
      <w:r w:rsidR="007C307C">
        <w:rPr>
          <w:rFonts w:ascii="Times New Roman" w:eastAsia="Times New Roman" w:hAnsi="Times New Roman" w:cs="Times New Roman"/>
          <w:sz w:val="24"/>
          <w:szCs w:val="28"/>
          <w:lang w:eastAsia="ru-RU"/>
        </w:rPr>
        <w:t xml:space="preserve"> Данная проверка проводится только специально </w:t>
      </w:r>
      <w:proofErr w:type="gramStart"/>
      <w:r w:rsidR="007C307C">
        <w:rPr>
          <w:rFonts w:ascii="Times New Roman" w:eastAsia="Times New Roman" w:hAnsi="Times New Roman" w:cs="Times New Roman"/>
          <w:sz w:val="24"/>
          <w:szCs w:val="28"/>
          <w:lang w:eastAsia="ru-RU"/>
        </w:rPr>
        <w:t>обученными</w:t>
      </w:r>
      <w:proofErr w:type="gramEnd"/>
      <w:r w:rsidR="007C307C">
        <w:rPr>
          <w:rFonts w:ascii="Times New Roman" w:eastAsia="Times New Roman" w:hAnsi="Times New Roman" w:cs="Times New Roman"/>
          <w:sz w:val="24"/>
          <w:szCs w:val="28"/>
          <w:lang w:eastAsia="ru-RU"/>
        </w:rPr>
        <w:t xml:space="preserve"> </w:t>
      </w:r>
      <w:r w:rsidR="007C307C">
        <w:rPr>
          <w:rFonts w:ascii="Times New Roman" w:eastAsia="Times New Roman" w:hAnsi="Times New Roman" w:cs="Times New Roman"/>
          <w:sz w:val="24"/>
          <w:szCs w:val="28"/>
          <w:lang w:val="en-US" w:eastAsia="ru-RU"/>
        </w:rPr>
        <w:t>ROCC</w:t>
      </w:r>
      <w:r w:rsidR="007C307C" w:rsidRPr="007C307C">
        <w:rPr>
          <w:rFonts w:ascii="Times New Roman" w:eastAsia="Times New Roman" w:hAnsi="Times New Roman" w:cs="Times New Roman"/>
          <w:sz w:val="24"/>
          <w:szCs w:val="28"/>
          <w:lang w:eastAsia="ru-RU"/>
        </w:rPr>
        <w:t>-</w:t>
      </w:r>
      <w:r w:rsidR="007C307C">
        <w:rPr>
          <w:rFonts w:ascii="Times New Roman" w:eastAsia="Times New Roman" w:hAnsi="Times New Roman" w:cs="Times New Roman"/>
          <w:sz w:val="24"/>
          <w:szCs w:val="28"/>
          <w:lang w:eastAsia="ru-RU"/>
        </w:rPr>
        <w:t>специалистами. Тип визита – необъявленный. Частота проведения 4 раза в год. В данном аудите  оцениваются следующие пункты:</w:t>
      </w:r>
    </w:p>
    <w:p w:rsidR="007C307C" w:rsidRPr="005F5A17" w:rsidRDefault="007C307C" w:rsidP="005F5A17">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1. Пищевая безопасность – работа только с одобренными продуктами, которые находятся в сроке годности, имеют необходимую температуру и внешний вид. Соблюдение правил личной гигиены, мытья рук. Отсутствие вредителей в ресторане, </w:t>
      </w:r>
      <w:r w:rsidR="005F5A17">
        <w:rPr>
          <w:rFonts w:ascii="Times New Roman" w:eastAsia="Times New Roman" w:hAnsi="Times New Roman" w:cs="Times New Roman"/>
          <w:sz w:val="24"/>
          <w:szCs w:val="28"/>
          <w:lang w:eastAsia="ru-RU"/>
        </w:rPr>
        <w:t xml:space="preserve">использование дезинфицирующих растворов, отсутствие засоров и другие пункты. Всего существует 22 </w:t>
      </w:r>
      <w:proofErr w:type="gramStart"/>
      <w:r w:rsidR="005F5A17">
        <w:rPr>
          <w:rFonts w:ascii="Times New Roman" w:eastAsia="Times New Roman" w:hAnsi="Times New Roman" w:cs="Times New Roman"/>
          <w:sz w:val="24"/>
          <w:szCs w:val="28"/>
          <w:lang w:eastAsia="ru-RU"/>
        </w:rPr>
        <w:t>критичных</w:t>
      </w:r>
      <w:proofErr w:type="gramEnd"/>
      <w:r w:rsidR="005F5A17">
        <w:rPr>
          <w:rFonts w:ascii="Times New Roman" w:eastAsia="Times New Roman" w:hAnsi="Times New Roman" w:cs="Times New Roman"/>
          <w:sz w:val="24"/>
          <w:szCs w:val="28"/>
          <w:lang w:eastAsia="ru-RU"/>
        </w:rPr>
        <w:t xml:space="preserve"> пункта, приводящий аудит </w:t>
      </w:r>
      <w:r w:rsidR="005F5A17">
        <w:rPr>
          <w:rFonts w:ascii="Times New Roman" w:eastAsia="Times New Roman" w:hAnsi="Times New Roman" w:cs="Times New Roman"/>
          <w:sz w:val="24"/>
          <w:szCs w:val="28"/>
          <w:lang w:val="en-US" w:eastAsia="ru-RU"/>
        </w:rPr>
        <w:t>ROCC</w:t>
      </w:r>
      <w:r w:rsidR="005F5A17" w:rsidRPr="005F5A17">
        <w:rPr>
          <w:rFonts w:ascii="Times New Roman" w:eastAsia="Times New Roman" w:hAnsi="Times New Roman" w:cs="Times New Roman"/>
          <w:sz w:val="24"/>
          <w:szCs w:val="28"/>
          <w:lang w:eastAsia="ru-RU"/>
        </w:rPr>
        <w:t xml:space="preserve"> </w:t>
      </w:r>
      <w:r w:rsidR="005F5A17">
        <w:rPr>
          <w:rFonts w:ascii="Times New Roman" w:eastAsia="Times New Roman" w:hAnsi="Times New Roman" w:cs="Times New Roman"/>
          <w:sz w:val="24"/>
          <w:szCs w:val="28"/>
          <w:lang w:eastAsia="ru-RU"/>
        </w:rPr>
        <w:t>к провальному результату.</w:t>
      </w:r>
    </w:p>
    <w:p w:rsidR="007C307C" w:rsidRDefault="007C307C" w:rsidP="005F5A17">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2. Стандарты бренда </w:t>
      </w:r>
      <w:r w:rsidR="005F5A17">
        <w:rPr>
          <w:rFonts w:ascii="Times New Roman" w:eastAsia="Times New Roman" w:hAnsi="Times New Roman" w:cs="Times New Roman"/>
          <w:sz w:val="24"/>
          <w:szCs w:val="28"/>
          <w:lang w:eastAsia="ru-RU"/>
        </w:rPr>
        <w:t>– использование верной маркировки ресторана, рабочее безопасное оборудование и другое.</w:t>
      </w:r>
    </w:p>
    <w:p w:rsidR="005F5A17" w:rsidRDefault="007C307C" w:rsidP="005F5A17">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3. Локальные стандарты </w:t>
      </w:r>
      <w:r w:rsidR="005F5A17">
        <w:rPr>
          <w:rFonts w:ascii="Times New Roman" w:eastAsia="Times New Roman" w:hAnsi="Times New Roman" w:cs="Times New Roman"/>
          <w:sz w:val="24"/>
          <w:szCs w:val="28"/>
          <w:lang w:eastAsia="ru-RU"/>
        </w:rPr>
        <w:t xml:space="preserve">– стандарты, приписанные законодательством. Как правило, связаны с соблюдением норм, обеспечивающих безопасность работы. </w:t>
      </w:r>
    </w:p>
    <w:p w:rsidR="00271DAE" w:rsidRDefault="00271DAE" w:rsidP="005F5A17">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Результат проверки </w:t>
      </w:r>
      <w:r>
        <w:rPr>
          <w:rFonts w:ascii="Times New Roman" w:eastAsia="Times New Roman" w:hAnsi="Times New Roman" w:cs="Times New Roman"/>
          <w:sz w:val="24"/>
          <w:szCs w:val="28"/>
          <w:lang w:val="en-US" w:eastAsia="ru-RU"/>
        </w:rPr>
        <w:t>ROCC</w:t>
      </w:r>
      <w:r w:rsidRPr="00271DA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может быть следующим</w:t>
      </w:r>
      <w:r w:rsidRPr="00271DAE">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для понимания и удобства он распределен по цветам): </w:t>
      </w:r>
    </w:p>
    <w:p w:rsidR="00271DAE" w:rsidRPr="00E635E5" w:rsidRDefault="00271DAE" w:rsidP="00271DAE">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1. </w:t>
      </w:r>
      <w:r>
        <w:rPr>
          <w:rFonts w:ascii="Times New Roman" w:eastAsia="Times New Roman" w:hAnsi="Times New Roman" w:cs="Times New Roman"/>
          <w:sz w:val="24"/>
          <w:szCs w:val="28"/>
          <w:lang w:val="en-US" w:eastAsia="ru-RU"/>
        </w:rPr>
        <w:t>Underperforming</w:t>
      </w:r>
      <w:r w:rsidRPr="00271DAE">
        <w:rPr>
          <w:rFonts w:ascii="Times New Roman" w:eastAsia="Times New Roman" w:hAnsi="Times New Roman" w:cs="Times New Roman"/>
          <w:sz w:val="24"/>
          <w:szCs w:val="28"/>
          <w:lang w:eastAsia="ru-RU"/>
        </w:rPr>
        <w:t xml:space="preserve"> – </w:t>
      </w:r>
      <w:r>
        <w:rPr>
          <w:rFonts w:ascii="Times New Roman" w:eastAsia="Times New Roman" w:hAnsi="Times New Roman" w:cs="Times New Roman"/>
          <w:sz w:val="24"/>
          <w:szCs w:val="28"/>
          <w:lang w:eastAsia="ru-RU"/>
        </w:rPr>
        <w:t>красный критический результат. Получение одного пункта критического отклонения</w:t>
      </w:r>
      <w:r w:rsidR="00E635E5">
        <w:rPr>
          <w:rFonts w:ascii="Times New Roman" w:eastAsia="Times New Roman" w:hAnsi="Times New Roman" w:cs="Times New Roman"/>
          <w:sz w:val="24"/>
          <w:szCs w:val="28"/>
          <w:lang w:eastAsia="ru-RU"/>
        </w:rPr>
        <w:t xml:space="preserve"> пищевой безопасности</w:t>
      </w:r>
      <w:r>
        <w:rPr>
          <w:rFonts w:ascii="Times New Roman" w:eastAsia="Times New Roman" w:hAnsi="Times New Roman" w:cs="Times New Roman"/>
          <w:sz w:val="24"/>
          <w:szCs w:val="28"/>
          <w:lang w:eastAsia="ru-RU"/>
        </w:rPr>
        <w:t xml:space="preserve"> дает такой результат, либо получение более 10 пунктов </w:t>
      </w:r>
      <w:r w:rsidR="00E635E5">
        <w:rPr>
          <w:rFonts w:ascii="Times New Roman" w:eastAsia="Times New Roman" w:hAnsi="Times New Roman" w:cs="Times New Roman"/>
          <w:sz w:val="24"/>
          <w:szCs w:val="28"/>
          <w:lang w:eastAsia="ru-RU"/>
        </w:rPr>
        <w:t xml:space="preserve">некритических отклонений в </w:t>
      </w:r>
      <w:r>
        <w:rPr>
          <w:rFonts w:ascii="Times New Roman" w:eastAsia="Times New Roman" w:hAnsi="Times New Roman" w:cs="Times New Roman"/>
          <w:sz w:val="24"/>
          <w:szCs w:val="28"/>
          <w:lang w:eastAsia="ru-RU"/>
        </w:rPr>
        <w:t>области</w:t>
      </w:r>
      <w:r w:rsidR="00E635E5">
        <w:rPr>
          <w:rFonts w:ascii="Times New Roman" w:eastAsia="Times New Roman" w:hAnsi="Times New Roman" w:cs="Times New Roman"/>
          <w:sz w:val="24"/>
          <w:szCs w:val="28"/>
          <w:lang w:eastAsia="ru-RU"/>
        </w:rPr>
        <w:t xml:space="preserve"> пищевой безопасности</w:t>
      </w:r>
      <w:r>
        <w:rPr>
          <w:rFonts w:ascii="Times New Roman" w:eastAsia="Times New Roman" w:hAnsi="Times New Roman" w:cs="Times New Roman"/>
          <w:sz w:val="24"/>
          <w:szCs w:val="28"/>
          <w:lang w:eastAsia="ru-RU"/>
        </w:rPr>
        <w:t xml:space="preserve">, также приведет к «красному» </w:t>
      </w:r>
      <w:r>
        <w:rPr>
          <w:rFonts w:ascii="Times New Roman" w:eastAsia="Times New Roman" w:hAnsi="Times New Roman" w:cs="Times New Roman"/>
          <w:sz w:val="24"/>
          <w:szCs w:val="28"/>
          <w:lang w:val="en-US" w:eastAsia="ru-RU"/>
        </w:rPr>
        <w:t>ROCC</w:t>
      </w:r>
      <w:r w:rsidRPr="00271DAE">
        <w:rPr>
          <w:rFonts w:ascii="Times New Roman" w:eastAsia="Times New Roman" w:hAnsi="Times New Roman" w:cs="Times New Roman"/>
          <w:sz w:val="24"/>
          <w:szCs w:val="28"/>
          <w:lang w:eastAsia="ru-RU"/>
        </w:rPr>
        <w:t>.</w:t>
      </w:r>
    </w:p>
    <w:p w:rsidR="00271DAE" w:rsidRDefault="00271DAE" w:rsidP="00271DAE">
      <w:pPr>
        <w:spacing w:line="360" w:lineRule="auto"/>
        <w:ind w:left="708"/>
        <w:jc w:val="both"/>
        <w:textAlignment w:val="baseline"/>
        <w:rPr>
          <w:rFonts w:ascii="Times New Roman" w:eastAsia="Times New Roman" w:hAnsi="Times New Roman" w:cs="Times New Roman"/>
          <w:sz w:val="24"/>
          <w:szCs w:val="28"/>
          <w:lang w:eastAsia="ru-RU"/>
        </w:rPr>
      </w:pPr>
      <w:r w:rsidRPr="00E635E5">
        <w:rPr>
          <w:rFonts w:ascii="Times New Roman" w:eastAsia="Times New Roman" w:hAnsi="Times New Roman" w:cs="Times New Roman"/>
          <w:sz w:val="24"/>
          <w:szCs w:val="28"/>
          <w:lang w:eastAsia="ru-RU"/>
        </w:rPr>
        <w:t xml:space="preserve">2. </w:t>
      </w:r>
      <w:r>
        <w:rPr>
          <w:rFonts w:ascii="Times New Roman" w:eastAsia="Times New Roman" w:hAnsi="Times New Roman" w:cs="Times New Roman"/>
          <w:sz w:val="24"/>
          <w:szCs w:val="28"/>
          <w:lang w:val="en-US" w:eastAsia="ru-RU"/>
        </w:rPr>
        <w:t>Marginal</w:t>
      </w:r>
      <w:r w:rsidRPr="00E635E5">
        <w:rPr>
          <w:rFonts w:ascii="Times New Roman" w:eastAsia="Times New Roman" w:hAnsi="Times New Roman" w:cs="Times New Roman"/>
          <w:sz w:val="24"/>
          <w:szCs w:val="28"/>
          <w:lang w:eastAsia="ru-RU"/>
        </w:rPr>
        <w:t xml:space="preserve"> – </w:t>
      </w:r>
      <w:r>
        <w:rPr>
          <w:rFonts w:ascii="Times New Roman" w:eastAsia="Times New Roman" w:hAnsi="Times New Roman" w:cs="Times New Roman"/>
          <w:sz w:val="24"/>
          <w:szCs w:val="28"/>
          <w:lang w:eastAsia="ru-RU"/>
        </w:rPr>
        <w:t xml:space="preserve">желтый </w:t>
      </w:r>
      <w:r>
        <w:rPr>
          <w:rFonts w:ascii="Times New Roman" w:eastAsia="Times New Roman" w:hAnsi="Times New Roman" w:cs="Times New Roman"/>
          <w:sz w:val="24"/>
          <w:szCs w:val="28"/>
          <w:lang w:val="en-US" w:eastAsia="ru-RU"/>
        </w:rPr>
        <w:t>ROCC</w:t>
      </w:r>
      <w:r>
        <w:rPr>
          <w:rFonts w:ascii="Times New Roman" w:eastAsia="Times New Roman" w:hAnsi="Times New Roman" w:cs="Times New Roman"/>
          <w:sz w:val="24"/>
          <w:szCs w:val="28"/>
          <w:lang w:eastAsia="ru-RU"/>
        </w:rPr>
        <w:t>.</w:t>
      </w:r>
      <w:r w:rsidR="00E635E5">
        <w:rPr>
          <w:rFonts w:ascii="Times New Roman" w:eastAsia="Times New Roman" w:hAnsi="Times New Roman" w:cs="Times New Roman"/>
          <w:sz w:val="24"/>
          <w:szCs w:val="28"/>
          <w:lang w:eastAsia="ru-RU"/>
        </w:rPr>
        <w:t xml:space="preserve"> Также не является положительным результатом, но не </w:t>
      </w:r>
      <w:proofErr w:type="gramStart"/>
      <w:r w:rsidR="00E635E5">
        <w:rPr>
          <w:rFonts w:ascii="Times New Roman" w:eastAsia="Times New Roman" w:hAnsi="Times New Roman" w:cs="Times New Roman"/>
          <w:sz w:val="24"/>
          <w:szCs w:val="28"/>
          <w:lang w:eastAsia="ru-RU"/>
        </w:rPr>
        <w:t>критичен</w:t>
      </w:r>
      <w:proofErr w:type="gramEnd"/>
      <w:r w:rsidR="00E635E5">
        <w:rPr>
          <w:rFonts w:ascii="Times New Roman" w:eastAsia="Times New Roman" w:hAnsi="Times New Roman" w:cs="Times New Roman"/>
          <w:sz w:val="24"/>
          <w:szCs w:val="28"/>
          <w:lang w:eastAsia="ru-RU"/>
        </w:rPr>
        <w:t xml:space="preserve">. Его можно получить </w:t>
      </w:r>
      <w:proofErr w:type="gramStart"/>
      <w:r w:rsidR="00E635E5">
        <w:rPr>
          <w:rFonts w:ascii="Times New Roman" w:eastAsia="Times New Roman" w:hAnsi="Times New Roman" w:cs="Times New Roman"/>
          <w:sz w:val="24"/>
          <w:szCs w:val="28"/>
          <w:lang w:eastAsia="ru-RU"/>
        </w:rPr>
        <w:t>за</w:t>
      </w:r>
      <w:proofErr w:type="gramEnd"/>
      <w:r w:rsidR="00E635E5">
        <w:rPr>
          <w:rFonts w:ascii="Times New Roman" w:eastAsia="Times New Roman" w:hAnsi="Times New Roman" w:cs="Times New Roman"/>
          <w:sz w:val="24"/>
          <w:szCs w:val="28"/>
          <w:lang w:eastAsia="ru-RU"/>
        </w:rPr>
        <w:t xml:space="preserve"> более 10 отклонений в стандартах бренда. </w:t>
      </w:r>
    </w:p>
    <w:p w:rsidR="00E635E5" w:rsidRDefault="00E635E5" w:rsidP="00271DAE">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3. </w:t>
      </w:r>
      <w:r>
        <w:rPr>
          <w:rFonts w:ascii="Times New Roman" w:eastAsia="Times New Roman" w:hAnsi="Times New Roman" w:cs="Times New Roman"/>
          <w:sz w:val="24"/>
          <w:szCs w:val="28"/>
          <w:lang w:val="en-US" w:eastAsia="ru-RU"/>
        </w:rPr>
        <w:t>At</w:t>
      </w:r>
      <w:r w:rsidRPr="00E635E5">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val="en-US" w:eastAsia="ru-RU"/>
        </w:rPr>
        <w:t>Standart</w:t>
      </w:r>
      <w:proofErr w:type="spellEnd"/>
      <w:r w:rsidRPr="00E635E5">
        <w:rPr>
          <w:rFonts w:ascii="Times New Roman" w:eastAsia="Times New Roman" w:hAnsi="Times New Roman" w:cs="Times New Roman"/>
          <w:sz w:val="24"/>
          <w:szCs w:val="28"/>
          <w:lang w:eastAsia="ru-RU"/>
        </w:rPr>
        <w:t xml:space="preserve"> – </w:t>
      </w:r>
      <w:r>
        <w:rPr>
          <w:rFonts w:ascii="Times New Roman" w:eastAsia="Times New Roman" w:hAnsi="Times New Roman" w:cs="Times New Roman"/>
          <w:sz w:val="24"/>
          <w:szCs w:val="28"/>
          <w:lang w:eastAsia="ru-RU"/>
        </w:rPr>
        <w:t xml:space="preserve">зеленый </w:t>
      </w:r>
      <w:r>
        <w:rPr>
          <w:rFonts w:ascii="Times New Roman" w:eastAsia="Times New Roman" w:hAnsi="Times New Roman" w:cs="Times New Roman"/>
          <w:sz w:val="24"/>
          <w:szCs w:val="28"/>
          <w:lang w:val="en-US" w:eastAsia="ru-RU"/>
        </w:rPr>
        <w:t>ROCC</w:t>
      </w:r>
      <w:r>
        <w:rPr>
          <w:rFonts w:ascii="Times New Roman" w:eastAsia="Times New Roman" w:hAnsi="Times New Roman" w:cs="Times New Roman"/>
          <w:sz w:val="24"/>
          <w:szCs w:val="28"/>
          <w:lang w:eastAsia="ru-RU"/>
        </w:rPr>
        <w:t>. В ресторане отсутствуют критические отклонения. Целевой результат для каждого ресторана.</w:t>
      </w:r>
    </w:p>
    <w:p w:rsidR="00CD33D9" w:rsidRPr="00CD33D9" w:rsidRDefault="00E635E5" w:rsidP="00A83CED">
      <w:pPr>
        <w:spacing w:line="360" w:lineRule="auto"/>
        <w:ind w:firstLine="708"/>
        <w:jc w:val="both"/>
        <w:textAlignment w:val="baseline"/>
        <w:rPr>
          <w:rFonts w:ascii="Times New Roman" w:eastAsia="Times New Roman" w:hAnsi="Times New Roman" w:cs="Times New Roman"/>
          <w:sz w:val="24"/>
          <w:szCs w:val="28"/>
          <w:lang w:eastAsia="ru-RU"/>
        </w:rPr>
      </w:pPr>
      <w:proofErr w:type="gramStart"/>
      <w:r>
        <w:rPr>
          <w:rFonts w:ascii="Times New Roman" w:eastAsia="Times New Roman" w:hAnsi="Times New Roman" w:cs="Times New Roman"/>
          <w:sz w:val="24"/>
          <w:szCs w:val="28"/>
          <w:lang w:val="en-US" w:eastAsia="ru-RU"/>
        </w:rPr>
        <w:t>ROCC</w:t>
      </w:r>
      <w:r w:rsidRPr="00CD33D9">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 комплексный </w:t>
      </w:r>
      <w:r w:rsidR="00CD33D9">
        <w:rPr>
          <w:rFonts w:ascii="Times New Roman" w:eastAsia="Times New Roman" w:hAnsi="Times New Roman" w:cs="Times New Roman"/>
          <w:sz w:val="24"/>
          <w:szCs w:val="28"/>
          <w:lang w:eastAsia="ru-RU"/>
        </w:rPr>
        <w:t>аудит соответствия стандартам.</w:t>
      </w:r>
      <w:proofErr w:type="gramEnd"/>
      <w:r w:rsidR="00CD33D9">
        <w:rPr>
          <w:rFonts w:ascii="Times New Roman" w:eastAsia="Times New Roman" w:hAnsi="Times New Roman" w:cs="Times New Roman"/>
          <w:sz w:val="24"/>
          <w:szCs w:val="28"/>
          <w:lang w:eastAsia="ru-RU"/>
        </w:rPr>
        <w:t xml:space="preserve"> Как правило, если во время проверки какой-то сотрудник совершил критическое отклонение от стандартов, такого сотрудника </w:t>
      </w:r>
      <w:proofErr w:type="gramStart"/>
      <w:r w:rsidR="00CD33D9">
        <w:rPr>
          <w:rFonts w:ascii="Times New Roman" w:eastAsia="Times New Roman" w:hAnsi="Times New Roman" w:cs="Times New Roman"/>
          <w:sz w:val="24"/>
          <w:szCs w:val="28"/>
          <w:lang w:eastAsia="ru-RU"/>
        </w:rPr>
        <w:t>увольняют</w:t>
      </w:r>
      <w:proofErr w:type="gramEnd"/>
      <w:r w:rsidR="00CD33D9">
        <w:rPr>
          <w:rFonts w:ascii="Times New Roman" w:eastAsia="Times New Roman" w:hAnsi="Times New Roman" w:cs="Times New Roman"/>
          <w:sz w:val="24"/>
          <w:szCs w:val="28"/>
          <w:lang w:eastAsia="ru-RU"/>
        </w:rPr>
        <w:t xml:space="preserve"> и результат </w:t>
      </w:r>
      <w:r w:rsidR="00CD33D9">
        <w:rPr>
          <w:rFonts w:ascii="Times New Roman" w:eastAsia="Times New Roman" w:hAnsi="Times New Roman" w:cs="Times New Roman"/>
          <w:sz w:val="24"/>
          <w:szCs w:val="28"/>
          <w:lang w:val="en-US" w:eastAsia="ru-RU"/>
        </w:rPr>
        <w:t>ROCC</w:t>
      </w:r>
      <w:r w:rsidR="00CD33D9" w:rsidRPr="00CD33D9">
        <w:rPr>
          <w:rFonts w:ascii="Times New Roman" w:eastAsia="Times New Roman" w:hAnsi="Times New Roman" w:cs="Times New Roman"/>
          <w:sz w:val="24"/>
          <w:szCs w:val="28"/>
          <w:lang w:eastAsia="ru-RU"/>
        </w:rPr>
        <w:t xml:space="preserve"> </w:t>
      </w:r>
      <w:r w:rsidR="00CD33D9">
        <w:rPr>
          <w:rFonts w:ascii="Times New Roman" w:eastAsia="Times New Roman" w:hAnsi="Times New Roman" w:cs="Times New Roman"/>
          <w:sz w:val="24"/>
          <w:szCs w:val="28"/>
          <w:lang w:eastAsia="ru-RU"/>
        </w:rPr>
        <w:t xml:space="preserve">становится </w:t>
      </w:r>
      <w:proofErr w:type="spellStart"/>
      <w:r w:rsidR="00CD33D9">
        <w:rPr>
          <w:rFonts w:ascii="Times New Roman" w:eastAsia="Times New Roman" w:hAnsi="Times New Roman" w:cs="Times New Roman"/>
          <w:sz w:val="24"/>
          <w:szCs w:val="28"/>
          <w:lang w:val="en-US" w:eastAsia="ru-RU"/>
        </w:rPr>
        <w:t>Underperfoming</w:t>
      </w:r>
      <w:proofErr w:type="spellEnd"/>
      <w:r w:rsidR="00CD33D9" w:rsidRPr="00CD33D9">
        <w:rPr>
          <w:rFonts w:ascii="Times New Roman" w:eastAsia="Times New Roman" w:hAnsi="Times New Roman" w:cs="Times New Roman"/>
          <w:sz w:val="24"/>
          <w:szCs w:val="28"/>
          <w:lang w:eastAsia="ru-RU"/>
        </w:rPr>
        <w:t>.</w:t>
      </w:r>
      <w:r w:rsidR="00BA1F8D">
        <w:rPr>
          <w:rFonts w:ascii="Times New Roman" w:eastAsia="Times New Roman" w:hAnsi="Times New Roman" w:cs="Times New Roman"/>
          <w:sz w:val="24"/>
          <w:szCs w:val="28"/>
          <w:lang w:eastAsia="ru-RU"/>
        </w:rPr>
        <w:t xml:space="preserve"> Три красных </w:t>
      </w:r>
      <w:r w:rsidR="00BA1F8D">
        <w:rPr>
          <w:rFonts w:ascii="Times New Roman" w:eastAsia="Times New Roman" w:hAnsi="Times New Roman" w:cs="Times New Roman"/>
          <w:sz w:val="24"/>
          <w:szCs w:val="28"/>
          <w:lang w:val="en-US" w:eastAsia="ru-RU"/>
        </w:rPr>
        <w:t>ROCC</w:t>
      </w:r>
      <w:r w:rsidR="00BA1F8D" w:rsidRPr="00BA1F8D">
        <w:rPr>
          <w:rFonts w:ascii="Times New Roman" w:eastAsia="Times New Roman" w:hAnsi="Times New Roman" w:cs="Times New Roman"/>
          <w:sz w:val="24"/>
          <w:szCs w:val="28"/>
          <w:lang w:eastAsia="ru-RU"/>
        </w:rPr>
        <w:t xml:space="preserve"> </w:t>
      </w:r>
      <w:r w:rsidR="00BA1F8D">
        <w:rPr>
          <w:rFonts w:ascii="Times New Roman" w:eastAsia="Times New Roman" w:hAnsi="Times New Roman" w:cs="Times New Roman"/>
          <w:sz w:val="24"/>
          <w:szCs w:val="28"/>
          <w:lang w:eastAsia="ru-RU"/>
        </w:rPr>
        <w:lastRenderedPageBreak/>
        <w:t>подряд приводит к полному закрытию ресторана, с последующей сменой штата и исправлением отклонений силами сторонних служб.</w:t>
      </w:r>
    </w:p>
    <w:p w:rsidR="005F5A17" w:rsidRPr="005F5A17" w:rsidRDefault="007C307C" w:rsidP="005F5A17">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Данная проверка может проводиться в любой день, поэтому сотрудникам важно работать по стандартам на ежедневной основе. </w:t>
      </w:r>
      <w:r w:rsidR="005F5A17">
        <w:rPr>
          <w:rFonts w:ascii="Times New Roman" w:eastAsia="Times New Roman" w:hAnsi="Times New Roman" w:cs="Times New Roman"/>
          <w:sz w:val="24"/>
          <w:szCs w:val="28"/>
          <w:lang w:eastAsia="ru-RU"/>
        </w:rPr>
        <w:t xml:space="preserve">Проверка </w:t>
      </w:r>
      <w:r w:rsidR="005F5A17">
        <w:rPr>
          <w:rFonts w:ascii="Times New Roman" w:eastAsia="Times New Roman" w:hAnsi="Times New Roman" w:cs="Times New Roman"/>
          <w:sz w:val="24"/>
          <w:szCs w:val="28"/>
          <w:lang w:val="en-US" w:eastAsia="ru-RU"/>
        </w:rPr>
        <w:t>PDC</w:t>
      </w:r>
      <w:r w:rsidR="005F5A17" w:rsidRPr="005F5A17">
        <w:rPr>
          <w:rFonts w:ascii="Times New Roman" w:eastAsia="Times New Roman" w:hAnsi="Times New Roman" w:cs="Times New Roman"/>
          <w:sz w:val="24"/>
          <w:szCs w:val="28"/>
          <w:lang w:eastAsia="ru-RU"/>
        </w:rPr>
        <w:t xml:space="preserve"> </w:t>
      </w:r>
      <w:r w:rsidR="005F5A17">
        <w:rPr>
          <w:rFonts w:ascii="Times New Roman" w:eastAsia="Times New Roman" w:hAnsi="Times New Roman" w:cs="Times New Roman"/>
          <w:sz w:val="24"/>
          <w:szCs w:val="28"/>
          <w:lang w:eastAsia="ru-RU"/>
        </w:rPr>
        <w:t xml:space="preserve">и </w:t>
      </w:r>
      <w:r w:rsidR="005F5A17">
        <w:rPr>
          <w:rFonts w:ascii="Times New Roman" w:eastAsia="Times New Roman" w:hAnsi="Times New Roman" w:cs="Times New Roman"/>
          <w:sz w:val="24"/>
          <w:szCs w:val="28"/>
          <w:lang w:val="en-US" w:eastAsia="ru-RU"/>
        </w:rPr>
        <w:t>ROCC</w:t>
      </w:r>
      <w:r w:rsidR="005F5A17" w:rsidRPr="005F5A17">
        <w:rPr>
          <w:rFonts w:ascii="Times New Roman" w:eastAsia="Times New Roman" w:hAnsi="Times New Roman" w:cs="Times New Roman"/>
          <w:sz w:val="24"/>
          <w:szCs w:val="28"/>
          <w:lang w:eastAsia="ru-RU"/>
        </w:rPr>
        <w:t xml:space="preserve"> </w:t>
      </w:r>
      <w:r w:rsidR="005F5A17">
        <w:rPr>
          <w:rFonts w:ascii="Times New Roman" w:eastAsia="Times New Roman" w:hAnsi="Times New Roman" w:cs="Times New Roman"/>
          <w:sz w:val="24"/>
          <w:szCs w:val="28"/>
          <w:lang w:eastAsia="ru-RU"/>
        </w:rPr>
        <w:t xml:space="preserve">, как правило, не оценивает личностные качества сотрудника. В таких аудитах важно только соблюдение стандартов. </w:t>
      </w:r>
    </w:p>
    <w:p w:rsidR="000D090A" w:rsidRPr="005F5A17" w:rsidRDefault="000D090A" w:rsidP="006C6104">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 </w:t>
      </w:r>
      <w:r w:rsidR="005F5A17">
        <w:rPr>
          <w:rFonts w:ascii="Times New Roman" w:eastAsia="Times New Roman" w:hAnsi="Times New Roman" w:cs="Times New Roman"/>
          <w:sz w:val="24"/>
          <w:szCs w:val="28"/>
          <w:lang w:eastAsia="ru-RU"/>
        </w:rPr>
        <w:t xml:space="preserve">Также существует неформальная система оценки персонала рабочих профессий: </w:t>
      </w:r>
      <w:r>
        <w:rPr>
          <w:rFonts w:ascii="Times New Roman" w:eastAsia="Times New Roman" w:hAnsi="Times New Roman" w:cs="Times New Roman"/>
          <w:sz w:val="24"/>
          <w:szCs w:val="28"/>
          <w:lang w:eastAsia="ru-RU"/>
        </w:rPr>
        <w:t xml:space="preserve">вопросы инструкторов на сменах с подачей обратной связи. </w:t>
      </w:r>
      <w:r w:rsidR="005F5A17">
        <w:rPr>
          <w:rFonts w:ascii="Times New Roman" w:eastAsia="Times New Roman" w:hAnsi="Times New Roman" w:cs="Times New Roman"/>
          <w:sz w:val="24"/>
          <w:szCs w:val="28"/>
          <w:lang w:eastAsia="ru-RU"/>
        </w:rPr>
        <w:t xml:space="preserve">Ответы сотрудников тренеры передают </w:t>
      </w:r>
      <w:r w:rsidR="005F5A17">
        <w:rPr>
          <w:rFonts w:ascii="Times New Roman" w:eastAsia="Times New Roman" w:hAnsi="Times New Roman" w:cs="Times New Roman"/>
          <w:sz w:val="24"/>
          <w:szCs w:val="28"/>
          <w:lang w:val="en-US" w:eastAsia="ru-RU"/>
        </w:rPr>
        <w:t>Assistant</w:t>
      </w:r>
      <w:r w:rsidR="005F5A17" w:rsidRPr="00271DAE">
        <w:rPr>
          <w:rFonts w:ascii="Times New Roman" w:eastAsia="Times New Roman" w:hAnsi="Times New Roman" w:cs="Times New Roman"/>
          <w:sz w:val="24"/>
          <w:szCs w:val="28"/>
          <w:lang w:eastAsia="ru-RU"/>
        </w:rPr>
        <w:t xml:space="preserve"> </w:t>
      </w:r>
      <w:r w:rsidR="005F5A17">
        <w:rPr>
          <w:rFonts w:ascii="Times New Roman" w:eastAsia="Times New Roman" w:hAnsi="Times New Roman" w:cs="Times New Roman"/>
          <w:sz w:val="24"/>
          <w:szCs w:val="28"/>
          <w:lang w:val="en-US" w:eastAsia="ru-RU"/>
        </w:rPr>
        <w:t>Manager</w:t>
      </w:r>
      <w:r w:rsidR="005F5A17">
        <w:rPr>
          <w:rFonts w:ascii="Times New Roman" w:eastAsia="Times New Roman" w:hAnsi="Times New Roman" w:cs="Times New Roman"/>
          <w:sz w:val="24"/>
          <w:szCs w:val="28"/>
          <w:lang w:eastAsia="ru-RU"/>
        </w:rPr>
        <w:t xml:space="preserve">-у, </w:t>
      </w:r>
      <w:proofErr w:type="gramStart"/>
      <w:r w:rsidR="005F5A17">
        <w:rPr>
          <w:rFonts w:ascii="Times New Roman" w:eastAsia="Times New Roman" w:hAnsi="Times New Roman" w:cs="Times New Roman"/>
          <w:sz w:val="24"/>
          <w:szCs w:val="28"/>
          <w:lang w:eastAsia="ru-RU"/>
        </w:rPr>
        <w:t>который</w:t>
      </w:r>
      <w:proofErr w:type="gramEnd"/>
      <w:r w:rsidR="005F5A17">
        <w:rPr>
          <w:rFonts w:ascii="Times New Roman" w:eastAsia="Times New Roman" w:hAnsi="Times New Roman" w:cs="Times New Roman"/>
          <w:sz w:val="24"/>
          <w:szCs w:val="28"/>
          <w:lang w:eastAsia="ru-RU"/>
        </w:rPr>
        <w:t xml:space="preserve"> может систематизировать </w:t>
      </w:r>
      <w:r w:rsidR="00271DAE">
        <w:rPr>
          <w:rFonts w:ascii="Times New Roman" w:eastAsia="Times New Roman" w:hAnsi="Times New Roman" w:cs="Times New Roman"/>
          <w:sz w:val="24"/>
          <w:szCs w:val="28"/>
          <w:lang w:eastAsia="ru-RU"/>
        </w:rPr>
        <w:t>полученные результаты, а также понять над чем предстоит поработать и каких знаний не хватает сотрудникам.</w:t>
      </w:r>
    </w:p>
    <w:p w:rsidR="00B3701B" w:rsidRDefault="00B3701B" w:rsidP="00F9683E">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p>
    <w:p w:rsidR="00B3701B" w:rsidRDefault="00B3701B" w:rsidP="00F9683E">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p>
    <w:p w:rsidR="00A76441" w:rsidRPr="00213507" w:rsidRDefault="00A76441" w:rsidP="00213507">
      <w:pPr>
        <w:pStyle w:val="2"/>
        <w:jc w:val="center"/>
        <w:rPr>
          <w:sz w:val="28"/>
          <w:szCs w:val="28"/>
        </w:rPr>
      </w:pPr>
      <w:bookmarkStart w:id="14" w:name="_Toc8152516"/>
      <w:r w:rsidRPr="00213507">
        <w:rPr>
          <w:sz w:val="28"/>
          <w:szCs w:val="28"/>
        </w:rPr>
        <w:t>2.4. Разработка</w:t>
      </w:r>
      <w:r w:rsidR="005840A6" w:rsidRPr="00213507">
        <w:rPr>
          <w:sz w:val="28"/>
          <w:szCs w:val="28"/>
        </w:rPr>
        <w:t xml:space="preserve"> и внедрение</w:t>
      </w:r>
      <w:r w:rsidRPr="00213507">
        <w:rPr>
          <w:sz w:val="28"/>
          <w:szCs w:val="28"/>
        </w:rPr>
        <w:t xml:space="preserve"> модели компетенций для персонала</w:t>
      </w:r>
      <w:r w:rsidR="005840A6" w:rsidRPr="00213507">
        <w:rPr>
          <w:sz w:val="28"/>
          <w:szCs w:val="28"/>
        </w:rPr>
        <w:t xml:space="preserve"> рабочих профессий</w:t>
      </w:r>
      <w:r w:rsidR="00213507">
        <w:rPr>
          <w:sz w:val="28"/>
          <w:szCs w:val="28"/>
        </w:rPr>
        <w:t xml:space="preserve"> компан</w:t>
      </w:r>
      <w:proofErr w:type="gramStart"/>
      <w:r w:rsidR="00213507">
        <w:rPr>
          <w:sz w:val="28"/>
          <w:szCs w:val="28"/>
        </w:rPr>
        <w:t>ии ООО</w:t>
      </w:r>
      <w:proofErr w:type="gramEnd"/>
      <w:r w:rsidR="00213507">
        <w:rPr>
          <w:sz w:val="28"/>
          <w:szCs w:val="28"/>
        </w:rPr>
        <w:t xml:space="preserve"> «</w:t>
      </w:r>
      <w:proofErr w:type="spellStart"/>
      <w:r w:rsidR="00213507">
        <w:rPr>
          <w:sz w:val="28"/>
          <w:szCs w:val="28"/>
          <w:lang w:val="en-US"/>
        </w:rPr>
        <w:t>AmRest</w:t>
      </w:r>
      <w:proofErr w:type="spellEnd"/>
      <w:r w:rsidR="00213507">
        <w:rPr>
          <w:sz w:val="28"/>
          <w:szCs w:val="28"/>
        </w:rPr>
        <w:t>»</w:t>
      </w:r>
      <w:bookmarkEnd w:id="14"/>
    </w:p>
    <w:p w:rsidR="00A76441" w:rsidRDefault="00A76441" w:rsidP="001209D0">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p>
    <w:p w:rsidR="00B23A75" w:rsidRDefault="00823B89" w:rsidP="001209D0">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color w:val="000000" w:themeColor="text1"/>
          <w:sz w:val="24"/>
          <w:szCs w:val="28"/>
          <w:lang w:eastAsia="ru-RU"/>
        </w:rPr>
        <w:t>Как известно из второго параграфа данной главы</w:t>
      </w:r>
      <w:r w:rsidR="001209D0">
        <w:rPr>
          <w:rFonts w:ascii="Times New Roman" w:eastAsia="Times New Roman" w:hAnsi="Times New Roman" w:cs="Times New Roman"/>
          <w:color w:val="000000" w:themeColor="text1"/>
          <w:sz w:val="24"/>
          <w:szCs w:val="28"/>
          <w:lang w:eastAsia="ru-RU"/>
        </w:rPr>
        <w:t xml:space="preserve">, у сотрудников уровня </w:t>
      </w:r>
      <w:r w:rsidR="001209D0">
        <w:rPr>
          <w:rFonts w:ascii="Times New Roman" w:eastAsia="Times New Roman" w:hAnsi="Times New Roman" w:cs="Times New Roman"/>
          <w:color w:val="000000" w:themeColor="text1"/>
          <w:sz w:val="24"/>
          <w:szCs w:val="28"/>
          <w:lang w:val="en-US" w:eastAsia="ru-RU"/>
        </w:rPr>
        <w:t>L</w:t>
      </w:r>
      <w:r w:rsidR="001209D0" w:rsidRPr="001209D0">
        <w:rPr>
          <w:rFonts w:ascii="Times New Roman" w:eastAsia="Times New Roman" w:hAnsi="Times New Roman" w:cs="Times New Roman"/>
          <w:color w:val="000000" w:themeColor="text1"/>
          <w:sz w:val="24"/>
          <w:szCs w:val="28"/>
          <w:lang w:eastAsia="ru-RU"/>
        </w:rPr>
        <w:t>1</w:t>
      </w:r>
      <w:r w:rsidR="001209D0">
        <w:rPr>
          <w:rFonts w:ascii="Times New Roman" w:eastAsia="Times New Roman" w:hAnsi="Times New Roman" w:cs="Times New Roman"/>
          <w:color w:val="000000" w:themeColor="text1"/>
          <w:sz w:val="24"/>
          <w:szCs w:val="28"/>
          <w:lang w:eastAsia="ru-RU"/>
        </w:rPr>
        <w:t xml:space="preserve"> большая текучесть кадров даже после положительной оценки </w:t>
      </w:r>
      <w:r w:rsidR="001209D0">
        <w:rPr>
          <w:rFonts w:ascii="Times New Roman" w:eastAsia="Times New Roman" w:hAnsi="Times New Roman" w:cs="Times New Roman"/>
          <w:color w:val="000000" w:themeColor="text1"/>
          <w:sz w:val="24"/>
          <w:szCs w:val="28"/>
          <w:lang w:val="en-US" w:eastAsia="ru-RU"/>
        </w:rPr>
        <w:t>RCL</w:t>
      </w:r>
      <w:r w:rsidR="001209D0">
        <w:rPr>
          <w:rFonts w:ascii="Times New Roman" w:eastAsia="Times New Roman" w:hAnsi="Times New Roman" w:cs="Times New Roman"/>
          <w:color w:val="000000" w:themeColor="text1"/>
          <w:sz w:val="24"/>
          <w:szCs w:val="28"/>
          <w:lang w:eastAsia="ru-RU"/>
        </w:rPr>
        <w:t xml:space="preserve">. </w:t>
      </w:r>
      <w:r w:rsidR="00B23A75">
        <w:rPr>
          <w:rFonts w:ascii="Times New Roman" w:eastAsia="Times New Roman" w:hAnsi="Times New Roman" w:cs="Times New Roman"/>
          <w:sz w:val="24"/>
          <w:szCs w:val="28"/>
          <w:lang w:eastAsia="ru-RU"/>
        </w:rPr>
        <w:t xml:space="preserve">Для того чтобы менеджеру не нанимать каждый месяц сотрудников, </w:t>
      </w:r>
      <w:r w:rsidR="001209D0">
        <w:rPr>
          <w:rFonts w:ascii="Times New Roman" w:eastAsia="Times New Roman" w:hAnsi="Times New Roman" w:cs="Times New Roman"/>
          <w:sz w:val="24"/>
          <w:szCs w:val="28"/>
          <w:lang w:eastAsia="ru-RU"/>
        </w:rPr>
        <w:t>не тратить средства на поиск, подбор и адаптацию персонала, следует</w:t>
      </w:r>
      <w:r w:rsidR="00B23A75">
        <w:rPr>
          <w:rFonts w:ascii="Times New Roman" w:eastAsia="Times New Roman" w:hAnsi="Times New Roman" w:cs="Times New Roman"/>
          <w:sz w:val="24"/>
          <w:szCs w:val="28"/>
          <w:lang w:eastAsia="ru-RU"/>
        </w:rPr>
        <w:t xml:space="preserve"> снизить текучесть кадро</w:t>
      </w:r>
      <w:r w:rsidR="001209D0">
        <w:rPr>
          <w:rFonts w:ascii="Times New Roman" w:eastAsia="Times New Roman" w:hAnsi="Times New Roman" w:cs="Times New Roman"/>
          <w:sz w:val="24"/>
          <w:szCs w:val="28"/>
          <w:lang w:eastAsia="ru-RU"/>
        </w:rPr>
        <w:t xml:space="preserve">в. После проведения </w:t>
      </w:r>
      <w:r w:rsidR="00BB387A">
        <w:rPr>
          <w:rFonts w:ascii="Times New Roman" w:eastAsia="Times New Roman" w:hAnsi="Times New Roman" w:cs="Times New Roman"/>
          <w:sz w:val="24"/>
          <w:szCs w:val="28"/>
          <w:lang w:val="en-US" w:eastAsia="ru-RU"/>
        </w:rPr>
        <w:t>RCL</w:t>
      </w:r>
      <w:r w:rsidR="00BB387A">
        <w:rPr>
          <w:rFonts w:ascii="Times New Roman" w:eastAsia="Times New Roman" w:hAnsi="Times New Roman" w:cs="Times New Roman"/>
          <w:sz w:val="24"/>
          <w:szCs w:val="28"/>
          <w:lang w:eastAsia="ru-RU"/>
        </w:rPr>
        <w:t xml:space="preserve"> при успешном результате работников повышают на инструктора</w:t>
      </w:r>
      <w:r w:rsidR="00B23A75">
        <w:rPr>
          <w:rFonts w:ascii="Times New Roman" w:eastAsia="Times New Roman" w:hAnsi="Times New Roman" w:cs="Times New Roman"/>
          <w:sz w:val="24"/>
          <w:szCs w:val="28"/>
          <w:lang w:eastAsia="ru-RU"/>
        </w:rPr>
        <w:t xml:space="preserve">, то есть для компании данный сотрудник должен быть уже готов к повышению, быть </w:t>
      </w:r>
      <w:proofErr w:type="spellStart"/>
      <w:r w:rsidR="00B23A75">
        <w:rPr>
          <w:rFonts w:ascii="Times New Roman" w:eastAsia="Times New Roman" w:hAnsi="Times New Roman" w:cs="Times New Roman"/>
          <w:sz w:val="24"/>
          <w:szCs w:val="28"/>
          <w:lang w:eastAsia="ru-RU"/>
        </w:rPr>
        <w:t>стрессоустойчивым</w:t>
      </w:r>
      <w:proofErr w:type="spellEnd"/>
      <w:r w:rsidR="00B23A75">
        <w:rPr>
          <w:rFonts w:ascii="Times New Roman" w:eastAsia="Times New Roman" w:hAnsi="Times New Roman" w:cs="Times New Roman"/>
          <w:sz w:val="24"/>
          <w:szCs w:val="28"/>
          <w:lang w:eastAsia="ru-RU"/>
        </w:rPr>
        <w:t xml:space="preserve">, иметь знания стандартов бренда. Но на деле получается, что такие сотрудники оказываются также не готовыми к работе, как и уволившиеся из команды </w:t>
      </w:r>
      <w:r w:rsidR="00B23A75">
        <w:rPr>
          <w:rFonts w:ascii="Times New Roman" w:eastAsia="Times New Roman" w:hAnsi="Times New Roman" w:cs="Times New Roman"/>
          <w:sz w:val="24"/>
          <w:szCs w:val="28"/>
          <w:lang w:val="en-US" w:eastAsia="ru-RU"/>
        </w:rPr>
        <w:t>CREW</w:t>
      </w:r>
      <w:r w:rsidR="00B23A75">
        <w:rPr>
          <w:rFonts w:ascii="Times New Roman" w:eastAsia="Times New Roman" w:hAnsi="Times New Roman" w:cs="Times New Roman"/>
          <w:sz w:val="24"/>
          <w:szCs w:val="28"/>
          <w:lang w:eastAsia="ru-RU"/>
        </w:rPr>
        <w:t xml:space="preserve"> по одним и тем же причинам. Следовательно, система оценки персонала</w:t>
      </w:r>
      <w:r w:rsidR="00BB387A">
        <w:rPr>
          <w:rFonts w:ascii="Times New Roman" w:eastAsia="Times New Roman" w:hAnsi="Times New Roman" w:cs="Times New Roman"/>
          <w:sz w:val="24"/>
          <w:szCs w:val="28"/>
          <w:lang w:eastAsia="ru-RU"/>
        </w:rPr>
        <w:t xml:space="preserve"> рабочих профессий</w:t>
      </w:r>
      <w:r w:rsidR="00B23A75">
        <w:rPr>
          <w:rFonts w:ascii="Times New Roman" w:eastAsia="Times New Roman" w:hAnsi="Times New Roman" w:cs="Times New Roman"/>
          <w:sz w:val="24"/>
          <w:szCs w:val="28"/>
          <w:lang w:eastAsia="ru-RU"/>
        </w:rPr>
        <w:t xml:space="preserve"> не совершенна и требует доработки.</w:t>
      </w:r>
    </w:p>
    <w:p w:rsidR="00BB387A" w:rsidRDefault="00BB387A" w:rsidP="001209D0">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Формула коэффициента текучести: </w:t>
      </w:r>
      <w:r>
        <w:rPr>
          <w:rFonts w:ascii="Times New Roman" w:eastAsia="Times New Roman" w:hAnsi="Times New Roman" w:cs="Times New Roman"/>
          <w:sz w:val="24"/>
          <w:szCs w:val="28"/>
          <w:lang w:val="en-US" w:eastAsia="ru-RU"/>
        </w:rPr>
        <w:t>K</w:t>
      </w:r>
      <w:r>
        <w:rPr>
          <w:rFonts w:ascii="Times New Roman" w:eastAsia="Times New Roman" w:hAnsi="Times New Roman" w:cs="Times New Roman"/>
          <w:sz w:val="24"/>
          <w:szCs w:val="28"/>
          <w:lang w:eastAsia="ru-RU"/>
        </w:rPr>
        <w:t xml:space="preserve">тек = </w:t>
      </w:r>
      <w:proofErr w:type="gramStart"/>
      <w:r>
        <w:rPr>
          <w:rFonts w:ascii="Times New Roman" w:eastAsia="Times New Roman" w:hAnsi="Times New Roman" w:cs="Times New Roman"/>
          <w:sz w:val="24"/>
          <w:szCs w:val="28"/>
          <w:lang w:val="en-US" w:eastAsia="ru-RU"/>
        </w:rPr>
        <w:t>K</w:t>
      </w:r>
      <w:proofErr w:type="spellStart"/>
      <w:r>
        <w:rPr>
          <w:rFonts w:ascii="Times New Roman" w:eastAsia="Times New Roman" w:hAnsi="Times New Roman" w:cs="Times New Roman"/>
          <w:sz w:val="24"/>
          <w:szCs w:val="28"/>
          <w:lang w:eastAsia="ru-RU"/>
        </w:rPr>
        <w:t>ув</w:t>
      </w:r>
      <w:proofErr w:type="spellEnd"/>
      <w:r w:rsidRPr="00BB387A">
        <w:rPr>
          <w:rFonts w:ascii="Times New Roman" w:eastAsia="Times New Roman" w:hAnsi="Times New Roman" w:cs="Times New Roman"/>
          <w:sz w:val="24"/>
          <w:szCs w:val="28"/>
          <w:lang w:eastAsia="ru-RU"/>
        </w:rPr>
        <w:t xml:space="preserve"> </w:t>
      </w:r>
      <w:r w:rsidR="00451556">
        <w:rPr>
          <w:rFonts w:ascii="Times New Roman" w:eastAsia="Times New Roman" w:hAnsi="Times New Roman" w:cs="Times New Roman"/>
          <w:sz w:val="24"/>
          <w:szCs w:val="28"/>
          <w:lang w:eastAsia="ru-RU"/>
        </w:rPr>
        <w:t>:</w:t>
      </w:r>
      <w:proofErr w:type="gramEnd"/>
      <w:r w:rsidR="00451556">
        <w:rPr>
          <w:rFonts w:ascii="Times New Roman" w:eastAsia="Times New Roman" w:hAnsi="Times New Roman" w:cs="Times New Roman"/>
          <w:sz w:val="24"/>
          <w:szCs w:val="28"/>
          <w:lang w:eastAsia="ru-RU"/>
        </w:rPr>
        <w:t xml:space="preserve"> </w:t>
      </w:r>
      <w:r w:rsidR="00451556">
        <w:rPr>
          <w:rFonts w:ascii="Times New Roman" w:eastAsia="Times New Roman" w:hAnsi="Times New Roman" w:cs="Times New Roman"/>
          <w:sz w:val="24"/>
          <w:szCs w:val="28"/>
          <w:lang w:val="en-US" w:eastAsia="ru-RU"/>
        </w:rPr>
        <w:t>S</w:t>
      </w:r>
      <w:r w:rsidR="00451556">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w:t>
      </w:r>
      <w:r w:rsidRPr="00BB387A">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100%, где</w:t>
      </w:r>
      <w:r w:rsidR="001B7857">
        <w:rPr>
          <w:rFonts w:ascii="Times New Roman" w:eastAsia="Times New Roman" w:hAnsi="Times New Roman" w:cs="Times New Roman"/>
          <w:sz w:val="24"/>
          <w:szCs w:val="28"/>
          <w:lang w:eastAsia="ru-RU"/>
        </w:rPr>
        <w:t xml:space="preserve"> </w:t>
      </w:r>
      <w:r w:rsidR="001B7857">
        <w:rPr>
          <w:rFonts w:ascii="Times New Roman" w:eastAsia="Times New Roman" w:hAnsi="Times New Roman" w:cs="Times New Roman"/>
          <w:sz w:val="24"/>
          <w:szCs w:val="28"/>
          <w:lang w:val="en-US" w:eastAsia="ru-RU"/>
        </w:rPr>
        <w:t>K</w:t>
      </w:r>
      <w:r w:rsidR="001B7857">
        <w:rPr>
          <w:rFonts w:ascii="Times New Roman" w:eastAsia="Times New Roman" w:hAnsi="Times New Roman" w:cs="Times New Roman"/>
          <w:sz w:val="24"/>
          <w:szCs w:val="28"/>
          <w:lang w:eastAsia="ru-RU"/>
        </w:rPr>
        <w:t>тек – коэффициент текучести персонала</w:t>
      </w:r>
      <w:r w:rsidR="001B7857" w:rsidRPr="001B7857">
        <w:rPr>
          <w:rFonts w:ascii="Times New Roman" w:eastAsia="Times New Roman" w:hAnsi="Times New Roman" w:cs="Times New Roman"/>
          <w:sz w:val="24"/>
          <w:szCs w:val="28"/>
          <w:lang w:eastAsia="ru-RU"/>
        </w:rPr>
        <w:t xml:space="preserve">, </w:t>
      </w:r>
      <w:r w:rsidR="001B7857">
        <w:rPr>
          <w:rFonts w:ascii="Times New Roman" w:eastAsia="Times New Roman" w:hAnsi="Times New Roman" w:cs="Times New Roman"/>
          <w:sz w:val="24"/>
          <w:szCs w:val="28"/>
          <w:lang w:val="en-US" w:eastAsia="ru-RU"/>
        </w:rPr>
        <w:t>K</w:t>
      </w:r>
      <w:proofErr w:type="spellStart"/>
      <w:r w:rsidR="001B7857">
        <w:rPr>
          <w:rFonts w:ascii="Times New Roman" w:eastAsia="Times New Roman" w:hAnsi="Times New Roman" w:cs="Times New Roman"/>
          <w:sz w:val="24"/>
          <w:szCs w:val="28"/>
          <w:lang w:eastAsia="ru-RU"/>
        </w:rPr>
        <w:t>ув</w:t>
      </w:r>
      <w:proofErr w:type="spellEnd"/>
      <w:r w:rsidR="001B7857">
        <w:rPr>
          <w:rFonts w:ascii="Times New Roman" w:eastAsia="Times New Roman" w:hAnsi="Times New Roman" w:cs="Times New Roman"/>
          <w:sz w:val="24"/>
          <w:szCs w:val="28"/>
          <w:lang w:eastAsia="ru-RU"/>
        </w:rPr>
        <w:t xml:space="preserve"> – количество уволенных сотрудников за рассматриваемый период, </w:t>
      </w:r>
      <w:r w:rsidR="001B7857">
        <w:rPr>
          <w:rFonts w:ascii="Times New Roman" w:eastAsia="Times New Roman" w:hAnsi="Times New Roman" w:cs="Times New Roman"/>
          <w:sz w:val="24"/>
          <w:szCs w:val="28"/>
          <w:lang w:val="en-US" w:eastAsia="ru-RU"/>
        </w:rPr>
        <w:t>S</w:t>
      </w:r>
      <w:r w:rsidR="001B7857">
        <w:rPr>
          <w:rFonts w:ascii="Times New Roman" w:eastAsia="Times New Roman" w:hAnsi="Times New Roman" w:cs="Times New Roman"/>
          <w:sz w:val="24"/>
          <w:szCs w:val="28"/>
          <w:lang w:eastAsia="ru-RU"/>
        </w:rPr>
        <w:t xml:space="preserve"> – среднесписочная численность персонала за рассматриваемый период. </w:t>
      </w:r>
    </w:p>
    <w:p w:rsidR="001B7857" w:rsidRDefault="001B7857" w:rsidP="001209D0">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sz w:val="24"/>
          <w:szCs w:val="28"/>
          <w:lang w:eastAsia="ru-RU"/>
        </w:rPr>
        <w:t xml:space="preserve">Директором ресторана </w:t>
      </w:r>
      <w:r>
        <w:rPr>
          <w:rFonts w:ascii="Times New Roman" w:eastAsia="Times New Roman" w:hAnsi="Times New Roman" w:cs="Times New Roman"/>
          <w:sz w:val="24"/>
          <w:szCs w:val="28"/>
          <w:lang w:val="en-US" w:eastAsia="ru-RU"/>
        </w:rPr>
        <w:t>KFC</w:t>
      </w:r>
      <w:r w:rsidRPr="001B7857">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eastAsia="ru-RU"/>
        </w:rPr>
        <w:t>Кирочная</w:t>
      </w:r>
      <w:proofErr w:type="spellEnd"/>
      <w:r>
        <w:rPr>
          <w:rFonts w:ascii="Times New Roman" w:eastAsia="Times New Roman" w:hAnsi="Times New Roman" w:cs="Times New Roman"/>
          <w:sz w:val="24"/>
          <w:szCs w:val="28"/>
          <w:lang w:eastAsia="ru-RU"/>
        </w:rPr>
        <w:t xml:space="preserve"> Синевой В.А. были предоставлены данные</w:t>
      </w:r>
      <w:r w:rsidRPr="001B7857">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ресторана по текучести персонала уровней </w:t>
      </w:r>
      <w:r>
        <w:rPr>
          <w:rFonts w:ascii="Times New Roman" w:eastAsia="Times New Roman" w:hAnsi="Times New Roman" w:cs="Times New Roman"/>
          <w:sz w:val="24"/>
          <w:szCs w:val="28"/>
          <w:lang w:val="en-US" w:eastAsia="ru-RU"/>
        </w:rPr>
        <w:t>L</w:t>
      </w:r>
      <w:r w:rsidRPr="001B7857">
        <w:rPr>
          <w:rFonts w:ascii="Times New Roman" w:eastAsia="Times New Roman" w:hAnsi="Times New Roman" w:cs="Times New Roman"/>
          <w:sz w:val="24"/>
          <w:szCs w:val="28"/>
          <w:lang w:eastAsia="ru-RU"/>
        </w:rPr>
        <w:t xml:space="preserve">1 </w:t>
      </w:r>
      <w:r>
        <w:rPr>
          <w:rFonts w:ascii="Times New Roman" w:eastAsia="Times New Roman" w:hAnsi="Times New Roman" w:cs="Times New Roman"/>
          <w:sz w:val="24"/>
          <w:szCs w:val="28"/>
          <w:lang w:eastAsia="ru-RU"/>
        </w:rPr>
        <w:t xml:space="preserve">и </w:t>
      </w:r>
      <w:r>
        <w:rPr>
          <w:rFonts w:ascii="Times New Roman" w:eastAsia="Times New Roman" w:hAnsi="Times New Roman" w:cs="Times New Roman"/>
          <w:sz w:val="24"/>
          <w:szCs w:val="28"/>
          <w:lang w:val="en-US" w:eastAsia="ru-RU"/>
        </w:rPr>
        <w:t>L</w:t>
      </w:r>
      <w:r w:rsidRPr="001B7857">
        <w:rPr>
          <w:rFonts w:ascii="Times New Roman" w:eastAsia="Times New Roman" w:hAnsi="Times New Roman" w:cs="Times New Roman"/>
          <w:sz w:val="24"/>
          <w:szCs w:val="28"/>
          <w:lang w:eastAsia="ru-RU"/>
        </w:rPr>
        <w:t xml:space="preserve">2+ </w:t>
      </w:r>
      <w:r>
        <w:rPr>
          <w:rFonts w:ascii="Times New Roman" w:eastAsia="Times New Roman" w:hAnsi="Times New Roman" w:cs="Times New Roman"/>
          <w:sz w:val="24"/>
          <w:szCs w:val="28"/>
          <w:lang w:eastAsia="ru-RU"/>
        </w:rPr>
        <w:t>за период от марта 2018 года по февраль 2019</w:t>
      </w:r>
      <w:r w:rsidRPr="001B7857">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 Из таблицы </w:t>
      </w:r>
      <w:r w:rsidR="005738E3" w:rsidRPr="005738E3">
        <w:rPr>
          <w:rFonts w:ascii="Times New Roman" w:eastAsia="Times New Roman" w:hAnsi="Times New Roman" w:cs="Times New Roman"/>
          <w:color w:val="000000" w:themeColor="text1"/>
          <w:sz w:val="24"/>
          <w:szCs w:val="28"/>
          <w:lang w:eastAsia="ru-RU"/>
        </w:rPr>
        <w:t>5</w:t>
      </w:r>
      <w:r w:rsidR="00CC2F43">
        <w:rPr>
          <w:rFonts w:ascii="Times New Roman" w:eastAsia="Times New Roman" w:hAnsi="Times New Roman" w:cs="Times New Roman"/>
          <w:color w:val="FF0000"/>
          <w:sz w:val="24"/>
          <w:szCs w:val="28"/>
          <w:lang w:eastAsia="ru-RU"/>
        </w:rPr>
        <w:t xml:space="preserve"> </w:t>
      </w:r>
      <w:r w:rsidR="00CC2F43">
        <w:rPr>
          <w:rFonts w:ascii="Times New Roman" w:eastAsia="Times New Roman" w:hAnsi="Times New Roman" w:cs="Times New Roman"/>
          <w:color w:val="000000" w:themeColor="text1"/>
          <w:sz w:val="24"/>
          <w:szCs w:val="28"/>
          <w:lang w:eastAsia="ru-RU"/>
        </w:rPr>
        <w:t xml:space="preserve">есть данные, что за год уволилось 30 сотрудников уровня </w:t>
      </w:r>
      <w:r w:rsidR="00CC2F43">
        <w:rPr>
          <w:rFonts w:ascii="Times New Roman" w:eastAsia="Times New Roman" w:hAnsi="Times New Roman" w:cs="Times New Roman"/>
          <w:color w:val="000000" w:themeColor="text1"/>
          <w:sz w:val="24"/>
          <w:szCs w:val="28"/>
          <w:lang w:val="en-US" w:eastAsia="ru-RU"/>
        </w:rPr>
        <w:t>L</w:t>
      </w:r>
      <w:r w:rsidR="00CC2F43" w:rsidRPr="00CC2F43">
        <w:rPr>
          <w:rFonts w:ascii="Times New Roman" w:eastAsia="Times New Roman" w:hAnsi="Times New Roman" w:cs="Times New Roman"/>
          <w:color w:val="000000" w:themeColor="text1"/>
          <w:sz w:val="24"/>
          <w:szCs w:val="28"/>
          <w:lang w:eastAsia="ru-RU"/>
        </w:rPr>
        <w:t xml:space="preserve">1. </w:t>
      </w:r>
      <w:r w:rsidR="00CC2F43">
        <w:rPr>
          <w:rFonts w:ascii="Times New Roman" w:eastAsia="Times New Roman" w:hAnsi="Times New Roman" w:cs="Times New Roman"/>
          <w:color w:val="000000" w:themeColor="text1"/>
          <w:sz w:val="24"/>
          <w:szCs w:val="28"/>
          <w:lang w:eastAsia="ru-RU"/>
        </w:rPr>
        <w:t>Среднесписочная годовая численность персонала рабочих профессий в ресторане составляет 46 человек. Следовательно, коэффициент текучести</w:t>
      </w:r>
      <w:r w:rsidR="00EE5878">
        <w:rPr>
          <w:rFonts w:ascii="Times New Roman" w:eastAsia="Times New Roman" w:hAnsi="Times New Roman" w:cs="Times New Roman"/>
          <w:color w:val="000000" w:themeColor="text1"/>
          <w:sz w:val="24"/>
          <w:szCs w:val="28"/>
          <w:lang w:eastAsia="ru-RU"/>
        </w:rPr>
        <w:t xml:space="preserve"> кадров среди работников уровня </w:t>
      </w:r>
      <w:r w:rsidR="00EE5878">
        <w:rPr>
          <w:rFonts w:ascii="Times New Roman" w:eastAsia="Times New Roman" w:hAnsi="Times New Roman" w:cs="Times New Roman"/>
          <w:color w:val="000000" w:themeColor="text1"/>
          <w:sz w:val="24"/>
          <w:szCs w:val="28"/>
          <w:lang w:val="en-US" w:eastAsia="ru-RU"/>
        </w:rPr>
        <w:t>L</w:t>
      </w:r>
      <w:r w:rsidR="00EE5878">
        <w:rPr>
          <w:rFonts w:ascii="Times New Roman" w:eastAsia="Times New Roman" w:hAnsi="Times New Roman" w:cs="Times New Roman"/>
          <w:color w:val="000000" w:themeColor="text1"/>
          <w:sz w:val="24"/>
          <w:szCs w:val="28"/>
          <w:lang w:eastAsia="ru-RU"/>
        </w:rPr>
        <w:t>1</w:t>
      </w:r>
      <w:r w:rsidR="00EC7C24">
        <w:rPr>
          <w:rFonts w:ascii="Times New Roman" w:eastAsia="Times New Roman" w:hAnsi="Times New Roman" w:cs="Times New Roman"/>
          <w:color w:val="000000" w:themeColor="text1"/>
          <w:sz w:val="24"/>
          <w:szCs w:val="28"/>
          <w:lang w:eastAsia="ru-RU"/>
        </w:rPr>
        <w:t>:</w:t>
      </w:r>
      <w:r w:rsidR="00EC7C24">
        <w:rPr>
          <w:rFonts w:ascii="Times New Roman" w:eastAsia="Times New Roman" w:hAnsi="Times New Roman" w:cs="Times New Roman"/>
          <w:color w:val="000000" w:themeColor="text1"/>
          <w:sz w:val="24"/>
          <w:szCs w:val="28"/>
          <w:lang w:eastAsia="ru-RU"/>
        </w:rPr>
        <w:tab/>
      </w:r>
      <w:r w:rsidR="00EE5878">
        <w:rPr>
          <w:rFonts w:ascii="Times New Roman" w:eastAsia="Times New Roman" w:hAnsi="Times New Roman" w:cs="Times New Roman"/>
          <w:color w:val="000000" w:themeColor="text1"/>
          <w:sz w:val="24"/>
          <w:szCs w:val="28"/>
          <w:lang w:eastAsia="ru-RU"/>
        </w:rPr>
        <w:t xml:space="preserve"> </w:t>
      </w:r>
      <w:r w:rsidR="00EE5878">
        <w:rPr>
          <w:rFonts w:ascii="Times New Roman" w:eastAsia="Times New Roman" w:hAnsi="Times New Roman" w:cs="Times New Roman"/>
          <w:color w:val="000000" w:themeColor="text1"/>
          <w:sz w:val="24"/>
          <w:szCs w:val="28"/>
          <w:lang w:val="en-US" w:eastAsia="ru-RU"/>
        </w:rPr>
        <w:t>K</w:t>
      </w:r>
      <w:r w:rsidR="00EE5878">
        <w:rPr>
          <w:rFonts w:ascii="Times New Roman" w:eastAsia="Times New Roman" w:hAnsi="Times New Roman" w:cs="Times New Roman"/>
          <w:color w:val="000000" w:themeColor="text1"/>
          <w:sz w:val="24"/>
          <w:szCs w:val="28"/>
          <w:lang w:eastAsia="ru-RU"/>
        </w:rPr>
        <w:t xml:space="preserve">тек </w:t>
      </w:r>
      <w:r w:rsidR="00EE5878" w:rsidRPr="00EC7C24">
        <w:rPr>
          <w:rFonts w:ascii="Times New Roman" w:eastAsia="Times New Roman" w:hAnsi="Times New Roman" w:cs="Times New Roman"/>
          <w:color w:val="000000" w:themeColor="text1"/>
          <w:sz w:val="24"/>
          <w:szCs w:val="28"/>
          <w:lang w:eastAsia="ru-RU"/>
        </w:rPr>
        <w:t>=</w:t>
      </w:r>
      <w:r w:rsidR="00EE5878">
        <w:rPr>
          <w:rFonts w:ascii="Times New Roman" w:eastAsia="Times New Roman" w:hAnsi="Times New Roman" w:cs="Times New Roman"/>
          <w:color w:val="000000" w:themeColor="text1"/>
          <w:sz w:val="24"/>
          <w:szCs w:val="28"/>
          <w:lang w:eastAsia="ru-RU"/>
        </w:rPr>
        <w:t xml:space="preserve"> </w:t>
      </w:r>
      <w:proofErr w:type="gramStart"/>
      <w:r w:rsidR="00CC2F43" w:rsidRPr="00EC7C24">
        <w:rPr>
          <w:rFonts w:ascii="Times New Roman" w:eastAsia="Times New Roman" w:hAnsi="Times New Roman" w:cs="Times New Roman"/>
          <w:color w:val="000000" w:themeColor="text1"/>
          <w:sz w:val="24"/>
          <w:szCs w:val="28"/>
          <w:lang w:eastAsia="ru-RU"/>
        </w:rPr>
        <w:t>30</w:t>
      </w:r>
      <w:r w:rsidR="00EE5878">
        <w:rPr>
          <w:rFonts w:ascii="Times New Roman" w:eastAsia="Times New Roman" w:hAnsi="Times New Roman" w:cs="Times New Roman"/>
          <w:color w:val="000000" w:themeColor="text1"/>
          <w:sz w:val="24"/>
          <w:szCs w:val="28"/>
          <w:lang w:eastAsia="ru-RU"/>
        </w:rPr>
        <w:t xml:space="preserve"> </w:t>
      </w:r>
      <w:r w:rsidR="00CC2F43">
        <w:rPr>
          <w:rFonts w:ascii="Times New Roman" w:eastAsia="Times New Roman" w:hAnsi="Times New Roman" w:cs="Times New Roman"/>
          <w:color w:val="000000" w:themeColor="text1"/>
          <w:sz w:val="24"/>
          <w:szCs w:val="28"/>
          <w:lang w:eastAsia="ru-RU"/>
        </w:rPr>
        <w:t>:</w:t>
      </w:r>
      <w:proofErr w:type="gramEnd"/>
      <w:r w:rsidR="00CC2F43">
        <w:rPr>
          <w:rFonts w:ascii="Times New Roman" w:eastAsia="Times New Roman" w:hAnsi="Times New Roman" w:cs="Times New Roman"/>
          <w:color w:val="000000" w:themeColor="text1"/>
          <w:sz w:val="24"/>
          <w:szCs w:val="28"/>
          <w:lang w:eastAsia="ru-RU"/>
        </w:rPr>
        <w:t xml:space="preserve"> 46</w:t>
      </w:r>
      <w:r w:rsidR="00451556">
        <w:rPr>
          <w:rFonts w:ascii="Times New Roman" w:eastAsia="Times New Roman" w:hAnsi="Times New Roman" w:cs="Times New Roman"/>
          <w:color w:val="000000" w:themeColor="text1"/>
          <w:sz w:val="24"/>
          <w:szCs w:val="28"/>
          <w:lang w:eastAsia="ru-RU"/>
        </w:rPr>
        <w:t xml:space="preserve"> </w:t>
      </w:r>
      <w:r w:rsidR="00451556" w:rsidRPr="00EC7C24">
        <w:rPr>
          <w:rFonts w:ascii="Times New Roman" w:eastAsia="Times New Roman" w:hAnsi="Times New Roman" w:cs="Times New Roman"/>
          <w:color w:val="000000" w:themeColor="text1"/>
          <w:sz w:val="24"/>
          <w:szCs w:val="28"/>
          <w:lang w:eastAsia="ru-RU"/>
        </w:rPr>
        <w:t xml:space="preserve">*100% </w:t>
      </w:r>
      <w:r w:rsidR="00CC2F43">
        <w:rPr>
          <w:rFonts w:ascii="Times New Roman" w:eastAsia="Times New Roman" w:hAnsi="Times New Roman" w:cs="Times New Roman"/>
          <w:color w:val="000000" w:themeColor="text1"/>
          <w:sz w:val="24"/>
          <w:szCs w:val="28"/>
          <w:lang w:eastAsia="ru-RU"/>
        </w:rPr>
        <w:t xml:space="preserve"> =</w:t>
      </w:r>
      <w:r w:rsidR="00451556">
        <w:rPr>
          <w:rFonts w:ascii="Times New Roman" w:eastAsia="Times New Roman" w:hAnsi="Times New Roman" w:cs="Times New Roman"/>
          <w:color w:val="000000" w:themeColor="text1"/>
          <w:sz w:val="24"/>
          <w:szCs w:val="28"/>
          <w:lang w:eastAsia="ru-RU"/>
        </w:rPr>
        <w:t xml:space="preserve"> 65%. </w:t>
      </w:r>
    </w:p>
    <w:p w:rsidR="001B7857" w:rsidRDefault="00451556" w:rsidP="00EE5878">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color w:val="000000" w:themeColor="text1"/>
          <w:sz w:val="24"/>
          <w:szCs w:val="28"/>
          <w:lang w:eastAsia="ru-RU"/>
        </w:rPr>
        <w:lastRenderedPageBreak/>
        <w:t xml:space="preserve">Среди сотрудников уровня </w:t>
      </w:r>
      <w:r>
        <w:rPr>
          <w:rFonts w:ascii="Times New Roman" w:eastAsia="Times New Roman" w:hAnsi="Times New Roman" w:cs="Times New Roman"/>
          <w:color w:val="000000" w:themeColor="text1"/>
          <w:sz w:val="24"/>
          <w:szCs w:val="28"/>
          <w:lang w:val="en-US" w:eastAsia="ru-RU"/>
        </w:rPr>
        <w:t>L</w:t>
      </w:r>
      <w:r w:rsidRPr="00451556">
        <w:rPr>
          <w:rFonts w:ascii="Times New Roman" w:eastAsia="Times New Roman" w:hAnsi="Times New Roman" w:cs="Times New Roman"/>
          <w:color w:val="000000" w:themeColor="text1"/>
          <w:sz w:val="24"/>
          <w:szCs w:val="28"/>
          <w:lang w:eastAsia="ru-RU"/>
        </w:rPr>
        <w:t xml:space="preserve">2+ </w:t>
      </w:r>
      <w:r>
        <w:rPr>
          <w:rFonts w:ascii="Times New Roman" w:eastAsia="Times New Roman" w:hAnsi="Times New Roman" w:cs="Times New Roman"/>
          <w:color w:val="000000" w:themeColor="text1"/>
          <w:sz w:val="24"/>
          <w:szCs w:val="28"/>
          <w:lang w:eastAsia="ru-RU"/>
        </w:rPr>
        <w:t xml:space="preserve">в течение рассматриваемого периода количество уволенных </w:t>
      </w:r>
      <w:r w:rsidR="00EE5878">
        <w:rPr>
          <w:rFonts w:ascii="Times New Roman" w:eastAsia="Times New Roman" w:hAnsi="Times New Roman" w:cs="Times New Roman"/>
          <w:color w:val="000000" w:themeColor="text1"/>
          <w:sz w:val="24"/>
          <w:szCs w:val="28"/>
          <w:lang w:eastAsia="ru-RU"/>
        </w:rPr>
        <w:t xml:space="preserve"> - 1 человек. Среднесписочная численность этих сотрудников 9 человек. Следовательно, т</w:t>
      </w:r>
      <w:r w:rsidR="001B7857">
        <w:rPr>
          <w:rFonts w:ascii="Times New Roman" w:eastAsia="Times New Roman" w:hAnsi="Times New Roman" w:cs="Times New Roman"/>
          <w:sz w:val="24"/>
          <w:szCs w:val="28"/>
          <w:lang w:eastAsia="ru-RU"/>
        </w:rPr>
        <w:t xml:space="preserve">екучесть кадров среди сотрудников уровня </w:t>
      </w:r>
      <w:r w:rsidR="001B7857">
        <w:rPr>
          <w:rFonts w:ascii="Times New Roman" w:eastAsia="Times New Roman" w:hAnsi="Times New Roman" w:cs="Times New Roman"/>
          <w:sz w:val="24"/>
          <w:szCs w:val="28"/>
          <w:lang w:val="en-US" w:eastAsia="ru-RU"/>
        </w:rPr>
        <w:t>L</w:t>
      </w:r>
      <w:r w:rsidR="001B7857" w:rsidRPr="00BB387A">
        <w:rPr>
          <w:rFonts w:ascii="Times New Roman" w:eastAsia="Times New Roman" w:hAnsi="Times New Roman" w:cs="Times New Roman"/>
          <w:sz w:val="24"/>
          <w:szCs w:val="28"/>
          <w:lang w:eastAsia="ru-RU"/>
        </w:rPr>
        <w:t xml:space="preserve">2+ </w:t>
      </w:r>
      <w:r w:rsidR="001B7857">
        <w:rPr>
          <w:rFonts w:ascii="Times New Roman" w:eastAsia="Times New Roman" w:hAnsi="Times New Roman" w:cs="Times New Roman"/>
          <w:sz w:val="24"/>
          <w:szCs w:val="28"/>
          <w:lang w:eastAsia="ru-RU"/>
        </w:rPr>
        <w:t>в компании составляет</w:t>
      </w:r>
      <w:r w:rsidR="00EC7C24">
        <w:rPr>
          <w:rFonts w:ascii="Times New Roman" w:eastAsia="Times New Roman" w:hAnsi="Times New Roman" w:cs="Times New Roman"/>
          <w:sz w:val="24"/>
          <w:szCs w:val="28"/>
          <w:lang w:eastAsia="ru-RU"/>
        </w:rPr>
        <w:t>:</w:t>
      </w:r>
      <w:r w:rsidR="001B7857">
        <w:rPr>
          <w:rFonts w:ascii="Times New Roman" w:eastAsia="Times New Roman" w:hAnsi="Times New Roman" w:cs="Times New Roman"/>
          <w:sz w:val="24"/>
          <w:szCs w:val="28"/>
          <w:lang w:eastAsia="ru-RU"/>
        </w:rPr>
        <w:t xml:space="preserve"> </w:t>
      </w:r>
      <w:r w:rsidR="00EE5878">
        <w:rPr>
          <w:rFonts w:ascii="Times New Roman" w:eastAsia="Times New Roman" w:hAnsi="Times New Roman" w:cs="Times New Roman"/>
          <w:sz w:val="24"/>
          <w:szCs w:val="28"/>
          <w:lang w:val="en-US" w:eastAsia="ru-RU"/>
        </w:rPr>
        <w:t>K</w:t>
      </w:r>
      <w:r w:rsidR="00EE5878">
        <w:rPr>
          <w:rFonts w:ascii="Times New Roman" w:eastAsia="Times New Roman" w:hAnsi="Times New Roman" w:cs="Times New Roman"/>
          <w:sz w:val="24"/>
          <w:szCs w:val="28"/>
          <w:lang w:eastAsia="ru-RU"/>
        </w:rPr>
        <w:t xml:space="preserve">тек = </w:t>
      </w:r>
      <w:proofErr w:type="gramStart"/>
      <w:r w:rsidR="00EE5878">
        <w:rPr>
          <w:rFonts w:ascii="Times New Roman" w:eastAsia="Times New Roman" w:hAnsi="Times New Roman" w:cs="Times New Roman"/>
          <w:sz w:val="24"/>
          <w:szCs w:val="28"/>
          <w:lang w:eastAsia="ru-RU"/>
        </w:rPr>
        <w:t>1 :</w:t>
      </w:r>
      <w:proofErr w:type="gramEnd"/>
      <w:r w:rsidR="00EE5878">
        <w:rPr>
          <w:rFonts w:ascii="Times New Roman" w:eastAsia="Times New Roman" w:hAnsi="Times New Roman" w:cs="Times New Roman"/>
          <w:sz w:val="24"/>
          <w:szCs w:val="28"/>
          <w:lang w:eastAsia="ru-RU"/>
        </w:rPr>
        <w:t xml:space="preserve"> 9 * 100% = 11%. </w:t>
      </w:r>
    </w:p>
    <w:p w:rsidR="001B7857" w:rsidRPr="001B7857" w:rsidRDefault="00EE5878" w:rsidP="00EC7C24">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sz w:val="24"/>
          <w:szCs w:val="28"/>
          <w:lang w:eastAsia="ru-RU"/>
        </w:rPr>
        <w:t>Из полученных результатов следует, что разница между текучестью кадров персонала рабочих профессий и менеджеров велика.</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Чтобы выяснить причи</w:t>
      </w:r>
      <w:r w:rsidR="00BB387A">
        <w:rPr>
          <w:rFonts w:ascii="Times New Roman" w:eastAsia="Times New Roman" w:hAnsi="Times New Roman" w:cs="Times New Roman"/>
          <w:sz w:val="24"/>
          <w:szCs w:val="28"/>
          <w:lang w:eastAsia="ru-RU"/>
        </w:rPr>
        <w:t>ны увольнений</w:t>
      </w:r>
      <w:r w:rsidR="00EC7C24">
        <w:rPr>
          <w:rFonts w:ascii="Times New Roman" w:eastAsia="Times New Roman" w:hAnsi="Times New Roman" w:cs="Times New Roman"/>
          <w:sz w:val="24"/>
          <w:szCs w:val="28"/>
          <w:lang w:eastAsia="ru-RU"/>
        </w:rPr>
        <w:t xml:space="preserve"> среди </w:t>
      </w:r>
      <w:r w:rsidR="00EC7C24">
        <w:rPr>
          <w:rFonts w:ascii="Times New Roman" w:eastAsia="Times New Roman" w:hAnsi="Times New Roman" w:cs="Times New Roman"/>
          <w:sz w:val="24"/>
          <w:szCs w:val="28"/>
          <w:lang w:val="en-US" w:eastAsia="ru-RU"/>
        </w:rPr>
        <w:t>CREW</w:t>
      </w:r>
      <w:r w:rsidR="00BB387A">
        <w:rPr>
          <w:rFonts w:ascii="Times New Roman" w:eastAsia="Times New Roman" w:hAnsi="Times New Roman" w:cs="Times New Roman"/>
          <w:sz w:val="24"/>
          <w:szCs w:val="28"/>
          <w:lang w:eastAsia="ru-RU"/>
        </w:rPr>
        <w:t>, автором данной работы</w:t>
      </w:r>
      <w:r>
        <w:rPr>
          <w:rFonts w:ascii="Times New Roman" w:eastAsia="Times New Roman" w:hAnsi="Times New Roman" w:cs="Times New Roman"/>
          <w:sz w:val="24"/>
          <w:szCs w:val="28"/>
          <w:lang w:eastAsia="ru-RU"/>
        </w:rPr>
        <w:t xml:space="preserve"> был проведен опрос сотрудников, покинувших компанию. Опрос проходил с помощью личной беседы, с помощью социальных сетей, а также с помощью телефонных разговоров. Участникам опроса предлагалось ответить на вопрос «Что послужило причиной вашего увольнения?». Ответы получились следующие:</w:t>
      </w:r>
    </w:p>
    <w:p w:rsidR="00B23A75"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1. Усталость от активной работы, от сферы обслуживания, напряженность в течение смены.</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2. Переход на более высокооплачиваемую работу.</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3. Долгое развитие, не соответствует заявленным компанией срокам.</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Большинство опрашиваемых склонялись к первому пункту, так как в ресторанах быстро питания очень важна скорость, выполнение стандартов обслуживания и приготовления продукта, но не все морально могут выдержать такую активную работу. Чтобы предотвратить частое увольнение персонала по этой причине, необходимо на этапе подбора персонала выяснять путем интервью и тестирования, подходит ли кандидат по личностным качествам и выдержит ли он активную работу.</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Для того чтобы понять работу </w:t>
      </w:r>
      <w:r>
        <w:rPr>
          <w:rFonts w:ascii="Times New Roman" w:eastAsia="Times New Roman" w:hAnsi="Times New Roman" w:cs="Times New Roman"/>
          <w:sz w:val="24"/>
          <w:szCs w:val="28"/>
          <w:lang w:val="en-US" w:eastAsia="ru-RU"/>
        </w:rPr>
        <w:t>CREW</w:t>
      </w:r>
      <w:r w:rsidRPr="006F0699">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(работника ресторана), нужно рассмотреть его обязанности и функции. </w:t>
      </w:r>
      <w:r>
        <w:rPr>
          <w:rFonts w:ascii="Times New Roman" w:eastAsia="Times New Roman" w:hAnsi="Times New Roman" w:cs="Times New Roman"/>
          <w:sz w:val="24"/>
          <w:szCs w:val="28"/>
          <w:lang w:val="en-US" w:eastAsia="ru-RU"/>
        </w:rPr>
        <w:t>Crew</w:t>
      </w:r>
      <w:r w:rsidRPr="006F0699">
        <w:rPr>
          <w:rFonts w:ascii="Times New Roman" w:eastAsia="Times New Roman" w:hAnsi="Times New Roman" w:cs="Times New Roman"/>
          <w:sz w:val="24"/>
          <w:szCs w:val="28"/>
          <w:lang w:eastAsia="ru-RU"/>
        </w:rPr>
        <w:t xml:space="preserve"> – </w:t>
      </w:r>
      <w:r>
        <w:rPr>
          <w:rFonts w:ascii="Times New Roman" w:eastAsia="Times New Roman" w:hAnsi="Times New Roman" w:cs="Times New Roman"/>
          <w:sz w:val="24"/>
          <w:szCs w:val="28"/>
          <w:lang w:eastAsia="ru-RU"/>
        </w:rPr>
        <w:t xml:space="preserve">это кассир, либо повар, мойщик, уборщик, разгрузчик. Как правило, каждый сотрудник в течение смены может выполнять деятельность этих представленных рабочих специальностей. Обязанности </w:t>
      </w:r>
      <w:r>
        <w:rPr>
          <w:rFonts w:ascii="Times New Roman" w:eastAsia="Times New Roman" w:hAnsi="Times New Roman" w:cs="Times New Roman"/>
          <w:sz w:val="24"/>
          <w:szCs w:val="28"/>
          <w:lang w:val="en-US" w:eastAsia="ru-RU"/>
        </w:rPr>
        <w:t>CREW</w:t>
      </w:r>
      <w:r>
        <w:rPr>
          <w:rFonts w:ascii="Times New Roman" w:eastAsia="Times New Roman" w:hAnsi="Times New Roman" w:cs="Times New Roman"/>
          <w:sz w:val="24"/>
          <w:szCs w:val="28"/>
          <w:lang w:eastAsia="ru-RU"/>
        </w:rPr>
        <w:t>:</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1. Обслуживание гостей, прием заказов, сборка.</w:t>
      </w:r>
    </w:p>
    <w:p w:rsidR="00B23A75" w:rsidRPr="00AF4CAA"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2. Приготовление полуфабрикатов.</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3. Панировка куриного продукта.</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4. Мытье инвентаря.</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5. Разгрузка поставок. </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6. Раскладка продуктов по </w:t>
      </w:r>
      <w:r>
        <w:rPr>
          <w:rFonts w:ascii="Times New Roman" w:eastAsia="Times New Roman" w:hAnsi="Times New Roman" w:cs="Times New Roman"/>
          <w:sz w:val="24"/>
          <w:szCs w:val="28"/>
          <w:lang w:val="en-US" w:eastAsia="ru-RU"/>
        </w:rPr>
        <w:t>FIFO</w:t>
      </w:r>
      <w:r>
        <w:rPr>
          <w:rFonts w:ascii="Times New Roman" w:eastAsia="Times New Roman" w:hAnsi="Times New Roman" w:cs="Times New Roman"/>
          <w:sz w:val="24"/>
          <w:szCs w:val="28"/>
          <w:lang w:eastAsia="ru-RU"/>
        </w:rPr>
        <w:t xml:space="preserve"> (Правило ротации продукции).</w:t>
      </w:r>
    </w:p>
    <w:p w:rsidR="00B23A75"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7. Соблюдение правил, установленных компанией (дисциплинарные правила, стандарты бренда, выполнение ежедневных целей, установленных менеджерами ресторана).</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8. Уборка зала, подносов, помещений, туалетов.</w:t>
      </w:r>
    </w:p>
    <w:p w:rsidR="00B23A75" w:rsidRPr="006F0699"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lastRenderedPageBreak/>
        <w:t>9. Поддержание чистоты во всем ресторане.</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Как уже было сказано ранее, оценка персонала</w:t>
      </w:r>
      <w:r w:rsidR="000D090A">
        <w:rPr>
          <w:rFonts w:ascii="Times New Roman" w:eastAsia="Times New Roman" w:hAnsi="Times New Roman" w:cs="Times New Roman"/>
          <w:sz w:val="24"/>
          <w:szCs w:val="28"/>
          <w:lang w:eastAsia="ru-RU"/>
        </w:rPr>
        <w:t xml:space="preserve"> рабочих профессий</w:t>
      </w:r>
      <w:r>
        <w:rPr>
          <w:rFonts w:ascii="Times New Roman" w:eastAsia="Times New Roman" w:hAnsi="Times New Roman" w:cs="Times New Roman"/>
          <w:sz w:val="24"/>
          <w:szCs w:val="28"/>
          <w:lang w:eastAsia="ru-RU"/>
        </w:rPr>
        <w:t xml:space="preserve"> проводится в соответствии с графиком </w:t>
      </w:r>
      <w:r>
        <w:rPr>
          <w:rFonts w:ascii="Times New Roman" w:eastAsia="Times New Roman" w:hAnsi="Times New Roman" w:cs="Times New Roman"/>
          <w:sz w:val="24"/>
          <w:szCs w:val="28"/>
          <w:lang w:val="en-US" w:eastAsia="ru-RU"/>
        </w:rPr>
        <w:t>RCL</w:t>
      </w:r>
      <w:r>
        <w:rPr>
          <w:rFonts w:ascii="Times New Roman" w:eastAsia="Times New Roman" w:hAnsi="Times New Roman" w:cs="Times New Roman"/>
          <w:sz w:val="24"/>
          <w:szCs w:val="28"/>
          <w:lang w:eastAsia="ru-RU"/>
        </w:rPr>
        <w:t xml:space="preserve">. </w:t>
      </w:r>
      <w:proofErr w:type="gramStart"/>
      <w:r>
        <w:rPr>
          <w:rFonts w:ascii="Times New Roman" w:eastAsia="Times New Roman" w:hAnsi="Times New Roman" w:cs="Times New Roman"/>
          <w:sz w:val="24"/>
          <w:szCs w:val="28"/>
          <w:lang w:val="en-US" w:eastAsia="ru-RU"/>
        </w:rPr>
        <w:t>RCL</w:t>
      </w:r>
      <w:r>
        <w:rPr>
          <w:rFonts w:ascii="Times New Roman" w:eastAsia="Times New Roman" w:hAnsi="Times New Roman" w:cs="Times New Roman"/>
          <w:sz w:val="24"/>
          <w:szCs w:val="28"/>
          <w:lang w:eastAsia="ru-RU"/>
        </w:rPr>
        <w:t xml:space="preserve"> – это инструмент, позволяющий определить уровень готовности сотрудника к продвижению на следующий уровень.</w:t>
      </w:r>
      <w:proofErr w:type="gramEnd"/>
      <w:r>
        <w:rPr>
          <w:rFonts w:ascii="Times New Roman" w:eastAsia="Times New Roman" w:hAnsi="Times New Roman" w:cs="Times New Roman"/>
          <w:sz w:val="24"/>
          <w:szCs w:val="28"/>
          <w:lang w:eastAsia="ru-RU"/>
        </w:rPr>
        <w:t xml:space="preserve"> Оценка производится путем наблюдения, личного опыта, обратной связи от команды.</w:t>
      </w:r>
      <w:r>
        <w:rPr>
          <w:rStyle w:val="af2"/>
          <w:rFonts w:ascii="Times New Roman" w:eastAsia="Times New Roman" w:hAnsi="Times New Roman" w:cs="Times New Roman"/>
          <w:sz w:val="24"/>
          <w:szCs w:val="28"/>
          <w:lang w:eastAsia="ru-RU"/>
        </w:rPr>
        <w:footnoteReference w:id="39"/>
      </w:r>
      <w:r>
        <w:rPr>
          <w:rFonts w:ascii="Times New Roman" w:eastAsia="Times New Roman" w:hAnsi="Times New Roman" w:cs="Times New Roman"/>
          <w:sz w:val="24"/>
          <w:szCs w:val="28"/>
          <w:lang w:eastAsia="ru-RU"/>
        </w:rPr>
        <w:t xml:space="preserve"> </w:t>
      </w:r>
      <w:proofErr w:type="gramStart"/>
      <w:r>
        <w:rPr>
          <w:rFonts w:ascii="Times New Roman" w:eastAsia="Times New Roman" w:hAnsi="Times New Roman" w:cs="Times New Roman"/>
          <w:sz w:val="24"/>
          <w:szCs w:val="28"/>
          <w:lang w:val="en-US" w:eastAsia="ru-RU"/>
        </w:rPr>
        <w:t>RCL</w:t>
      </w:r>
      <w:r w:rsidRPr="00624E42">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проводит </w:t>
      </w:r>
      <w:r>
        <w:rPr>
          <w:rFonts w:ascii="Times New Roman" w:eastAsia="Times New Roman" w:hAnsi="Times New Roman" w:cs="Times New Roman"/>
          <w:sz w:val="24"/>
          <w:szCs w:val="28"/>
          <w:lang w:val="en-US" w:eastAsia="ru-RU"/>
        </w:rPr>
        <w:t>Assistant</w:t>
      </w:r>
      <w:r w:rsidRPr="00624E42">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Manager</w:t>
      </w:r>
      <w:r>
        <w:rPr>
          <w:rFonts w:ascii="Times New Roman" w:eastAsia="Times New Roman" w:hAnsi="Times New Roman" w:cs="Times New Roman"/>
          <w:sz w:val="24"/>
          <w:szCs w:val="28"/>
          <w:lang w:eastAsia="ru-RU"/>
        </w:rPr>
        <w:t>.</w:t>
      </w:r>
      <w:proofErr w:type="gramEnd"/>
      <w:r>
        <w:rPr>
          <w:rFonts w:ascii="Times New Roman" w:eastAsia="Times New Roman" w:hAnsi="Times New Roman" w:cs="Times New Roman"/>
          <w:sz w:val="24"/>
          <w:szCs w:val="28"/>
          <w:lang w:eastAsia="ru-RU"/>
        </w:rPr>
        <w:t xml:space="preserve"> Оценка </w:t>
      </w:r>
      <w:r>
        <w:rPr>
          <w:rFonts w:ascii="Times New Roman" w:eastAsia="Times New Roman" w:hAnsi="Times New Roman" w:cs="Times New Roman"/>
          <w:sz w:val="24"/>
          <w:szCs w:val="28"/>
          <w:lang w:val="en-US" w:eastAsia="ru-RU"/>
        </w:rPr>
        <w:t>RCL</w:t>
      </w:r>
      <w:r>
        <w:rPr>
          <w:rFonts w:ascii="Times New Roman" w:eastAsia="Times New Roman" w:hAnsi="Times New Roman" w:cs="Times New Roman"/>
          <w:sz w:val="24"/>
          <w:szCs w:val="28"/>
          <w:lang w:eastAsia="ru-RU"/>
        </w:rPr>
        <w:t xml:space="preserve"> состоит из вопросов по пунктам основных ценностей компании, а также по определенным критериям. Это первичная оценка </w:t>
      </w:r>
      <w:r w:rsidR="00AD74C1">
        <w:rPr>
          <w:rFonts w:ascii="Times New Roman" w:eastAsia="Times New Roman" w:hAnsi="Times New Roman" w:cs="Times New Roman"/>
          <w:sz w:val="24"/>
          <w:szCs w:val="28"/>
          <w:lang w:eastAsia="ru-RU"/>
        </w:rPr>
        <w:t>нового сотрудника. Критерии оцен</w:t>
      </w:r>
      <w:r>
        <w:rPr>
          <w:rFonts w:ascii="Times New Roman" w:eastAsia="Times New Roman" w:hAnsi="Times New Roman" w:cs="Times New Roman"/>
          <w:sz w:val="24"/>
          <w:szCs w:val="28"/>
          <w:lang w:eastAsia="ru-RU"/>
        </w:rPr>
        <w:t>ивания:</w:t>
      </w:r>
    </w:p>
    <w:p w:rsidR="00B23A75"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1. Соблюдение дисциплины. Пунктуальность сотрудника, соблюдение правил трудового распорядка и техники безопасности.</w:t>
      </w:r>
    </w:p>
    <w:p w:rsidR="00B23A75"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2. Соблюдение стандартов внешнего вида. Анализ с помощью обратной связи от менеджеров, а также ежедневного наблюдения.</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3. Причастность к команде. Посещение всех собраний.</w:t>
      </w:r>
    </w:p>
    <w:p w:rsidR="00B23A75"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4. Поддержка и понимание культуры </w:t>
      </w:r>
      <w:proofErr w:type="spellStart"/>
      <w:r>
        <w:rPr>
          <w:rFonts w:ascii="Times New Roman" w:eastAsia="Times New Roman" w:hAnsi="Times New Roman" w:cs="Times New Roman"/>
          <w:sz w:val="24"/>
          <w:szCs w:val="28"/>
          <w:lang w:val="en-US" w:eastAsia="ru-RU"/>
        </w:rPr>
        <w:t>AmRest</w:t>
      </w:r>
      <w:proofErr w:type="spellEnd"/>
      <w:r>
        <w:rPr>
          <w:rFonts w:ascii="Times New Roman" w:eastAsia="Times New Roman" w:hAnsi="Times New Roman" w:cs="Times New Roman"/>
          <w:sz w:val="24"/>
          <w:szCs w:val="28"/>
          <w:lang w:eastAsia="ru-RU"/>
        </w:rPr>
        <w:t>. Активное участие в мотивационных конкурсах компании.</w:t>
      </w:r>
    </w:p>
    <w:p w:rsidR="00B23A75"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5. Выполнение процессов </w:t>
      </w:r>
      <w:r>
        <w:rPr>
          <w:rFonts w:ascii="Times New Roman" w:eastAsia="Times New Roman" w:hAnsi="Times New Roman" w:cs="Times New Roman"/>
          <w:sz w:val="24"/>
          <w:szCs w:val="28"/>
          <w:lang w:val="en-US" w:eastAsia="ru-RU"/>
        </w:rPr>
        <w:t>OPS</w:t>
      </w:r>
      <w:r>
        <w:rPr>
          <w:rFonts w:ascii="Times New Roman" w:eastAsia="Times New Roman" w:hAnsi="Times New Roman" w:cs="Times New Roman"/>
          <w:sz w:val="24"/>
          <w:szCs w:val="28"/>
          <w:lang w:eastAsia="ru-RU"/>
        </w:rPr>
        <w:t>. Помощь менеджерам в реализации ежедневных целей, выполнение индивидуальных целей по смене.</w:t>
      </w:r>
    </w:p>
    <w:p w:rsidR="00B23A75"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6. Взаимопомощь и сотрудничество с членами команды.</w:t>
      </w:r>
    </w:p>
    <w:p w:rsidR="00B23A75" w:rsidRPr="00447FF2"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7. Реакция на обратную связь. Изменяет ли сотрудник свое поведение на основе обратной связи.</w:t>
      </w:r>
    </w:p>
    <w:p w:rsidR="00B23A75" w:rsidRPr="00A44D6F"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8. Соблюдение стандартов: качественное обслуживание, </w:t>
      </w:r>
      <w:r w:rsidRPr="00A44D6F">
        <w:rPr>
          <w:rFonts w:ascii="Times New Roman" w:eastAsia="Times New Roman" w:hAnsi="Times New Roman" w:cs="Times New Roman"/>
          <w:sz w:val="24"/>
          <w:szCs w:val="28"/>
          <w:lang w:eastAsia="ru-RU"/>
        </w:rPr>
        <w:t xml:space="preserve">соответствие ожиданиям гостей </w:t>
      </w:r>
      <w:r w:rsidRPr="00A44D6F">
        <w:rPr>
          <w:rFonts w:ascii="Times New Roman" w:eastAsia="Times New Roman" w:hAnsi="Times New Roman" w:cs="Times New Roman"/>
          <w:sz w:val="24"/>
          <w:szCs w:val="28"/>
          <w:lang w:val="en-US" w:eastAsia="ru-RU"/>
        </w:rPr>
        <w:t>CHAMPS</w:t>
      </w:r>
      <w:r w:rsidRPr="00A44D6F">
        <w:rPr>
          <w:rFonts w:ascii="Times New Roman" w:eastAsia="Times New Roman" w:hAnsi="Times New Roman" w:cs="Times New Roman"/>
          <w:sz w:val="24"/>
          <w:szCs w:val="28"/>
          <w:lang w:eastAsia="ru-RU"/>
        </w:rPr>
        <w:t xml:space="preserve"> (</w:t>
      </w:r>
      <w:r w:rsidRPr="00A44D6F">
        <w:rPr>
          <w:rFonts w:ascii="Times New Roman" w:eastAsia="Times New Roman" w:hAnsi="Times New Roman" w:cs="Times New Roman"/>
          <w:sz w:val="24"/>
          <w:szCs w:val="28"/>
          <w:lang w:val="en-US" w:eastAsia="ru-RU"/>
        </w:rPr>
        <w:t>CHAMPS</w:t>
      </w:r>
      <w:r w:rsidRPr="00A44D6F">
        <w:rPr>
          <w:rFonts w:ascii="Times New Roman" w:eastAsia="Times New Roman" w:hAnsi="Times New Roman" w:cs="Times New Roman"/>
          <w:sz w:val="24"/>
          <w:szCs w:val="28"/>
          <w:lang w:eastAsia="ru-RU"/>
        </w:rPr>
        <w:t xml:space="preserve"> – чистота, гостеприимство, точность, исправное состояние, качественный продукт, скорость)</w:t>
      </w:r>
    </w:p>
    <w:p w:rsidR="00B23A75" w:rsidRPr="00A44D6F"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sidRPr="00A44D6F">
        <w:rPr>
          <w:rFonts w:ascii="Times New Roman" w:eastAsia="Times New Roman" w:hAnsi="Times New Roman" w:cs="Times New Roman"/>
          <w:sz w:val="24"/>
          <w:szCs w:val="28"/>
          <w:lang w:eastAsia="ru-RU"/>
        </w:rPr>
        <w:t xml:space="preserve">9. Знание целевых результатов и проверок. </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Данные критерии входят в блок «Соблюдение </w:t>
      </w:r>
      <w:r>
        <w:rPr>
          <w:rFonts w:ascii="Times New Roman" w:eastAsia="Times New Roman" w:hAnsi="Times New Roman" w:cs="Times New Roman"/>
          <w:sz w:val="24"/>
          <w:szCs w:val="28"/>
          <w:lang w:val="en-US" w:eastAsia="ru-RU"/>
        </w:rPr>
        <w:t>Job</w:t>
      </w:r>
      <w:r w:rsidRPr="00AE4205">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Map</w:t>
      </w:r>
      <w:r>
        <w:rPr>
          <w:rFonts w:ascii="Times New Roman" w:eastAsia="Times New Roman" w:hAnsi="Times New Roman" w:cs="Times New Roman"/>
          <w:sz w:val="24"/>
          <w:szCs w:val="28"/>
          <w:lang w:eastAsia="ru-RU"/>
        </w:rPr>
        <w:t xml:space="preserve">». Для выставления оценки </w:t>
      </w:r>
      <w:r>
        <w:rPr>
          <w:rFonts w:ascii="Times New Roman" w:eastAsia="Times New Roman" w:hAnsi="Times New Roman" w:cs="Times New Roman"/>
          <w:sz w:val="24"/>
          <w:szCs w:val="28"/>
          <w:lang w:val="en-US" w:eastAsia="ru-RU"/>
        </w:rPr>
        <w:t>R</w:t>
      </w:r>
      <w:r>
        <w:rPr>
          <w:rFonts w:ascii="Times New Roman" w:eastAsia="Times New Roman" w:hAnsi="Times New Roman" w:cs="Times New Roman"/>
          <w:sz w:val="24"/>
          <w:szCs w:val="28"/>
          <w:lang w:eastAsia="ru-RU"/>
        </w:rPr>
        <w:t xml:space="preserve">1 требуется получить не более 2-х «нет» в данном блоке. </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Для уменьшения текучести кадров в ресторанах и грамотного повышения сотрудников компании автором работы предлагается создать оценку компетентности персонала для таких рабочих профессий, как кассир, повар, мойщик, уборщик, разгрузчик. </w:t>
      </w:r>
      <w:r w:rsidR="00FB69D5">
        <w:rPr>
          <w:rFonts w:ascii="Times New Roman" w:eastAsia="Times New Roman" w:hAnsi="Times New Roman" w:cs="Times New Roman"/>
          <w:sz w:val="24"/>
          <w:szCs w:val="28"/>
          <w:lang w:eastAsia="ru-RU"/>
        </w:rPr>
        <w:t>Данные должности относятся к рабочим профессиям по Общероссийскому классификатору профессий рабочих, должностей служащих и тари</w:t>
      </w:r>
      <w:r w:rsidR="00BC313A">
        <w:rPr>
          <w:rFonts w:ascii="Times New Roman" w:eastAsia="Times New Roman" w:hAnsi="Times New Roman" w:cs="Times New Roman"/>
          <w:sz w:val="24"/>
          <w:szCs w:val="28"/>
          <w:lang w:eastAsia="ru-RU"/>
        </w:rPr>
        <w:t>фных разрядов.</w:t>
      </w:r>
      <w:r w:rsidR="00BC313A">
        <w:rPr>
          <w:rStyle w:val="af2"/>
          <w:rFonts w:ascii="Times New Roman" w:eastAsia="Times New Roman" w:hAnsi="Times New Roman" w:cs="Times New Roman"/>
          <w:sz w:val="24"/>
          <w:szCs w:val="28"/>
          <w:lang w:eastAsia="ru-RU"/>
        </w:rPr>
        <w:footnoteReference w:id="40"/>
      </w:r>
      <w:r w:rsidR="00FB69D5">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Оценка компетентности персонала может осуществляться с помощью создания модели компетенций. </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В процессе разработки модели компетенций вначале происходит формирование профиля основных ключевых компетенций. Они создаются в соответствии стратегическим корпоративным целям, миссии и направленности организации.  </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Для начала рассмотрим подробнее пункты «Стратегии 2020»: </w:t>
      </w:r>
    </w:p>
    <w:p w:rsidR="00B23A75" w:rsidRDefault="00B23A75" w:rsidP="00B23A75">
      <w:pPr>
        <w:spacing w:line="360" w:lineRule="auto"/>
        <w:ind w:left="708"/>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Инновационные технологии, а именно, переход к автоматизации производства: внедрение киосков самообслуживания во всех ресторанах, автоматизированная система инвентаризации, переход от бумажных чеков к электронным счетам, внедрение доставки во всех ресторанах.</w:t>
      </w:r>
    </w:p>
    <w:p w:rsidR="00B23A75"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2. Культура </w:t>
      </w:r>
      <w:proofErr w:type="spellStart"/>
      <w:r>
        <w:rPr>
          <w:rFonts w:ascii="Times New Roman" w:eastAsia="Times New Roman" w:hAnsi="Times New Roman" w:cs="Times New Roman"/>
          <w:sz w:val="24"/>
          <w:szCs w:val="28"/>
          <w:lang w:val="en-US" w:eastAsia="ru-RU"/>
        </w:rPr>
        <w:t>AmRest</w:t>
      </w:r>
      <w:proofErr w:type="spellEnd"/>
      <w:r w:rsidRPr="00FD0601">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«Все возможно!»: амбициозные цели по финансовым показателям, 50% от вознаграждения команды должно зависеть от достигнутых целей, установление критериев оценки по затратам менеджеров по направлениям, основываясь на лучших результатах в стране, мотивационные программы для построения духа соперничества.</w:t>
      </w:r>
    </w:p>
    <w:p w:rsidR="00B23A75"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3. Уникальный продукт. Фокус на ключевом продукте – мясо на косточке, развитие премиальных блюд, открытая кухня, общение с гостями и получение обратной связи через программу «Бренд Шеф» (Знакомство гостей с кухней ресторана).</w:t>
      </w:r>
    </w:p>
    <w:p w:rsidR="00B23A75"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4. Агрессивный рост: 350 ресторанов в России к 2020 году.</w:t>
      </w:r>
    </w:p>
    <w:p w:rsidR="00B23A75"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5. 20% </w:t>
      </w:r>
      <w:r>
        <w:rPr>
          <w:rFonts w:ascii="Times New Roman" w:eastAsia="Times New Roman" w:hAnsi="Times New Roman" w:cs="Times New Roman"/>
          <w:sz w:val="24"/>
          <w:szCs w:val="28"/>
          <w:lang w:val="en-US" w:eastAsia="ru-RU"/>
        </w:rPr>
        <w:t>EBITDA</w:t>
      </w:r>
      <w:r w:rsidRPr="00FC2FEC">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в 2020 году за счет уменьшения целевых показателей по </w:t>
      </w:r>
      <w:r>
        <w:rPr>
          <w:rFonts w:ascii="Times New Roman" w:eastAsia="Times New Roman" w:hAnsi="Times New Roman" w:cs="Times New Roman"/>
          <w:sz w:val="24"/>
          <w:szCs w:val="28"/>
          <w:lang w:val="en-US" w:eastAsia="ru-RU"/>
        </w:rPr>
        <w:t>COS</w:t>
      </w:r>
      <w:r>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COL</w:t>
      </w:r>
      <w:r>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val="en-US" w:eastAsia="ru-RU"/>
        </w:rPr>
        <w:t>Semis</w:t>
      </w:r>
      <w:r w:rsidRPr="00FC2FEC">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затраты на продукт, на труд и исправное состояние оборудования соответственно), а также за счет внедрения доставки в </w:t>
      </w:r>
      <w:r>
        <w:rPr>
          <w:rFonts w:ascii="Times New Roman" w:eastAsia="Times New Roman" w:hAnsi="Times New Roman" w:cs="Times New Roman"/>
          <w:sz w:val="24"/>
          <w:szCs w:val="28"/>
          <w:lang w:val="en-US" w:eastAsia="ru-RU"/>
        </w:rPr>
        <w:t>KFC</w:t>
      </w:r>
      <w:r w:rsidRPr="00FC2FEC">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 xml:space="preserve">и снижения стоимости аренды, путем поиска выгодных локаций и создания эргономичных кухонь.  </w:t>
      </w:r>
    </w:p>
    <w:p w:rsidR="00B23A75" w:rsidRPr="00FC2FEC" w:rsidRDefault="00B23A75" w:rsidP="00B23A75">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6. Выдающееся операционное мастерство: результат аудитов </w:t>
      </w:r>
      <w:r>
        <w:rPr>
          <w:rFonts w:ascii="Times New Roman" w:eastAsia="Times New Roman" w:hAnsi="Times New Roman" w:cs="Times New Roman"/>
          <w:sz w:val="24"/>
          <w:szCs w:val="28"/>
          <w:lang w:val="en-US" w:eastAsia="ru-RU"/>
        </w:rPr>
        <w:t>ROCC</w:t>
      </w:r>
      <w:r w:rsidRPr="00A1349F">
        <w:rPr>
          <w:rFonts w:ascii="Times New Roman" w:eastAsia="Times New Roman" w:hAnsi="Times New Roman" w:cs="Times New Roman"/>
          <w:sz w:val="24"/>
          <w:szCs w:val="28"/>
          <w:lang w:eastAsia="ru-RU"/>
        </w:rPr>
        <w:t xml:space="preserve"> – 80% </w:t>
      </w:r>
      <w:r>
        <w:rPr>
          <w:rFonts w:ascii="Times New Roman" w:eastAsia="Times New Roman" w:hAnsi="Times New Roman" w:cs="Times New Roman"/>
          <w:sz w:val="24"/>
          <w:szCs w:val="28"/>
          <w:lang w:eastAsia="ru-RU"/>
        </w:rPr>
        <w:t xml:space="preserve">в стандарте, пищевая безопасность – выполнение стандартов на 100%, оценка отзывов от гостей </w:t>
      </w:r>
      <w:r>
        <w:rPr>
          <w:rFonts w:ascii="Times New Roman" w:eastAsia="Times New Roman" w:hAnsi="Times New Roman" w:cs="Times New Roman"/>
          <w:sz w:val="24"/>
          <w:szCs w:val="28"/>
          <w:lang w:val="en-US" w:eastAsia="ru-RU"/>
        </w:rPr>
        <w:t>GES</w:t>
      </w:r>
      <w:r>
        <w:rPr>
          <w:rFonts w:ascii="Times New Roman" w:eastAsia="Times New Roman" w:hAnsi="Times New Roman" w:cs="Times New Roman"/>
          <w:sz w:val="24"/>
          <w:szCs w:val="28"/>
          <w:lang w:eastAsia="ru-RU"/>
        </w:rPr>
        <w:t xml:space="preserve"> – 85% отличных отзывов.</w:t>
      </w:r>
      <w:r>
        <w:rPr>
          <w:rStyle w:val="af2"/>
          <w:rFonts w:ascii="Times New Roman" w:eastAsia="Times New Roman" w:hAnsi="Times New Roman" w:cs="Times New Roman"/>
          <w:sz w:val="24"/>
          <w:szCs w:val="28"/>
          <w:lang w:eastAsia="ru-RU"/>
        </w:rPr>
        <w:footnoteReference w:id="41"/>
      </w:r>
    </w:p>
    <w:p w:rsidR="00BA1F8D" w:rsidRDefault="00B23A75" w:rsidP="008F195C">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В соответствии с вышеизложенными пунктами стратегии можно составить список компетенций подходящих для сотрудников рабочих профессий, а также распределить эти компете</w:t>
      </w:r>
      <w:r w:rsidR="00B3701B">
        <w:rPr>
          <w:rFonts w:ascii="Times New Roman" w:eastAsia="Times New Roman" w:hAnsi="Times New Roman" w:cs="Times New Roman"/>
          <w:sz w:val="24"/>
          <w:szCs w:val="28"/>
          <w:lang w:eastAsia="ru-RU"/>
        </w:rPr>
        <w:t xml:space="preserve">нции по индикаторам. </w:t>
      </w:r>
      <w:r w:rsidR="008F195C">
        <w:rPr>
          <w:rFonts w:ascii="Times New Roman" w:eastAsia="Times New Roman" w:hAnsi="Times New Roman" w:cs="Times New Roman"/>
          <w:sz w:val="24"/>
          <w:szCs w:val="28"/>
          <w:lang w:eastAsia="ru-RU"/>
        </w:rPr>
        <w:t>Все поведенческие индикаторы можно разбить по уровням. С – низший уровень сотрудника, которого можно трудоустроить на рассматриваемое рабочее место. Уровень</w:t>
      </w:r>
      <w:proofErr w:type="gramStart"/>
      <w:r w:rsidR="008F195C">
        <w:rPr>
          <w:rFonts w:ascii="Times New Roman" w:eastAsia="Times New Roman" w:hAnsi="Times New Roman" w:cs="Times New Roman"/>
          <w:sz w:val="24"/>
          <w:szCs w:val="28"/>
          <w:lang w:eastAsia="ru-RU"/>
        </w:rPr>
        <w:t xml:space="preserve"> В</w:t>
      </w:r>
      <w:proofErr w:type="gramEnd"/>
      <w:r w:rsidR="008F195C">
        <w:rPr>
          <w:rFonts w:ascii="Times New Roman" w:eastAsia="Times New Roman" w:hAnsi="Times New Roman" w:cs="Times New Roman"/>
          <w:sz w:val="24"/>
          <w:szCs w:val="28"/>
          <w:lang w:eastAsia="ru-RU"/>
        </w:rPr>
        <w:t xml:space="preserve"> – успешный </w:t>
      </w:r>
      <w:r w:rsidR="008F195C">
        <w:rPr>
          <w:rFonts w:ascii="Times New Roman" w:eastAsia="Times New Roman" w:hAnsi="Times New Roman" w:cs="Times New Roman"/>
          <w:sz w:val="24"/>
          <w:szCs w:val="28"/>
          <w:lang w:val="en-US" w:eastAsia="ru-RU"/>
        </w:rPr>
        <w:t>CREW</w:t>
      </w:r>
      <w:r w:rsidR="008F195C" w:rsidRPr="008F195C">
        <w:rPr>
          <w:rFonts w:ascii="Times New Roman" w:eastAsia="Times New Roman" w:hAnsi="Times New Roman" w:cs="Times New Roman"/>
          <w:sz w:val="24"/>
          <w:szCs w:val="28"/>
          <w:lang w:eastAsia="ru-RU"/>
        </w:rPr>
        <w:t>, может контролировать себя, но не может учить других.</w:t>
      </w:r>
      <w:r w:rsidR="008F195C">
        <w:rPr>
          <w:rFonts w:ascii="Times New Roman" w:eastAsia="Times New Roman" w:hAnsi="Times New Roman" w:cs="Times New Roman"/>
          <w:sz w:val="24"/>
          <w:szCs w:val="28"/>
          <w:lang w:eastAsia="ru-RU"/>
        </w:rPr>
        <w:t xml:space="preserve"> Уровень</w:t>
      </w:r>
      <w:proofErr w:type="gramStart"/>
      <w:r w:rsidR="008F195C">
        <w:rPr>
          <w:rFonts w:ascii="Times New Roman" w:eastAsia="Times New Roman" w:hAnsi="Times New Roman" w:cs="Times New Roman"/>
          <w:sz w:val="24"/>
          <w:szCs w:val="28"/>
          <w:lang w:eastAsia="ru-RU"/>
        </w:rPr>
        <w:t xml:space="preserve"> А</w:t>
      </w:r>
      <w:proofErr w:type="gramEnd"/>
      <w:r w:rsidR="008F195C">
        <w:rPr>
          <w:rFonts w:ascii="Times New Roman" w:eastAsia="Times New Roman" w:hAnsi="Times New Roman" w:cs="Times New Roman"/>
          <w:sz w:val="24"/>
          <w:szCs w:val="28"/>
          <w:lang w:eastAsia="ru-RU"/>
        </w:rPr>
        <w:t xml:space="preserve"> – соответствует уровню инструктора-тренера. </w:t>
      </w:r>
      <w:r w:rsidR="00B3701B">
        <w:rPr>
          <w:rFonts w:ascii="Times New Roman" w:eastAsia="Times New Roman" w:hAnsi="Times New Roman" w:cs="Times New Roman"/>
          <w:sz w:val="24"/>
          <w:szCs w:val="28"/>
          <w:lang w:eastAsia="ru-RU"/>
        </w:rPr>
        <w:t>В таблице 2.6.</w:t>
      </w:r>
      <w:r>
        <w:rPr>
          <w:rFonts w:ascii="Times New Roman" w:eastAsia="Times New Roman" w:hAnsi="Times New Roman" w:cs="Times New Roman"/>
          <w:sz w:val="24"/>
          <w:szCs w:val="28"/>
          <w:lang w:eastAsia="ru-RU"/>
        </w:rPr>
        <w:t xml:space="preserve"> представлены возможные компетенции с индикаторами для оценки </w:t>
      </w:r>
      <w:r>
        <w:rPr>
          <w:rFonts w:ascii="Times New Roman" w:eastAsia="Times New Roman" w:hAnsi="Times New Roman" w:cs="Times New Roman"/>
          <w:sz w:val="24"/>
          <w:szCs w:val="28"/>
          <w:lang w:val="en-US" w:eastAsia="ru-RU"/>
        </w:rPr>
        <w:t>CREW</w:t>
      </w:r>
      <w:r w:rsidRPr="00B5774F">
        <w:rPr>
          <w:rFonts w:ascii="Times New Roman" w:eastAsia="Times New Roman" w:hAnsi="Times New Roman" w:cs="Times New Roman"/>
          <w:sz w:val="24"/>
          <w:szCs w:val="28"/>
          <w:lang w:eastAsia="ru-RU"/>
        </w:rPr>
        <w:t xml:space="preserve"> </w:t>
      </w:r>
      <w:r>
        <w:rPr>
          <w:rFonts w:ascii="Times New Roman" w:eastAsia="Times New Roman" w:hAnsi="Times New Roman" w:cs="Times New Roman"/>
          <w:sz w:val="24"/>
          <w:szCs w:val="28"/>
          <w:lang w:eastAsia="ru-RU"/>
        </w:rPr>
        <w:t>в соответствии с ц</w:t>
      </w:r>
      <w:r w:rsidR="008F195C">
        <w:rPr>
          <w:rFonts w:ascii="Times New Roman" w:eastAsia="Times New Roman" w:hAnsi="Times New Roman" w:cs="Times New Roman"/>
          <w:sz w:val="24"/>
          <w:szCs w:val="28"/>
          <w:lang w:eastAsia="ru-RU"/>
        </w:rPr>
        <w:t>елями и стратегией организации.</w:t>
      </w:r>
    </w:p>
    <w:p w:rsidR="008F195C" w:rsidRPr="008F195C" w:rsidRDefault="008F195C" w:rsidP="008F195C">
      <w:pPr>
        <w:spacing w:line="360" w:lineRule="auto"/>
        <w:ind w:firstLine="708"/>
        <w:jc w:val="both"/>
        <w:textAlignment w:val="baseline"/>
        <w:rPr>
          <w:rFonts w:ascii="Times New Roman" w:eastAsia="Times New Roman" w:hAnsi="Times New Roman" w:cs="Times New Roman"/>
          <w:sz w:val="24"/>
          <w:szCs w:val="28"/>
          <w:lang w:eastAsia="ru-RU"/>
        </w:rPr>
      </w:pPr>
    </w:p>
    <w:p w:rsidR="00B3701B" w:rsidRDefault="00B3701B" w:rsidP="00B3701B">
      <w:pPr>
        <w:ind w:firstLine="709"/>
        <w:jc w:val="right"/>
        <w:textAlignment w:val="baseline"/>
        <w:rPr>
          <w:rFonts w:ascii="Times New Roman" w:eastAsia="Times New Roman" w:hAnsi="Times New Roman" w:cs="Times New Roman"/>
          <w:sz w:val="24"/>
          <w:szCs w:val="28"/>
          <w:lang w:eastAsia="ru-RU"/>
        </w:rPr>
      </w:pPr>
      <w:r w:rsidRPr="00B3701B">
        <w:rPr>
          <w:rFonts w:ascii="Times New Roman" w:eastAsia="Times New Roman" w:hAnsi="Times New Roman" w:cs="Times New Roman"/>
          <w:i/>
          <w:sz w:val="24"/>
          <w:szCs w:val="28"/>
          <w:lang w:eastAsia="ru-RU"/>
        </w:rPr>
        <w:lastRenderedPageBreak/>
        <w:t>Таблица 2.6</w:t>
      </w:r>
      <w:r>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ab/>
      </w:r>
    </w:p>
    <w:p w:rsidR="00B23A75" w:rsidRPr="00B3701B" w:rsidRDefault="00B23A75" w:rsidP="00B3701B">
      <w:pPr>
        <w:ind w:firstLine="709"/>
        <w:jc w:val="both"/>
        <w:textAlignment w:val="baseline"/>
        <w:rPr>
          <w:rFonts w:ascii="Times New Roman" w:eastAsia="Times New Roman" w:hAnsi="Times New Roman" w:cs="Times New Roman"/>
          <w:b/>
          <w:sz w:val="24"/>
          <w:szCs w:val="28"/>
          <w:lang w:eastAsia="ru-RU"/>
        </w:rPr>
      </w:pPr>
      <w:r>
        <w:rPr>
          <w:rFonts w:ascii="Times New Roman" w:eastAsia="Times New Roman" w:hAnsi="Times New Roman" w:cs="Times New Roman"/>
          <w:sz w:val="24"/>
          <w:szCs w:val="28"/>
          <w:lang w:eastAsia="ru-RU"/>
        </w:rPr>
        <w:t xml:space="preserve"> </w:t>
      </w:r>
      <w:r w:rsidRPr="00B3701B">
        <w:rPr>
          <w:rFonts w:ascii="Times New Roman" w:eastAsia="Times New Roman" w:hAnsi="Times New Roman" w:cs="Times New Roman"/>
          <w:b/>
          <w:sz w:val="24"/>
          <w:szCs w:val="28"/>
          <w:lang w:eastAsia="ru-RU"/>
        </w:rPr>
        <w:t xml:space="preserve">Модель компетенций для персонала рабочих профессий в </w:t>
      </w:r>
      <w:r w:rsidRPr="00B3701B">
        <w:rPr>
          <w:rFonts w:ascii="Times New Roman" w:eastAsia="Times New Roman" w:hAnsi="Times New Roman" w:cs="Times New Roman"/>
          <w:b/>
          <w:sz w:val="24"/>
          <w:szCs w:val="28"/>
          <w:lang w:val="en-US" w:eastAsia="ru-RU"/>
        </w:rPr>
        <w:t>KFC</w:t>
      </w:r>
    </w:p>
    <w:p w:rsidR="00B3701B" w:rsidRPr="00B3701B" w:rsidRDefault="00B3701B" w:rsidP="00B3701B">
      <w:pPr>
        <w:ind w:firstLine="709"/>
        <w:jc w:val="both"/>
        <w:textAlignment w:val="baseline"/>
        <w:rPr>
          <w:rFonts w:ascii="Times New Roman" w:eastAsia="Times New Roman" w:hAnsi="Times New Roman" w:cs="Times New Roman"/>
          <w:sz w:val="24"/>
          <w:szCs w:val="28"/>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6804"/>
      </w:tblGrid>
      <w:tr w:rsidR="00B23A75" w:rsidTr="00375E57">
        <w:tc>
          <w:tcPr>
            <w:tcW w:w="1701"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Компетенция</w:t>
            </w: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Уровень</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Поведенческие индикаторы</w:t>
            </w:r>
          </w:p>
        </w:tc>
      </w:tr>
      <w:tr w:rsidR="00B23A75" w:rsidTr="00375E57">
        <w:tc>
          <w:tcPr>
            <w:tcW w:w="1701" w:type="dxa"/>
            <w:vMerge w:val="restart"/>
          </w:tcPr>
          <w:p w:rsidR="00B23A75" w:rsidRPr="007944C5" w:rsidRDefault="00666A02" w:rsidP="00B23A75">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Клиентоориентированность</w:t>
            </w:r>
            <w:proofErr w:type="spellEnd"/>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С</w:t>
            </w:r>
          </w:p>
        </w:tc>
        <w:tc>
          <w:tcPr>
            <w:tcW w:w="6804" w:type="dxa"/>
          </w:tcPr>
          <w:p w:rsidR="00B23A75" w:rsidRPr="007944C5" w:rsidRDefault="00F45112" w:rsidP="00B23A7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Вежливо общается с гостями. Выполняет свои обязанности в соответствии со стандартами приготовления и обслуживания, но без особого энтузиазма и новых идей.</w:t>
            </w:r>
          </w:p>
        </w:tc>
      </w:tr>
      <w:tr w:rsidR="00B23A75" w:rsidTr="00375E57">
        <w:tc>
          <w:tcPr>
            <w:tcW w:w="1701" w:type="dxa"/>
            <w:vMerge/>
          </w:tcPr>
          <w:p w:rsidR="00B23A75" w:rsidRPr="007944C5" w:rsidRDefault="00B23A75" w:rsidP="00B23A75">
            <w:pPr>
              <w:jc w:val="both"/>
              <w:rPr>
                <w:rFonts w:ascii="Times New Roman" w:eastAsia="Times New Roman" w:hAnsi="Times New Roman" w:cs="Times New Roman"/>
                <w:sz w:val="20"/>
                <w:szCs w:val="20"/>
              </w:rPr>
            </w:pP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В</w:t>
            </w:r>
          </w:p>
        </w:tc>
        <w:tc>
          <w:tcPr>
            <w:tcW w:w="6804" w:type="dxa"/>
          </w:tcPr>
          <w:p w:rsidR="00B23A75" w:rsidRPr="007944C5" w:rsidRDefault="00540359" w:rsidP="00F4511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Знает стандарты обслужи</w:t>
            </w:r>
            <w:r w:rsidR="00F45112">
              <w:rPr>
                <w:rFonts w:ascii="Times New Roman" w:eastAsia="Times New Roman" w:hAnsi="Times New Roman" w:cs="Times New Roman"/>
                <w:sz w:val="20"/>
                <w:szCs w:val="20"/>
              </w:rPr>
              <w:t>в</w:t>
            </w:r>
            <w:r>
              <w:rPr>
                <w:rFonts w:ascii="Times New Roman" w:eastAsia="Times New Roman" w:hAnsi="Times New Roman" w:cs="Times New Roman"/>
                <w:sz w:val="20"/>
                <w:szCs w:val="20"/>
              </w:rPr>
              <w:t>ания в те</w:t>
            </w:r>
            <w:r w:rsidR="00F45112">
              <w:rPr>
                <w:rFonts w:ascii="Times New Roman" w:eastAsia="Times New Roman" w:hAnsi="Times New Roman" w:cs="Times New Roman"/>
                <w:sz w:val="20"/>
                <w:szCs w:val="20"/>
              </w:rPr>
              <w:t xml:space="preserve">ории и применяет их на практике. Имеет хорошие результаты по предложению недостающего продукта (по наполненности среднего чека) / Готовит продукт исключительно из лучших ингредиентов. </w:t>
            </w:r>
          </w:p>
        </w:tc>
      </w:tr>
      <w:tr w:rsidR="00B23A75" w:rsidTr="00375E57">
        <w:tc>
          <w:tcPr>
            <w:tcW w:w="1701" w:type="dxa"/>
            <w:vMerge/>
          </w:tcPr>
          <w:p w:rsidR="00B23A75" w:rsidRPr="007944C5" w:rsidRDefault="00B23A75" w:rsidP="00B23A75">
            <w:pPr>
              <w:jc w:val="both"/>
              <w:rPr>
                <w:rFonts w:ascii="Times New Roman" w:eastAsia="Times New Roman" w:hAnsi="Times New Roman" w:cs="Times New Roman"/>
                <w:sz w:val="20"/>
                <w:szCs w:val="20"/>
              </w:rPr>
            </w:pP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А</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В дополнение к уровню</w:t>
            </w:r>
            <w:proofErr w:type="gramStart"/>
            <w:r w:rsidRPr="007944C5">
              <w:rPr>
                <w:rFonts w:ascii="Times New Roman" w:eastAsia="Times New Roman" w:hAnsi="Times New Roman" w:cs="Times New Roman"/>
                <w:sz w:val="20"/>
                <w:szCs w:val="20"/>
              </w:rPr>
              <w:t xml:space="preserve"> В</w:t>
            </w:r>
            <w:proofErr w:type="gramEnd"/>
            <w:r w:rsidRPr="007944C5">
              <w:rPr>
                <w:rFonts w:ascii="Times New Roman" w:eastAsia="Times New Roman" w:hAnsi="Times New Roman" w:cs="Times New Roman"/>
                <w:sz w:val="20"/>
                <w:szCs w:val="20"/>
              </w:rPr>
              <w:t>:</w:t>
            </w:r>
          </w:p>
          <w:p w:rsidR="00B23A75" w:rsidRPr="007944C5" w:rsidRDefault="00540359" w:rsidP="00A7644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Индивидуальный подход к каждому гостю.</w:t>
            </w:r>
            <w:r w:rsidR="00F45112">
              <w:rPr>
                <w:rFonts w:ascii="Times New Roman" w:eastAsia="Times New Roman" w:hAnsi="Times New Roman" w:cs="Times New Roman"/>
                <w:sz w:val="20"/>
                <w:szCs w:val="20"/>
              </w:rPr>
              <w:t xml:space="preserve"> Предугадывает пожелания гостей. </w:t>
            </w:r>
            <w:proofErr w:type="gramStart"/>
            <w:r w:rsidR="00F45112">
              <w:rPr>
                <w:rFonts w:ascii="Times New Roman" w:eastAsia="Times New Roman" w:hAnsi="Times New Roman" w:cs="Times New Roman"/>
                <w:sz w:val="20"/>
                <w:szCs w:val="20"/>
              </w:rPr>
              <w:t>Способен</w:t>
            </w:r>
            <w:proofErr w:type="gramEnd"/>
            <w:r w:rsidR="00F45112">
              <w:rPr>
                <w:rFonts w:ascii="Times New Roman" w:eastAsia="Times New Roman" w:hAnsi="Times New Roman" w:cs="Times New Roman"/>
                <w:sz w:val="20"/>
                <w:szCs w:val="20"/>
              </w:rPr>
              <w:t xml:space="preserve"> обучать других сотрудников и делиться лучшими практиками в обслуживании гостей. </w:t>
            </w:r>
            <w:r w:rsidR="00A76441">
              <w:rPr>
                <w:rFonts w:ascii="Times New Roman" w:eastAsia="Times New Roman" w:hAnsi="Times New Roman" w:cs="Times New Roman"/>
                <w:sz w:val="20"/>
                <w:szCs w:val="20"/>
              </w:rPr>
              <w:t>Вовлечен в процесс того, что Гости должны получать лучший продукт.</w:t>
            </w:r>
            <w:r w:rsidR="00F45112">
              <w:rPr>
                <w:rFonts w:ascii="Times New Roman" w:eastAsia="Times New Roman" w:hAnsi="Times New Roman" w:cs="Times New Roman"/>
                <w:sz w:val="20"/>
                <w:szCs w:val="20"/>
              </w:rPr>
              <w:t xml:space="preserve"> </w:t>
            </w:r>
          </w:p>
        </w:tc>
      </w:tr>
      <w:tr w:rsidR="00B23A75" w:rsidTr="00375E57">
        <w:tc>
          <w:tcPr>
            <w:tcW w:w="1701" w:type="dxa"/>
            <w:vMerge w:val="restart"/>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Ориентация на результат</w:t>
            </w: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С</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 xml:space="preserve">Выполняет работу в соответствии с должностными обязанностями. Равнодушно относится к выполнению поставленных целей на смену. </w:t>
            </w:r>
          </w:p>
        </w:tc>
      </w:tr>
      <w:tr w:rsidR="00B23A75" w:rsidTr="00375E57">
        <w:tc>
          <w:tcPr>
            <w:tcW w:w="1701" w:type="dxa"/>
            <w:vMerge/>
          </w:tcPr>
          <w:p w:rsidR="00B23A75" w:rsidRPr="007944C5" w:rsidRDefault="00B23A75" w:rsidP="00B23A75">
            <w:pPr>
              <w:jc w:val="both"/>
              <w:rPr>
                <w:rFonts w:ascii="Times New Roman" w:eastAsia="Times New Roman" w:hAnsi="Times New Roman" w:cs="Times New Roman"/>
                <w:sz w:val="20"/>
                <w:szCs w:val="20"/>
              </w:rPr>
            </w:pP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В</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Выполняет работу в соответствии с должностными обязанностями. Знает цели на смену, показывает интерес к их выполнению.</w:t>
            </w:r>
          </w:p>
        </w:tc>
      </w:tr>
      <w:tr w:rsidR="00B23A75" w:rsidTr="00375E57">
        <w:tc>
          <w:tcPr>
            <w:tcW w:w="1701" w:type="dxa"/>
            <w:vMerge/>
          </w:tcPr>
          <w:p w:rsidR="00B23A75" w:rsidRPr="007944C5" w:rsidRDefault="00B23A75" w:rsidP="00B23A75">
            <w:pPr>
              <w:jc w:val="both"/>
              <w:rPr>
                <w:rFonts w:ascii="Times New Roman" w:eastAsia="Times New Roman" w:hAnsi="Times New Roman" w:cs="Times New Roman"/>
                <w:sz w:val="20"/>
                <w:szCs w:val="20"/>
              </w:rPr>
            </w:pP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А</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В дополнение к уровню</w:t>
            </w:r>
            <w:proofErr w:type="gramStart"/>
            <w:r w:rsidRPr="007944C5">
              <w:rPr>
                <w:rFonts w:ascii="Times New Roman" w:eastAsia="Times New Roman" w:hAnsi="Times New Roman" w:cs="Times New Roman"/>
                <w:sz w:val="20"/>
                <w:szCs w:val="20"/>
              </w:rPr>
              <w:t xml:space="preserve"> В</w:t>
            </w:r>
            <w:proofErr w:type="gramEnd"/>
            <w:r w:rsidRPr="007944C5">
              <w:rPr>
                <w:rFonts w:ascii="Times New Roman" w:eastAsia="Times New Roman" w:hAnsi="Times New Roman" w:cs="Times New Roman"/>
                <w:sz w:val="20"/>
                <w:szCs w:val="20"/>
              </w:rPr>
              <w:t xml:space="preserve">: </w:t>
            </w:r>
          </w:p>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Успешно выполняет цели, поставленные на смену. Выделяет важность работы для достижения личного удовлетворения. Демонстрирует высокую потребность в достижении успеха, совершенствовании собственных результатов.</w:t>
            </w:r>
          </w:p>
        </w:tc>
      </w:tr>
      <w:tr w:rsidR="00B23A75" w:rsidTr="00375E57">
        <w:tc>
          <w:tcPr>
            <w:tcW w:w="1701" w:type="dxa"/>
            <w:vMerge w:val="restart"/>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Работа в команде</w:t>
            </w: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С</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 xml:space="preserve">Является членом команды. Подстраивается под коллектив. Есть собственная точка зрения, но редко высказывает свое мнение. "Плывет по течению". Могут быть разногласия либо недопонимания. Ведомый. </w:t>
            </w:r>
          </w:p>
        </w:tc>
      </w:tr>
      <w:tr w:rsidR="00B23A75" w:rsidTr="00375E57">
        <w:tc>
          <w:tcPr>
            <w:tcW w:w="1701" w:type="dxa"/>
            <w:vMerge/>
          </w:tcPr>
          <w:p w:rsidR="00B23A75" w:rsidRPr="007944C5" w:rsidRDefault="00B23A75" w:rsidP="00B23A75">
            <w:pPr>
              <w:jc w:val="both"/>
              <w:rPr>
                <w:rFonts w:ascii="Times New Roman" w:eastAsia="Times New Roman" w:hAnsi="Times New Roman" w:cs="Times New Roman"/>
                <w:sz w:val="20"/>
                <w:szCs w:val="20"/>
              </w:rPr>
            </w:pP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В</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 xml:space="preserve">Имеет дружеские отношения с коллективом. Уважает коллектив, в то же время сотрудники уважают его. Говорит о своей точке зрения. Выдвигает верные решения, которые поддерживаются коллективом. Может сформулировать и высказать общее коллективное решение. </w:t>
            </w:r>
            <w:proofErr w:type="gramStart"/>
            <w:r w:rsidRPr="007944C5">
              <w:rPr>
                <w:rFonts w:ascii="Times New Roman" w:eastAsia="Times New Roman" w:hAnsi="Times New Roman" w:cs="Times New Roman"/>
                <w:sz w:val="20"/>
                <w:szCs w:val="20"/>
              </w:rPr>
              <w:t>Уверен</w:t>
            </w:r>
            <w:proofErr w:type="gramEnd"/>
            <w:r w:rsidRPr="007944C5">
              <w:rPr>
                <w:rFonts w:ascii="Times New Roman" w:eastAsia="Times New Roman" w:hAnsi="Times New Roman" w:cs="Times New Roman"/>
                <w:sz w:val="20"/>
                <w:szCs w:val="20"/>
              </w:rPr>
              <w:t xml:space="preserve"> в себе.</w:t>
            </w:r>
          </w:p>
        </w:tc>
      </w:tr>
      <w:tr w:rsidR="00B23A75" w:rsidTr="00375E57">
        <w:tc>
          <w:tcPr>
            <w:tcW w:w="1701" w:type="dxa"/>
            <w:vMerge/>
          </w:tcPr>
          <w:p w:rsidR="00B23A75" w:rsidRPr="007944C5" w:rsidRDefault="00B23A75" w:rsidP="00B23A75">
            <w:pPr>
              <w:jc w:val="both"/>
              <w:rPr>
                <w:rFonts w:ascii="Times New Roman" w:eastAsia="Times New Roman" w:hAnsi="Times New Roman" w:cs="Times New Roman"/>
                <w:sz w:val="20"/>
                <w:szCs w:val="20"/>
              </w:rPr>
            </w:pP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А</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В дополнение к уровню</w:t>
            </w:r>
            <w:proofErr w:type="gramStart"/>
            <w:r w:rsidRPr="007944C5">
              <w:rPr>
                <w:rFonts w:ascii="Times New Roman" w:eastAsia="Times New Roman" w:hAnsi="Times New Roman" w:cs="Times New Roman"/>
                <w:sz w:val="20"/>
                <w:szCs w:val="20"/>
              </w:rPr>
              <w:t xml:space="preserve"> В</w:t>
            </w:r>
            <w:proofErr w:type="gramEnd"/>
            <w:r w:rsidRPr="007944C5">
              <w:rPr>
                <w:rFonts w:ascii="Times New Roman" w:eastAsia="Times New Roman" w:hAnsi="Times New Roman" w:cs="Times New Roman"/>
                <w:sz w:val="20"/>
                <w:szCs w:val="20"/>
              </w:rPr>
              <w:t>:</w:t>
            </w:r>
          </w:p>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 xml:space="preserve">Готов отвечать за коллектив даже в случаи провала. Новатор. Вдохновляет сотрудников и подчиненных. Готов и </w:t>
            </w:r>
            <w:proofErr w:type="gramStart"/>
            <w:r w:rsidRPr="007944C5">
              <w:rPr>
                <w:rFonts w:ascii="Times New Roman" w:eastAsia="Times New Roman" w:hAnsi="Times New Roman" w:cs="Times New Roman"/>
                <w:sz w:val="20"/>
                <w:szCs w:val="20"/>
              </w:rPr>
              <w:t>способен</w:t>
            </w:r>
            <w:proofErr w:type="gramEnd"/>
            <w:r w:rsidRPr="007944C5">
              <w:rPr>
                <w:rFonts w:ascii="Times New Roman" w:eastAsia="Times New Roman" w:hAnsi="Times New Roman" w:cs="Times New Roman"/>
                <w:sz w:val="20"/>
                <w:szCs w:val="20"/>
              </w:rPr>
              <w:t xml:space="preserve"> учить других. Разрешает конфликты в команде. Подает другим пример. Предлагает направление команде.</w:t>
            </w:r>
          </w:p>
        </w:tc>
      </w:tr>
      <w:tr w:rsidR="00B23A75" w:rsidTr="00375E57">
        <w:tc>
          <w:tcPr>
            <w:tcW w:w="1701" w:type="dxa"/>
            <w:vMerge w:val="restart"/>
          </w:tcPr>
          <w:p w:rsidR="00B23A75" w:rsidRPr="007944C5" w:rsidRDefault="00B23A75" w:rsidP="00ED4E32">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Адаптивность</w:t>
            </w: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С</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При необходимости быстрого переключения с одного вида деятельности на другой испытывает стресс. Сопротивляется внедрению нового. Не меняет своего поведения, несмотря на обстоятельства.</w:t>
            </w:r>
          </w:p>
        </w:tc>
      </w:tr>
      <w:tr w:rsidR="00B23A75" w:rsidTr="00375E57">
        <w:tc>
          <w:tcPr>
            <w:tcW w:w="1701" w:type="dxa"/>
            <w:vMerge/>
          </w:tcPr>
          <w:p w:rsidR="00B23A75" w:rsidRPr="007944C5" w:rsidRDefault="00B23A75" w:rsidP="00B23A75">
            <w:pPr>
              <w:jc w:val="both"/>
              <w:rPr>
                <w:rFonts w:ascii="Times New Roman" w:eastAsia="Times New Roman" w:hAnsi="Times New Roman" w:cs="Times New Roman"/>
                <w:sz w:val="20"/>
                <w:szCs w:val="20"/>
              </w:rPr>
            </w:pP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В</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 xml:space="preserve">Может перестроить свое поведение в зависимости от сложившейся ситуации. </w:t>
            </w:r>
            <w:proofErr w:type="gramStart"/>
            <w:r w:rsidRPr="007944C5">
              <w:rPr>
                <w:rFonts w:ascii="Times New Roman" w:eastAsia="Times New Roman" w:hAnsi="Times New Roman" w:cs="Times New Roman"/>
                <w:sz w:val="20"/>
                <w:szCs w:val="20"/>
              </w:rPr>
              <w:t>Способен</w:t>
            </w:r>
            <w:proofErr w:type="gramEnd"/>
            <w:r w:rsidRPr="007944C5">
              <w:rPr>
                <w:rFonts w:ascii="Times New Roman" w:eastAsia="Times New Roman" w:hAnsi="Times New Roman" w:cs="Times New Roman"/>
                <w:sz w:val="20"/>
                <w:szCs w:val="20"/>
              </w:rPr>
              <w:t xml:space="preserve"> изменить деятельность без потери работоспособности. Положительно относится к изменениям. Считает, что новые подходы более эффективны.</w:t>
            </w:r>
          </w:p>
        </w:tc>
      </w:tr>
      <w:tr w:rsidR="00B23A75" w:rsidTr="00375E57">
        <w:tc>
          <w:tcPr>
            <w:tcW w:w="1701" w:type="dxa"/>
            <w:vMerge/>
          </w:tcPr>
          <w:p w:rsidR="00B23A75" w:rsidRPr="007944C5" w:rsidRDefault="00B23A75" w:rsidP="00B23A75">
            <w:pPr>
              <w:jc w:val="both"/>
              <w:rPr>
                <w:rFonts w:ascii="Times New Roman" w:eastAsia="Times New Roman" w:hAnsi="Times New Roman" w:cs="Times New Roman"/>
                <w:sz w:val="20"/>
                <w:szCs w:val="20"/>
              </w:rPr>
            </w:pP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А</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В дополнение к уровню</w:t>
            </w:r>
            <w:proofErr w:type="gramStart"/>
            <w:r w:rsidRPr="007944C5">
              <w:rPr>
                <w:rFonts w:ascii="Times New Roman" w:eastAsia="Times New Roman" w:hAnsi="Times New Roman" w:cs="Times New Roman"/>
                <w:sz w:val="20"/>
                <w:szCs w:val="20"/>
              </w:rPr>
              <w:t xml:space="preserve"> В</w:t>
            </w:r>
            <w:proofErr w:type="gramEnd"/>
            <w:r w:rsidRPr="007944C5">
              <w:rPr>
                <w:rFonts w:ascii="Times New Roman" w:eastAsia="Times New Roman" w:hAnsi="Times New Roman" w:cs="Times New Roman"/>
                <w:sz w:val="20"/>
                <w:szCs w:val="20"/>
              </w:rPr>
              <w:t xml:space="preserve">: </w:t>
            </w:r>
          </w:p>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Показывает своим поведением пример адаптации к изменениям. Помогает другим сотрудникам адаптироваться и поддерживает их. Быстро изменяет свой подход и стратегию в соответствии с ситуацией.</w:t>
            </w:r>
          </w:p>
        </w:tc>
      </w:tr>
      <w:tr w:rsidR="00B23A75" w:rsidTr="00375E57">
        <w:tc>
          <w:tcPr>
            <w:tcW w:w="1701" w:type="dxa"/>
            <w:vMerge w:val="restart"/>
          </w:tcPr>
          <w:p w:rsidR="00B23A75" w:rsidRPr="007944C5" w:rsidRDefault="00ED4E32" w:rsidP="00ED4E3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Активность</w:t>
            </w:r>
          </w:p>
        </w:tc>
        <w:tc>
          <w:tcPr>
            <w:tcW w:w="1134" w:type="dxa"/>
          </w:tcPr>
          <w:p w:rsidR="00B23A75" w:rsidRPr="007944C5" w:rsidRDefault="00B23A75" w:rsidP="00B23A75">
            <w:pPr>
              <w:jc w:val="both"/>
              <w:rPr>
                <w:rFonts w:ascii="Times New Roman" w:eastAsia="Times New Roman" w:hAnsi="Times New Roman" w:cs="Times New Roman"/>
                <w:sz w:val="20"/>
                <w:szCs w:val="20"/>
                <w:lang w:val="en-US"/>
              </w:rPr>
            </w:pPr>
            <w:r w:rsidRPr="007944C5">
              <w:rPr>
                <w:rFonts w:ascii="Times New Roman" w:eastAsia="Times New Roman" w:hAnsi="Times New Roman" w:cs="Times New Roman"/>
                <w:sz w:val="20"/>
                <w:szCs w:val="20"/>
                <w:lang w:val="en-US"/>
              </w:rPr>
              <w:t>C</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Делает то, что указано. При отсутствии инструкций бездействует. Редко выходит с инициативами. Пассивное поведение.</w:t>
            </w:r>
          </w:p>
        </w:tc>
      </w:tr>
      <w:tr w:rsidR="00B23A75" w:rsidTr="00375E57">
        <w:tc>
          <w:tcPr>
            <w:tcW w:w="1701" w:type="dxa"/>
            <w:vMerge/>
          </w:tcPr>
          <w:p w:rsidR="00B23A75" w:rsidRPr="007944C5" w:rsidRDefault="00B23A75" w:rsidP="00B23A75">
            <w:pPr>
              <w:jc w:val="both"/>
              <w:rPr>
                <w:rFonts w:ascii="Times New Roman" w:eastAsia="Times New Roman" w:hAnsi="Times New Roman" w:cs="Times New Roman"/>
                <w:sz w:val="20"/>
                <w:szCs w:val="20"/>
              </w:rPr>
            </w:pP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lang w:val="en-US"/>
              </w:rPr>
              <w:t>B</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Проявляет инициативу в рамках своих обязанностей. Высказывает мнение о рабочих моментах менеджерам. При отсутствии инструкций уточняет у менеджеров, что нужно делать в той или иной ситуации.</w:t>
            </w:r>
          </w:p>
        </w:tc>
      </w:tr>
      <w:tr w:rsidR="00B23A75" w:rsidTr="00375E57">
        <w:tc>
          <w:tcPr>
            <w:tcW w:w="1701" w:type="dxa"/>
            <w:vMerge/>
          </w:tcPr>
          <w:p w:rsidR="00B23A75" w:rsidRPr="007944C5" w:rsidRDefault="00B23A75" w:rsidP="00B23A75">
            <w:pPr>
              <w:jc w:val="both"/>
              <w:rPr>
                <w:rFonts w:ascii="Times New Roman" w:eastAsia="Times New Roman" w:hAnsi="Times New Roman" w:cs="Times New Roman"/>
                <w:sz w:val="20"/>
                <w:szCs w:val="20"/>
              </w:rPr>
            </w:pPr>
          </w:p>
        </w:tc>
        <w:tc>
          <w:tcPr>
            <w:tcW w:w="113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lang w:val="en-US"/>
              </w:rPr>
              <w:t>A</w:t>
            </w:r>
          </w:p>
        </w:tc>
        <w:tc>
          <w:tcPr>
            <w:tcW w:w="6804" w:type="dxa"/>
          </w:tcPr>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 xml:space="preserve">В дополнение к уровню </w:t>
            </w:r>
            <w:r w:rsidRPr="007944C5">
              <w:rPr>
                <w:rFonts w:ascii="Times New Roman" w:eastAsia="Times New Roman" w:hAnsi="Times New Roman" w:cs="Times New Roman"/>
                <w:sz w:val="20"/>
                <w:szCs w:val="20"/>
                <w:lang w:val="en-US"/>
              </w:rPr>
              <w:t>B</w:t>
            </w:r>
            <w:r w:rsidRPr="007944C5">
              <w:rPr>
                <w:rFonts w:ascii="Times New Roman" w:eastAsia="Times New Roman" w:hAnsi="Times New Roman" w:cs="Times New Roman"/>
                <w:sz w:val="20"/>
                <w:szCs w:val="20"/>
              </w:rPr>
              <w:t>:</w:t>
            </w:r>
          </w:p>
          <w:p w:rsidR="00B23A75" w:rsidRPr="007944C5" w:rsidRDefault="00B23A75" w:rsidP="00B23A75">
            <w:pPr>
              <w:jc w:val="both"/>
              <w:rPr>
                <w:rFonts w:ascii="Times New Roman" w:eastAsia="Times New Roman" w:hAnsi="Times New Roman" w:cs="Times New Roman"/>
                <w:sz w:val="20"/>
                <w:szCs w:val="20"/>
              </w:rPr>
            </w:pPr>
            <w:r w:rsidRPr="007944C5">
              <w:rPr>
                <w:rFonts w:ascii="Times New Roman" w:eastAsia="Times New Roman" w:hAnsi="Times New Roman" w:cs="Times New Roman"/>
                <w:sz w:val="20"/>
                <w:szCs w:val="20"/>
              </w:rPr>
              <w:t>Делится своими идеями с командой на общих собраниях, во время смен. Берет на себя ответственность за команду в тех или иных ситуациях. Поощряет инициативу работников. Грамотно пользуется делегированием обязанностей.</w:t>
            </w:r>
          </w:p>
        </w:tc>
      </w:tr>
    </w:tbl>
    <w:p w:rsidR="00B23A75" w:rsidRPr="00B3701B"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sidRPr="00B3701B">
        <w:rPr>
          <w:rFonts w:ascii="Times New Roman" w:eastAsia="Times New Roman" w:hAnsi="Times New Roman" w:cs="Times New Roman"/>
          <w:sz w:val="24"/>
          <w:szCs w:val="28"/>
          <w:lang w:eastAsia="ru-RU"/>
        </w:rPr>
        <w:t xml:space="preserve">Составлено автором </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lastRenderedPageBreak/>
        <w:t>Разработанная модель компетенций поможет определить уровень компетентности сотрудников. Уровень</w:t>
      </w:r>
      <w:proofErr w:type="gramStart"/>
      <w:r>
        <w:rPr>
          <w:rFonts w:ascii="Times New Roman" w:eastAsia="Times New Roman" w:hAnsi="Times New Roman" w:cs="Times New Roman"/>
          <w:sz w:val="24"/>
          <w:szCs w:val="28"/>
          <w:lang w:eastAsia="ru-RU"/>
        </w:rPr>
        <w:t xml:space="preserve"> С</w:t>
      </w:r>
      <w:proofErr w:type="gramEnd"/>
      <w:r>
        <w:rPr>
          <w:rFonts w:ascii="Times New Roman" w:eastAsia="Times New Roman" w:hAnsi="Times New Roman" w:cs="Times New Roman"/>
          <w:sz w:val="24"/>
          <w:szCs w:val="28"/>
          <w:lang w:eastAsia="ru-RU"/>
        </w:rPr>
        <w:t xml:space="preserve"> показывает, что сотрудник не достаточно компетентен в своей работе. Возможно, в скором времени, такой сотрудник захочет покинуть компанию. Для того чтобы уровень</w:t>
      </w:r>
      <w:proofErr w:type="gramStart"/>
      <w:r>
        <w:rPr>
          <w:rFonts w:ascii="Times New Roman" w:eastAsia="Times New Roman" w:hAnsi="Times New Roman" w:cs="Times New Roman"/>
          <w:sz w:val="24"/>
          <w:szCs w:val="28"/>
          <w:lang w:eastAsia="ru-RU"/>
        </w:rPr>
        <w:t xml:space="preserve"> С</w:t>
      </w:r>
      <w:proofErr w:type="gramEnd"/>
      <w:r>
        <w:rPr>
          <w:rFonts w:ascii="Times New Roman" w:eastAsia="Times New Roman" w:hAnsi="Times New Roman" w:cs="Times New Roman"/>
          <w:sz w:val="24"/>
          <w:szCs w:val="28"/>
          <w:lang w:eastAsia="ru-RU"/>
        </w:rPr>
        <w:t xml:space="preserve"> повысился до уровня В, необходимо при подаче обратной связи выяснить причины неудовлетворенного для компании уровня  и помочь сотруднику в дальнейшем развитии. Для </w:t>
      </w:r>
      <w:r>
        <w:rPr>
          <w:rFonts w:ascii="Times New Roman" w:eastAsia="Times New Roman" w:hAnsi="Times New Roman" w:cs="Times New Roman"/>
          <w:sz w:val="24"/>
          <w:szCs w:val="28"/>
          <w:lang w:val="en-US" w:eastAsia="ru-RU"/>
        </w:rPr>
        <w:t>CREW</w:t>
      </w:r>
      <w:r>
        <w:rPr>
          <w:rFonts w:ascii="Times New Roman" w:eastAsia="Times New Roman" w:hAnsi="Times New Roman" w:cs="Times New Roman"/>
          <w:sz w:val="24"/>
          <w:szCs w:val="28"/>
          <w:lang w:eastAsia="ru-RU"/>
        </w:rPr>
        <w:t xml:space="preserve">, </w:t>
      </w:r>
      <w:proofErr w:type="gramStart"/>
      <w:r>
        <w:rPr>
          <w:rFonts w:ascii="Times New Roman" w:eastAsia="Times New Roman" w:hAnsi="Times New Roman" w:cs="Times New Roman"/>
          <w:sz w:val="24"/>
          <w:szCs w:val="28"/>
          <w:lang w:eastAsia="ru-RU"/>
        </w:rPr>
        <w:t>подходящего</w:t>
      </w:r>
      <w:proofErr w:type="gramEnd"/>
      <w:r>
        <w:rPr>
          <w:rFonts w:ascii="Times New Roman" w:eastAsia="Times New Roman" w:hAnsi="Times New Roman" w:cs="Times New Roman"/>
          <w:sz w:val="24"/>
          <w:szCs w:val="28"/>
          <w:lang w:eastAsia="ru-RU"/>
        </w:rPr>
        <w:t xml:space="preserve"> для компании, уровень </w:t>
      </w:r>
      <w:r>
        <w:rPr>
          <w:rFonts w:ascii="Times New Roman" w:eastAsia="Times New Roman" w:hAnsi="Times New Roman" w:cs="Times New Roman"/>
          <w:sz w:val="24"/>
          <w:szCs w:val="28"/>
          <w:lang w:val="en-US" w:eastAsia="ru-RU"/>
        </w:rPr>
        <w:t>B</w:t>
      </w:r>
      <w:r>
        <w:rPr>
          <w:rFonts w:ascii="Times New Roman" w:eastAsia="Times New Roman" w:hAnsi="Times New Roman" w:cs="Times New Roman"/>
          <w:sz w:val="24"/>
          <w:szCs w:val="28"/>
          <w:lang w:eastAsia="ru-RU"/>
        </w:rPr>
        <w:t xml:space="preserve"> является необходимым и достаточным. Такой сотрудник достаточно замотивирован, но для повышения не хватает либо опыта, либо развития личностных качеств. Уровень</w:t>
      </w:r>
      <w:proofErr w:type="gramStart"/>
      <w:r>
        <w:rPr>
          <w:rFonts w:ascii="Times New Roman" w:eastAsia="Times New Roman" w:hAnsi="Times New Roman" w:cs="Times New Roman"/>
          <w:sz w:val="24"/>
          <w:szCs w:val="28"/>
          <w:lang w:eastAsia="ru-RU"/>
        </w:rPr>
        <w:t xml:space="preserve"> А</w:t>
      </w:r>
      <w:proofErr w:type="gramEnd"/>
      <w:r>
        <w:rPr>
          <w:rFonts w:ascii="Times New Roman" w:eastAsia="Times New Roman" w:hAnsi="Times New Roman" w:cs="Times New Roman"/>
          <w:sz w:val="24"/>
          <w:szCs w:val="28"/>
          <w:lang w:eastAsia="ru-RU"/>
        </w:rPr>
        <w:t xml:space="preserve"> показывает, что сотрудник готов развиваться, следовательно, он может стать инструктором-тренером. </w:t>
      </w:r>
    </w:p>
    <w:p w:rsidR="00B23A75" w:rsidRDefault="00B23A75"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Данная модель может помочь определить конкретные стороны для развития сотрудников, а также позволит оценить работника и понять менеджерам подходит ли данный кандидат на повышение. Индикаторы помогают конкретно оценить уровень владения компетенцией. </w:t>
      </w:r>
    </w:p>
    <w:p w:rsidR="00224438" w:rsidRDefault="00224438"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Модель компетенций, разработанная автором работы, была пробно введена в ресторане </w:t>
      </w:r>
      <w:r w:rsidR="0087370C">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val="en-US" w:eastAsia="ru-RU"/>
        </w:rPr>
        <w:t>KFC</w:t>
      </w:r>
      <w:r w:rsidRPr="00224438">
        <w:rPr>
          <w:rFonts w:ascii="Times New Roman" w:eastAsia="Times New Roman" w:hAnsi="Times New Roman" w:cs="Times New Roman"/>
          <w:sz w:val="24"/>
          <w:szCs w:val="28"/>
          <w:lang w:eastAsia="ru-RU"/>
        </w:rPr>
        <w:t xml:space="preserve"> </w:t>
      </w:r>
      <w:proofErr w:type="spellStart"/>
      <w:r>
        <w:rPr>
          <w:rFonts w:ascii="Times New Roman" w:eastAsia="Times New Roman" w:hAnsi="Times New Roman" w:cs="Times New Roman"/>
          <w:sz w:val="24"/>
          <w:szCs w:val="28"/>
          <w:lang w:eastAsia="ru-RU"/>
        </w:rPr>
        <w:t>Кирочная</w:t>
      </w:r>
      <w:proofErr w:type="spellEnd"/>
      <w:r w:rsidR="0087370C">
        <w:rPr>
          <w:rFonts w:ascii="Times New Roman" w:eastAsia="Times New Roman" w:hAnsi="Times New Roman" w:cs="Times New Roman"/>
          <w:sz w:val="24"/>
          <w:szCs w:val="28"/>
          <w:lang w:eastAsia="ru-RU"/>
        </w:rPr>
        <w:t>»</w:t>
      </w:r>
      <w:r>
        <w:rPr>
          <w:rFonts w:ascii="Times New Roman" w:eastAsia="Times New Roman" w:hAnsi="Times New Roman" w:cs="Times New Roman"/>
          <w:sz w:val="24"/>
          <w:szCs w:val="28"/>
          <w:lang w:eastAsia="ru-RU"/>
        </w:rPr>
        <w:t xml:space="preserve"> в период март 2019 – апрель 2019. </w:t>
      </w:r>
      <w:r w:rsidR="00805151">
        <w:rPr>
          <w:rFonts w:ascii="Times New Roman" w:eastAsia="Times New Roman" w:hAnsi="Times New Roman" w:cs="Times New Roman"/>
          <w:sz w:val="24"/>
          <w:szCs w:val="28"/>
          <w:lang w:eastAsia="ru-RU"/>
        </w:rPr>
        <w:t xml:space="preserve">С помощью выделенных компетенций происходила оценка компетентности персонала рабочих профессий. </w:t>
      </w:r>
      <w:r w:rsidR="00A17428">
        <w:rPr>
          <w:rFonts w:ascii="Times New Roman" w:eastAsia="Times New Roman" w:hAnsi="Times New Roman" w:cs="Times New Roman"/>
          <w:sz w:val="24"/>
          <w:szCs w:val="28"/>
          <w:lang w:eastAsia="ru-RU"/>
        </w:rPr>
        <w:t xml:space="preserve">Параллельно для сотрудников проводилась как оценка </w:t>
      </w:r>
      <w:r w:rsidR="00DC3CB3">
        <w:rPr>
          <w:rFonts w:ascii="Times New Roman" w:eastAsia="Times New Roman" w:hAnsi="Times New Roman" w:cs="Times New Roman"/>
          <w:sz w:val="24"/>
          <w:szCs w:val="28"/>
          <w:lang w:val="en-US" w:eastAsia="ru-RU"/>
        </w:rPr>
        <w:t>RCL</w:t>
      </w:r>
      <w:r w:rsidR="00DC3CB3">
        <w:rPr>
          <w:rFonts w:ascii="Times New Roman" w:eastAsia="Times New Roman" w:hAnsi="Times New Roman" w:cs="Times New Roman"/>
          <w:sz w:val="24"/>
          <w:szCs w:val="28"/>
          <w:lang w:eastAsia="ru-RU"/>
        </w:rPr>
        <w:t xml:space="preserve">, так и оценка по разработанным компетенциям. </w:t>
      </w:r>
    </w:p>
    <w:p w:rsidR="00C9098C" w:rsidRDefault="00C9098C" w:rsidP="00C9098C">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Оценка происходила с помощью следующих методов:</w:t>
      </w:r>
    </w:p>
    <w:p w:rsidR="00C9098C" w:rsidRDefault="00C9098C" w:rsidP="00C9098C">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1. Наблюдение – во время смен, менеджерами осуществлялся контроль над сотрудниками, таким образом, обращалось внимание на все действия оцениваемых во время рабочей деятельности, рассматривались поведенческие характеристики. Исходя из увиденных ситуаций, каждому сотруднику присваивался определенный уровень компетенции, который он проявлял. В дальнейшем, ситуация еще раз обсуждалась с </w:t>
      </w:r>
      <w:proofErr w:type="gramStart"/>
      <w:r>
        <w:rPr>
          <w:rFonts w:ascii="Times New Roman" w:eastAsia="Times New Roman" w:hAnsi="Times New Roman" w:cs="Times New Roman"/>
          <w:sz w:val="24"/>
          <w:szCs w:val="28"/>
          <w:lang w:eastAsia="ru-RU"/>
        </w:rPr>
        <w:t>оцениваемым</w:t>
      </w:r>
      <w:proofErr w:type="gramEnd"/>
      <w:r>
        <w:rPr>
          <w:rFonts w:ascii="Times New Roman" w:eastAsia="Times New Roman" w:hAnsi="Times New Roman" w:cs="Times New Roman"/>
          <w:sz w:val="24"/>
          <w:szCs w:val="28"/>
          <w:lang w:eastAsia="ru-RU"/>
        </w:rPr>
        <w:t xml:space="preserve">. Таким образом, менеджер, проводивший оценку, видел проявление компетенций со своей стороны и со стороны сотрудника. </w:t>
      </w:r>
    </w:p>
    <w:p w:rsidR="00C9098C" w:rsidRDefault="00C9098C" w:rsidP="00C9098C">
      <w:pPr>
        <w:spacing w:line="360" w:lineRule="auto"/>
        <w:ind w:left="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2. Интервью по компетенциям – проводилось в том случае, когда компетенция не была явно выражена действиями и замечена во время работы. При проведении интервью работнику задавались вопросы для выявления уровня компетенции по типу: «Приведите пример из рабочей деятельности, когда проявлялась та или иная компетенция?». Сотрудником приводился конкретный пример. Интервьюером задавались наводящие вопросы, для того чтобы подробно узнать ситуацию и определить на каком уровне выражена компетенция.</w:t>
      </w:r>
    </w:p>
    <w:p w:rsidR="00300789" w:rsidRDefault="00300789"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Таким образом, за этот период было оценено 8 человек. Из них  два сотрудника проявили необходимый и достаточный уровень</w:t>
      </w:r>
      <w:proofErr w:type="gramStart"/>
      <w:r>
        <w:rPr>
          <w:rFonts w:ascii="Times New Roman" w:eastAsia="Times New Roman" w:hAnsi="Times New Roman" w:cs="Times New Roman"/>
          <w:sz w:val="24"/>
          <w:szCs w:val="28"/>
          <w:lang w:eastAsia="ru-RU"/>
        </w:rPr>
        <w:t xml:space="preserve"> А</w:t>
      </w:r>
      <w:proofErr w:type="gramEnd"/>
      <w:r>
        <w:rPr>
          <w:rFonts w:ascii="Times New Roman" w:eastAsia="Times New Roman" w:hAnsi="Times New Roman" w:cs="Times New Roman"/>
          <w:sz w:val="24"/>
          <w:szCs w:val="28"/>
          <w:lang w:eastAsia="ru-RU"/>
        </w:rPr>
        <w:t xml:space="preserve"> во всех компетенциях, поэтому было </w:t>
      </w:r>
      <w:r>
        <w:rPr>
          <w:rFonts w:ascii="Times New Roman" w:eastAsia="Times New Roman" w:hAnsi="Times New Roman" w:cs="Times New Roman"/>
          <w:sz w:val="24"/>
          <w:szCs w:val="28"/>
          <w:lang w:eastAsia="ru-RU"/>
        </w:rPr>
        <w:lastRenderedPageBreak/>
        <w:t xml:space="preserve">принято решение продвинуть их на следующую позицию по карьерной лестнице – </w:t>
      </w:r>
      <w:r>
        <w:rPr>
          <w:rFonts w:ascii="Times New Roman" w:eastAsia="Times New Roman" w:hAnsi="Times New Roman" w:cs="Times New Roman"/>
          <w:sz w:val="24"/>
          <w:szCs w:val="28"/>
          <w:lang w:val="en-US" w:eastAsia="ru-RU"/>
        </w:rPr>
        <w:t>Instructor</w:t>
      </w:r>
      <w:r>
        <w:rPr>
          <w:rFonts w:ascii="Times New Roman" w:eastAsia="Times New Roman" w:hAnsi="Times New Roman" w:cs="Times New Roman"/>
          <w:sz w:val="24"/>
          <w:szCs w:val="28"/>
          <w:lang w:eastAsia="ru-RU"/>
        </w:rPr>
        <w:t xml:space="preserve">. </w:t>
      </w:r>
      <w:r w:rsidR="00594B08">
        <w:rPr>
          <w:rFonts w:ascii="Times New Roman" w:eastAsia="Times New Roman" w:hAnsi="Times New Roman" w:cs="Times New Roman"/>
          <w:sz w:val="24"/>
          <w:szCs w:val="28"/>
          <w:lang w:eastAsia="ru-RU"/>
        </w:rPr>
        <w:t xml:space="preserve">Пять человек преимущественно показали уровень </w:t>
      </w:r>
      <w:r w:rsidR="00594B08">
        <w:rPr>
          <w:rFonts w:ascii="Times New Roman" w:eastAsia="Times New Roman" w:hAnsi="Times New Roman" w:cs="Times New Roman"/>
          <w:sz w:val="24"/>
          <w:szCs w:val="28"/>
          <w:lang w:val="en-US" w:eastAsia="ru-RU"/>
        </w:rPr>
        <w:t>B</w:t>
      </w:r>
      <w:r w:rsidR="00594B08" w:rsidRPr="00594B08">
        <w:rPr>
          <w:rFonts w:ascii="Times New Roman" w:eastAsia="Times New Roman" w:hAnsi="Times New Roman" w:cs="Times New Roman"/>
          <w:sz w:val="24"/>
          <w:szCs w:val="28"/>
          <w:lang w:eastAsia="ru-RU"/>
        </w:rPr>
        <w:t xml:space="preserve">. </w:t>
      </w:r>
      <w:r w:rsidR="00594B08">
        <w:rPr>
          <w:rFonts w:ascii="Times New Roman" w:eastAsia="Times New Roman" w:hAnsi="Times New Roman" w:cs="Times New Roman"/>
          <w:sz w:val="24"/>
          <w:szCs w:val="28"/>
          <w:lang w:eastAsia="ru-RU"/>
        </w:rPr>
        <w:t xml:space="preserve">В отношении этих работников было принято решение: дать обратную связь, </w:t>
      </w:r>
      <w:r w:rsidR="00A15851">
        <w:rPr>
          <w:rFonts w:ascii="Times New Roman" w:eastAsia="Times New Roman" w:hAnsi="Times New Roman" w:cs="Times New Roman"/>
          <w:sz w:val="24"/>
          <w:szCs w:val="28"/>
          <w:lang w:eastAsia="ru-RU"/>
        </w:rPr>
        <w:t>выделить</w:t>
      </w:r>
      <w:r w:rsidR="00594B08">
        <w:rPr>
          <w:rFonts w:ascii="Times New Roman" w:eastAsia="Times New Roman" w:hAnsi="Times New Roman" w:cs="Times New Roman"/>
          <w:sz w:val="24"/>
          <w:szCs w:val="28"/>
          <w:lang w:eastAsia="ru-RU"/>
        </w:rPr>
        <w:t xml:space="preserve"> стороны для развития</w:t>
      </w:r>
      <w:r w:rsidR="00A15851">
        <w:rPr>
          <w:rFonts w:ascii="Times New Roman" w:eastAsia="Times New Roman" w:hAnsi="Times New Roman" w:cs="Times New Roman"/>
          <w:sz w:val="24"/>
          <w:szCs w:val="28"/>
          <w:lang w:eastAsia="ru-RU"/>
        </w:rPr>
        <w:t xml:space="preserve">, оставить на позиции </w:t>
      </w:r>
      <w:r w:rsidR="00A15851">
        <w:rPr>
          <w:rFonts w:ascii="Times New Roman" w:eastAsia="Times New Roman" w:hAnsi="Times New Roman" w:cs="Times New Roman"/>
          <w:sz w:val="24"/>
          <w:szCs w:val="28"/>
          <w:lang w:val="en-US" w:eastAsia="ru-RU"/>
        </w:rPr>
        <w:t>CREW</w:t>
      </w:r>
      <w:r w:rsidR="00A15851">
        <w:rPr>
          <w:rFonts w:ascii="Times New Roman" w:eastAsia="Times New Roman" w:hAnsi="Times New Roman" w:cs="Times New Roman"/>
          <w:sz w:val="24"/>
          <w:szCs w:val="28"/>
          <w:lang w:eastAsia="ru-RU"/>
        </w:rPr>
        <w:t xml:space="preserve">. </w:t>
      </w:r>
      <w:r w:rsidR="00B94D48">
        <w:rPr>
          <w:rFonts w:ascii="Times New Roman" w:eastAsia="Times New Roman" w:hAnsi="Times New Roman" w:cs="Times New Roman"/>
          <w:sz w:val="24"/>
          <w:szCs w:val="28"/>
          <w:lang w:eastAsia="ru-RU"/>
        </w:rPr>
        <w:t xml:space="preserve">Следующую оценку провести через 3 месяца. Один сотрудник не проявил </w:t>
      </w:r>
      <w:r w:rsidR="007826C6">
        <w:rPr>
          <w:rFonts w:ascii="Times New Roman" w:eastAsia="Times New Roman" w:hAnsi="Times New Roman" w:cs="Times New Roman"/>
          <w:sz w:val="24"/>
          <w:szCs w:val="28"/>
          <w:lang w:eastAsia="ru-RU"/>
        </w:rPr>
        <w:t xml:space="preserve">отобранные компетенции на необходимом и достаточном уровне. Большинство его компетенций </w:t>
      </w:r>
      <w:proofErr w:type="gramStart"/>
      <w:r w:rsidR="007826C6">
        <w:rPr>
          <w:rFonts w:ascii="Times New Roman" w:eastAsia="Times New Roman" w:hAnsi="Times New Roman" w:cs="Times New Roman"/>
          <w:sz w:val="24"/>
          <w:szCs w:val="28"/>
          <w:lang w:eastAsia="ru-RU"/>
        </w:rPr>
        <w:t>имели уровень С. Сотруднику также была</w:t>
      </w:r>
      <w:proofErr w:type="gramEnd"/>
      <w:r w:rsidR="007826C6">
        <w:rPr>
          <w:rFonts w:ascii="Times New Roman" w:eastAsia="Times New Roman" w:hAnsi="Times New Roman" w:cs="Times New Roman"/>
          <w:sz w:val="24"/>
          <w:szCs w:val="28"/>
          <w:lang w:eastAsia="ru-RU"/>
        </w:rPr>
        <w:t xml:space="preserve"> дана обратная связь. Было решено провести </w:t>
      </w:r>
      <w:r w:rsidR="0061773A">
        <w:rPr>
          <w:rFonts w:ascii="Times New Roman" w:eastAsia="Times New Roman" w:hAnsi="Times New Roman" w:cs="Times New Roman"/>
          <w:sz w:val="24"/>
          <w:szCs w:val="28"/>
          <w:lang w:eastAsia="ru-RU"/>
        </w:rPr>
        <w:t>повторную оценку через пол</w:t>
      </w:r>
      <w:r w:rsidR="007826C6">
        <w:rPr>
          <w:rFonts w:ascii="Times New Roman" w:eastAsia="Times New Roman" w:hAnsi="Times New Roman" w:cs="Times New Roman"/>
          <w:sz w:val="24"/>
          <w:szCs w:val="28"/>
          <w:lang w:eastAsia="ru-RU"/>
        </w:rPr>
        <w:t>года.</w:t>
      </w:r>
    </w:p>
    <w:p w:rsidR="0077394A" w:rsidRDefault="00C52CAA"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Через две недели </w:t>
      </w:r>
      <w:r w:rsidR="00CF6914">
        <w:rPr>
          <w:rFonts w:ascii="Times New Roman" w:eastAsia="Times New Roman" w:hAnsi="Times New Roman" w:cs="Times New Roman"/>
          <w:sz w:val="24"/>
          <w:szCs w:val="28"/>
          <w:lang w:eastAsia="ru-RU"/>
        </w:rPr>
        <w:t>после п</w:t>
      </w:r>
      <w:r w:rsidR="00651AF1">
        <w:rPr>
          <w:rFonts w:ascii="Times New Roman" w:eastAsia="Times New Roman" w:hAnsi="Times New Roman" w:cs="Times New Roman"/>
          <w:sz w:val="24"/>
          <w:szCs w:val="28"/>
          <w:lang w:eastAsia="ru-RU"/>
        </w:rPr>
        <w:t>роведения оценки компетентности</w:t>
      </w:r>
      <w:r w:rsidR="00CF6914">
        <w:rPr>
          <w:rFonts w:ascii="Times New Roman" w:eastAsia="Times New Roman" w:hAnsi="Times New Roman" w:cs="Times New Roman"/>
          <w:sz w:val="24"/>
          <w:szCs w:val="28"/>
          <w:lang w:eastAsia="ru-RU"/>
        </w:rPr>
        <w:t xml:space="preserve"> для работника уровня</w:t>
      </w:r>
      <w:proofErr w:type="gramStart"/>
      <w:r w:rsidR="00CF6914">
        <w:rPr>
          <w:rFonts w:ascii="Times New Roman" w:eastAsia="Times New Roman" w:hAnsi="Times New Roman" w:cs="Times New Roman"/>
          <w:sz w:val="24"/>
          <w:szCs w:val="28"/>
          <w:lang w:eastAsia="ru-RU"/>
        </w:rPr>
        <w:t xml:space="preserve"> В</w:t>
      </w:r>
      <w:proofErr w:type="gramEnd"/>
      <w:r w:rsidR="00CF6914">
        <w:rPr>
          <w:rFonts w:ascii="Times New Roman" w:eastAsia="Times New Roman" w:hAnsi="Times New Roman" w:cs="Times New Roman"/>
          <w:sz w:val="24"/>
          <w:szCs w:val="28"/>
          <w:lang w:eastAsia="ru-RU"/>
        </w:rPr>
        <w:t>, сотрудник заявил, что нашел новую работу и написал заявление на увольнение по собственному желанию.</w:t>
      </w:r>
      <w:r w:rsidR="0077394A">
        <w:rPr>
          <w:rFonts w:ascii="Times New Roman" w:eastAsia="Times New Roman" w:hAnsi="Times New Roman" w:cs="Times New Roman"/>
          <w:sz w:val="24"/>
          <w:szCs w:val="28"/>
          <w:lang w:eastAsia="ru-RU"/>
        </w:rPr>
        <w:t xml:space="preserve"> В остальном, кадровых изменений не произошло. Сотрудники получившие уровень</w:t>
      </w:r>
      <w:proofErr w:type="gramStart"/>
      <w:r w:rsidR="0077394A">
        <w:rPr>
          <w:rFonts w:ascii="Times New Roman" w:eastAsia="Times New Roman" w:hAnsi="Times New Roman" w:cs="Times New Roman"/>
          <w:sz w:val="24"/>
          <w:szCs w:val="28"/>
          <w:lang w:eastAsia="ru-RU"/>
        </w:rPr>
        <w:t xml:space="preserve"> В</w:t>
      </w:r>
      <w:proofErr w:type="gramEnd"/>
      <w:r w:rsidR="0077394A">
        <w:rPr>
          <w:rFonts w:ascii="Times New Roman" w:eastAsia="Times New Roman" w:hAnsi="Times New Roman" w:cs="Times New Roman"/>
          <w:sz w:val="24"/>
          <w:szCs w:val="28"/>
          <w:lang w:eastAsia="ru-RU"/>
        </w:rPr>
        <w:t xml:space="preserve"> – успешно работают на своих позициях. Новые инструкторы, те которые при оценке компетентности получили уровень</w:t>
      </w:r>
      <w:proofErr w:type="gramStart"/>
      <w:r w:rsidR="0077394A">
        <w:rPr>
          <w:rFonts w:ascii="Times New Roman" w:eastAsia="Times New Roman" w:hAnsi="Times New Roman" w:cs="Times New Roman"/>
          <w:sz w:val="24"/>
          <w:szCs w:val="28"/>
          <w:lang w:eastAsia="ru-RU"/>
        </w:rPr>
        <w:t xml:space="preserve"> А</w:t>
      </w:r>
      <w:proofErr w:type="gramEnd"/>
      <w:r w:rsidR="0077394A">
        <w:rPr>
          <w:rFonts w:ascii="Times New Roman" w:eastAsia="Times New Roman" w:hAnsi="Times New Roman" w:cs="Times New Roman"/>
          <w:sz w:val="24"/>
          <w:szCs w:val="28"/>
          <w:lang w:eastAsia="ru-RU"/>
        </w:rPr>
        <w:t>, в данный момент имеют несколько учеников в своем подчинении, а также успешно справляются со своей работой.</w:t>
      </w:r>
    </w:p>
    <w:p w:rsidR="00C52CAA" w:rsidRPr="00A15851" w:rsidRDefault="00CF6914" w:rsidP="00B23A75">
      <w:pPr>
        <w:spacing w:line="360" w:lineRule="auto"/>
        <w:ind w:firstLine="708"/>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 xml:space="preserve"> Данный факт доказывает, что разработанная оценка компетентности персонала рабочих профессий эффективна. Она позволила заранее определить готовность сотрудника работать дальше и развиваться в данной компании. </w:t>
      </w:r>
    </w:p>
    <w:p w:rsidR="00B23A75" w:rsidRDefault="00C9098C" w:rsidP="00766211">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ab/>
        <w:t>Чтобы понять какой метод оценки компетентности сотрудников эффективнее</w:t>
      </w:r>
      <w:r w:rsidR="00766211">
        <w:rPr>
          <w:rFonts w:ascii="Times New Roman" w:eastAsia="Times New Roman" w:hAnsi="Times New Roman" w:cs="Times New Roman"/>
          <w:sz w:val="24"/>
          <w:szCs w:val="28"/>
          <w:lang w:eastAsia="ru-RU"/>
        </w:rPr>
        <w:t xml:space="preserve">, следует сравнить оценку </w:t>
      </w:r>
      <w:r w:rsidR="00766211">
        <w:rPr>
          <w:rFonts w:ascii="Times New Roman" w:eastAsia="Times New Roman" w:hAnsi="Times New Roman" w:cs="Times New Roman"/>
          <w:sz w:val="24"/>
          <w:szCs w:val="28"/>
          <w:lang w:val="en-US" w:eastAsia="ru-RU"/>
        </w:rPr>
        <w:t>RCL</w:t>
      </w:r>
      <w:r w:rsidR="00766211" w:rsidRPr="00766211">
        <w:rPr>
          <w:rFonts w:ascii="Times New Roman" w:eastAsia="Times New Roman" w:hAnsi="Times New Roman" w:cs="Times New Roman"/>
          <w:sz w:val="24"/>
          <w:szCs w:val="28"/>
          <w:lang w:eastAsia="ru-RU"/>
        </w:rPr>
        <w:t xml:space="preserve"> </w:t>
      </w:r>
      <w:r w:rsidR="00766211">
        <w:rPr>
          <w:rFonts w:ascii="Times New Roman" w:eastAsia="Times New Roman" w:hAnsi="Times New Roman" w:cs="Times New Roman"/>
          <w:sz w:val="24"/>
          <w:szCs w:val="28"/>
          <w:lang w:eastAsia="ru-RU"/>
        </w:rPr>
        <w:t xml:space="preserve">и оценку по разработанной модели компетенций. В таблице </w:t>
      </w:r>
      <w:r w:rsidR="00B3701B">
        <w:rPr>
          <w:rFonts w:ascii="Times New Roman" w:eastAsia="Times New Roman" w:hAnsi="Times New Roman" w:cs="Times New Roman"/>
          <w:color w:val="000000" w:themeColor="text1"/>
          <w:sz w:val="24"/>
          <w:szCs w:val="28"/>
          <w:lang w:eastAsia="ru-RU"/>
        </w:rPr>
        <w:t>2.7.</w:t>
      </w:r>
      <w:r w:rsidR="00766211">
        <w:rPr>
          <w:rFonts w:ascii="Times New Roman" w:eastAsia="Times New Roman" w:hAnsi="Times New Roman" w:cs="Times New Roman"/>
          <w:sz w:val="24"/>
          <w:szCs w:val="28"/>
          <w:lang w:eastAsia="ru-RU"/>
        </w:rPr>
        <w:t xml:space="preserve"> приведены преимущества и недостатки этих оценок.</w:t>
      </w:r>
    </w:p>
    <w:p w:rsidR="00B3701B" w:rsidRPr="00B3701B" w:rsidRDefault="00B3701B" w:rsidP="00B3701B">
      <w:pPr>
        <w:jc w:val="right"/>
        <w:textAlignment w:val="baseline"/>
        <w:rPr>
          <w:rFonts w:ascii="Times New Roman" w:eastAsia="Times New Roman" w:hAnsi="Times New Roman" w:cs="Times New Roman"/>
          <w:i/>
          <w:sz w:val="24"/>
          <w:szCs w:val="28"/>
          <w:lang w:eastAsia="ru-RU"/>
        </w:rPr>
      </w:pPr>
      <w:r>
        <w:rPr>
          <w:rFonts w:ascii="Times New Roman" w:eastAsia="Times New Roman" w:hAnsi="Times New Roman" w:cs="Times New Roman"/>
          <w:sz w:val="24"/>
          <w:szCs w:val="28"/>
          <w:lang w:eastAsia="ru-RU"/>
        </w:rPr>
        <w:tab/>
      </w:r>
      <w:r w:rsidRPr="00B3701B">
        <w:rPr>
          <w:rFonts w:ascii="Times New Roman" w:eastAsia="Times New Roman" w:hAnsi="Times New Roman" w:cs="Times New Roman"/>
          <w:i/>
          <w:sz w:val="24"/>
          <w:szCs w:val="28"/>
          <w:lang w:eastAsia="ru-RU"/>
        </w:rPr>
        <w:t>Таблица 2.7.</w:t>
      </w:r>
      <w:r>
        <w:rPr>
          <w:rFonts w:ascii="Times New Roman" w:eastAsia="Times New Roman" w:hAnsi="Times New Roman" w:cs="Times New Roman"/>
          <w:i/>
          <w:sz w:val="24"/>
          <w:szCs w:val="28"/>
          <w:lang w:eastAsia="ru-RU"/>
        </w:rPr>
        <w:tab/>
      </w:r>
    </w:p>
    <w:p w:rsidR="00351360" w:rsidRDefault="00351360" w:rsidP="00B3701B">
      <w:pPr>
        <w:jc w:val="both"/>
        <w:textAlignment w:val="baseline"/>
        <w:rPr>
          <w:rFonts w:ascii="Times New Roman" w:eastAsia="Times New Roman" w:hAnsi="Times New Roman" w:cs="Times New Roman"/>
          <w:b/>
          <w:color w:val="000000" w:themeColor="text1"/>
          <w:sz w:val="24"/>
          <w:szCs w:val="28"/>
          <w:lang w:eastAsia="ru-RU"/>
        </w:rPr>
      </w:pPr>
      <w:r>
        <w:rPr>
          <w:rFonts w:ascii="Times New Roman" w:eastAsia="Times New Roman" w:hAnsi="Times New Roman" w:cs="Times New Roman"/>
          <w:color w:val="FF0000"/>
          <w:sz w:val="24"/>
          <w:szCs w:val="28"/>
          <w:lang w:eastAsia="ru-RU"/>
        </w:rPr>
        <w:t xml:space="preserve"> </w:t>
      </w:r>
      <w:r w:rsidRPr="00B3701B">
        <w:rPr>
          <w:rFonts w:ascii="Times New Roman" w:eastAsia="Times New Roman" w:hAnsi="Times New Roman" w:cs="Times New Roman"/>
          <w:b/>
          <w:color w:val="000000" w:themeColor="text1"/>
          <w:sz w:val="24"/>
          <w:szCs w:val="28"/>
          <w:lang w:eastAsia="ru-RU"/>
        </w:rPr>
        <w:t xml:space="preserve">Преимущества и недостатки методов оценки </w:t>
      </w:r>
      <w:r w:rsidRPr="00B3701B">
        <w:rPr>
          <w:rFonts w:ascii="Times New Roman" w:eastAsia="Times New Roman" w:hAnsi="Times New Roman" w:cs="Times New Roman"/>
          <w:b/>
          <w:color w:val="000000" w:themeColor="text1"/>
          <w:sz w:val="24"/>
          <w:szCs w:val="28"/>
          <w:lang w:val="en-US" w:eastAsia="ru-RU"/>
        </w:rPr>
        <w:t>RCL</w:t>
      </w:r>
      <w:r w:rsidRPr="00B3701B">
        <w:rPr>
          <w:rFonts w:ascii="Times New Roman" w:eastAsia="Times New Roman" w:hAnsi="Times New Roman" w:cs="Times New Roman"/>
          <w:b/>
          <w:color w:val="000000" w:themeColor="text1"/>
          <w:sz w:val="24"/>
          <w:szCs w:val="28"/>
          <w:lang w:eastAsia="ru-RU"/>
        </w:rPr>
        <w:t xml:space="preserve"> и оценка по модели компетенций</w:t>
      </w:r>
    </w:p>
    <w:p w:rsidR="00B3701B" w:rsidRPr="00B3701B" w:rsidRDefault="00B3701B" w:rsidP="00B3701B">
      <w:pPr>
        <w:jc w:val="both"/>
        <w:textAlignment w:val="baseline"/>
        <w:rPr>
          <w:rFonts w:ascii="Times New Roman" w:eastAsia="Times New Roman" w:hAnsi="Times New Roman" w:cs="Times New Roman"/>
          <w:b/>
          <w:color w:val="000000" w:themeColor="text1"/>
          <w:sz w:val="24"/>
          <w:szCs w:val="28"/>
          <w:lang w:eastAsia="ru-RU"/>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4"/>
        <w:gridCol w:w="3900"/>
        <w:gridCol w:w="3901"/>
      </w:tblGrid>
      <w:tr w:rsidR="00766211" w:rsidTr="00E63E68">
        <w:trPr>
          <w:trHeight w:val="283"/>
        </w:trPr>
        <w:tc>
          <w:tcPr>
            <w:tcW w:w="1634" w:type="dxa"/>
          </w:tcPr>
          <w:p w:rsidR="00766211" w:rsidRPr="00AF5779" w:rsidRDefault="00766211" w:rsidP="00766211">
            <w:pPr>
              <w:spacing w:line="360" w:lineRule="auto"/>
              <w:jc w:val="both"/>
              <w:textAlignment w:val="baseline"/>
              <w:rPr>
                <w:rFonts w:ascii="Times New Roman" w:eastAsia="Times New Roman" w:hAnsi="Times New Roman" w:cs="Times New Roman"/>
                <w:sz w:val="20"/>
                <w:szCs w:val="28"/>
                <w:lang w:eastAsia="ru-RU"/>
              </w:rPr>
            </w:pPr>
          </w:p>
        </w:tc>
        <w:tc>
          <w:tcPr>
            <w:tcW w:w="3900" w:type="dxa"/>
          </w:tcPr>
          <w:p w:rsidR="00766211" w:rsidRPr="00AF5779" w:rsidRDefault="00766211" w:rsidP="00AF5779">
            <w:pPr>
              <w:spacing w:line="360" w:lineRule="auto"/>
              <w:jc w:val="center"/>
              <w:textAlignment w:val="baseline"/>
              <w:rPr>
                <w:rFonts w:ascii="Times New Roman" w:eastAsia="Times New Roman" w:hAnsi="Times New Roman" w:cs="Times New Roman"/>
                <w:sz w:val="20"/>
                <w:szCs w:val="28"/>
                <w:lang w:eastAsia="ru-RU"/>
              </w:rPr>
            </w:pPr>
            <w:r w:rsidRPr="00AF5779">
              <w:rPr>
                <w:rFonts w:ascii="Times New Roman" w:eastAsia="Times New Roman" w:hAnsi="Times New Roman" w:cs="Times New Roman"/>
                <w:sz w:val="20"/>
                <w:szCs w:val="28"/>
                <w:lang w:eastAsia="ru-RU"/>
              </w:rPr>
              <w:t>Преимущества</w:t>
            </w:r>
          </w:p>
        </w:tc>
        <w:tc>
          <w:tcPr>
            <w:tcW w:w="3901" w:type="dxa"/>
          </w:tcPr>
          <w:p w:rsidR="00766211" w:rsidRPr="00AF5779" w:rsidRDefault="00351360" w:rsidP="00AF5779">
            <w:pPr>
              <w:spacing w:line="360" w:lineRule="auto"/>
              <w:jc w:val="center"/>
              <w:textAlignment w:val="baseline"/>
              <w:rPr>
                <w:rFonts w:ascii="Times New Roman" w:eastAsia="Times New Roman" w:hAnsi="Times New Roman" w:cs="Times New Roman"/>
                <w:sz w:val="20"/>
                <w:szCs w:val="28"/>
                <w:lang w:eastAsia="ru-RU"/>
              </w:rPr>
            </w:pPr>
            <w:r w:rsidRPr="00AF5779">
              <w:rPr>
                <w:rFonts w:ascii="Times New Roman" w:eastAsia="Times New Roman" w:hAnsi="Times New Roman" w:cs="Times New Roman"/>
                <w:sz w:val="20"/>
                <w:szCs w:val="28"/>
                <w:lang w:eastAsia="ru-RU"/>
              </w:rPr>
              <w:t>Недостатки</w:t>
            </w:r>
          </w:p>
        </w:tc>
      </w:tr>
      <w:tr w:rsidR="00766211" w:rsidTr="00E63E68">
        <w:trPr>
          <w:trHeight w:val="1012"/>
        </w:trPr>
        <w:tc>
          <w:tcPr>
            <w:tcW w:w="1634" w:type="dxa"/>
          </w:tcPr>
          <w:p w:rsidR="00766211" w:rsidRPr="00B3701B" w:rsidRDefault="00351360" w:rsidP="00351360">
            <w:pPr>
              <w:spacing w:line="360" w:lineRule="auto"/>
              <w:jc w:val="center"/>
              <w:textAlignment w:val="baseline"/>
              <w:rPr>
                <w:rFonts w:ascii="Times New Roman" w:eastAsia="Times New Roman" w:hAnsi="Times New Roman" w:cs="Times New Roman"/>
                <w:sz w:val="20"/>
                <w:szCs w:val="28"/>
                <w:lang w:eastAsia="ru-RU"/>
              </w:rPr>
            </w:pPr>
            <w:r w:rsidRPr="00AF5779">
              <w:rPr>
                <w:rFonts w:ascii="Times New Roman" w:eastAsia="Times New Roman" w:hAnsi="Times New Roman" w:cs="Times New Roman"/>
                <w:sz w:val="20"/>
                <w:szCs w:val="28"/>
                <w:lang w:val="en-US" w:eastAsia="ru-RU"/>
              </w:rPr>
              <w:t>RCL</w:t>
            </w:r>
          </w:p>
        </w:tc>
        <w:tc>
          <w:tcPr>
            <w:tcW w:w="3900" w:type="dxa"/>
          </w:tcPr>
          <w:p w:rsidR="00766211" w:rsidRPr="00AF5779" w:rsidRDefault="00AF5779" w:rsidP="00AF5779">
            <w:pPr>
              <w:jc w:val="both"/>
              <w:textAlignment w:val="baseline"/>
              <w:rPr>
                <w:rFonts w:ascii="Times New Roman" w:eastAsia="Times New Roman" w:hAnsi="Times New Roman" w:cs="Times New Roman"/>
                <w:sz w:val="20"/>
                <w:szCs w:val="28"/>
                <w:lang w:eastAsia="ru-RU"/>
              </w:rPr>
            </w:pPr>
            <w:r w:rsidRPr="00AF5779">
              <w:rPr>
                <w:rFonts w:ascii="Times New Roman" w:eastAsia="Times New Roman" w:hAnsi="Times New Roman" w:cs="Times New Roman"/>
                <w:sz w:val="20"/>
                <w:szCs w:val="28"/>
                <w:lang w:eastAsia="ru-RU"/>
              </w:rPr>
              <w:t>Отражение основных ценностей компании.</w:t>
            </w:r>
          </w:p>
          <w:p w:rsidR="00AF5779" w:rsidRPr="00AF5779" w:rsidRDefault="00AF5779" w:rsidP="00AF5779">
            <w:pPr>
              <w:jc w:val="both"/>
              <w:textAlignment w:val="baseline"/>
              <w:rPr>
                <w:rFonts w:ascii="Times New Roman" w:eastAsia="Times New Roman" w:hAnsi="Times New Roman" w:cs="Times New Roman"/>
                <w:sz w:val="20"/>
                <w:szCs w:val="28"/>
                <w:lang w:eastAsia="ru-RU"/>
              </w:rPr>
            </w:pPr>
            <w:r w:rsidRPr="00AF5779">
              <w:rPr>
                <w:rFonts w:ascii="Times New Roman" w:eastAsia="Times New Roman" w:hAnsi="Times New Roman" w:cs="Times New Roman"/>
                <w:sz w:val="20"/>
                <w:szCs w:val="28"/>
                <w:lang w:eastAsia="ru-RU"/>
              </w:rPr>
              <w:t>Точное определение сроков проведения оценки.</w:t>
            </w:r>
          </w:p>
        </w:tc>
        <w:tc>
          <w:tcPr>
            <w:tcW w:w="3901" w:type="dxa"/>
          </w:tcPr>
          <w:p w:rsidR="00766211" w:rsidRPr="00AF5779" w:rsidRDefault="00AF5779" w:rsidP="00AF5779">
            <w:pPr>
              <w:jc w:val="both"/>
              <w:textAlignment w:val="baseline"/>
              <w:rPr>
                <w:rFonts w:ascii="Times New Roman" w:eastAsia="Times New Roman" w:hAnsi="Times New Roman" w:cs="Times New Roman"/>
                <w:sz w:val="20"/>
                <w:szCs w:val="28"/>
                <w:lang w:eastAsia="ru-RU"/>
              </w:rPr>
            </w:pPr>
            <w:r w:rsidRPr="00AF5779">
              <w:rPr>
                <w:rFonts w:ascii="Times New Roman" w:eastAsia="Times New Roman" w:hAnsi="Times New Roman" w:cs="Times New Roman"/>
                <w:sz w:val="20"/>
                <w:szCs w:val="28"/>
                <w:lang w:eastAsia="ru-RU"/>
              </w:rPr>
              <w:t>Оценка проводится со слов сотрудника, возможно преувеличение/преуменьшение заслуг/негативных факторов.</w:t>
            </w:r>
          </w:p>
        </w:tc>
      </w:tr>
      <w:tr w:rsidR="00766211" w:rsidTr="00AF5779">
        <w:trPr>
          <w:trHeight w:val="557"/>
        </w:trPr>
        <w:tc>
          <w:tcPr>
            <w:tcW w:w="1634" w:type="dxa"/>
          </w:tcPr>
          <w:p w:rsidR="00766211" w:rsidRPr="00AF5779" w:rsidRDefault="00351360" w:rsidP="00E63E68">
            <w:pPr>
              <w:spacing w:line="360" w:lineRule="auto"/>
              <w:jc w:val="center"/>
              <w:textAlignment w:val="baseline"/>
              <w:rPr>
                <w:rFonts w:ascii="Times New Roman" w:eastAsia="Times New Roman" w:hAnsi="Times New Roman" w:cs="Times New Roman"/>
                <w:sz w:val="20"/>
                <w:szCs w:val="28"/>
                <w:lang w:eastAsia="ru-RU"/>
              </w:rPr>
            </w:pPr>
            <w:r w:rsidRPr="00AF5779">
              <w:rPr>
                <w:rFonts w:ascii="Times New Roman" w:eastAsia="Times New Roman" w:hAnsi="Times New Roman" w:cs="Times New Roman"/>
                <w:sz w:val="20"/>
                <w:szCs w:val="28"/>
                <w:lang w:eastAsia="ru-RU"/>
              </w:rPr>
              <w:t>Модел</w:t>
            </w:r>
            <w:r w:rsidR="00E63E68" w:rsidRPr="00AF5779">
              <w:rPr>
                <w:rFonts w:ascii="Times New Roman" w:eastAsia="Times New Roman" w:hAnsi="Times New Roman" w:cs="Times New Roman"/>
                <w:sz w:val="20"/>
                <w:szCs w:val="28"/>
                <w:lang w:eastAsia="ru-RU"/>
              </w:rPr>
              <w:t>ь компетенций</w:t>
            </w:r>
          </w:p>
        </w:tc>
        <w:tc>
          <w:tcPr>
            <w:tcW w:w="3900" w:type="dxa"/>
          </w:tcPr>
          <w:p w:rsidR="00766211" w:rsidRPr="00AF5779" w:rsidRDefault="00AF5779" w:rsidP="00AF5779">
            <w:pPr>
              <w:jc w:val="both"/>
              <w:textAlignment w:val="baseline"/>
              <w:rPr>
                <w:rFonts w:ascii="Times New Roman" w:eastAsia="Times New Roman" w:hAnsi="Times New Roman" w:cs="Times New Roman"/>
                <w:sz w:val="20"/>
                <w:szCs w:val="28"/>
                <w:lang w:eastAsia="ru-RU"/>
              </w:rPr>
            </w:pPr>
            <w:r w:rsidRPr="00AF5779">
              <w:rPr>
                <w:rFonts w:ascii="Times New Roman" w:eastAsia="Times New Roman" w:hAnsi="Times New Roman" w:cs="Times New Roman"/>
                <w:sz w:val="20"/>
                <w:szCs w:val="28"/>
                <w:lang w:eastAsia="ru-RU"/>
              </w:rPr>
              <w:t>Оценка по необходимым навыкам и умениям, которые должны быть у сотрудников</w:t>
            </w:r>
            <w:r>
              <w:rPr>
                <w:rFonts w:ascii="Times New Roman" w:eastAsia="Times New Roman" w:hAnsi="Times New Roman" w:cs="Times New Roman"/>
                <w:sz w:val="20"/>
                <w:szCs w:val="28"/>
                <w:lang w:eastAsia="ru-RU"/>
              </w:rPr>
              <w:t>.</w:t>
            </w:r>
          </w:p>
          <w:p w:rsidR="00AF5779" w:rsidRDefault="00AF5779" w:rsidP="00AF5779">
            <w:pPr>
              <w:jc w:val="both"/>
              <w:textAlignment w:val="baseline"/>
              <w:rPr>
                <w:rFonts w:ascii="Times New Roman" w:eastAsia="Times New Roman" w:hAnsi="Times New Roman" w:cs="Times New Roman"/>
                <w:sz w:val="20"/>
                <w:szCs w:val="28"/>
                <w:lang w:eastAsia="ru-RU"/>
              </w:rPr>
            </w:pPr>
            <w:r w:rsidRPr="00AF5779">
              <w:rPr>
                <w:rFonts w:ascii="Times New Roman" w:eastAsia="Times New Roman" w:hAnsi="Times New Roman" w:cs="Times New Roman"/>
                <w:sz w:val="20"/>
                <w:szCs w:val="28"/>
                <w:lang w:eastAsia="ru-RU"/>
              </w:rPr>
              <w:t>Рассмотрение реальных рабочих ситуаций</w:t>
            </w:r>
            <w:r>
              <w:rPr>
                <w:rFonts w:ascii="Times New Roman" w:eastAsia="Times New Roman" w:hAnsi="Times New Roman" w:cs="Times New Roman"/>
                <w:sz w:val="20"/>
                <w:szCs w:val="28"/>
                <w:lang w:eastAsia="ru-RU"/>
              </w:rPr>
              <w:t>.</w:t>
            </w:r>
          </w:p>
          <w:p w:rsidR="00AF5779" w:rsidRPr="00AF5779" w:rsidRDefault="00AF5779" w:rsidP="00AF5779">
            <w:pPr>
              <w:jc w:val="both"/>
              <w:textAlignment w:val="baseline"/>
              <w:rPr>
                <w:rFonts w:ascii="Times New Roman" w:eastAsia="Times New Roman" w:hAnsi="Times New Roman" w:cs="Times New Roman"/>
                <w:sz w:val="20"/>
                <w:szCs w:val="28"/>
                <w:lang w:eastAsia="ru-RU"/>
              </w:rPr>
            </w:pPr>
            <w:r>
              <w:rPr>
                <w:rFonts w:ascii="Times New Roman" w:eastAsia="Times New Roman" w:hAnsi="Times New Roman" w:cs="Times New Roman"/>
                <w:sz w:val="20"/>
                <w:szCs w:val="28"/>
                <w:lang w:eastAsia="ru-RU"/>
              </w:rPr>
              <w:t>Единые стандарты описания эффективности работы, четкое понимание того, что необходимо оценить.</w:t>
            </w:r>
          </w:p>
        </w:tc>
        <w:tc>
          <w:tcPr>
            <w:tcW w:w="3901" w:type="dxa"/>
          </w:tcPr>
          <w:p w:rsidR="00766211" w:rsidRPr="00AF5779" w:rsidRDefault="00AF5779" w:rsidP="00AF5779">
            <w:pPr>
              <w:jc w:val="both"/>
              <w:textAlignment w:val="baseline"/>
              <w:rPr>
                <w:rFonts w:ascii="Times New Roman" w:eastAsia="Times New Roman" w:hAnsi="Times New Roman" w:cs="Times New Roman"/>
                <w:sz w:val="20"/>
                <w:szCs w:val="28"/>
                <w:lang w:eastAsia="ru-RU"/>
              </w:rPr>
            </w:pPr>
            <w:r w:rsidRPr="00AF5779">
              <w:rPr>
                <w:rFonts w:ascii="Times New Roman" w:eastAsia="Times New Roman" w:hAnsi="Times New Roman" w:cs="Times New Roman"/>
                <w:sz w:val="20"/>
                <w:szCs w:val="28"/>
                <w:lang w:eastAsia="ru-RU"/>
              </w:rPr>
              <w:t>Требуется дополнительное время на процесс наблюдения за персоналом</w:t>
            </w:r>
            <w:r>
              <w:rPr>
                <w:rFonts w:ascii="Times New Roman" w:eastAsia="Times New Roman" w:hAnsi="Times New Roman" w:cs="Times New Roman"/>
                <w:sz w:val="20"/>
                <w:szCs w:val="28"/>
                <w:lang w:eastAsia="ru-RU"/>
              </w:rPr>
              <w:t>.</w:t>
            </w:r>
          </w:p>
        </w:tc>
      </w:tr>
    </w:tbl>
    <w:p w:rsidR="00B23A75" w:rsidRPr="00B3701B" w:rsidRDefault="0077394A" w:rsidP="0077394A">
      <w:pPr>
        <w:spacing w:line="360" w:lineRule="auto"/>
        <w:jc w:val="both"/>
        <w:textAlignment w:val="baseline"/>
        <w:rPr>
          <w:rFonts w:ascii="Times New Roman" w:eastAsia="Times New Roman" w:hAnsi="Times New Roman" w:cs="Times New Roman"/>
          <w:sz w:val="24"/>
          <w:szCs w:val="28"/>
          <w:lang w:eastAsia="ru-RU"/>
        </w:rPr>
      </w:pPr>
      <w:r>
        <w:rPr>
          <w:rFonts w:ascii="Times New Roman" w:eastAsia="Times New Roman" w:hAnsi="Times New Roman" w:cs="Times New Roman"/>
          <w:sz w:val="24"/>
          <w:szCs w:val="28"/>
          <w:lang w:eastAsia="ru-RU"/>
        </w:rPr>
        <w:tab/>
      </w:r>
      <w:r w:rsidRPr="00B3701B">
        <w:rPr>
          <w:rFonts w:ascii="Times New Roman" w:eastAsia="Times New Roman" w:hAnsi="Times New Roman" w:cs="Times New Roman"/>
          <w:sz w:val="24"/>
          <w:szCs w:val="28"/>
          <w:lang w:eastAsia="ru-RU"/>
        </w:rPr>
        <w:t xml:space="preserve">Составлено автором </w:t>
      </w:r>
    </w:p>
    <w:p w:rsidR="0077394A" w:rsidRDefault="0077394A" w:rsidP="0077394A">
      <w:pPr>
        <w:spacing w:line="360" w:lineRule="auto"/>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sz w:val="24"/>
          <w:szCs w:val="28"/>
          <w:lang w:eastAsia="ru-RU"/>
        </w:rPr>
        <w:tab/>
        <w:t xml:space="preserve">По данным таблицы </w:t>
      </w:r>
      <w:r w:rsidR="00B3701B">
        <w:rPr>
          <w:rFonts w:ascii="Times New Roman" w:eastAsia="Times New Roman" w:hAnsi="Times New Roman" w:cs="Times New Roman"/>
          <w:color w:val="000000" w:themeColor="text1"/>
          <w:sz w:val="24"/>
          <w:szCs w:val="28"/>
          <w:lang w:eastAsia="ru-RU"/>
        </w:rPr>
        <w:t>2.7.</w:t>
      </w:r>
      <w:r>
        <w:rPr>
          <w:rFonts w:ascii="Times New Roman" w:eastAsia="Times New Roman" w:hAnsi="Times New Roman" w:cs="Times New Roman"/>
          <w:color w:val="FF0000"/>
          <w:sz w:val="24"/>
          <w:szCs w:val="28"/>
          <w:lang w:eastAsia="ru-RU"/>
        </w:rPr>
        <w:t xml:space="preserve"> </w:t>
      </w:r>
      <w:r>
        <w:rPr>
          <w:rFonts w:ascii="Times New Roman" w:eastAsia="Times New Roman" w:hAnsi="Times New Roman" w:cs="Times New Roman"/>
          <w:color w:val="000000" w:themeColor="text1"/>
          <w:sz w:val="24"/>
          <w:szCs w:val="28"/>
          <w:lang w:eastAsia="ru-RU"/>
        </w:rPr>
        <w:t xml:space="preserve">очевидно, что разработанная модель компетенций является успешным дополнением к оценке </w:t>
      </w:r>
      <w:r>
        <w:rPr>
          <w:rFonts w:ascii="Times New Roman" w:eastAsia="Times New Roman" w:hAnsi="Times New Roman" w:cs="Times New Roman"/>
          <w:color w:val="000000" w:themeColor="text1"/>
          <w:sz w:val="24"/>
          <w:szCs w:val="28"/>
          <w:lang w:val="en-US" w:eastAsia="ru-RU"/>
        </w:rPr>
        <w:t>RCL</w:t>
      </w:r>
      <w:r>
        <w:rPr>
          <w:rFonts w:ascii="Times New Roman" w:eastAsia="Times New Roman" w:hAnsi="Times New Roman" w:cs="Times New Roman"/>
          <w:color w:val="000000" w:themeColor="text1"/>
          <w:sz w:val="24"/>
          <w:szCs w:val="28"/>
          <w:lang w:eastAsia="ru-RU"/>
        </w:rPr>
        <w:t>. Компания «</w:t>
      </w:r>
      <w:proofErr w:type="spellStart"/>
      <w:r>
        <w:rPr>
          <w:rFonts w:ascii="Times New Roman" w:eastAsia="Times New Roman" w:hAnsi="Times New Roman" w:cs="Times New Roman"/>
          <w:color w:val="000000" w:themeColor="text1"/>
          <w:sz w:val="24"/>
          <w:szCs w:val="28"/>
          <w:lang w:val="en-US" w:eastAsia="ru-RU"/>
        </w:rPr>
        <w:t>AmRest</w:t>
      </w:r>
      <w:proofErr w:type="spellEnd"/>
      <w:r>
        <w:rPr>
          <w:rFonts w:ascii="Times New Roman" w:eastAsia="Times New Roman" w:hAnsi="Times New Roman" w:cs="Times New Roman"/>
          <w:color w:val="000000" w:themeColor="text1"/>
          <w:sz w:val="24"/>
          <w:szCs w:val="28"/>
          <w:lang w:eastAsia="ru-RU"/>
        </w:rPr>
        <w:t xml:space="preserve">», а именно ее структурное подразделение </w:t>
      </w:r>
      <w:r>
        <w:rPr>
          <w:rFonts w:ascii="Times New Roman" w:eastAsia="Times New Roman" w:hAnsi="Times New Roman" w:cs="Times New Roman"/>
          <w:color w:val="000000" w:themeColor="text1"/>
          <w:sz w:val="24"/>
          <w:szCs w:val="28"/>
          <w:lang w:val="en-US" w:eastAsia="ru-RU"/>
        </w:rPr>
        <w:t>KFC</w:t>
      </w:r>
      <w:r w:rsidRPr="0077394A">
        <w:rPr>
          <w:rFonts w:ascii="Times New Roman" w:eastAsia="Times New Roman" w:hAnsi="Times New Roman" w:cs="Times New Roman"/>
          <w:color w:val="000000" w:themeColor="text1"/>
          <w:sz w:val="24"/>
          <w:szCs w:val="28"/>
          <w:lang w:eastAsia="ru-RU"/>
        </w:rPr>
        <w:t xml:space="preserve"> </w:t>
      </w:r>
      <w:proofErr w:type="spellStart"/>
      <w:r>
        <w:rPr>
          <w:rFonts w:ascii="Times New Roman" w:eastAsia="Times New Roman" w:hAnsi="Times New Roman" w:cs="Times New Roman"/>
          <w:color w:val="000000" w:themeColor="text1"/>
          <w:sz w:val="24"/>
          <w:szCs w:val="28"/>
          <w:lang w:eastAsia="ru-RU"/>
        </w:rPr>
        <w:t>Кирочная</w:t>
      </w:r>
      <w:proofErr w:type="spellEnd"/>
      <w:r>
        <w:rPr>
          <w:rFonts w:ascii="Times New Roman" w:eastAsia="Times New Roman" w:hAnsi="Times New Roman" w:cs="Times New Roman"/>
          <w:color w:val="000000" w:themeColor="text1"/>
          <w:sz w:val="24"/>
          <w:szCs w:val="28"/>
          <w:lang w:eastAsia="ru-RU"/>
        </w:rPr>
        <w:t>, и дальше будут использовать данную модель для оценки компетентности персонала рабочих профессий.</w:t>
      </w:r>
    </w:p>
    <w:p w:rsidR="002A36D4" w:rsidRDefault="00A350BA" w:rsidP="0077394A">
      <w:pPr>
        <w:spacing w:line="360" w:lineRule="auto"/>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color w:val="000000" w:themeColor="text1"/>
          <w:sz w:val="24"/>
          <w:szCs w:val="28"/>
          <w:lang w:eastAsia="ru-RU"/>
        </w:rPr>
        <w:lastRenderedPageBreak/>
        <w:tab/>
        <w:t xml:space="preserve">Также автором работы была получена обратная связь от </w:t>
      </w:r>
      <w:r>
        <w:rPr>
          <w:rFonts w:ascii="Times New Roman" w:eastAsia="Times New Roman" w:hAnsi="Times New Roman" w:cs="Times New Roman"/>
          <w:color w:val="000000" w:themeColor="text1"/>
          <w:sz w:val="24"/>
          <w:szCs w:val="28"/>
          <w:lang w:val="en-US" w:eastAsia="ru-RU"/>
        </w:rPr>
        <w:t>Assistant</w:t>
      </w:r>
      <w:r w:rsidRPr="00A350BA">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val="en-US" w:eastAsia="ru-RU"/>
        </w:rPr>
        <w:t>Manager</w:t>
      </w:r>
      <w:r>
        <w:rPr>
          <w:rFonts w:ascii="Times New Roman" w:eastAsia="Times New Roman" w:hAnsi="Times New Roman" w:cs="Times New Roman"/>
          <w:color w:val="000000" w:themeColor="text1"/>
          <w:sz w:val="24"/>
          <w:szCs w:val="28"/>
          <w:lang w:eastAsia="ru-RU"/>
        </w:rPr>
        <w:t>-</w:t>
      </w:r>
      <w:r>
        <w:rPr>
          <w:rFonts w:ascii="Times New Roman" w:eastAsia="Times New Roman" w:hAnsi="Times New Roman" w:cs="Times New Roman"/>
          <w:color w:val="000000" w:themeColor="text1"/>
          <w:sz w:val="24"/>
          <w:szCs w:val="28"/>
          <w:lang w:val="en-US" w:eastAsia="ru-RU"/>
        </w:rPr>
        <w:t>a</w:t>
      </w:r>
      <w:r w:rsidRPr="00A350BA">
        <w:rPr>
          <w:rFonts w:ascii="Times New Roman" w:eastAsia="Times New Roman" w:hAnsi="Times New Roman" w:cs="Times New Roman"/>
          <w:color w:val="000000" w:themeColor="text1"/>
          <w:sz w:val="24"/>
          <w:szCs w:val="28"/>
          <w:lang w:eastAsia="ru-RU"/>
        </w:rPr>
        <w:t xml:space="preserve"> ресторана </w:t>
      </w:r>
      <w:r>
        <w:rPr>
          <w:rFonts w:ascii="Times New Roman" w:eastAsia="Times New Roman" w:hAnsi="Times New Roman" w:cs="Times New Roman"/>
          <w:color w:val="000000" w:themeColor="text1"/>
          <w:sz w:val="24"/>
          <w:szCs w:val="28"/>
          <w:lang w:val="en-US" w:eastAsia="ru-RU"/>
        </w:rPr>
        <w:t>KFC</w:t>
      </w:r>
      <w:r w:rsidRPr="00A350BA">
        <w:rPr>
          <w:rFonts w:ascii="Times New Roman" w:eastAsia="Times New Roman" w:hAnsi="Times New Roman" w:cs="Times New Roman"/>
          <w:color w:val="000000" w:themeColor="text1"/>
          <w:sz w:val="24"/>
          <w:szCs w:val="28"/>
          <w:lang w:eastAsia="ru-RU"/>
        </w:rPr>
        <w:t xml:space="preserve"> </w:t>
      </w:r>
      <w:proofErr w:type="spellStart"/>
      <w:r>
        <w:rPr>
          <w:rFonts w:ascii="Times New Roman" w:eastAsia="Times New Roman" w:hAnsi="Times New Roman" w:cs="Times New Roman"/>
          <w:color w:val="000000" w:themeColor="text1"/>
          <w:sz w:val="24"/>
          <w:szCs w:val="28"/>
          <w:lang w:eastAsia="ru-RU"/>
        </w:rPr>
        <w:t>Кирочная</w:t>
      </w:r>
      <w:proofErr w:type="spellEnd"/>
      <w:r>
        <w:rPr>
          <w:rFonts w:ascii="Times New Roman" w:eastAsia="Times New Roman" w:hAnsi="Times New Roman" w:cs="Times New Roman"/>
          <w:color w:val="000000" w:themeColor="text1"/>
          <w:sz w:val="24"/>
          <w:szCs w:val="28"/>
          <w:lang w:eastAsia="ru-RU"/>
        </w:rPr>
        <w:t xml:space="preserve"> по поводу внедрения модели компетенций. Вот, что сообщил </w:t>
      </w:r>
      <w:r>
        <w:rPr>
          <w:rFonts w:ascii="Times New Roman" w:eastAsia="Times New Roman" w:hAnsi="Times New Roman" w:cs="Times New Roman"/>
          <w:color w:val="000000" w:themeColor="text1"/>
          <w:sz w:val="24"/>
          <w:szCs w:val="28"/>
          <w:lang w:val="en-US" w:eastAsia="ru-RU"/>
        </w:rPr>
        <w:t>Assistant</w:t>
      </w:r>
      <w:r w:rsidRPr="00A350BA">
        <w:rPr>
          <w:rFonts w:ascii="Times New Roman" w:eastAsia="Times New Roman" w:hAnsi="Times New Roman" w:cs="Times New Roman"/>
          <w:color w:val="000000" w:themeColor="text1"/>
          <w:sz w:val="24"/>
          <w:szCs w:val="28"/>
          <w:lang w:eastAsia="ru-RU"/>
        </w:rPr>
        <w:t xml:space="preserve"> </w:t>
      </w:r>
      <w:r>
        <w:rPr>
          <w:rFonts w:ascii="Times New Roman" w:eastAsia="Times New Roman" w:hAnsi="Times New Roman" w:cs="Times New Roman"/>
          <w:color w:val="000000" w:themeColor="text1"/>
          <w:sz w:val="24"/>
          <w:szCs w:val="28"/>
          <w:lang w:val="en-US" w:eastAsia="ru-RU"/>
        </w:rPr>
        <w:t>Manager</w:t>
      </w:r>
      <w:r>
        <w:rPr>
          <w:rFonts w:ascii="Times New Roman" w:eastAsia="Times New Roman" w:hAnsi="Times New Roman" w:cs="Times New Roman"/>
          <w:color w:val="000000" w:themeColor="text1"/>
          <w:sz w:val="24"/>
          <w:szCs w:val="28"/>
          <w:lang w:eastAsia="ru-RU"/>
        </w:rPr>
        <w:t xml:space="preserve">: «Модель удобна в использовании, компетенции просты и понятны. Данная модель помогает как при оценке сотрудников, так и при найме персонала, так как уже заранее можно предположить, что соискатель, который не проявил ни одну из </w:t>
      </w:r>
      <w:r w:rsidR="002A36D4">
        <w:rPr>
          <w:rFonts w:ascii="Times New Roman" w:eastAsia="Times New Roman" w:hAnsi="Times New Roman" w:cs="Times New Roman"/>
          <w:color w:val="000000" w:themeColor="text1"/>
          <w:sz w:val="24"/>
          <w:szCs w:val="28"/>
          <w:lang w:eastAsia="ru-RU"/>
        </w:rPr>
        <w:t xml:space="preserve">ключевых </w:t>
      </w:r>
      <w:r>
        <w:rPr>
          <w:rFonts w:ascii="Times New Roman" w:eastAsia="Times New Roman" w:hAnsi="Times New Roman" w:cs="Times New Roman"/>
          <w:color w:val="000000" w:themeColor="text1"/>
          <w:sz w:val="24"/>
          <w:szCs w:val="28"/>
          <w:lang w:eastAsia="ru-RU"/>
        </w:rPr>
        <w:t>ко</w:t>
      </w:r>
      <w:r w:rsidR="002A36D4">
        <w:rPr>
          <w:rFonts w:ascii="Times New Roman" w:eastAsia="Times New Roman" w:hAnsi="Times New Roman" w:cs="Times New Roman"/>
          <w:color w:val="000000" w:themeColor="text1"/>
          <w:sz w:val="24"/>
          <w:szCs w:val="28"/>
          <w:lang w:eastAsia="ru-RU"/>
        </w:rPr>
        <w:t>мпетенций не подойдет компании</w:t>
      </w:r>
      <w:r>
        <w:rPr>
          <w:rFonts w:ascii="Times New Roman" w:eastAsia="Times New Roman" w:hAnsi="Times New Roman" w:cs="Times New Roman"/>
          <w:color w:val="000000" w:themeColor="text1"/>
          <w:sz w:val="24"/>
          <w:szCs w:val="28"/>
          <w:lang w:eastAsia="ru-RU"/>
        </w:rPr>
        <w:t>»</w:t>
      </w:r>
      <w:r w:rsidR="002A36D4">
        <w:rPr>
          <w:rFonts w:ascii="Times New Roman" w:eastAsia="Times New Roman" w:hAnsi="Times New Roman" w:cs="Times New Roman"/>
          <w:color w:val="000000" w:themeColor="text1"/>
          <w:sz w:val="24"/>
          <w:szCs w:val="28"/>
          <w:lang w:eastAsia="ru-RU"/>
        </w:rPr>
        <w:t xml:space="preserve">. </w:t>
      </w:r>
    </w:p>
    <w:p w:rsidR="00A350BA" w:rsidRPr="00A350BA" w:rsidRDefault="00A350BA" w:rsidP="002A36D4">
      <w:pPr>
        <w:spacing w:line="360" w:lineRule="auto"/>
        <w:ind w:firstLine="708"/>
        <w:jc w:val="both"/>
        <w:textAlignment w:val="baseline"/>
        <w:rPr>
          <w:rFonts w:ascii="Times New Roman" w:eastAsia="Times New Roman" w:hAnsi="Times New Roman" w:cs="Times New Roman"/>
          <w:color w:val="000000" w:themeColor="text1"/>
          <w:sz w:val="24"/>
          <w:szCs w:val="28"/>
          <w:lang w:eastAsia="ru-RU"/>
        </w:rPr>
      </w:pPr>
      <w:r>
        <w:rPr>
          <w:rFonts w:ascii="Times New Roman" w:eastAsia="Times New Roman" w:hAnsi="Times New Roman" w:cs="Times New Roman"/>
          <w:color w:val="000000" w:themeColor="text1"/>
          <w:sz w:val="24"/>
          <w:szCs w:val="28"/>
          <w:lang w:eastAsia="ru-RU"/>
        </w:rPr>
        <w:t xml:space="preserve">Оценки, которые проводились до внедрения </w:t>
      </w:r>
      <w:r w:rsidR="002A36D4">
        <w:rPr>
          <w:rFonts w:ascii="Times New Roman" w:eastAsia="Times New Roman" w:hAnsi="Times New Roman" w:cs="Times New Roman"/>
          <w:color w:val="000000" w:themeColor="text1"/>
          <w:sz w:val="24"/>
          <w:szCs w:val="28"/>
          <w:lang w:eastAsia="ru-RU"/>
        </w:rPr>
        <w:t>модели компетенций для персонала рабочих профессий, отражали, в основном, только профессиональный результат, а конкретно – выполнение обязанностей. Данная же работа показывает, что очень важно выделять ключевые компетенции для рабочего персонала, так как эти компетенции сразу ограничивают круг сотрудников, которые смогут осуществить стратегические цели организации и будут полезными в компании. А это уменьшит текучесть персонала, так как</w:t>
      </w:r>
      <w:r w:rsidR="009F414A">
        <w:rPr>
          <w:rFonts w:ascii="Times New Roman" w:eastAsia="Times New Roman" w:hAnsi="Times New Roman" w:cs="Times New Roman"/>
          <w:color w:val="000000" w:themeColor="text1"/>
          <w:sz w:val="24"/>
          <w:szCs w:val="28"/>
          <w:lang w:eastAsia="ru-RU"/>
        </w:rPr>
        <w:t xml:space="preserve"> сами сотрудники будут понимать, </w:t>
      </w:r>
      <w:r w:rsidR="002A36D4">
        <w:rPr>
          <w:rFonts w:ascii="Times New Roman" w:eastAsia="Times New Roman" w:hAnsi="Times New Roman" w:cs="Times New Roman"/>
          <w:color w:val="000000" w:themeColor="text1"/>
          <w:sz w:val="24"/>
          <w:szCs w:val="28"/>
          <w:lang w:eastAsia="ru-RU"/>
        </w:rPr>
        <w:t>что их компетенции соответствуют необходимым компетенциям компании.</w:t>
      </w:r>
    </w:p>
    <w:p w:rsidR="0077394A" w:rsidRDefault="0077394A" w:rsidP="00B23A75">
      <w:pPr>
        <w:rPr>
          <w:rFonts w:eastAsia="Times New Roman" w:cs="Times New Roman"/>
          <w:sz w:val="24"/>
          <w:szCs w:val="24"/>
          <w:lang w:eastAsia="ru-RU"/>
        </w:rPr>
      </w:pPr>
    </w:p>
    <w:p w:rsidR="005738E3" w:rsidRDefault="005738E3">
      <w:pPr>
        <w:rPr>
          <w:rFonts w:eastAsia="Times New Roman" w:cs="Times New Roman"/>
          <w:sz w:val="24"/>
          <w:szCs w:val="24"/>
          <w:lang w:eastAsia="ru-RU"/>
        </w:rPr>
      </w:pPr>
      <w:r>
        <w:rPr>
          <w:rFonts w:eastAsia="Times New Roman" w:cs="Times New Roman"/>
          <w:sz w:val="24"/>
          <w:szCs w:val="24"/>
          <w:lang w:eastAsia="ru-RU"/>
        </w:rPr>
        <w:br w:type="page"/>
      </w:r>
    </w:p>
    <w:p w:rsidR="00F26E7B" w:rsidRPr="007C112E" w:rsidRDefault="007C112E" w:rsidP="005738E3">
      <w:pPr>
        <w:pStyle w:val="1"/>
        <w:spacing w:line="360" w:lineRule="auto"/>
        <w:jc w:val="center"/>
        <w:rPr>
          <w:rFonts w:ascii="Times New Roman" w:hAnsi="Times New Roman" w:cs="Times New Roman"/>
          <w:b/>
          <w:color w:val="auto"/>
          <w:sz w:val="24"/>
        </w:rPr>
      </w:pPr>
      <w:bookmarkStart w:id="15" w:name="_Toc8152517"/>
      <w:r w:rsidRPr="007C112E">
        <w:rPr>
          <w:rFonts w:ascii="Times New Roman" w:hAnsi="Times New Roman" w:cs="Times New Roman"/>
          <w:b/>
          <w:color w:val="auto"/>
          <w:sz w:val="28"/>
        </w:rPr>
        <w:lastRenderedPageBreak/>
        <w:t>ЗАКЛЮЧЕНИЕ</w:t>
      </w:r>
      <w:bookmarkEnd w:id="15"/>
      <w:r w:rsidR="00CA5678" w:rsidRPr="007C112E">
        <w:rPr>
          <w:rFonts w:ascii="Times New Roman" w:hAnsi="Times New Roman" w:cs="Times New Roman"/>
          <w:b/>
          <w:color w:val="auto"/>
          <w:sz w:val="28"/>
        </w:rPr>
        <w:br/>
      </w:r>
    </w:p>
    <w:p w:rsidR="00485A19" w:rsidRDefault="009F414A" w:rsidP="0013602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Компетентность в своей рабочей области является необходимостью для каждого эффективного сотрудника в современном мире. Именно компетентный сотрудник может успешно справляться со своими обязанностями, а также чувствовать себя уверенно на рабочем месте.</w:t>
      </w:r>
      <w:r w:rsidR="00485A19" w:rsidRPr="00485A19">
        <w:rPr>
          <w:rFonts w:ascii="Times New Roman" w:hAnsi="Times New Roman" w:cs="Times New Roman"/>
          <w:sz w:val="24"/>
          <w:szCs w:val="24"/>
        </w:rPr>
        <w:t xml:space="preserve"> </w:t>
      </w:r>
      <w:r w:rsidR="00485A19">
        <w:rPr>
          <w:rFonts w:ascii="Times New Roman" w:hAnsi="Times New Roman" w:cs="Times New Roman"/>
          <w:sz w:val="24"/>
          <w:szCs w:val="24"/>
        </w:rPr>
        <w:t>Оценить компетентность можно несколькими методами. В данной работе особое внимание было уделено созданию модели компетенций для персонала рабочих профессий, ведь именно компетенции отражают в себе все знания, умения и навыки, которые необходимы для достижения успешных результатов на рабочем месте.  Рабочий персонал в компаниях должен обладать не только профессиональными знаниями, то есть выполнять стандарты, но и обладать компетенциями необходимыми для осуществления стратегии организации.</w:t>
      </w:r>
    </w:p>
    <w:p w:rsidR="0087370C" w:rsidRDefault="009F414A" w:rsidP="0013602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136028">
        <w:rPr>
          <w:rFonts w:ascii="Times New Roman" w:hAnsi="Times New Roman" w:cs="Times New Roman"/>
          <w:sz w:val="24"/>
          <w:szCs w:val="24"/>
        </w:rPr>
        <w:t>Анализируя результаты, можно сказать что цели и зада</w:t>
      </w:r>
      <w:r w:rsidR="00485A19">
        <w:rPr>
          <w:rFonts w:ascii="Times New Roman" w:hAnsi="Times New Roman" w:cs="Times New Roman"/>
          <w:sz w:val="24"/>
          <w:szCs w:val="24"/>
        </w:rPr>
        <w:t>чи</w:t>
      </w:r>
      <w:r w:rsidR="00136028">
        <w:rPr>
          <w:rFonts w:ascii="Times New Roman" w:hAnsi="Times New Roman" w:cs="Times New Roman"/>
          <w:sz w:val="24"/>
          <w:szCs w:val="24"/>
        </w:rPr>
        <w:t>, были достигнуты и выполнены.</w:t>
      </w:r>
      <w:r w:rsidR="00136028">
        <w:rPr>
          <w:rStyle w:val="10"/>
          <w:rFonts w:ascii="Times New Roman" w:eastAsiaTheme="minorHAnsi" w:hAnsi="Times New Roman" w:cs="Times New Roman"/>
          <w:color w:val="auto"/>
          <w:sz w:val="24"/>
          <w:szCs w:val="24"/>
        </w:rPr>
        <w:t xml:space="preserve"> </w:t>
      </w:r>
      <w:r w:rsidR="00CA5678">
        <w:rPr>
          <w:rFonts w:ascii="Times New Roman" w:hAnsi="Times New Roman" w:cs="Times New Roman"/>
          <w:sz w:val="24"/>
          <w:szCs w:val="24"/>
        </w:rPr>
        <w:t>Были изучены особенности</w:t>
      </w:r>
      <w:r w:rsidR="00E43AB4">
        <w:rPr>
          <w:rFonts w:ascii="Times New Roman" w:hAnsi="Times New Roman" w:cs="Times New Roman"/>
          <w:sz w:val="24"/>
          <w:szCs w:val="24"/>
        </w:rPr>
        <w:t xml:space="preserve"> оценки персонала по компетенциям, а также выделены компетенции для оценки персонала рабочих профессий.</w:t>
      </w:r>
      <w:r w:rsidR="00CA5678">
        <w:rPr>
          <w:rFonts w:ascii="Times New Roman" w:hAnsi="Times New Roman" w:cs="Times New Roman"/>
          <w:sz w:val="24"/>
          <w:szCs w:val="24"/>
        </w:rPr>
        <w:t xml:space="preserve"> </w:t>
      </w:r>
      <w:r w:rsidR="00434890">
        <w:rPr>
          <w:rFonts w:ascii="Times New Roman" w:hAnsi="Times New Roman" w:cs="Times New Roman"/>
          <w:sz w:val="24"/>
          <w:szCs w:val="24"/>
        </w:rPr>
        <w:t>Изначально б</w:t>
      </w:r>
      <w:r w:rsidR="00E43AB4">
        <w:rPr>
          <w:rFonts w:ascii="Times New Roman" w:hAnsi="Times New Roman" w:cs="Times New Roman"/>
          <w:sz w:val="24"/>
          <w:szCs w:val="24"/>
        </w:rPr>
        <w:t>ыли рассмотрены теоретические аспекты оценки</w:t>
      </w:r>
      <w:r w:rsidR="00434890">
        <w:rPr>
          <w:rFonts w:ascii="Times New Roman" w:hAnsi="Times New Roman" w:cs="Times New Roman"/>
          <w:sz w:val="24"/>
          <w:szCs w:val="24"/>
        </w:rPr>
        <w:t xml:space="preserve">, </w:t>
      </w:r>
      <w:r w:rsidR="00E43AB4">
        <w:rPr>
          <w:rFonts w:ascii="Times New Roman" w:hAnsi="Times New Roman" w:cs="Times New Roman"/>
          <w:sz w:val="24"/>
          <w:szCs w:val="24"/>
        </w:rPr>
        <w:t>а именно, определение понятий «оценка</w:t>
      </w:r>
      <w:r w:rsidR="00434890">
        <w:rPr>
          <w:rFonts w:ascii="Times New Roman" w:hAnsi="Times New Roman" w:cs="Times New Roman"/>
          <w:sz w:val="24"/>
          <w:szCs w:val="24"/>
        </w:rPr>
        <w:t>»</w:t>
      </w:r>
      <w:r w:rsidR="00E43AB4">
        <w:rPr>
          <w:rFonts w:ascii="Times New Roman" w:hAnsi="Times New Roman" w:cs="Times New Roman"/>
          <w:sz w:val="24"/>
          <w:szCs w:val="24"/>
        </w:rPr>
        <w:t xml:space="preserve">, «компетентность», «компетенции», «модель компетенций» и другие. </w:t>
      </w:r>
      <w:r w:rsidR="00412102">
        <w:rPr>
          <w:rFonts w:ascii="Times New Roman" w:hAnsi="Times New Roman" w:cs="Times New Roman"/>
          <w:sz w:val="24"/>
          <w:szCs w:val="24"/>
        </w:rPr>
        <w:t xml:space="preserve">Также </w:t>
      </w:r>
      <w:r w:rsidR="00E43AB4">
        <w:rPr>
          <w:rFonts w:ascii="Times New Roman" w:hAnsi="Times New Roman" w:cs="Times New Roman"/>
          <w:sz w:val="24"/>
          <w:szCs w:val="24"/>
        </w:rPr>
        <w:t>были выделены цели проведения оценки и рассмотрены подходы</w:t>
      </w:r>
      <w:r w:rsidR="00412102">
        <w:rPr>
          <w:rFonts w:ascii="Times New Roman" w:hAnsi="Times New Roman" w:cs="Times New Roman"/>
          <w:sz w:val="24"/>
          <w:szCs w:val="24"/>
        </w:rPr>
        <w:t xml:space="preserve">. </w:t>
      </w:r>
      <w:r w:rsidR="00E43AB4">
        <w:rPr>
          <w:rFonts w:ascii="Times New Roman" w:hAnsi="Times New Roman" w:cs="Times New Roman"/>
          <w:sz w:val="24"/>
          <w:szCs w:val="24"/>
        </w:rPr>
        <w:t>Были описаны прин</w:t>
      </w:r>
      <w:r w:rsidR="00421137">
        <w:rPr>
          <w:rFonts w:ascii="Times New Roman" w:hAnsi="Times New Roman" w:cs="Times New Roman"/>
          <w:sz w:val="24"/>
          <w:szCs w:val="24"/>
        </w:rPr>
        <w:t xml:space="preserve">ципы оценки, а также </w:t>
      </w:r>
      <w:r w:rsidR="00E43AB4">
        <w:rPr>
          <w:rFonts w:ascii="Times New Roman" w:hAnsi="Times New Roman" w:cs="Times New Roman"/>
          <w:sz w:val="24"/>
          <w:szCs w:val="24"/>
        </w:rPr>
        <w:t xml:space="preserve">история создания </w:t>
      </w:r>
      <w:proofErr w:type="spellStart"/>
      <w:r w:rsidR="00E43AB4">
        <w:rPr>
          <w:rFonts w:ascii="Times New Roman" w:hAnsi="Times New Roman" w:cs="Times New Roman"/>
          <w:sz w:val="24"/>
          <w:szCs w:val="24"/>
        </w:rPr>
        <w:t>компетентностного</w:t>
      </w:r>
      <w:proofErr w:type="spellEnd"/>
      <w:r w:rsidR="00E43AB4">
        <w:rPr>
          <w:rFonts w:ascii="Times New Roman" w:hAnsi="Times New Roman" w:cs="Times New Roman"/>
          <w:sz w:val="24"/>
          <w:szCs w:val="24"/>
        </w:rPr>
        <w:t xml:space="preserve"> подхода к оценке. </w:t>
      </w:r>
      <w:r w:rsidR="0087370C">
        <w:rPr>
          <w:rFonts w:ascii="Times New Roman" w:hAnsi="Times New Roman" w:cs="Times New Roman"/>
          <w:sz w:val="24"/>
          <w:szCs w:val="24"/>
        </w:rPr>
        <w:t>Также, в первой главе данной работы</w:t>
      </w:r>
      <w:r w:rsidR="001C2D20">
        <w:rPr>
          <w:rFonts w:ascii="Times New Roman" w:hAnsi="Times New Roman" w:cs="Times New Roman"/>
          <w:sz w:val="24"/>
          <w:szCs w:val="24"/>
        </w:rPr>
        <w:t xml:space="preserve"> было</w:t>
      </w:r>
      <w:r w:rsidR="00412102">
        <w:rPr>
          <w:rFonts w:ascii="Times New Roman" w:hAnsi="Times New Roman" w:cs="Times New Roman"/>
          <w:sz w:val="24"/>
          <w:szCs w:val="24"/>
        </w:rPr>
        <w:t xml:space="preserve"> проведено подробное описание </w:t>
      </w:r>
      <w:r w:rsidR="001C2D20">
        <w:rPr>
          <w:rFonts w:ascii="Times New Roman" w:hAnsi="Times New Roman" w:cs="Times New Roman"/>
          <w:sz w:val="24"/>
          <w:szCs w:val="24"/>
        </w:rPr>
        <w:t xml:space="preserve">большинства популярных </w:t>
      </w:r>
      <w:r w:rsidR="00412102">
        <w:rPr>
          <w:rFonts w:ascii="Times New Roman" w:hAnsi="Times New Roman" w:cs="Times New Roman"/>
          <w:sz w:val="24"/>
          <w:szCs w:val="24"/>
        </w:rPr>
        <w:t xml:space="preserve">методов </w:t>
      </w:r>
      <w:r w:rsidR="00485A19">
        <w:rPr>
          <w:rFonts w:ascii="Times New Roman" w:hAnsi="Times New Roman" w:cs="Times New Roman"/>
          <w:sz w:val="24"/>
          <w:szCs w:val="24"/>
        </w:rPr>
        <w:t>оценки компетентности</w:t>
      </w:r>
      <w:r w:rsidR="00412102">
        <w:rPr>
          <w:rFonts w:ascii="Times New Roman" w:hAnsi="Times New Roman" w:cs="Times New Roman"/>
          <w:sz w:val="24"/>
          <w:szCs w:val="24"/>
        </w:rPr>
        <w:t xml:space="preserve"> с выделением положительных и отрицательных сторон </w:t>
      </w:r>
      <w:r w:rsidR="001C2D20">
        <w:rPr>
          <w:rFonts w:ascii="Times New Roman" w:hAnsi="Times New Roman" w:cs="Times New Roman"/>
          <w:sz w:val="24"/>
          <w:szCs w:val="24"/>
        </w:rPr>
        <w:t>каждого из них</w:t>
      </w:r>
      <w:r w:rsidR="00412102">
        <w:rPr>
          <w:rFonts w:ascii="Times New Roman" w:hAnsi="Times New Roman" w:cs="Times New Roman"/>
          <w:sz w:val="24"/>
          <w:szCs w:val="24"/>
        </w:rPr>
        <w:t xml:space="preserve">. </w:t>
      </w:r>
    </w:p>
    <w:p w:rsidR="0087370C" w:rsidRDefault="0087370C" w:rsidP="0087370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Далее в третьем параграфе первой главы была собрана информация о создании и разработке корпоративных моделей компетенций. Также был показан пример модели и указаны, какие могут быть основные ошибки при ее разработке. На основе этих данных в четвертом параграфе первой главы были выделены компетенции для рабочих профессий. </w:t>
      </w:r>
    </w:p>
    <w:p w:rsidR="00651AF1" w:rsidRDefault="0087370C" w:rsidP="0087370C">
      <w:pPr>
        <w:spacing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процессе прохождения преддипломной практики была подробно проанализирована компания </w:t>
      </w:r>
      <w:r>
        <w:rPr>
          <w:rFonts w:ascii="Times New Roman" w:eastAsia="Times New Roman" w:hAnsi="Times New Roman" w:cs="Times New Roman"/>
          <w:color w:val="000000"/>
          <w:sz w:val="24"/>
          <w:szCs w:val="24"/>
          <w:lang w:val="en-US" w:eastAsia="ru-RU"/>
        </w:rPr>
        <w:t>OOO</w:t>
      </w:r>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val="en-US" w:eastAsia="ru-RU"/>
        </w:rPr>
        <w:t>AmRest</w:t>
      </w:r>
      <w:proofErr w:type="spellEnd"/>
      <w:r>
        <w:rPr>
          <w:rFonts w:ascii="Times New Roman" w:eastAsia="Times New Roman" w:hAnsi="Times New Roman" w:cs="Times New Roman"/>
          <w:color w:val="000000"/>
          <w:sz w:val="24"/>
          <w:szCs w:val="24"/>
          <w:lang w:eastAsia="ru-RU"/>
        </w:rPr>
        <w:t>», а именно, её структурное подразделение ресторан «</w:t>
      </w:r>
      <w:r>
        <w:rPr>
          <w:rFonts w:ascii="Times New Roman" w:eastAsia="Times New Roman" w:hAnsi="Times New Roman" w:cs="Times New Roman"/>
          <w:color w:val="000000"/>
          <w:sz w:val="24"/>
          <w:szCs w:val="24"/>
          <w:lang w:val="en-US" w:eastAsia="ru-RU"/>
        </w:rPr>
        <w:t>KFC</w:t>
      </w:r>
      <w:r w:rsidRPr="002635A6">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Кирочная</w:t>
      </w:r>
      <w:proofErr w:type="spellEnd"/>
      <w:r>
        <w:rPr>
          <w:rFonts w:ascii="Times New Roman" w:eastAsia="Times New Roman" w:hAnsi="Times New Roman" w:cs="Times New Roman"/>
          <w:color w:val="000000"/>
          <w:sz w:val="24"/>
          <w:szCs w:val="24"/>
          <w:lang w:eastAsia="ru-RU"/>
        </w:rPr>
        <w:t xml:space="preserve">». Данное исследование было отражено во второй главе текущей работы. Были описаны основные финансовые показатели компании за несколько лет, представлена организационная структура, как офиса компании, так и структурного подразделения. Также, было выявлено место сферы управления персоналом в компании, описаны процессы работы с персоналом, </w:t>
      </w:r>
      <w:r w:rsidR="00651AF1">
        <w:rPr>
          <w:rFonts w:ascii="Times New Roman" w:eastAsia="Times New Roman" w:hAnsi="Times New Roman" w:cs="Times New Roman"/>
          <w:color w:val="000000"/>
          <w:sz w:val="24"/>
          <w:szCs w:val="24"/>
          <w:lang w:eastAsia="ru-RU"/>
        </w:rPr>
        <w:t>уточнена</w:t>
      </w:r>
      <w:r>
        <w:rPr>
          <w:rFonts w:ascii="Times New Roman" w:eastAsia="Times New Roman" w:hAnsi="Times New Roman" w:cs="Times New Roman"/>
          <w:color w:val="000000"/>
          <w:sz w:val="24"/>
          <w:szCs w:val="24"/>
          <w:lang w:eastAsia="ru-RU"/>
        </w:rPr>
        <w:t xml:space="preserve"> система мотивации, а также описаны должностные обязанности менеджера по управлению персоналом и сотрудников рабочих специальностей. </w:t>
      </w:r>
    </w:p>
    <w:p w:rsidR="001C2D20" w:rsidRDefault="0087370C" w:rsidP="0087370C">
      <w:pPr>
        <w:spacing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Автор исследования провел анализ системы оценки всего персонала </w:t>
      </w:r>
      <w:r w:rsidR="00136028">
        <w:rPr>
          <w:rFonts w:ascii="Times New Roman" w:eastAsia="Times New Roman" w:hAnsi="Times New Roman" w:cs="Times New Roman"/>
          <w:color w:val="000000"/>
          <w:sz w:val="24"/>
          <w:szCs w:val="24"/>
          <w:lang w:eastAsia="ru-RU"/>
        </w:rPr>
        <w:t>структурного подразделения компании «</w:t>
      </w:r>
      <w:proofErr w:type="spellStart"/>
      <w:r w:rsidR="00136028">
        <w:rPr>
          <w:rFonts w:ascii="Times New Roman" w:eastAsia="Times New Roman" w:hAnsi="Times New Roman" w:cs="Times New Roman"/>
          <w:color w:val="000000"/>
          <w:sz w:val="24"/>
          <w:szCs w:val="24"/>
          <w:lang w:val="en-US" w:eastAsia="ru-RU"/>
        </w:rPr>
        <w:t>AmRest</w:t>
      </w:r>
      <w:proofErr w:type="spellEnd"/>
      <w:r w:rsidR="00136028">
        <w:rPr>
          <w:rFonts w:ascii="Times New Roman" w:eastAsia="Times New Roman" w:hAnsi="Times New Roman" w:cs="Times New Roman"/>
          <w:color w:val="000000"/>
          <w:sz w:val="24"/>
          <w:szCs w:val="24"/>
          <w:lang w:eastAsia="ru-RU"/>
        </w:rPr>
        <w:t>» - ресторана «</w:t>
      </w:r>
      <w:r w:rsidR="00136028">
        <w:rPr>
          <w:rFonts w:ascii="Times New Roman" w:eastAsia="Times New Roman" w:hAnsi="Times New Roman" w:cs="Times New Roman"/>
          <w:color w:val="000000"/>
          <w:sz w:val="24"/>
          <w:szCs w:val="24"/>
          <w:lang w:val="en-US" w:eastAsia="ru-RU"/>
        </w:rPr>
        <w:t>KFC</w:t>
      </w:r>
      <w:r w:rsidR="00136028" w:rsidRPr="00136028">
        <w:rPr>
          <w:rFonts w:ascii="Times New Roman" w:eastAsia="Times New Roman" w:hAnsi="Times New Roman" w:cs="Times New Roman"/>
          <w:color w:val="000000"/>
          <w:sz w:val="24"/>
          <w:szCs w:val="24"/>
          <w:lang w:eastAsia="ru-RU"/>
        </w:rPr>
        <w:t xml:space="preserve"> </w:t>
      </w:r>
      <w:proofErr w:type="spellStart"/>
      <w:r w:rsidR="00136028">
        <w:rPr>
          <w:rFonts w:ascii="Times New Roman" w:eastAsia="Times New Roman" w:hAnsi="Times New Roman" w:cs="Times New Roman"/>
          <w:color w:val="000000"/>
          <w:sz w:val="24"/>
          <w:szCs w:val="24"/>
          <w:lang w:eastAsia="ru-RU"/>
        </w:rPr>
        <w:t>Кирочная</w:t>
      </w:r>
      <w:proofErr w:type="spellEnd"/>
      <w:r w:rsidR="00136028">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выявил проблемные зоны</w:t>
      </w:r>
      <w:r w:rsidR="00136028">
        <w:rPr>
          <w:rFonts w:ascii="Times New Roman" w:eastAsia="Times New Roman" w:hAnsi="Times New Roman" w:cs="Times New Roman"/>
          <w:color w:val="000000"/>
          <w:sz w:val="24"/>
          <w:szCs w:val="24"/>
          <w:lang w:eastAsia="ru-RU"/>
        </w:rPr>
        <w:t xml:space="preserve"> </w:t>
      </w:r>
      <w:r w:rsidR="00136028">
        <w:rPr>
          <w:rFonts w:ascii="Times New Roman" w:eastAsia="Times New Roman" w:hAnsi="Times New Roman" w:cs="Times New Roman"/>
          <w:color w:val="000000"/>
          <w:sz w:val="24"/>
          <w:szCs w:val="24"/>
          <w:lang w:eastAsia="ru-RU"/>
        </w:rPr>
        <w:lastRenderedPageBreak/>
        <w:t>в оценке персонала рабочих профессий</w:t>
      </w:r>
      <w:r w:rsidR="00651AF1">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 xml:space="preserve"> и разработал для компании </w:t>
      </w:r>
      <w:r w:rsidR="00651AF1">
        <w:rPr>
          <w:rFonts w:ascii="Times New Roman" w:eastAsia="Times New Roman" w:hAnsi="Times New Roman" w:cs="Times New Roman"/>
          <w:color w:val="000000"/>
          <w:sz w:val="24"/>
          <w:szCs w:val="24"/>
          <w:lang w:eastAsia="ru-RU"/>
        </w:rPr>
        <w:t xml:space="preserve">модель </w:t>
      </w:r>
      <w:proofErr w:type="gramStart"/>
      <w:r w:rsidR="00651AF1">
        <w:rPr>
          <w:rFonts w:ascii="Times New Roman" w:eastAsia="Times New Roman" w:hAnsi="Times New Roman" w:cs="Times New Roman"/>
          <w:color w:val="000000"/>
          <w:sz w:val="24"/>
          <w:szCs w:val="24"/>
          <w:lang w:eastAsia="ru-RU"/>
        </w:rPr>
        <w:t>компетенций</w:t>
      </w:r>
      <w:proofErr w:type="gramEnd"/>
      <w:r w:rsidR="00651AF1">
        <w:rPr>
          <w:rFonts w:ascii="Times New Roman" w:eastAsia="Times New Roman" w:hAnsi="Times New Roman" w:cs="Times New Roman"/>
          <w:color w:val="000000"/>
          <w:sz w:val="24"/>
          <w:szCs w:val="24"/>
          <w:lang w:eastAsia="ru-RU"/>
        </w:rPr>
        <w:t xml:space="preserve"> по которой можно оценить компетентность сотрудника.</w:t>
      </w:r>
    </w:p>
    <w:p w:rsidR="00136028" w:rsidRPr="00136028" w:rsidRDefault="00136028" w:rsidP="0087370C">
      <w:pPr>
        <w:spacing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данный момент ресторан «</w:t>
      </w:r>
      <w:r>
        <w:rPr>
          <w:rFonts w:ascii="Times New Roman" w:eastAsia="Times New Roman" w:hAnsi="Times New Roman" w:cs="Times New Roman"/>
          <w:color w:val="000000"/>
          <w:sz w:val="24"/>
          <w:szCs w:val="24"/>
          <w:lang w:val="en-US" w:eastAsia="ru-RU"/>
        </w:rPr>
        <w:t>KFC</w:t>
      </w:r>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Кирочная</w:t>
      </w:r>
      <w:proofErr w:type="spellEnd"/>
      <w:r>
        <w:rPr>
          <w:rFonts w:ascii="Times New Roman" w:eastAsia="Times New Roman" w:hAnsi="Times New Roman" w:cs="Times New Roman"/>
          <w:color w:val="000000"/>
          <w:sz w:val="24"/>
          <w:szCs w:val="24"/>
          <w:lang w:eastAsia="ru-RU"/>
        </w:rPr>
        <w:t>» успешно применяет разработанную модель компетенций в проведении оценки персонала рабочих профессий.</w:t>
      </w:r>
    </w:p>
    <w:p w:rsidR="00825F81" w:rsidRDefault="00825F81" w:rsidP="00F6172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Подводя итоги можно сказать</w:t>
      </w:r>
      <w:r w:rsidR="001C2D20">
        <w:rPr>
          <w:rFonts w:ascii="Times New Roman" w:hAnsi="Times New Roman" w:cs="Times New Roman"/>
          <w:sz w:val="24"/>
          <w:szCs w:val="24"/>
        </w:rPr>
        <w:t xml:space="preserve">, что оценка персонала с помощью компетенций является </w:t>
      </w:r>
      <w:r>
        <w:rPr>
          <w:rFonts w:ascii="Times New Roman" w:hAnsi="Times New Roman" w:cs="Times New Roman"/>
          <w:sz w:val="24"/>
          <w:szCs w:val="24"/>
        </w:rPr>
        <w:t xml:space="preserve">эффективным и оптимальным направлением в системе управления персоналом компании. Поэтому можно сделать вывод о том, что в будущем необходимо совершенствовать методы оценки компетенций, а также экономить затраты путем поиска более выгодных условий для применения компетенций в деятельности компаний. </w:t>
      </w:r>
    </w:p>
    <w:p w:rsidR="001C2D20" w:rsidRDefault="00825F81" w:rsidP="00F6172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Оценка персонала – это процесс, который всегд</w:t>
      </w:r>
      <w:r w:rsidR="000738CF">
        <w:rPr>
          <w:rFonts w:ascii="Times New Roman" w:hAnsi="Times New Roman" w:cs="Times New Roman"/>
          <w:sz w:val="24"/>
          <w:szCs w:val="24"/>
        </w:rPr>
        <w:t xml:space="preserve">а будет применяться в компании для любой должности. Количество используемых методов так высоко, что несложно подобрать то, как нужно оценивать персонал в той или иной компании. </w:t>
      </w:r>
      <w:proofErr w:type="spellStart"/>
      <w:r w:rsidR="000738CF">
        <w:rPr>
          <w:rFonts w:ascii="Times New Roman" w:hAnsi="Times New Roman" w:cs="Times New Roman"/>
          <w:sz w:val="24"/>
          <w:szCs w:val="24"/>
        </w:rPr>
        <w:t>Компетентностный</w:t>
      </w:r>
      <w:proofErr w:type="spellEnd"/>
      <w:r w:rsidR="000738CF">
        <w:rPr>
          <w:rFonts w:ascii="Times New Roman" w:hAnsi="Times New Roman" w:cs="Times New Roman"/>
          <w:sz w:val="24"/>
          <w:szCs w:val="24"/>
        </w:rPr>
        <w:t xml:space="preserve"> подход все больше развивается в современном мире, так как компетентные сотрудники – это будущее компании. Это те, кто могут вывести из кризисных ситуаций любую компанию, это те, кто сможет создать инновационный продукт, потратив минимальное количество времени</w:t>
      </w:r>
      <w:r w:rsidR="00136028">
        <w:rPr>
          <w:rFonts w:ascii="Times New Roman" w:hAnsi="Times New Roman" w:cs="Times New Roman"/>
          <w:sz w:val="24"/>
          <w:szCs w:val="24"/>
        </w:rPr>
        <w:t xml:space="preserve"> и общих затрат на его создание,</w:t>
      </w:r>
      <w:r w:rsidR="000738CF">
        <w:rPr>
          <w:rFonts w:ascii="Times New Roman" w:hAnsi="Times New Roman" w:cs="Times New Roman"/>
          <w:sz w:val="24"/>
          <w:szCs w:val="24"/>
        </w:rPr>
        <w:t xml:space="preserve"> </w:t>
      </w:r>
      <w:r w:rsidR="00136028">
        <w:rPr>
          <w:rFonts w:ascii="Times New Roman" w:hAnsi="Times New Roman" w:cs="Times New Roman"/>
          <w:sz w:val="24"/>
          <w:szCs w:val="24"/>
        </w:rPr>
        <w:t>а следовательно такие сотрудники могут повышать эффективность деятельности и продвигать компанию на новый уровень.</w:t>
      </w:r>
    </w:p>
    <w:p w:rsidR="000B3275" w:rsidRDefault="000B3275" w:rsidP="000B3275">
      <w:pPr>
        <w:spacing w:line="360" w:lineRule="auto"/>
        <w:ind w:firstLine="709"/>
        <w:jc w:val="both"/>
        <w:rPr>
          <w:rFonts w:ascii="Times New Roman" w:eastAsia="Times New Roman" w:hAnsi="Times New Roman" w:cs="Times New Roman"/>
          <w:color w:val="000000"/>
          <w:sz w:val="24"/>
          <w:szCs w:val="24"/>
          <w:lang w:eastAsia="ru-RU"/>
        </w:rPr>
      </w:pPr>
      <w:r w:rsidRPr="00F255D2">
        <w:rPr>
          <w:rFonts w:ascii="Times New Roman" w:eastAsia="Times New Roman" w:hAnsi="Times New Roman" w:cs="Times New Roman"/>
          <w:color w:val="000000"/>
          <w:sz w:val="24"/>
          <w:szCs w:val="24"/>
          <w:lang w:eastAsia="ru-RU"/>
        </w:rPr>
        <w:t xml:space="preserve">В настоящее время возрастает потребность в повышении эффективности деятельности персонала. </w:t>
      </w:r>
      <w:r>
        <w:rPr>
          <w:rFonts w:ascii="Times New Roman" w:eastAsia="Times New Roman" w:hAnsi="Times New Roman" w:cs="Times New Roman"/>
          <w:color w:val="000000"/>
          <w:sz w:val="24"/>
          <w:szCs w:val="24"/>
          <w:lang w:eastAsia="ru-RU"/>
        </w:rPr>
        <w:t xml:space="preserve">Грамотная оценка компетентности сотрудников может справиться с этой задачей. Модель компетенций, составленная в соответствии с целями и стратегией компании, поможет сформировать штат высокопрофессиональных сотрудников, снизить текучесть кадров, а также определить готов ли сотрудник к повышению. Такая оценка позволяет менеджерам по персоналу определить необходимый уровень соответствия деятельности и поведения на той или иной должности. Сотрудники, владеющие высоким уровнем компетенций, являются конкурентным преимуществом фирмы, позволяют ей занимать лидирующие позиции на рынке, поэтому так важно оценивать персонал, понимать стороны для развития и уровень соответствия должности. </w:t>
      </w:r>
    </w:p>
    <w:p w:rsidR="00136028" w:rsidRPr="00136028" w:rsidRDefault="00136028" w:rsidP="0013602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Важно, при оценке рабочего персонала применять все описанные виды компетенций: и профессиональные, и социально-личностные, а также корпоративные. Так как именно комплекс этих компетенций даст понять уровень квалификации работников в компании, а так же позволит произвести кадровые перемещения, определить вознаграждение, понять вектор развития, обеспечить стимулирование сотрудников и их </w:t>
      </w:r>
      <w:proofErr w:type="gramStart"/>
      <w:r>
        <w:rPr>
          <w:rFonts w:ascii="Times New Roman" w:hAnsi="Times New Roman" w:cs="Times New Roman"/>
          <w:sz w:val="24"/>
          <w:szCs w:val="24"/>
        </w:rPr>
        <w:t>приверженность</w:t>
      </w:r>
      <w:proofErr w:type="gramEnd"/>
      <w:r>
        <w:rPr>
          <w:rFonts w:ascii="Times New Roman" w:hAnsi="Times New Roman" w:cs="Times New Roman"/>
          <w:sz w:val="24"/>
          <w:szCs w:val="24"/>
        </w:rPr>
        <w:t xml:space="preserve"> и лояльность к компании.</w:t>
      </w:r>
    </w:p>
    <w:p w:rsidR="00B9120E" w:rsidRDefault="00BA09A3" w:rsidP="00ED7758">
      <w:pPr>
        <w:jc w:val="center"/>
        <w:rPr>
          <w:rFonts w:ascii="Times New Roman" w:eastAsia="Times New Roman" w:hAnsi="Times New Roman" w:cs="Times New Roman"/>
          <w:b/>
          <w:sz w:val="28"/>
          <w:szCs w:val="24"/>
          <w:lang w:eastAsia="ru-RU"/>
        </w:rPr>
      </w:pPr>
      <w:r>
        <w:rPr>
          <w:rFonts w:ascii="Times New Roman" w:hAnsi="Times New Roman" w:cs="Times New Roman"/>
          <w:sz w:val="24"/>
          <w:szCs w:val="24"/>
        </w:rPr>
        <w:br w:type="page"/>
      </w:r>
      <w:bookmarkStart w:id="16" w:name="_Toc8152518"/>
      <w:r w:rsidR="007C112E" w:rsidRPr="00ED7758">
        <w:rPr>
          <w:rStyle w:val="10"/>
          <w:rFonts w:ascii="Times New Roman" w:hAnsi="Times New Roman" w:cs="Times New Roman"/>
          <w:b/>
          <w:color w:val="auto"/>
          <w:sz w:val="28"/>
        </w:rPr>
        <w:lastRenderedPageBreak/>
        <w:t>СПИСОК ЛИТЕРАТУРЫ</w:t>
      </w:r>
      <w:bookmarkEnd w:id="16"/>
    </w:p>
    <w:p w:rsidR="005C0E17" w:rsidRPr="00995443" w:rsidRDefault="005C0E17" w:rsidP="00E559F5">
      <w:pPr>
        <w:jc w:val="both"/>
        <w:rPr>
          <w:rFonts w:ascii="Times New Roman" w:hAnsi="Times New Roman" w:cs="Times New Roman"/>
          <w:color w:val="000000" w:themeColor="text1"/>
          <w:sz w:val="24"/>
          <w:lang w:eastAsia="ru-RU"/>
        </w:rPr>
      </w:pPr>
    </w:p>
    <w:p w:rsidR="00995443" w:rsidRPr="00995443" w:rsidRDefault="00995443" w:rsidP="00995443">
      <w:pPr>
        <w:spacing w:line="360" w:lineRule="auto"/>
        <w:jc w:val="center"/>
        <w:rPr>
          <w:rFonts w:ascii="Times New Roman" w:hAnsi="Times New Roman" w:cs="Times New Roman"/>
          <w:color w:val="000000" w:themeColor="text1"/>
          <w:sz w:val="24"/>
          <w:lang w:eastAsia="ru-RU"/>
        </w:rPr>
      </w:pPr>
      <w:r w:rsidRPr="00995443">
        <w:rPr>
          <w:rFonts w:ascii="Times New Roman" w:hAnsi="Times New Roman" w:cs="Times New Roman"/>
          <w:color w:val="000000" w:themeColor="text1"/>
          <w:sz w:val="24"/>
          <w:lang w:eastAsia="ru-RU"/>
        </w:rPr>
        <w:t>Нормативно-правовые акты</w:t>
      </w:r>
    </w:p>
    <w:p w:rsidR="00BC313A" w:rsidRDefault="00C46921" w:rsidP="00995443">
      <w:pPr>
        <w:spacing w:line="360" w:lineRule="auto"/>
        <w:contextualSpacing/>
        <w:jc w:val="both"/>
        <w:rPr>
          <w:rFonts w:ascii="Times New Roman" w:eastAsia="Times New Roman" w:hAnsi="Times New Roman" w:cs="Times New Roman"/>
          <w:sz w:val="24"/>
          <w:szCs w:val="20"/>
          <w:lang w:eastAsia="ru-RU"/>
        </w:rPr>
      </w:pPr>
      <w:r w:rsidRPr="00DE268F">
        <w:rPr>
          <w:rFonts w:ascii="Times New Roman" w:hAnsi="Times New Roman" w:cs="Times New Roman"/>
          <w:sz w:val="24"/>
          <w:szCs w:val="24"/>
        </w:rPr>
        <w:t>1</w:t>
      </w:r>
      <w:r w:rsidRPr="00D5737F">
        <w:rPr>
          <w:rFonts w:ascii="Times New Roman" w:hAnsi="Times New Roman" w:cs="Times New Roman"/>
          <w:sz w:val="24"/>
          <w:szCs w:val="24"/>
        </w:rPr>
        <w:t>.</w:t>
      </w:r>
      <w:r w:rsidR="00BC313A">
        <w:rPr>
          <w:rFonts w:ascii="Times New Roman" w:hAnsi="Times New Roman" w:cs="Times New Roman"/>
          <w:sz w:val="24"/>
          <w:szCs w:val="24"/>
        </w:rPr>
        <w:t xml:space="preserve"> </w:t>
      </w:r>
      <w:r w:rsidR="00BC313A" w:rsidRPr="00BC313A">
        <w:rPr>
          <w:rFonts w:ascii="Times New Roman" w:eastAsia="Times New Roman" w:hAnsi="Times New Roman" w:cs="Times New Roman"/>
          <w:sz w:val="24"/>
          <w:szCs w:val="20"/>
          <w:lang w:eastAsia="ru-RU"/>
        </w:rPr>
        <w:t xml:space="preserve">Общероссийский классификатор профессий рабочих, должностей служащих и тарифных разрядов» (ОКПДТР) </w:t>
      </w:r>
      <w:proofErr w:type="gramStart"/>
      <w:r w:rsidR="00BC313A" w:rsidRPr="00BC313A">
        <w:rPr>
          <w:rFonts w:ascii="Times New Roman" w:eastAsia="Times New Roman" w:hAnsi="Times New Roman" w:cs="Times New Roman"/>
          <w:sz w:val="24"/>
          <w:szCs w:val="20"/>
          <w:lang w:eastAsia="ru-RU"/>
        </w:rPr>
        <w:t>ОК</w:t>
      </w:r>
      <w:proofErr w:type="gramEnd"/>
      <w:r w:rsidR="00BC313A" w:rsidRPr="00BC313A">
        <w:rPr>
          <w:rFonts w:ascii="Times New Roman" w:eastAsia="Times New Roman" w:hAnsi="Times New Roman" w:cs="Times New Roman"/>
          <w:sz w:val="24"/>
          <w:szCs w:val="20"/>
          <w:lang w:eastAsia="ru-RU"/>
        </w:rPr>
        <w:t xml:space="preserve"> 016-94</w:t>
      </w:r>
      <w:r w:rsidR="000E61F3" w:rsidRPr="000E61F3">
        <w:rPr>
          <w:rFonts w:ascii="Times New Roman" w:eastAsia="Times New Roman" w:hAnsi="Times New Roman" w:cs="Times New Roman"/>
          <w:sz w:val="24"/>
          <w:szCs w:val="20"/>
          <w:lang w:eastAsia="ru-RU"/>
        </w:rPr>
        <w:t>.</w:t>
      </w:r>
    </w:p>
    <w:p w:rsidR="00A275F8" w:rsidRPr="00A275F8" w:rsidRDefault="00A275F8" w:rsidP="00A275F8">
      <w:pPr>
        <w:spacing w:line="36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2. </w:t>
      </w:r>
      <w:r w:rsidRPr="007C6098">
        <w:rPr>
          <w:rFonts w:ascii="Times New Roman" w:eastAsia="Times New Roman" w:hAnsi="Times New Roman" w:cs="Times New Roman"/>
          <w:sz w:val="24"/>
          <w:szCs w:val="24"/>
          <w:lang w:eastAsia="ru-RU"/>
        </w:rPr>
        <w:t>Должностные инструкции работников компании «</w:t>
      </w:r>
      <w:proofErr w:type="spellStart"/>
      <w:r w:rsidRPr="007C6098">
        <w:rPr>
          <w:rFonts w:ascii="Times New Roman" w:eastAsia="Times New Roman" w:hAnsi="Times New Roman" w:cs="Times New Roman"/>
          <w:sz w:val="24"/>
          <w:szCs w:val="24"/>
          <w:lang w:val="en-US" w:eastAsia="ru-RU"/>
        </w:rPr>
        <w:t>AmRest</w:t>
      </w:r>
      <w:proofErr w:type="spellEnd"/>
      <w:r>
        <w:rPr>
          <w:rFonts w:ascii="Times New Roman" w:eastAsia="Times New Roman" w:hAnsi="Times New Roman" w:cs="Times New Roman"/>
          <w:sz w:val="24"/>
          <w:szCs w:val="24"/>
          <w:lang w:eastAsia="ru-RU"/>
        </w:rPr>
        <w:t>» - внутренняя документация</w:t>
      </w:r>
    </w:p>
    <w:p w:rsidR="00995443" w:rsidRPr="000E61F3" w:rsidRDefault="00995443" w:rsidP="00995443">
      <w:pPr>
        <w:spacing w:line="360" w:lineRule="auto"/>
        <w:contextualSpacing/>
        <w:jc w:val="center"/>
        <w:rPr>
          <w:rFonts w:ascii="Times New Roman" w:hAnsi="Times New Roman" w:cs="Times New Roman"/>
          <w:sz w:val="24"/>
          <w:szCs w:val="24"/>
        </w:rPr>
      </w:pPr>
      <w:r>
        <w:rPr>
          <w:rFonts w:ascii="Times New Roman" w:eastAsia="Times New Roman" w:hAnsi="Times New Roman" w:cs="Times New Roman"/>
          <w:sz w:val="24"/>
          <w:szCs w:val="20"/>
          <w:lang w:eastAsia="ru-RU"/>
        </w:rPr>
        <w:t>Книги</w:t>
      </w:r>
    </w:p>
    <w:p w:rsidR="00A275F8" w:rsidRPr="00D5737F" w:rsidRDefault="00A275F8" w:rsidP="00A275F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3</w:t>
      </w:r>
      <w:r w:rsidRPr="00D5737F">
        <w:rPr>
          <w:rFonts w:ascii="Times New Roman" w:hAnsi="Times New Roman" w:cs="Times New Roman"/>
          <w:sz w:val="24"/>
          <w:szCs w:val="24"/>
        </w:rPr>
        <w:t xml:space="preserve">. </w:t>
      </w:r>
      <w:proofErr w:type="spellStart"/>
      <w:r w:rsidRPr="00D5737F">
        <w:rPr>
          <w:rFonts w:ascii="Times New Roman" w:hAnsi="Times New Roman" w:cs="Times New Roman"/>
          <w:sz w:val="24"/>
          <w:szCs w:val="24"/>
        </w:rPr>
        <w:t>Армстронг</w:t>
      </w:r>
      <w:proofErr w:type="spellEnd"/>
      <w:r w:rsidRPr="00D5737F">
        <w:rPr>
          <w:rFonts w:ascii="Times New Roman" w:hAnsi="Times New Roman" w:cs="Times New Roman"/>
          <w:sz w:val="24"/>
          <w:szCs w:val="24"/>
        </w:rPr>
        <w:t xml:space="preserve"> М. Оплата труда: практическое руководство по построению оптимальной системы оплаты труда и вознаграждения персонала / М. </w:t>
      </w:r>
      <w:proofErr w:type="spellStart"/>
      <w:r w:rsidRPr="00D5737F">
        <w:rPr>
          <w:rFonts w:ascii="Times New Roman" w:hAnsi="Times New Roman" w:cs="Times New Roman"/>
          <w:sz w:val="24"/>
          <w:szCs w:val="24"/>
        </w:rPr>
        <w:t>Армстронг</w:t>
      </w:r>
      <w:proofErr w:type="spellEnd"/>
      <w:r w:rsidRPr="00D5737F">
        <w:rPr>
          <w:rFonts w:ascii="Times New Roman" w:hAnsi="Times New Roman" w:cs="Times New Roman"/>
          <w:sz w:val="24"/>
          <w:szCs w:val="24"/>
        </w:rPr>
        <w:t xml:space="preserve">, Т. </w:t>
      </w:r>
      <w:proofErr w:type="spellStart"/>
      <w:r w:rsidRPr="00D5737F">
        <w:rPr>
          <w:rFonts w:ascii="Times New Roman" w:hAnsi="Times New Roman" w:cs="Times New Roman"/>
          <w:sz w:val="24"/>
          <w:szCs w:val="24"/>
        </w:rPr>
        <w:t>Стивенс</w:t>
      </w:r>
      <w:proofErr w:type="spellEnd"/>
      <w:r w:rsidRPr="00D5737F">
        <w:rPr>
          <w:rFonts w:ascii="Times New Roman" w:hAnsi="Times New Roman" w:cs="Times New Roman"/>
          <w:sz w:val="24"/>
          <w:szCs w:val="24"/>
        </w:rPr>
        <w:t xml:space="preserve">. — пер. с англ. — Днепропетровск: Баланс Бизнес Букс, 2007. — 512 с. </w:t>
      </w:r>
    </w:p>
    <w:p w:rsidR="00A275F8" w:rsidRPr="00D5737F" w:rsidRDefault="00A275F8" w:rsidP="00A275F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Pr="00D5737F">
        <w:rPr>
          <w:rFonts w:ascii="Times New Roman" w:hAnsi="Times New Roman" w:cs="Times New Roman"/>
          <w:sz w:val="24"/>
          <w:szCs w:val="24"/>
        </w:rPr>
        <w:t xml:space="preserve">. </w:t>
      </w:r>
      <w:r w:rsidRPr="00D5737F">
        <w:rPr>
          <w:rFonts w:ascii="Times New Roman" w:hAnsi="Times New Roman" w:cs="Times New Roman"/>
          <w:sz w:val="24"/>
          <w:szCs w:val="24"/>
          <w:shd w:val="clear" w:color="auto" w:fill="FFFFFF"/>
        </w:rPr>
        <w:t>Базаров Т.Ю. Управление персоналом. / Т.Ю. Базаров. // Учебник для студ. учреждений сред</w:t>
      </w:r>
      <w:proofErr w:type="gramStart"/>
      <w:r w:rsidRPr="00D5737F">
        <w:rPr>
          <w:rFonts w:ascii="Times New Roman" w:hAnsi="Times New Roman" w:cs="Times New Roman"/>
          <w:sz w:val="24"/>
          <w:szCs w:val="24"/>
          <w:shd w:val="clear" w:color="auto" w:fill="FFFFFF"/>
        </w:rPr>
        <w:t>.</w:t>
      </w:r>
      <w:proofErr w:type="gramEnd"/>
      <w:r w:rsidRPr="00D5737F">
        <w:rPr>
          <w:rFonts w:ascii="Times New Roman" w:hAnsi="Times New Roman" w:cs="Times New Roman"/>
          <w:sz w:val="24"/>
          <w:szCs w:val="24"/>
          <w:shd w:val="clear" w:color="auto" w:fill="FFFFFF"/>
        </w:rPr>
        <w:t xml:space="preserve"> </w:t>
      </w:r>
      <w:proofErr w:type="gramStart"/>
      <w:r w:rsidRPr="00D5737F">
        <w:rPr>
          <w:rFonts w:ascii="Times New Roman" w:hAnsi="Times New Roman" w:cs="Times New Roman"/>
          <w:sz w:val="24"/>
          <w:szCs w:val="24"/>
          <w:shd w:val="clear" w:color="auto" w:fill="FFFFFF"/>
        </w:rPr>
        <w:t>п</w:t>
      </w:r>
      <w:proofErr w:type="gramEnd"/>
      <w:r w:rsidRPr="00D5737F">
        <w:rPr>
          <w:rFonts w:ascii="Times New Roman" w:hAnsi="Times New Roman" w:cs="Times New Roman"/>
          <w:sz w:val="24"/>
          <w:szCs w:val="24"/>
          <w:shd w:val="clear" w:color="auto" w:fill="FFFFFF"/>
        </w:rPr>
        <w:t xml:space="preserve">роф. образования. — 13-е изд., </w:t>
      </w:r>
      <w:proofErr w:type="spellStart"/>
      <w:r w:rsidRPr="00D5737F">
        <w:rPr>
          <w:rFonts w:ascii="Times New Roman" w:hAnsi="Times New Roman" w:cs="Times New Roman"/>
          <w:sz w:val="24"/>
          <w:szCs w:val="24"/>
          <w:shd w:val="clear" w:color="auto" w:fill="FFFFFF"/>
        </w:rPr>
        <w:t>перераб</w:t>
      </w:r>
      <w:proofErr w:type="spellEnd"/>
      <w:r w:rsidRPr="00D5737F">
        <w:rPr>
          <w:rFonts w:ascii="Times New Roman" w:hAnsi="Times New Roman" w:cs="Times New Roman"/>
          <w:sz w:val="24"/>
          <w:szCs w:val="24"/>
          <w:shd w:val="clear" w:color="auto" w:fill="FFFFFF"/>
        </w:rPr>
        <w:t>. и доп. — М. : Академия, 2015. -. — 320 с. </w:t>
      </w:r>
    </w:p>
    <w:p w:rsidR="00A275F8" w:rsidRPr="00D5737F" w:rsidRDefault="00A275F8" w:rsidP="00A275F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5</w:t>
      </w:r>
      <w:r w:rsidRPr="00D5737F">
        <w:rPr>
          <w:rFonts w:ascii="Times New Roman" w:hAnsi="Times New Roman" w:cs="Times New Roman"/>
          <w:sz w:val="24"/>
          <w:szCs w:val="24"/>
        </w:rPr>
        <w:t xml:space="preserve">. </w:t>
      </w:r>
      <w:proofErr w:type="spellStart"/>
      <w:r w:rsidRPr="00D5737F">
        <w:rPr>
          <w:rFonts w:ascii="Times New Roman" w:hAnsi="Times New Roman" w:cs="Times New Roman"/>
          <w:sz w:val="24"/>
          <w:szCs w:val="24"/>
        </w:rPr>
        <w:t>Баллантайн</w:t>
      </w:r>
      <w:proofErr w:type="spellEnd"/>
      <w:r w:rsidRPr="00D5737F">
        <w:rPr>
          <w:rFonts w:ascii="Times New Roman" w:hAnsi="Times New Roman" w:cs="Times New Roman"/>
          <w:sz w:val="24"/>
          <w:szCs w:val="24"/>
        </w:rPr>
        <w:t xml:space="preserve"> И. </w:t>
      </w:r>
      <w:proofErr w:type="spellStart"/>
      <w:r w:rsidRPr="00D5737F">
        <w:rPr>
          <w:rFonts w:ascii="Times New Roman" w:hAnsi="Times New Roman" w:cs="Times New Roman"/>
          <w:sz w:val="24"/>
          <w:szCs w:val="24"/>
        </w:rPr>
        <w:t>Ассессмент</w:t>
      </w:r>
      <w:proofErr w:type="spellEnd"/>
      <w:r w:rsidRPr="00D5737F">
        <w:rPr>
          <w:rFonts w:ascii="Times New Roman" w:hAnsi="Times New Roman" w:cs="Times New Roman"/>
          <w:sz w:val="24"/>
          <w:szCs w:val="24"/>
        </w:rPr>
        <w:t xml:space="preserve">-центр: полное руководство / И. </w:t>
      </w:r>
      <w:proofErr w:type="spellStart"/>
      <w:r w:rsidRPr="00D5737F">
        <w:rPr>
          <w:rFonts w:ascii="Times New Roman" w:hAnsi="Times New Roman" w:cs="Times New Roman"/>
          <w:sz w:val="24"/>
          <w:szCs w:val="24"/>
        </w:rPr>
        <w:t>Баллантайн</w:t>
      </w:r>
      <w:proofErr w:type="spellEnd"/>
      <w:r w:rsidRPr="00D5737F">
        <w:rPr>
          <w:rFonts w:ascii="Times New Roman" w:hAnsi="Times New Roman" w:cs="Times New Roman"/>
          <w:sz w:val="24"/>
          <w:szCs w:val="24"/>
        </w:rPr>
        <w:t xml:space="preserve">, Н. </w:t>
      </w:r>
      <w:proofErr w:type="spellStart"/>
      <w:r w:rsidRPr="00D5737F">
        <w:rPr>
          <w:rFonts w:ascii="Times New Roman" w:hAnsi="Times New Roman" w:cs="Times New Roman"/>
          <w:sz w:val="24"/>
          <w:szCs w:val="24"/>
        </w:rPr>
        <w:t>Пова</w:t>
      </w:r>
      <w:proofErr w:type="spellEnd"/>
      <w:r w:rsidRPr="00D5737F">
        <w:rPr>
          <w:rFonts w:ascii="Times New Roman" w:hAnsi="Times New Roman" w:cs="Times New Roman"/>
          <w:sz w:val="24"/>
          <w:szCs w:val="24"/>
        </w:rPr>
        <w:t>. — пер. с англ. — М.: HIPPO, 2008. — 201 с.</w:t>
      </w:r>
    </w:p>
    <w:p w:rsidR="00A275F8" w:rsidRDefault="001F29B7" w:rsidP="00A275F8">
      <w:pPr>
        <w:pStyle w:val="af0"/>
        <w:spacing w:line="360" w:lineRule="auto"/>
        <w:contextualSpacing/>
        <w:jc w:val="both"/>
        <w:rPr>
          <w:rFonts w:ascii="Times New Roman" w:hAnsi="Times New Roman" w:cs="Times New Roman"/>
          <w:sz w:val="24"/>
          <w:shd w:val="clear" w:color="auto" w:fill="FFFFFF"/>
        </w:rPr>
      </w:pPr>
      <w:r>
        <w:rPr>
          <w:rFonts w:ascii="Times New Roman" w:hAnsi="Times New Roman" w:cs="Times New Roman"/>
          <w:sz w:val="24"/>
          <w:szCs w:val="24"/>
        </w:rPr>
        <w:t>6.</w:t>
      </w:r>
      <w:r w:rsidR="00A275F8" w:rsidRPr="00D5737F">
        <w:rPr>
          <w:rFonts w:ascii="Times New Roman" w:hAnsi="Times New Roman" w:cs="Times New Roman"/>
          <w:sz w:val="24"/>
          <w:szCs w:val="24"/>
        </w:rPr>
        <w:t xml:space="preserve"> </w:t>
      </w:r>
      <w:proofErr w:type="spellStart"/>
      <w:r w:rsidR="00A275F8" w:rsidRPr="00D5737F">
        <w:rPr>
          <w:rFonts w:ascii="Times New Roman" w:hAnsi="Times New Roman" w:cs="Times New Roman"/>
          <w:bCs/>
          <w:sz w:val="24"/>
          <w:shd w:val="clear" w:color="auto" w:fill="FFFFFF"/>
        </w:rPr>
        <w:t>Бояцис</w:t>
      </w:r>
      <w:proofErr w:type="spellEnd"/>
      <w:r w:rsidR="00A275F8" w:rsidRPr="00D5737F">
        <w:rPr>
          <w:rFonts w:ascii="Times New Roman" w:hAnsi="Times New Roman" w:cs="Times New Roman"/>
          <w:sz w:val="24"/>
          <w:shd w:val="clear" w:color="auto" w:fill="FFFFFF"/>
        </w:rPr>
        <w:t> </w:t>
      </w:r>
      <w:r w:rsidR="00A275F8" w:rsidRPr="00D5737F">
        <w:rPr>
          <w:rFonts w:ascii="Times New Roman" w:hAnsi="Times New Roman" w:cs="Times New Roman"/>
          <w:bCs/>
          <w:sz w:val="24"/>
          <w:shd w:val="clear" w:color="auto" w:fill="FFFFFF"/>
        </w:rPr>
        <w:t>Р</w:t>
      </w:r>
      <w:r w:rsidR="00A275F8" w:rsidRPr="00D5737F">
        <w:rPr>
          <w:rFonts w:ascii="Times New Roman" w:hAnsi="Times New Roman" w:cs="Times New Roman"/>
          <w:sz w:val="24"/>
          <w:shd w:val="clear" w:color="auto" w:fill="FFFFFF"/>
        </w:rPr>
        <w:t>. </w:t>
      </w:r>
      <w:r w:rsidR="00A275F8" w:rsidRPr="00D5737F">
        <w:rPr>
          <w:rFonts w:ascii="Times New Roman" w:hAnsi="Times New Roman" w:cs="Times New Roman"/>
          <w:bCs/>
          <w:sz w:val="24"/>
          <w:shd w:val="clear" w:color="auto" w:fill="FFFFFF"/>
        </w:rPr>
        <w:t>Компетентный</w:t>
      </w:r>
      <w:r w:rsidR="00A275F8" w:rsidRPr="00D5737F">
        <w:rPr>
          <w:rFonts w:ascii="Times New Roman" w:hAnsi="Times New Roman" w:cs="Times New Roman"/>
          <w:sz w:val="24"/>
          <w:shd w:val="clear" w:color="auto" w:fill="FFFFFF"/>
        </w:rPr>
        <w:t> </w:t>
      </w:r>
      <w:r w:rsidR="00A275F8" w:rsidRPr="00D5737F">
        <w:rPr>
          <w:rFonts w:ascii="Times New Roman" w:hAnsi="Times New Roman" w:cs="Times New Roman"/>
          <w:bCs/>
          <w:sz w:val="24"/>
          <w:shd w:val="clear" w:color="auto" w:fill="FFFFFF"/>
        </w:rPr>
        <w:t>менеджер</w:t>
      </w:r>
      <w:r w:rsidR="00A275F8" w:rsidRPr="00D5737F">
        <w:rPr>
          <w:rFonts w:ascii="Times New Roman" w:hAnsi="Times New Roman" w:cs="Times New Roman"/>
          <w:sz w:val="24"/>
          <w:shd w:val="clear" w:color="auto" w:fill="FFFFFF"/>
        </w:rPr>
        <w:t>. Модель эффективной работы. / Пер. с англ.— </w:t>
      </w:r>
      <w:r w:rsidR="00A275F8" w:rsidRPr="00D5737F">
        <w:rPr>
          <w:rFonts w:ascii="Times New Roman" w:hAnsi="Times New Roman" w:cs="Times New Roman"/>
          <w:bCs/>
          <w:sz w:val="24"/>
          <w:shd w:val="clear" w:color="auto" w:fill="FFFFFF"/>
        </w:rPr>
        <w:t>М</w:t>
      </w:r>
      <w:r w:rsidR="00A275F8" w:rsidRPr="00D5737F">
        <w:rPr>
          <w:rFonts w:ascii="Times New Roman" w:hAnsi="Times New Roman" w:cs="Times New Roman"/>
          <w:sz w:val="24"/>
          <w:shd w:val="clear" w:color="auto" w:fill="FFFFFF"/>
        </w:rPr>
        <w:t>.: </w:t>
      </w:r>
      <w:r w:rsidR="00A275F8" w:rsidRPr="00D5737F">
        <w:rPr>
          <w:rFonts w:ascii="Times New Roman" w:hAnsi="Times New Roman" w:cs="Times New Roman"/>
          <w:bCs/>
          <w:sz w:val="24"/>
          <w:shd w:val="clear" w:color="auto" w:fill="FFFFFF"/>
        </w:rPr>
        <w:t>HIPPO</w:t>
      </w:r>
      <w:r w:rsidR="00A275F8" w:rsidRPr="00D5737F">
        <w:rPr>
          <w:rFonts w:ascii="Times New Roman" w:hAnsi="Times New Roman" w:cs="Times New Roman"/>
          <w:sz w:val="24"/>
          <w:shd w:val="clear" w:color="auto" w:fill="FFFFFF"/>
        </w:rPr>
        <w:t>, </w:t>
      </w:r>
      <w:r w:rsidR="00A275F8" w:rsidRPr="00D5737F">
        <w:rPr>
          <w:rFonts w:ascii="Times New Roman" w:hAnsi="Times New Roman" w:cs="Times New Roman"/>
          <w:bCs/>
          <w:sz w:val="24"/>
          <w:shd w:val="clear" w:color="auto" w:fill="FFFFFF"/>
        </w:rPr>
        <w:t>2008</w:t>
      </w:r>
      <w:r w:rsidR="00A275F8" w:rsidRPr="00D5737F">
        <w:rPr>
          <w:rFonts w:ascii="Times New Roman" w:hAnsi="Times New Roman" w:cs="Times New Roman"/>
          <w:sz w:val="24"/>
          <w:shd w:val="clear" w:color="auto" w:fill="FFFFFF"/>
        </w:rPr>
        <w:t>. — 352 с.</w:t>
      </w:r>
    </w:p>
    <w:p w:rsidR="00A275F8" w:rsidRPr="00943413" w:rsidRDefault="001F29B7" w:rsidP="00A275F8">
      <w:pPr>
        <w:spacing w:line="36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r w:rsidR="00A275F8" w:rsidRPr="007C6098">
        <w:rPr>
          <w:rFonts w:ascii="Times New Roman" w:eastAsia="Times New Roman" w:hAnsi="Times New Roman" w:cs="Times New Roman"/>
          <w:sz w:val="24"/>
          <w:szCs w:val="24"/>
          <w:lang w:eastAsia="ru-RU"/>
        </w:rPr>
        <w:t xml:space="preserve">. </w:t>
      </w:r>
      <w:proofErr w:type="spellStart"/>
      <w:r w:rsidR="00A275F8" w:rsidRPr="00943413">
        <w:rPr>
          <w:rFonts w:ascii="Times New Roman" w:hAnsi="Times New Roman" w:cs="Times New Roman"/>
        </w:rPr>
        <w:t>Гуцыкова</w:t>
      </w:r>
      <w:proofErr w:type="spellEnd"/>
      <w:r w:rsidR="00A275F8" w:rsidRPr="00943413">
        <w:rPr>
          <w:rFonts w:ascii="Times New Roman" w:hAnsi="Times New Roman" w:cs="Times New Roman"/>
        </w:rPr>
        <w:t xml:space="preserve"> С.В. Метод экспертных оценок: теория и практика. – М.: Издательство «Институт психологии РАН», 2011. –</w:t>
      </w:r>
      <w:r w:rsidR="00A275F8">
        <w:rPr>
          <w:rFonts w:ascii="Times New Roman" w:hAnsi="Times New Roman" w:cs="Times New Roman"/>
        </w:rPr>
        <w:t xml:space="preserve"> 144 с.</w:t>
      </w:r>
    </w:p>
    <w:p w:rsidR="00A275F8" w:rsidRDefault="001F29B7" w:rsidP="00A275F8">
      <w:pPr>
        <w:spacing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8</w:t>
      </w:r>
      <w:r w:rsidR="00A275F8" w:rsidRPr="00D5737F">
        <w:rPr>
          <w:rFonts w:ascii="Times New Roman" w:hAnsi="Times New Roman" w:cs="Times New Roman"/>
          <w:sz w:val="24"/>
          <w:szCs w:val="24"/>
          <w:shd w:val="clear" w:color="auto" w:fill="FFFFFF"/>
        </w:rPr>
        <w:t>.</w:t>
      </w:r>
      <w:r w:rsidR="00A275F8" w:rsidRPr="00995443">
        <w:rPr>
          <w:rFonts w:ascii="Times New Roman" w:hAnsi="Times New Roman" w:cs="Times New Roman"/>
          <w:color w:val="000000" w:themeColor="text1"/>
          <w:sz w:val="24"/>
          <w:szCs w:val="24"/>
        </w:rPr>
        <w:t xml:space="preserve"> </w:t>
      </w:r>
      <w:proofErr w:type="spellStart"/>
      <w:r w:rsidR="00A275F8" w:rsidRPr="00995443">
        <w:rPr>
          <w:rFonts w:ascii="Times New Roman" w:hAnsi="Times New Roman" w:cs="Times New Roman"/>
          <w:color w:val="000000" w:themeColor="text1"/>
          <w:sz w:val="24"/>
          <w:szCs w:val="24"/>
          <w:shd w:val="clear" w:color="auto" w:fill="FFFFFF"/>
        </w:rPr>
        <w:t>Доскова</w:t>
      </w:r>
      <w:proofErr w:type="spellEnd"/>
      <w:r w:rsidR="00A275F8" w:rsidRPr="00995443">
        <w:rPr>
          <w:rFonts w:ascii="Times New Roman" w:hAnsi="Times New Roman" w:cs="Times New Roman"/>
          <w:color w:val="000000" w:themeColor="text1"/>
          <w:sz w:val="24"/>
          <w:szCs w:val="24"/>
          <w:shd w:val="clear" w:color="auto" w:fill="FFFFFF"/>
        </w:rPr>
        <w:t xml:space="preserve"> Л. </w:t>
      </w:r>
      <w:r w:rsidR="00A275F8" w:rsidRPr="00125CFA">
        <w:rPr>
          <w:rFonts w:ascii="Times New Roman" w:hAnsi="Times New Roman" w:cs="Times New Roman"/>
          <w:color w:val="000000" w:themeColor="text1"/>
          <w:sz w:val="24"/>
          <w:szCs w:val="24"/>
          <w:shd w:val="clear" w:color="auto" w:fill="FFFFFF"/>
        </w:rPr>
        <w:t xml:space="preserve">Управление персоналом. – </w:t>
      </w:r>
      <w:proofErr w:type="spellStart"/>
      <w:r w:rsidR="00A275F8" w:rsidRPr="00125CFA">
        <w:rPr>
          <w:rFonts w:ascii="Times New Roman" w:hAnsi="Times New Roman" w:cs="Times New Roman"/>
          <w:color w:val="000000" w:themeColor="text1"/>
          <w:sz w:val="24"/>
          <w:szCs w:val="24"/>
          <w:shd w:val="clear" w:color="auto" w:fill="FFFFFF"/>
        </w:rPr>
        <w:t>Litres</w:t>
      </w:r>
      <w:proofErr w:type="spellEnd"/>
      <w:r w:rsidR="00A275F8" w:rsidRPr="00125CFA">
        <w:rPr>
          <w:rFonts w:ascii="Times New Roman" w:hAnsi="Times New Roman" w:cs="Times New Roman"/>
          <w:color w:val="000000" w:themeColor="text1"/>
          <w:sz w:val="24"/>
          <w:szCs w:val="24"/>
          <w:shd w:val="clear" w:color="auto" w:fill="FFFFFF"/>
        </w:rPr>
        <w:t>, 2017.</w:t>
      </w:r>
      <w:r w:rsidR="00125CFA" w:rsidRPr="00125CFA">
        <w:rPr>
          <w:rFonts w:ascii="Times New Roman" w:hAnsi="Times New Roman" w:cs="Times New Roman"/>
          <w:color w:val="000000" w:themeColor="text1"/>
          <w:sz w:val="24"/>
          <w:szCs w:val="24"/>
          <w:shd w:val="clear" w:color="auto" w:fill="FFFFFF"/>
        </w:rPr>
        <w:t xml:space="preserve"> </w:t>
      </w:r>
      <w:r w:rsidR="00125CFA" w:rsidRPr="00125CFA">
        <w:rPr>
          <w:rFonts w:ascii="Times New Roman" w:hAnsi="Times New Roman" w:cs="Times New Roman"/>
          <w:color w:val="000000" w:themeColor="text1"/>
          <w:sz w:val="24"/>
          <w:szCs w:val="24"/>
          <w:shd w:val="clear" w:color="auto" w:fill="FFFFFF"/>
          <w:lang w:val="en-US"/>
        </w:rPr>
        <w:t>URL</w:t>
      </w:r>
      <w:r w:rsidR="00125CFA" w:rsidRPr="00125CFA">
        <w:rPr>
          <w:rFonts w:ascii="Times New Roman" w:hAnsi="Times New Roman" w:cs="Times New Roman"/>
          <w:color w:val="000000" w:themeColor="text1"/>
          <w:sz w:val="24"/>
          <w:szCs w:val="24"/>
          <w:shd w:val="clear" w:color="auto" w:fill="FFFFFF"/>
        </w:rPr>
        <w:t xml:space="preserve">: </w:t>
      </w:r>
      <w:hyperlink r:id="rId28" w:history="1">
        <w:r w:rsidR="00125CFA" w:rsidRPr="00125CFA">
          <w:rPr>
            <w:rStyle w:val="a4"/>
            <w:rFonts w:ascii="Times New Roman" w:hAnsi="Times New Roman" w:cs="Times New Roman"/>
            <w:sz w:val="24"/>
            <w:szCs w:val="24"/>
          </w:rPr>
          <w:t>https://www.e-reading.club/book.php?book=81554</w:t>
        </w:r>
      </w:hyperlink>
      <w:r w:rsidR="00A275F8" w:rsidRPr="00995443">
        <w:rPr>
          <w:rFonts w:ascii="Times New Roman" w:hAnsi="Times New Roman" w:cs="Times New Roman"/>
          <w:color w:val="000000" w:themeColor="text1"/>
          <w:sz w:val="24"/>
          <w:szCs w:val="24"/>
          <w:shd w:val="clear" w:color="auto" w:fill="FFFFFF"/>
        </w:rPr>
        <w:t xml:space="preserve"> </w:t>
      </w:r>
      <w:r w:rsidR="00125CFA">
        <w:rPr>
          <w:rFonts w:ascii="Times New Roman" w:hAnsi="Times New Roman" w:cs="Times New Roman"/>
          <w:sz w:val="24"/>
          <w:szCs w:val="24"/>
        </w:rPr>
        <w:t>(Д</w:t>
      </w:r>
      <w:r w:rsidR="00125CFA" w:rsidRPr="00D5737F">
        <w:rPr>
          <w:rFonts w:ascii="Times New Roman" w:hAnsi="Times New Roman" w:cs="Times New Roman"/>
          <w:sz w:val="24"/>
          <w:szCs w:val="24"/>
        </w:rPr>
        <w:t>ата обращения</w:t>
      </w:r>
      <w:r w:rsidR="00125CFA">
        <w:rPr>
          <w:rFonts w:ascii="Times New Roman" w:hAnsi="Times New Roman" w:cs="Times New Roman"/>
          <w:sz w:val="24"/>
          <w:szCs w:val="24"/>
        </w:rPr>
        <w:t>:</w:t>
      </w:r>
      <w:r w:rsidR="00125CFA" w:rsidRPr="00D5737F">
        <w:rPr>
          <w:rFonts w:ascii="Times New Roman" w:hAnsi="Times New Roman" w:cs="Times New Roman"/>
          <w:sz w:val="24"/>
          <w:szCs w:val="24"/>
        </w:rPr>
        <w:t xml:space="preserve"> 24.12.2018)</w:t>
      </w:r>
    </w:p>
    <w:p w:rsidR="00A275F8" w:rsidRDefault="001F29B7" w:rsidP="00A275F8">
      <w:pPr>
        <w:spacing w:line="360" w:lineRule="auto"/>
        <w:contextualSpacing/>
        <w:jc w:val="both"/>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9. </w:t>
      </w:r>
      <w:r w:rsidR="00A275F8" w:rsidRPr="00F5473E">
        <w:rPr>
          <w:rFonts w:ascii="Times New Roman" w:hAnsi="Times New Roman" w:cs="Times New Roman"/>
          <w:color w:val="000000" w:themeColor="text1"/>
          <w:sz w:val="24"/>
          <w:szCs w:val="24"/>
        </w:rPr>
        <w:t xml:space="preserve">Дэвид К. </w:t>
      </w:r>
      <w:proofErr w:type="spellStart"/>
      <w:r w:rsidR="00A275F8" w:rsidRPr="00F5473E">
        <w:rPr>
          <w:rFonts w:ascii="Times New Roman" w:hAnsi="Times New Roman" w:cs="Times New Roman"/>
          <w:color w:val="000000" w:themeColor="text1"/>
          <w:sz w:val="24"/>
          <w:szCs w:val="24"/>
        </w:rPr>
        <w:t>МакКлелланд</w:t>
      </w:r>
      <w:proofErr w:type="spellEnd"/>
      <w:r w:rsidR="00A275F8" w:rsidRPr="00F5473E">
        <w:rPr>
          <w:rFonts w:ascii="Times New Roman" w:hAnsi="Times New Roman" w:cs="Times New Roman"/>
          <w:color w:val="000000" w:themeColor="text1"/>
          <w:sz w:val="24"/>
          <w:szCs w:val="24"/>
        </w:rPr>
        <w:t>. Компетенция компетенций [электронный ресурс] URL: http://dp</w:t>
      </w:r>
      <w:r w:rsidR="00A275F8">
        <w:rPr>
          <w:rFonts w:ascii="Times New Roman" w:hAnsi="Times New Roman" w:cs="Times New Roman"/>
          <w:color w:val="000000" w:themeColor="text1"/>
          <w:sz w:val="24"/>
          <w:szCs w:val="24"/>
        </w:rPr>
        <w:t>s.smrtlc.ru/Disc/Competence.htm</w:t>
      </w:r>
      <w:r w:rsidR="00125CFA">
        <w:rPr>
          <w:rFonts w:ascii="Times New Roman" w:hAnsi="Times New Roman" w:cs="Times New Roman"/>
          <w:color w:val="000000" w:themeColor="text1"/>
          <w:sz w:val="24"/>
          <w:szCs w:val="24"/>
        </w:rPr>
        <w:t xml:space="preserve"> (Д</w:t>
      </w:r>
      <w:r w:rsidR="00A275F8" w:rsidRPr="00F5473E">
        <w:rPr>
          <w:rFonts w:ascii="Times New Roman" w:hAnsi="Times New Roman" w:cs="Times New Roman"/>
          <w:color w:val="000000" w:themeColor="text1"/>
          <w:sz w:val="24"/>
          <w:szCs w:val="24"/>
        </w:rPr>
        <w:t>ата обращения: 23.12.2018).</w:t>
      </w:r>
    </w:p>
    <w:p w:rsidR="00A275F8" w:rsidRPr="00057CE2" w:rsidRDefault="001F29B7" w:rsidP="00A275F8">
      <w:pPr>
        <w:spacing w:line="360" w:lineRule="auto"/>
        <w:contextualSpacing/>
        <w:jc w:val="both"/>
        <w:rPr>
          <w:rFonts w:ascii="Times New Roman" w:hAnsi="Times New Roman" w:cs="Times New Roman"/>
          <w:color w:val="000000" w:themeColor="text1"/>
          <w:sz w:val="36"/>
          <w:szCs w:val="24"/>
          <w:lang w:eastAsia="ru-RU"/>
        </w:rPr>
      </w:pPr>
      <w:r>
        <w:rPr>
          <w:rFonts w:ascii="Times New Roman" w:hAnsi="Times New Roman" w:cs="Times New Roman"/>
          <w:color w:val="000000" w:themeColor="text1"/>
          <w:sz w:val="24"/>
          <w:szCs w:val="18"/>
          <w:shd w:val="clear" w:color="auto" w:fill="FFFFFF"/>
        </w:rPr>
        <w:t>10</w:t>
      </w:r>
      <w:r w:rsidR="00A275F8">
        <w:rPr>
          <w:rFonts w:ascii="Times New Roman" w:hAnsi="Times New Roman" w:cs="Times New Roman"/>
          <w:color w:val="000000" w:themeColor="text1"/>
          <w:sz w:val="24"/>
          <w:szCs w:val="18"/>
          <w:shd w:val="clear" w:color="auto" w:fill="FFFFFF"/>
        </w:rPr>
        <w:t xml:space="preserve">. </w:t>
      </w:r>
      <w:r w:rsidR="00A275F8" w:rsidRPr="00057CE2">
        <w:rPr>
          <w:rFonts w:ascii="Times New Roman" w:hAnsi="Times New Roman" w:cs="Times New Roman"/>
          <w:color w:val="000000" w:themeColor="text1"/>
          <w:sz w:val="24"/>
          <w:szCs w:val="18"/>
          <w:shd w:val="clear" w:color="auto" w:fill="FFFFFF"/>
        </w:rPr>
        <w:t>Карпов А.В. Понятие профессионально важных качеств деятельности // Психология труда. — М.: ВЛАДОС-ПРЕСС, 2003. — 352 с.</w:t>
      </w:r>
    </w:p>
    <w:p w:rsidR="00A275F8" w:rsidRPr="00D5737F" w:rsidRDefault="001F29B7" w:rsidP="00A275F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11</w:t>
      </w:r>
      <w:r w:rsidR="00A275F8" w:rsidRPr="00D5737F">
        <w:rPr>
          <w:rFonts w:ascii="Times New Roman" w:hAnsi="Times New Roman" w:cs="Times New Roman"/>
          <w:sz w:val="24"/>
          <w:szCs w:val="24"/>
        </w:rPr>
        <w:t>. Келли</w:t>
      </w:r>
      <w:proofErr w:type="gramStart"/>
      <w:r w:rsidR="00A275F8" w:rsidRPr="00D5737F">
        <w:rPr>
          <w:rFonts w:ascii="Times New Roman" w:hAnsi="Times New Roman" w:cs="Times New Roman"/>
          <w:sz w:val="24"/>
          <w:szCs w:val="24"/>
        </w:rPr>
        <w:t xml:space="preserve"> </w:t>
      </w:r>
      <w:proofErr w:type="spellStart"/>
      <w:r w:rsidR="00A275F8" w:rsidRPr="00D5737F">
        <w:rPr>
          <w:rFonts w:ascii="Times New Roman" w:hAnsi="Times New Roman" w:cs="Times New Roman"/>
          <w:sz w:val="24"/>
          <w:szCs w:val="24"/>
        </w:rPr>
        <w:t>Д</w:t>
      </w:r>
      <w:proofErr w:type="gramEnd"/>
      <w:r w:rsidR="00A275F8" w:rsidRPr="00D5737F">
        <w:rPr>
          <w:rFonts w:ascii="Times New Roman" w:hAnsi="Times New Roman" w:cs="Times New Roman"/>
          <w:sz w:val="24"/>
          <w:szCs w:val="24"/>
        </w:rPr>
        <w:t>ж.А</w:t>
      </w:r>
      <w:proofErr w:type="spellEnd"/>
      <w:r w:rsidR="00A275F8" w:rsidRPr="00D5737F">
        <w:rPr>
          <w:rFonts w:ascii="Times New Roman" w:hAnsi="Times New Roman" w:cs="Times New Roman"/>
          <w:sz w:val="24"/>
          <w:szCs w:val="24"/>
        </w:rPr>
        <w:t xml:space="preserve">. Теория личности: психология личных конструктов / </w:t>
      </w:r>
      <w:proofErr w:type="spellStart"/>
      <w:r w:rsidR="00A275F8" w:rsidRPr="00D5737F">
        <w:rPr>
          <w:rFonts w:ascii="Times New Roman" w:hAnsi="Times New Roman" w:cs="Times New Roman"/>
          <w:sz w:val="24"/>
          <w:szCs w:val="24"/>
        </w:rPr>
        <w:t>Дж.А</w:t>
      </w:r>
      <w:proofErr w:type="spellEnd"/>
      <w:r w:rsidR="00A275F8" w:rsidRPr="00D5737F">
        <w:rPr>
          <w:rFonts w:ascii="Times New Roman" w:hAnsi="Times New Roman" w:cs="Times New Roman"/>
          <w:sz w:val="24"/>
          <w:szCs w:val="24"/>
        </w:rPr>
        <w:t xml:space="preserve">. Келли. — пер. с англ. — М.: СПБ. Речь, 2000. — 249 с. </w:t>
      </w:r>
    </w:p>
    <w:p w:rsidR="00A275F8" w:rsidRDefault="001F29B7" w:rsidP="00A275F8">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12</w:t>
      </w:r>
      <w:r w:rsidR="00A275F8" w:rsidRPr="00D5737F">
        <w:rPr>
          <w:rFonts w:ascii="Times New Roman" w:hAnsi="Times New Roman" w:cs="Times New Roman"/>
          <w:sz w:val="24"/>
          <w:szCs w:val="24"/>
        </w:rPr>
        <w:t xml:space="preserve">. </w:t>
      </w:r>
      <w:proofErr w:type="spellStart"/>
      <w:r w:rsidR="00A275F8" w:rsidRPr="00D5737F">
        <w:rPr>
          <w:rFonts w:ascii="Times New Roman" w:hAnsi="Times New Roman" w:cs="Times New Roman"/>
          <w:sz w:val="24"/>
          <w:szCs w:val="24"/>
        </w:rPr>
        <w:t>Кибанов</w:t>
      </w:r>
      <w:proofErr w:type="spellEnd"/>
      <w:r w:rsidR="00A275F8" w:rsidRPr="00D5737F">
        <w:rPr>
          <w:rFonts w:ascii="Times New Roman" w:hAnsi="Times New Roman" w:cs="Times New Roman"/>
          <w:sz w:val="24"/>
          <w:szCs w:val="24"/>
        </w:rPr>
        <w:t xml:space="preserve">, А.Я., </w:t>
      </w:r>
      <w:proofErr w:type="spellStart"/>
      <w:r w:rsidR="00A275F8" w:rsidRPr="00D5737F">
        <w:rPr>
          <w:rFonts w:ascii="Times New Roman" w:hAnsi="Times New Roman" w:cs="Times New Roman"/>
          <w:sz w:val="24"/>
          <w:szCs w:val="24"/>
        </w:rPr>
        <w:t>Митрованова</w:t>
      </w:r>
      <w:proofErr w:type="spellEnd"/>
      <w:r w:rsidR="00A275F8" w:rsidRPr="00D5737F">
        <w:rPr>
          <w:rFonts w:ascii="Times New Roman" w:hAnsi="Times New Roman" w:cs="Times New Roman"/>
          <w:sz w:val="24"/>
          <w:szCs w:val="24"/>
        </w:rPr>
        <w:t xml:space="preserve"> Е.А. Концепция </w:t>
      </w:r>
      <w:proofErr w:type="spellStart"/>
      <w:r w:rsidR="00A275F8" w:rsidRPr="00D5737F">
        <w:rPr>
          <w:rFonts w:ascii="Times New Roman" w:hAnsi="Times New Roman" w:cs="Times New Roman"/>
          <w:sz w:val="24"/>
          <w:szCs w:val="24"/>
        </w:rPr>
        <w:t>компетентностного</w:t>
      </w:r>
      <w:proofErr w:type="spellEnd"/>
      <w:r w:rsidR="00A275F8" w:rsidRPr="00D5737F">
        <w:rPr>
          <w:rFonts w:ascii="Times New Roman" w:hAnsi="Times New Roman" w:cs="Times New Roman"/>
          <w:sz w:val="24"/>
          <w:szCs w:val="24"/>
        </w:rPr>
        <w:t xml:space="preserve"> подхода в управлении персоналом. – М.: ИНФРА-М, 2014. –  156 с.</w:t>
      </w:r>
    </w:p>
    <w:p w:rsidR="00A275F8" w:rsidRPr="003132D1" w:rsidRDefault="001F29B7" w:rsidP="00A275F8">
      <w:pPr>
        <w:spacing w:line="360" w:lineRule="auto"/>
        <w:contextualSpacing/>
        <w:jc w:val="both"/>
        <w:rPr>
          <w:rFonts w:ascii="Times New Roman" w:hAnsi="Times New Roman" w:cs="Times New Roman"/>
          <w:sz w:val="28"/>
          <w:szCs w:val="24"/>
        </w:rPr>
      </w:pPr>
      <w:r>
        <w:rPr>
          <w:rFonts w:ascii="Times New Roman" w:hAnsi="Times New Roman" w:cs="Times New Roman"/>
          <w:sz w:val="24"/>
        </w:rPr>
        <w:t>13</w:t>
      </w:r>
      <w:r w:rsidR="00A275F8">
        <w:rPr>
          <w:rFonts w:ascii="Times New Roman" w:hAnsi="Times New Roman" w:cs="Times New Roman"/>
          <w:sz w:val="24"/>
        </w:rPr>
        <w:t xml:space="preserve">. </w:t>
      </w:r>
      <w:r w:rsidR="00A275F8" w:rsidRPr="003132D1">
        <w:rPr>
          <w:rFonts w:ascii="Times New Roman" w:hAnsi="Times New Roman" w:cs="Times New Roman"/>
          <w:sz w:val="24"/>
        </w:rPr>
        <w:t>Киселева М.Н. Оценка персонала. -  СПБ</w:t>
      </w:r>
      <w:proofErr w:type="gramStart"/>
      <w:r w:rsidR="00A275F8" w:rsidRPr="003132D1">
        <w:rPr>
          <w:rFonts w:ascii="Times New Roman" w:hAnsi="Times New Roman" w:cs="Times New Roman"/>
          <w:sz w:val="24"/>
        </w:rPr>
        <w:t xml:space="preserve">.: </w:t>
      </w:r>
      <w:proofErr w:type="gramEnd"/>
      <w:r w:rsidR="00A275F8" w:rsidRPr="003132D1">
        <w:rPr>
          <w:rFonts w:ascii="Times New Roman" w:hAnsi="Times New Roman" w:cs="Times New Roman"/>
          <w:sz w:val="24"/>
        </w:rPr>
        <w:t>Питер, 2015. –</w:t>
      </w:r>
      <w:r w:rsidR="00A275F8">
        <w:rPr>
          <w:rFonts w:ascii="Times New Roman" w:hAnsi="Times New Roman" w:cs="Times New Roman"/>
          <w:sz w:val="24"/>
        </w:rPr>
        <w:t xml:space="preserve"> 256 с.</w:t>
      </w:r>
    </w:p>
    <w:p w:rsidR="001F29B7" w:rsidRPr="00D5737F" w:rsidRDefault="001F29B7" w:rsidP="001F29B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14</w:t>
      </w:r>
      <w:r w:rsidRPr="00D5737F">
        <w:rPr>
          <w:rFonts w:ascii="Times New Roman" w:hAnsi="Times New Roman" w:cs="Times New Roman"/>
          <w:sz w:val="24"/>
          <w:szCs w:val="24"/>
        </w:rPr>
        <w:t>. Лихи Т. История современной психологии / Т. Лихи. — пер. с англ. — СПБ</w:t>
      </w:r>
      <w:proofErr w:type="gramStart"/>
      <w:r w:rsidRPr="00D5737F">
        <w:rPr>
          <w:rFonts w:ascii="Times New Roman" w:hAnsi="Times New Roman" w:cs="Times New Roman"/>
          <w:sz w:val="24"/>
          <w:szCs w:val="24"/>
        </w:rPr>
        <w:t xml:space="preserve">.: </w:t>
      </w:r>
      <w:proofErr w:type="gramEnd"/>
      <w:r w:rsidRPr="00D5737F">
        <w:rPr>
          <w:rFonts w:ascii="Times New Roman" w:hAnsi="Times New Roman" w:cs="Times New Roman"/>
          <w:sz w:val="24"/>
          <w:szCs w:val="24"/>
        </w:rPr>
        <w:t xml:space="preserve">Питер, 2003. — 448 с. </w:t>
      </w:r>
    </w:p>
    <w:p w:rsidR="001F29B7" w:rsidRPr="00D5737F" w:rsidRDefault="001F29B7" w:rsidP="001F29B7">
      <w:pPr>
        <w:spacing w:line="360" w:lineRule="auto"/>
        <w:contextualSpacing/>
        <w:jc w:val="both"/>
        <w:rPr>
          <w:rFonts w:ascii="Times New Roman" w:hAnsi="Times New Roman" w:cs="Times New Roman"/>
          <w:sz w:val="24"/>
          <w:szCs w:val="24"/>
          <w:lang w:eastAsia="ru-RU"/>
        </w:rPr>
      </w:pPr>
      <w:r>
        <w:rPr>
          <w:rFonts w:ascii="Times New Roman" w:hAnsi="Times New Roman" w:cs="Times New Roman"/>
          <w:sz w:val="24"/>
          <w:szCs w:val="24"/>
        </w:rPr>
        <w:t xml:space="preserve">15. </w:t>
      </w:r>
      <w:r w:rsidRPr="00D5737F">
        <w:rPr>
          <w:rFonts w:ascii="Times New Roman" w:hAnsi="Times New Roman" w:cs="Times New Roman"/>
          <w:sz w:val="24"/>
          <w:szCs w:val="24"/>
        </w:rPr>
        <w:t xml:space="preserve">Спенсер Л., Спенсер С. Компетенции на работе. </w:t>
      </w:r>
      <w:r>
        <w:rPr>
          <w:rFonts w:ascii="Times New Roman" w:hAnsi="Times New Roman" w:cs="Times New Roman"/>
          <w:sz w:val="24"/>
          <w:szCs w:val="24"/>
        </w:rPr>
        <w:t xml:space="preserve">// Л. Спенсер,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Спенсер - М.:</w:t>
      </w:r>
      <w:proofErr w:type="spellStart"/>
      <w:r>
        <w:rPr>
          <w:rFonts w:ascii="Times New Roman" w:hAnsi="Times New Roman" w:cs="Times New Roman"/>
          <w:sz w:val="24"/>
          <w:szCs w:val="24"/>
        </w:rPr>
        <w:t>Гиппо</w:t>
      </w:r>
      <w:proofErr w:type="spellEnd"/>
      <w:r>
        <w:rPr>
          <w:rFonts w:ascii="Times New Roman" w:hAnsi="Times New Roman" w:cs="Times New Roman"/>
          <w:sz w:val="24"/>
          <w:szCs w:val="24"/>
        </w:rPr>
        <w:t xml:space="preserve"> – 2010. – 587 с.</w:t>
      </w:r>
    </w:p>
    <w:p w:rsidR="001F29B7" w:rsidRPr="00D5737F" w:rsidRDefault="001F29B7" w:rsidP="001F29B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16</w:t>
      </w:r>
      <w:r w:rsidRPr="00D5737F">
        <w:rPr>
          <w:rFonts w:ascii="Times New Roman" w:hAnsi="Times New Roman" w:cs="Times New Roman"/>
          <w:sz w:val="24"/>
          <w:szCs w:val="24"/>
        </w:rPr>
        <w:t>. Спенсер Л. Компетенции на работе. Модели максимальной эффективности работы / Л. Спенсер, С. Спенсер</w:t>
      </w:r>
      <w:proofErr w:type="gramStart"/>
      <w:r w:rsidRPr="00D5737F">
        <w:rPr>
          <w:rFonts w:ascii="Times New Roman" w:hAnsi="Times New Roman" w:cs="Times New Roman"/>
          <w:sz w:val="24"/>
          <w:szCs w:val="24"/>
        </w:rPr>
        <w:t>.</w:t>
      </w:r>
      <w:proofErr w:type="gramEnd"/>
      <w:r w:rsidRPr="00D5737F">
        <w:rPr>
          <w:rFonts w:ascii="Times New Roman" w:hAnsi="Times New Roman" w:cs="Times New Roman"/>
          <w:sz w:val="24"/>
          <w:szCs w:val="24"/>
        </w:rPr>
        <w:t xml:space="preserve"> — </w:t>
      </w:r>
      <w:proofErr w:type="gramStart"/>
      <w:r w:rsidRPr="00D5737F">
        <w:rPr>
          <w:rFonts w:ascii="Times New Roman" w:hAnsi="Times New Roman" w:cs="Times New Roman"/>
          <w:sz w:val="24"/>
          <w:szCs w:val="24"/>
        </w:rPr>
        <w:t>п</w:t>
      </w:r>
      <w:proofErr w:type="gramEnd"/>
      <w:r w:rsidRPr="00D5737F">
        <w:rPr>
          <w:rFonts w:ascii="Times New Roman" w:hAnsi="Times New Roman" w:cs="Times New Roman"/>
          <w:sz w:val="24"/>
          <w:szCs w:val="24"/>
        </w:rPr>
        <w:t xml:space="preserve">ер. с англ. — М.: HIPPO, 2005. — 384 с. </w:t>
      </w:r>
    </w:p>
    <w:p w:rsidR="001F29B7" w:rsidRDefault="001F29B7" w:rsidP="001F29B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17</w:t>
      </w:r>
      <w:r w:rsidRPr="00D5737F">
        <w:rPr>
          <w:rFonts w:ascii="Times New Roman" w:hAnsi="Times New Roman" w:cs="Times New Roman"/>
          <w:sz w:val="24"/>
          <w:szCs w:val="24"/>
        </w:rPr>
        <w:t>. Уорд П. Метод 360 градусов / П. Уорд</w:t>
      </w:r>
      <w:proofErr w:type="gramStart"/>
      <w:r w:rsidRPr="00D5737F">
        <w:rPr>
          <w:rFonts w:ascii="Times New Roman" w:hAnsi="Times New Roman" w:cs="Times New Roman"/>
          <w:sz w:val="24"/>
          <w:szCs w:val="24"/>
        </w:rPr>
        <w:t>.</w:t>
      </w:r>
      <w:proofErr w:type="gramEnd"/>
      <w:r w:rsidRPr="00D5737F">
        <w:rPr>
          <w:rFonts w:ascii="Times New Roman" w:hAnsi="Times New Roman" w:cs="Times New Roman"/>
          <w:sz w:val="24"/>
          <w:szCs w:val="24"/>
        </w:rPr>
        <w:t xml:space="preserve"> — </w:t>
      </w:r>
      <w:proofErr w:type="gramStart"/>
      <w:r w:rsidRPr="00D5737F">
        <w:rPr>
          <w:rFonts w:ascii="Times New Roman" w:hAnsi="Times New Roman" w:cs="Times New Roman"/>
          <w:sz w:val="24"/>
          <w:szCs w:val="24"/>
        </w:rPr>
        <w:t>п</w:t>
      </w:r>
      <w:proofErr w:type="gramEnd"/>
      <w:r w:rsidRPr="00D5737F">
        <w:rPr>
          <w:rFonts w:ascii="Times New Roman" w:hAnsi="Times New Roman" w:cs="Times New Roman"/>
          <w:sz w:val="24"/>
          <w:szCs w:val="24"/>
        </w:rPr>
        <w:t xml:space="preserve">ер. с англ. — М.: HIPPO, 2006. — 352 с. </w:t>
      </w:r>
    </w:p>
    <w:p w:rsidR="001F29B7" w:rsidRDefault="001F29B7" w:rsidP="001F29B7">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18. </w:t>
      </w:r>
      <w:proofErr w:type="spellStart"/>
      <w:r w:rsidRPr="00D5737F">
        <w:rPr>
          <w:rFonts w:ascii="Times New Roman" w:hAnsi="Times New Roman" w:cs="Times New Roman"/>
          <w:sz w:val="24"/>
          <w:szCs w:val="24"/>
        </w:rPr>
        <w:t>Чуланова</w:t>
      </w:r>
      <w:proofErr w:type="spellEnd"/>
      <w:r w:rsidRPr="00D5737F">
        <w:rPr>
          <w:rFonts w:ascii="Times New Roman" w:hAnsi="Times New Roman" w:cs="Times New Roman"/>
          <w:sz w:val="24"/>
          <w:szCs w:val="24"/>
        </w:rPr>
        <w:t xml:space="preserve"> О.Л. Управление персоналом на основе компетенций.</w:t>
      </w:r>
      <w:r>
        <w:rPr>
          <w:rFonts w:ascii="Times New Roman" w:hAnsi="Times New Roman" w:cs="Times New Roman"/>
          <w:sz w:val="24"/>
          <w:szCs w:val="24"/>
        </w:rPr>
        <w:t xml:space="preserve"> // О.Л. </w:t>
      </w:r>
      <w:proofErr w:type="spellStart"/>
      <w:r>
        <w:rPr>
          <w:rFonts w:ascii="Times New Roman" w:hAnsi="Times New Roman" w:cs="Times New Roman"/>
          <w:sz w:val="24"/>
          <w:szCs w:val="24"/>
        </w:rPr>
        <w:t>Чуланова</w:t>
      </w:r>
      <w:proofErr w:type="spellEnd"/>
      <w:r>
        <w:rPr>
          <w:rFonts w:ascii="Times New Roman" w:hAnsi="Times New Roman" w:cs="Times New Roman"/>
          <w:sz w:val="24"/>
          <w:szCs w:val="24"/>
        </w:rPr>
        <w:t xml:space="preserve"> - М.: НИЦ ИНФРА-М - 2014. – 152 с.</w:t>
      </w:r>
    </w:p>
    <w:p w:rsidR="001F29B7" w:rsidRPr="00A275F8" w:rsidRDefault="001F29B7" w:rsidP="001F29B7">
      <w:pPr>
        <w:spacing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19. </w:t>
      </w:r>
      <w:r w:rsidRPr="00A275F8">
        <w:rPr>
          <w:rFonts w:ascii="Times New Roman" w:hAnsi="Times New Roman" w:cs="Times New Roman"/>
          <w:color w:val="000000" w:themeColor="text1"/>
          <w:sz w:val="24"/>
          <w:szCs w:val="24"/>
          <w:shd w:val="clear" w:color="auto" w:fill="FFFFFF"/>
        </w:rPr>
        <w:t xml:space="preserve">Шапиро С. А. Инновационные подходы к процессу управления персоналом организации. – </w:t>
      </w:r>
      <w:proofErr w:type="spellStart"/>
      <w:r w:rsidRPr="00A275F8">
        <w:rPr>
          <w:rFonts w:ascii="Times New Roman" w:hAnsi="Times New Roman" w:cs="Times New Roman"/>
          <w:color w:val="000000" w:themeColor="text1"/>
          <w:sz w:val="24"/>
          <w:szCs w:val="24"/>
          <w:shd w:val="clear" w:color="auto" w:fill="FFFFFF"/>
        </w:rPr>
        <w:t>Directmedia</w:t>
      </w:r>
      <w:proofErr w:type="spellEnd"/>
      <w:r w:rsidRPr="00A275F8">
        <w:rPr>
          <w:rFonts w:ascii="Times New Roman" w:hAnsi="Times New Roman" w:cs="Times New Roman"/>
          <w:color w:val="000000" w:themeColor="text1"/>
          <w:sz w:val="24"/>
          <w:szCs w:val="24"/>
          <w:shd w:val="clear" w:color="auto" w:fill="FFFFFF"/>
        </w:rPr>
        <w:t>, 2015.</w:t>
      </w:r>
    </w:p>
    <w:p w:rsidR="00A275F8" w:rsidRDefault="001F29B7" w:rsidP="001F29B7">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Статьи в журналах</w:t>
      </w:r>
    </w:p>
    <w:p w:rsidR="00C46921" w:rsidRPr="00D5737F" w:rsidRDefault="001F29B7" w:rsidP="00E559F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20</w:t>
      </w:r>
      <w:r w:rsidR="00BC313A">
        <w:rPr>
          <w:rFonts w:ascii="Times New Roman" w:hAnsi="Times New Roman" w:cs="Times New Roman"/>
          <w:sz w:val="24"/>
          <w:szCs w:val="24"/>
        </w:rPr>
        <w:t>.</w:t>
      </w:r>
      <w:r w:rsidR="00B3701B">
        <w:rPr>
          <w:rFonts w:ascii="Times New Roman" w:hAnsi="Times New Roman" w:cs="Times New Roman"/>
          <w:sz w:val="24"/>
          <w:szCs w:val="24"/>
        </w:rPr>
        <w:t xml:space="preserve"> </w:t>
      </w:r>
      <w:r w:rsidR="00C46921" w:rsidRPr="00D5737F">
        <w:rPr>
          <w:rFonts w:ascii="Times New Roman" w:hAnsi="Times New Roman" w:cs="Times New Roman"/>
          <w:sz w:val="24"/>
          <w:szCs w:val="24"/>
        </w:rPr>
        <w:t xml:space="preserve">Адова И.Б. Оценка компетентности как инструмент управления вознаграждением персонала организации / И.Б. Адова, М.В. Симонова // Вестник Томского государственного университета. — 2010. — №336. — С. 119-124. </w:t>
      </w:r>
    </w:p>
    <w:p w:rsidR="00DE268F" w:rsidRPr="00D5737F" w:rsidRDefault="001F29B7" w:rsidP="00E559F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21</w:t>
      </w:r>
      <w:r w:rsidR="005C0E17" w:rsidRPr="00D5737F">
        <w:rPr>
          <w:rFonts w:ascii="Times New Roman" w:hAnsi="Times New Roman" w:cs="Times New Roman"/>
          <w:sz w:val="24"/>
          <w:szCs w:val="24"/>
        </w:rPr>
        <w:t>.</w:t>
      </w:r>
      <w:r w:rsidR="00C46921" w:rsidRPr="00D5737F">
        <w:rPr>
          <w:rFonts w:ascii="Times New Roman" w:hAnsi="Times New Roman" w:cs="Times New Roman"/>
          <w:sz w:val="24"/>
          <w:szCs w:val="24"/>
        </w:rPr>
        <w:t xml:space="preserve"> </w:t>
      </w:r>
      <w:r w:rsidR="00DE268F" w:rsidRPr="00D5737F">
        <w:rPr>
          <w:rFonts w:ascii="Times New Roman" w:hAnsi="Times New Roman" w:cs="Times New Roman"/>
          <w:sz w:val="24"/>
          <w:szCs w:val="24"/>
        </w:rPr>
        <w:t xml:space="preserve">Белозерова Н.А., Титов О.А. </w:t>
      </w:r>
      <w:proofErr w:type="spellStart"/>
      <w:r w:rsidR="00DE268F" w:rsidRPr="00D5737F">
        <w:rPr>
          <w:rFonts w:ascii="Times New Roman" w:hAnsi="Times New Roman" w:cs="Times New Roman"/>
          <w:sz w:val="24"/>
          <w:szCs w:val="24"/>
        </w:rPr>
        <w:t>Компетентностный</w:t>
      </w:r>
      <w:proofErr w:type="spellEnd"/>
      <w:r w:rsidR="00DE268F" w:rsidRPr="00D5737F">
        <w:rPr>
          <w:rFonts w:ascii="Times New Roman" w:hAnsi="Times New Roman" w:cs="Times New Roman"/>
          <w:sz w:val="24"/>
          <w:szCs w:val="24"/>
        </w:rPr>
        <w:t xml:space="preserve"> подход к оценке пе</w:t>
      </w:r>
      <w:r w:rsidR="00D5737F" w:rsidRPr="00D5737F">
        <w:rPr>
          <w:rFonts w:ascii="Times New Roman" w:hAnsi="Times New Roman" w:cs="Times New Roman"/>
          <w:sz w:val="24"/>
          <w:szCs w:val="24"/>
        </w:rPr>
        <w:t xml:space="preserve">рсонала // </w:t>
      </w:r>
      <w:proofErr w:type="spellStart"/>
      <w:r w:rsidR="00D5737F" w:rsidRPr="00D5737F">
        <w:rPr>
          <w:rFonts w:ascii="Times New Roman" w:hAnsi="Times New Roman" w:cs="Times New Roman"/>
          <w:sz w:val="24"/>
          <w:szCs w:val="24"/>
        </w:rPr>
        <w:t>Решетневские</w:t>
      </w:r>
      <w:proofErr w:type="spellEnd"/>
      <w:r w:rsidR="00D5737F" w:rsidRPr="00D5737F">
        <w:rPr>
          <w:rFonts w:ascii="Times New Roman" w:hAnsi="Times New Roman" w:cs="Times New Roman"/>
          <w:sz w:val="24"/>
          <w:szCs w:val="24"/>
        </w:rPr>
        <w:t xml:space="preserve"> чтения. – 2010 - </w:t>
      </w:r>
      <w:r w:rsidR="00DE268F" w:rsidRPr="00D5737F">
        <w:rPr>
          <w:rFonts w:ascii="Times New Roman" w:hAnsi="Times New Roman" w:cs="Times New Roman"/>
          <w:sz w:val="24"/>
          <w:szCs w:val="24"/>
        </w:rPr>
        <w:t xml:space="preserve">№14. </w:t>
      </w:r>
      <w:r w:rsidR="00A83CED" w:rsidRPr="007C6098">
        <w:rPr>
          <w:rFonts w:ascii="Times New Roman" w:eastAsia="Times New Roman" w:hAnsi="Times New Roman" w:cs="Times New Roman"/>
          <w:sz w:val="24"/>
          <w:szCs w:val="24"/>
          <w:lang w:eastAsia="ru-RU"/>
        </w:rPr>
        <w:t xml:space="preserve">[Электронный ресурс] </w:t>
      </w:r>
      <w:r w:rsidR="00DE268F" w:rsidRPr="00D5737F">
        <w:rPr>
          <w:rFonts w:ascii="Times New Roman" w:hAnsi="Times New Roman" w:cs="Times New Roman"/>
          <w:sz w:val="24"/>
          <w:szCs w:val="24"/>
        </w:rPr>
        <w:t>URL: https://cyberleninka.ru/article/n/kompetentnostn</w:t>
      </w:r>
      <w:r w:rsidR="00125CFA">
        <w:rPr>
          <w:rFonts w:ascii="Times New Roman" w:hAnsi="Times New Roman" w:cs="Times New Roman"/>
          <w:sz w:val="24"/>
          <w:szCs w:val="24"/>
        </w:rPr>
        <w:t>yy-podhod-k-otsenke-personala (Д</w:t>
      </w:r>
      <w:r w:rsidR="00DE268F" w:rsidRPr="00D5737F">
        <w:rPr>
          <w:rFonts w:ascii="Times New Roman" w:hAnsi="Times New Roman" w:cs="Times New Roman"/>
          <w:sz w:val="24"/>
          <w:szCs w:val="24"/>
        </w:rPr>
        <w:t>ата обращения: 20.12.2018).</w:t>
      </w:r>
    </w:p>
    <w:p w:rsidR="00943413" w:rsidRPr="00943413" w:rsidRDefault="001F29B7" w:rsidP="00E559F5">
      <w:pPr>
        <w:pStyle w:val="af0"/>
        <w:spacing w:line="360" w:lineRule="auto"/>
        <w:contextualSpacing/>
        <w:jc w:val="both"/>
        <w:rPr>
          <w:rFonts w:ascii="Times New Roman" w:hAnsi="Times New Roman" w:cs="Times New Roman"/>
          <w:sz w:val="32"/>
          <w:shd w:val="clear" w:color="auto" w:fill="FFFFFF"/>
        </w:rPr>
      </w:pPr>
      <w:r>
        <w:rPr>
          <w:rFonts w:ascii="Times New Roman" w:hAnsi="Times New Roman" w:cs="Times New Roman"/>
          <w:color w:val="222222"/>
          <w:sz w:val="24"/>
          <w:shd w:val="clear" w:color="auto" w:fill="FFFFFF"/>
        </w:rPr>
        <w:t>22</w:t>
      </w:r>
      <w:r w:rsidR="00B3701B">
        <w:rPr>
          <w:rFonts w:ascii="Times New Roman" w:hAnsi="Times New Roman" w:cs="Times New Roman"/>
          <w:color w:val="222222"/>
          <w:sz w:val="24"/>
          <w:shd w:val="clear" w:color="auto" w:fill="FFFFFF"/>
        </w:rPr>
        <w:t xml:space="preserve">. </w:t>
      </w:r>
      <w:r w:rsidR="00943413" w:rsidRPr="00943413">
        <w:rPr>
          <w:rFonts w:ascii="Times New Roman" w:hAnsi="Times New Roman" w:cs="Times New Roman"/>
          <w:color w:val="222222"/>
          <w:sz w:val="24"/>
          <w:shd w:val="clear" w:color="auto" w:fill="FFFFFF"/>
        </w:rPr>
        <w:t xml:space="preserve">Бурмистров С. В., </w:t>
      </w:r>
      <w:proofErr w:type="spellStart"/>
      <w:r w:rsidR="00943413" w:rsidRPr="00943413">
        <w:rPr>
          <w:rFonts w:ascii="Times New Roman" w:hAnsi="Times New Roman" w:cs="Times New Roman"/>
          <w:color w:val="222222"/>
          <w:sz w:val="24"/>
          <w:shd w:val="clear" w:color="auto" w:fill="FFFFFF"/>
        </w:rPr>
        <w:t>Тихоновскова</w:t>
      </w:r>
      <w:proofErr w:type="spellEnd"/>
      <w:r w:rsidR="00943413" w:rsidRPr="00943413">
        <w:rPr>
          <w:rFonts w:ascii="Times New Roman" w:hAnsi="Times New Roman" w:cs="Times New Roman"/>
          <w:color w:val="222222"/>
          <w:sz w:val="24"/>
          <w:shd w:val="clear" w:color="auto" w:fill="FFFFFF"/>
        </w:rPr>
        <w:t xml:space="preserve"> С. А., Самыгин С. И. </w:t>
      </w:r>
      <w:proofErr w:type="spellStart"/>
      <w:r w:rsidR="00943413" w:rsidRPr="00943413">
        <w:rPr>
          <w:rFonts w:ascii="Times New Roman" w:hAnsi="Times New Roman" w:cs="Times New Roman"/>
          <w:color w:val="222222"/>
          <w:sz w:val="24"/>
          <w:shd w:val="clear" w:color="auto" w:fill="FFFFFF"/>
        </w:rPr>
        <w:t>Ассессмент</w:t>
      </w:r>
      <w:proofErr w:type="spellEnd"/>
      <w:r w:rsidR="00943413" w:rsidRPr="00943413">
        <w:rPr>
          <w:rFonts w:ascii="Times New Roman" w:hAnsi="Times New Roman" w:cs="Times New Roman"/>
          <w:color w:val="222222"/>
          <w:sz w:val="24"/>
          <w:shd w:val="clear" w:color="auto" w:fill="FFFFFF"/>
        </w:rPr>
        <w:t>-центр как новая технология в системе управления персоналом //</w:t>
      </w:r>
      <w:r w:rsidR="00A83CED">
        <w:rPr>
          <w:rFonts w:ascii="Times New Roman" w:hAnsi="Times New Roman" w:cs="Times New Roman"/>
          <w:color w:val="222222"/>
          <w:sz w:val="24"/>
          <w:shd w:val="clear" w:color="auto" w:fill="FFFFFF"/>
        </w:rPr>
        <w:t xml:space="preserve"> </w:t>
      </w:r>
      <w:r w:rsidR="00943413" w:rsidRPr="00943413">
        <w:rPr>
          <w:rFonts w:ascii="Times New Roman" w:hAnsi="Times New Roman" w:cs="Times New Roman"/>
          <w:color w:val="222222"/>
          <w:sz w:val="24"/>
          <w:shd w:val="clear" w:color="auto" w:fill="FFFFFF"/>
        </w:rPr>
        <w:t>Гуманитарные, социально-экономические и общественные науки. – 2017. – №. 6-7.</w:t>
      </w:r>
    </w:p>
    <w:p w:rsidR="005C0E17" w:rsidRDefault="001F29B7" w:rsidP="00E559F5">
      <w:pPr>
        <w:pStyle w:val="af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23</w:t>
      </w:r>
      <w:r w:rsidR="0009164F">
        <w:rPr>
          <w:rFonts w:ascii="Times New Roman" w:hAnsi="Times New Roman" w:cs="Times New Roman"/>
          <w:sz w:val="24"/>
          <w:szCs w:val="24"/>
        </w:rPr>
        <w:t>.</w:t>
      </w:r>
      <w:r w:rsidR="005C0E17" w:rsidRPr="00D5737F">
        <w:rPr>
          <w:rFonts w:ascii="Times New Roman" w:hAnsi="Times New Roman" w:cs="Times New Roman"/>
          <w:sz w:val="24"/>
          <w:szCs w:val="24"/>
        </w:rPr>
        <w:t xml:space="preserve"> Володина Н.А. Модель компетенций – это не сложно // «</w:t>
      </w:r>
      <w:proofErr w:type="spellStart"/>
      <w:r w:rsidR="005C0E17" w:rsidRPr="00D5737F">
        <w:rPr>
          <w:rFonts w:ascii="Times New Roman" w:hAnsi="Times New Roman" w:cs="Times New Roman"/>
          <w:sz w:val="24"/>
          <w:szCs w:val="24"/>
          <w:lang w:val="en-US"/>
        </w:rPr>
        <w:t>Kadrovik</w:t>
      </w:r>
      <w:proofErr w:type="spellEnd"/>
      <w:r w:rsidR="005C0E17" w:rsidRPr="00D5737F">
        <w:rPr>
          <w:rFonts w:ascii="Times New Roman" w:hAnsi="Times New Roman" w:cs="Times New Roman"/>
          <w:sz w:val="24"/>
          <w:szCs w:val="24"/>
        </w:rPr>
        <w:t>.</w:t>
      </w:r>
      <w:proofErr w:type="spellStart"/>
      <w:r w:rsidR="005C0E17" w:rsidRPr="00D5737F">
        <w:rPr>
          <w:rFonts w:ascii="Times New Roman" w:hAnsi="Times New Roman" w:cs="Times New Roman"/>
          <w:sz w:val="24"/>
          <w:szCs w:val="24"/>
          <w:lang w:val="en-US"/>
        </w:rPr>
        <w:t>ru</w:t>
      </w:r>
      <w:proofErr w:type="spellEnd"/>
      <w:r w:rsidR="005C0E17" w:rsidRPr="00D5737F">
        <w:rPr>
          <w:rFonts w:ascii="Times New Roman" w:hAnsi="Times New Roman" w:cs="Times New Roman"/>
          <w:sz w:val="24"/>
          <w:szCs w:val="24"/>
        </w:rPr>
        <w:t>».</w:t>
      </w:r>
      <w:r w:rsidR="00D5737F">
        <w:rPr>
          <w:rFonts w:ascii="Times New Roman" w:hAnsi="Times New Roman" w:cs="Times New Roman"/>
          <w:sz w:val="24"/>
          <w:szCs w:val="24"/>
        </w:rPr>
        <w:t xml:space="preserve"> -  2007. - </w:t>
      </w:r>
      <w:r w:rsidR="005C0E17" w:rsidRPr="00D5737F">
        <w:rPr>
          <w:rFonts w:ascii="Times New Roman" w:hAnsi="Times New Roman" w:cs="Times New Roman"/>
          <w:sz w:val="24"/>
          <w:szCs w:val="24"/>
        </w:rPr>
        <w:t>№6</w:t>
      </w:r>
      <w:r w:rsidR="00D5737F">
        <w:rPr>
          <w:rFonts w:ascii="Times New Roman" w:hAnsi="Times New Roman" w:cs="Times New Roman"/>
          <w:sz w:val="24"/>
          <w:szCs w:val="24"/>
        </w:rPr>
        <w:t xml:space="preserve">. </w:t>
      </w:r>
      <w:r w:rsidR="005C0E17" w:rsidRPr="00D5737F">
        <w:rPr>
          <w:rFonts w:ascii="Times New Roman" w:hAnsi="Times New Roman" w:cs="Times New Roman"/>
          <w:sz w:val="24"/>
          <w:szCs w:val="24"/>
          <w:lang w:val="en-US"/>
        </w:rPr>
        <w:t>URL</w:t>
      </w:r>
      <w:r w:rsidR="005C0E17" w:rsidRPr="00D5737F">
        <w:rPr>
          <w:rFonts w:ascii="Times New Roman" w:hAnsi="Times New Roman" w:cs="Times New Roman"/>
          <w:sz w:val="24"/>
          <w:szCs w:val="24"/>
        </w:rPr>
        <w:t xml:space="preserve">: </w:t>
      </w:r>
      <w:hyperlink r:id="rId29" w:history="1">
        <w:r w:rsidR="005C0E17" w:rsidRPr="00D5737F">
          <w:rPr>
            <w:rStyle w:val="a4"/>
            <w:rFonts w:ascii="Times New Roman" w:hAnsi="Times New Roman" w:cs="Times New Roman"/>
            <w:color w:val="auto"/>
            <w:sz w:val="24"/>
            <w:szCs w:val="24"/>
            <w:u w:val="none"/>
            <w:lang w:val="en-US"/>
          </w:rPr>
          <w:t>https</w:t>
        </w:r>
        <w:r w:rsidR="005C0E17" w:rsidRPr="00D5737F">
          <w:rPr>
            <w:rStyle w:val="a4"/>
            <w:rFonts w:ascii="Times New Roman" w:hAnsi="Times New Roman" w:cs="Times New Roman"/>
            <w:color w:val="auto"/>
            <w:sz w:val="24"/>
            <w:szCs w:val="24"/>
            <w:u w:val="none"/>
          </w:rPr>
          <w:t>://</w:t>
        </w:r>
        <w:r w:rsidR="005C0E17" w:rsidRPr="00D5737F">
          <w:rPr>
            <w:rStyle w:val="a4"/>
            <w:rFonts w:ascii="Times New Roman" w:hAnsi="Times New Roman" w:cs="Times New Roman"/>
            <w:color w:val="auto"/>
            <w:sz w:val="24"/>
            <w:szCs w:val="24"/>
            <w:u w:val="none"/>
            <w:lang w:val="en-US"/>
          </w:rPr>
          <w:t>www</w:t>
        </w:r>
        <w:r w:rsidR="005C0E17" w:rsidRPr="00D5737F">
          <w:rPr>
            <w:rStyle w:val="a4"/>
            <w:rFonts w:ascii="Times New Roman" w:hAnsi="Times New Roman" w:cs="Times New Roman"/>
            <w:color w:val="auto"/>
            <w:sz w:val="24"/>
            <w:szCs w:val="24"/>
            <w:u w:val="none"/>
          </w:rPr>
          <w:t>.</w:t>
        </w:r>
        <w:proofErr w:type="spellStart"/>
        <w:r w:rsidR="005C0E17" w:rsidRPr="00D5737F">
          <w:rPr>
            <w:rStyle w:val="a4"/>
            <w:rFonts w:ascii="Times New Roman" w:hAnsi="Times New Roman" w:cs="Times New Roman"/>
            <w:color w:val="auto"/>
            <w:sz w:val="24"/>
            <w:szCs w:val="24"/>
            <w:u w:val="none"/>
            <w:lang w:val="en-US"/>
          </w:rPr>
          <w:t>tppchr</w:t>
        </w:r>
        <w:proofErr w:type="spellEnd"/>
        <w:r w:rsidR="005C0E17" w:rsidRPr="00D5737F">
          <w:rPr>
            <w:rStyle w:val="a4"/>
            <w:rFonts w:ascii="Times New Roman" w:hAnsi="Times New Roman" w:cs="Times New Roman"/>
            <w:color w:val="auto"/>
            <w:sz w:val="24"/>
            <w:szCs w:val="24"/>
            <w:u w:val="none"/>
          </w:rPr>
          <w:t>.</w:t>
        </w:r>
        <w:proofErr w:type="spellStart"/>
        <w:r w:rsidR="005C0E17" w:rsidRPr="00D5737F">
          <w:rPr>
            <w:rStyle w:val="a4"/>
            <w:rFonts w:ascii="Times New Roman" w:hAnsi="Times New Roman" w:cs="Times New Roman"/>
            <w:color w:val="auto"/>
            <w:sz w:val="24"/>
            <w:szCs w:val="24"/>
            <w:u w:val="none"/>
            <w:lang w:val="en-US"/>
          </w:rPr>
          <w:t>ru</w:t>
        </w:r>
        <w:proofErr w:type="spellEnd"/>
        <w:r w:rsidR="005C0E17" w:rsidRPr="00D5737F">
          <w:rPr>
            <w:rStyle w:val="a4"/>
            <w:rFonts w:ascii="Times New Roman" w:hAnsi="Times New Roman" w:cs="Times New Roman"/>
            <w:color w:val="auto"/>
            <w:sz w:val="24"/>
            <w:szCs w:val="24"/>
            <w:u w:val="none"/>
          </w:rPr>
          <w:t>/</w:t>
        </w:r>
        <w:r w:rsidR="005C0E17" w:rsidRPr="00D5737F">
          <w:rPr>
            <w:rStyle w:val="a4"/>
            <w:rFonts w:ascii="Times New Roman" w:hAnsi="Times New Roman" w:cs="Times New Roman"/>
            <w:color w:val="auto"/>
            <w:sz w:val="24"/>
            <w:szCs w:val="24"/>
            <w:u w:val="none"/>
            <w:lang w:val="en-US"/>
          </w:rPr>
          <w:t>files</w:t>
        </w:r>
        <w:r w:rsidR="005C0E17" w:rsidRPr="00D5737F">
          <w:rPr>
            <w:rStyle w:val="a4"/>
            <w:rFonts w:ascii="Times New Roman" w:hAnsi="Times New Roman" w:cs="Times New Roman"/>
            <w:color w:val="auto"/>
            <w:sz w:val="24"/>
            <w:szCs w:val="24"/>
            <w:u w:val="none"/>
          </w:rPr>
          <w:t>/</w:t>
        </w:r>
        <w:proofErr w:type="spellStart"/>
        <w:r w:rsidR="005C0E17" w:rsidRPr="00D5737F">
          <w:rPr>
            <w:rStyle w:val="a4"/>
            <w:rFonts w:ascii="Times New Roman" w:hAnsi="Times New Roman" w:cs="Times New Roman"/>
            <w:color w:val="auto"/>
            <w:sz w:val="24"/>
            <w:szCs w:val="24"/>
            <w:u w:val="none"/>
            <w:lang w:val="en-US"/>
          </w:rPr>
          <w:t>subcontent</w:t>
        </w:r>
        <w:proofErr w:type="spellEnd"/>
        <w:r w:rsidR="005C0E17" w:rsidRPr="00D5737F">
          <w:rPr>
            <w:rStyle w:val="a4"/>
            <w:rFonts w:ascii="Times New Roman" w:hAnsi="Times New Roman" w:cs="Times New Roman"/>
            <w:color w:val="auto"/>
            <w:sz w:val="24"/>
            <w:szCs w:val="24"/>
            <w:u w:val="none"/>
          </w:rPr>
          <w:t>/99/</w:t>
        </w:r>
        <w:r w:rsidR="005C0E17" w:rsidRPr="00D5737F">
          <w:rPr>
            <w:rStyle w:val="a4"/>
            <w:rFonts w:ascii="Times New Roman" w:hAnsi="Times New Roman" w:cs="Times New Roman"/>
            <w:color w:val="auto"/>
            <w:sz w:val="24"/>
            <w:szCs w:val="24"/>
            <w:u w:val="none"/>
            <w:lang w:val="en-US"/>
          </w:rPr>
          <w:t>downloads</w:t>
        </w:r>
        <w:r w:rsidR="005C0E17" w:rsidRPr="00D5737F">
          <w:rPr>
            <w:rStyle w:val="a4"/>
            <w:rFonts w:ascii="Times New Roman" w:hAnsi="Times New Roman" w:cs="Times New Roman"/>
            <w:color w:val="auto"/>
            <w:sz w:val="24"/>
            <w:szCs w:val="24"/>
            <w:u w:val="none"/>
          </w:rPr>
          <w:t>/</w:t>
        </w:r>
        <w:proofErr w:type="spellStart"/>
        <w:r w:rsidR="005C0E17" w:rsidRPr="00D5737F">
          <w:rPr>
            <w:rStyle w:val="a4"/>
            <w:rFonts w:ascii="Times New Roman" w:hAnsi="Times New Roman" w:cs="Times New Roman"/>
            <w:color w:val="auto"/>
            <w:sz w:val="24"/>
            <w:szCs w:val="24"/>
            <w:u w:val="none"/>
            <w:lang w:val="en-US"/>
          </w:rPr>
          <w:t>tppchr</w:t>
        </w:r>
        <w:proofErr w:type="spellEnd"/>
        <w:r w:rsidR="005C0E17" w:rsidRPr="00D5737F">
          <w:rPr>
            <w:rStyle w:val="a4"/>
            <w:rFonts w:ascii="Times New Roman" w:hAnsi="Times New Roman" w:cs="Times New Roman"/>
            <w:color w:val="auto"/>
            <w:sz w:val="24"/>
            <w:szCs w:val="24"/>
            <w:u w:val="none"/>
          </w:rPr>
          <w:t>_1216725815.</w:t>
        </w:r>
        <w:proofErr w:type="spellStart"/>
        <w:r w:rsidR="005C0E17" w:rsidRPr="00D5737F">
          <w:rPr>
            <w:rStyle w:val="a4"/>
            <w:rFonts w:ascii="Times New Roman" w:hAnsi="Times New Roman" w:cs="Times New Roman"/>
            <w:color w:val="auto"/>
            <w:sz w:val="24"/>
            <w:szCs w:val="24"/>
            <w:u w:val="none"/>
            <w:lang w:val="en-US"/>
          </w:rPr>
          <w:t>pdf</w:t>
        </w:r>
        <w:proofErr w:type="spellEnd"/>
      </w:hyperlink>
      <w:r w:rsidR="00125CFA">
        <w:rPr>
          <w:rFonts w:ascii="Times New Roman" w:hAnsi="Times New Roman" w:cs="Times New Roman"/>
          <w:sz w:val="24"/>
          <w:szCs w:val="24"/>
        </w:rPr>
        <w:t xml:space="preserve"> (Д</w:t>
      </w:r>
      <w:r w:rsidR="005C0E17" w:rsidRPr="00D5737F">
        <w:rPr>
          <w:rFonts w:ascii="Times New Roman" w:hAnsi="Times New Roman" w:cs="Times New Roman"/>
          <w:sz w:val="24"/>
          <w:szCs w:val="24"/>
        </w:rPr>
        <w:t>ата обращения: 24.12.2018)</w:t>
      </w:r>
    </w:p>
    <w:p w:rsidR="00F5473E" w:rsidRPr="00F5473E" w:rsidRDefault="001F29B7" w:rsidP="00E559F5">
      <w:pPr>
        <w:spacing w:line="360" w:lineRule="auto"/>
        <w:contextualSpacing/>
        <w:jc w:val="both"/>
        <w:textAlignment w:val="baseline"/>
        <w:rPr>
          <w:rFonts w:ascii="Times New Roman" w:eastAsia="Times New Roman" w:hAnsi="Times New Roman" w:cs="Times New Roman"/>
          <w:color w:val="000000" w:themeColor="text1"/>
          <w:sz w:val="32"/>
          <w:szCs w:val="24"/>
          <w:lang w:eastAsia="ru-RU"/>
        </w:rPr>
      </w:pPr>
      <w:r>
        <w:rPr>
          <w:rFonts w:ascii="Times New Roman" w:hAnsi="Times New Roman" w:cs="Times New Roman"/>
          <w:color w:val="000000" w:themeColor="text1"/>
          <w:sz w:val="24"/>
          <w:szCs w:val="20"/>
          <w:shd w:val="clear" w:color="auto" w:fill="FFFFFF"/>
        </w:rPr>
        <w:t>24</w:t>
      </w:r>
      <w:r w:rsidR="00B3701B">
        <w:rPr>
          <w:rFonts w:ascii="Times New Roman" w:hAnsi="Times New Roman" w:cs="Times New Roman"/>
          <w:color w:val="000000" w:themeColor="text1"/>
          <w:sz w:val="24"/>
          <w:szCs w:val="20"/>
          <w:shd w:val="clear" w:color="auto" w:fill="FFFFFF"/>
        </w:rPr>
        <w:t xml:space="preserve">. </w:t>
      </w:r>
      <w:r w:rsidR="00F5473E" w:rsidRPr="00F5473E">
        <w:rPr>
          <w:rFonts w:ascii="Times New Roman" w:hAnsi="Times New Roman" w:cs="Times New Roman"/>
          <w:color w:val="000000" w:themeColor="text1"/>
          <w:sz w:val="24"/>
          <w:szCs w:val="20"/>
          <w:shd w:val="clear" w:color="auto" w:fill="FFFFFF"/>
        </w:rPr>
        <w:t>Донник И. М., Воронин Б. А., Митин А. Н. Компетенции и компетентность в управленческой деятельности //Аграрный вестник Урала. – 2016. – №. 3. – С. 83-87.</w:t>
      </w:r>
    </w:p>
    <w:p w:rsidR="00C56A7F" w:rsidRPr="00C56A7F" w:rsidRDefault="001F29B7" w:rsidP="00E559F5">
      <w:pPr>
        <w:spacing w:line="360" w:lineRule="auto"/>
        <w:contextualSpacing/>
        <w:jc w:val="both"/>
        <w:rPr>
          <w:rFonts w:ascii="Times New Roman" w:hAnsi="Times New Roman" w:cs="Times New Roman"/>
          <w:color w:val="000000" w:themeColor="text1"/>
          <w:sz w:val="32"/>
          <w:szCs w:val="24"/>
          <w:shd w:val="clear" w:color="auto" w:fill="FFFFFF"/>
        </w:rPr>
      </w:pPr>
      <w:r>
        <w:rPr>
          <w:rFonts w:ascii="Times New Roman" w:hAnsi="Times New Roman" w:cs="Times New Roman"/>
          <w:color w:val="000000" w:themeColor="text1"/>
          <w:sz w:val="24"/>
          <w:szCs w:val="20"/>
          <w:shd w:val="clear" w:color="auto" w:fill="FFFFFF"/>
        </w:rPr>
        <w:t>25</w:t>
      </w:r>
      <w:r w:rsidR="00B3701B">
        <w:rPr>
          <w:rFonts w:ascii="Times New Roman" w:hAnsi="Times New Roman" w:cs="Times New Roman"/>
          <w:color w:val="000000" w:themeColor="text1"/>
          <w:sz w:val="24"/>
          <w:szCs w:val="20"/>
          <w:shd w:val="clear" w:color="auto" w:fill="FFFFFF"/>
        </w:rPr>
        <w:t xml:space="preserve">. </w:t>
      </w:r>
      <w:r w:rsidR="00C56A7F" w:rsidRPr="00C56A7F">
        <w:rPr>
          <w:rFonts w:ascii="Times New Roman" w:hAnsi="Times New Roman" w:cs="Times New Roman"/>
          <w:color w:val="000000" w:themeColor="text1"/>
          <w:sz w:val="24"/>
          <w:szCs w:val="20"/>
          <w:shd w:val="clear" w:color="auto" w:fill="FFFFFF"/>
        </w:rPr>
        <w:t>Ефремова Н. Ф. Специфика и проблемы формирования и оценивания компетенций //Современные проблемы науки и образован</w:t>
      </w:r>
      <w:r w:rsidR="00C56A7F">
        <w:rPr>
          <w:rFonts w:ascii="Times New Roman" w:hAnsi="Times New Roman" w:cs="Times New Roman"/>
          <w:color w:val="000000" w:themeColor="text1"/>
          <w:sz w:val="24"/>
          <w:szCs w:val="20"/>
          <w:shd w:val="clear" w:color="auto" w:fill="FFFFFF"/>
        </w:rPr>
        <w:t>ия. – 2017. – №. 6. – С. 188</w:t>
      </w:r>
    </w:p>
    <w:p w:rsidR="005C0E17" w:rsidRDefault="001F29B7" w:rsidP="00E559F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FFFFF"/>
        </w:rPr>
        <w:t>26</w:t>
      </w:r>
      <w:r w:rsidR="00B3701B">
        <w:rPr>
          <w:rFonts w:ascii="Times New Roman" w:hAnsi="Times New Roman" w:cs="Times New Roman"/>
          <w:sz w:val="24"/>
          <w:szCs w:val="24"/>
          <w:shd w:val="clear" w:color="auto" w:fill="FFFFFF"/>
        </w:rPr>
        <w:t>.</w:t>
      </w:r>
      <w:r w:rsidR="005C0E17" w:rsidRPr="00D5737F">
        <w:rPr>
          <w:rFonts w:ascii="Times New Roman" w:hAnsi="Times New Roman" w:cs="Times New Roman"/>
          <w:sz w:val="24"/>
          <w:szCs w:val="24"/>
          <w:shd w:val="clear" w:color="auto" w:fill="FFFFFF"/>
        </w:rPr>
        <w:t xml:space="preserve"> Зимняя И. А. Ключевые компетенции — новая парадигм</w:t>
      </w:r>
      <w:r w:rsidR="00D5737F">
        <w:rPr>
          <w:rFonts w:ascii="Times New Roman" w:hAnsi="Times New Roman" w:cs="Times New Roman"/>
          <w:sz w:val="24"/>
          <w:szCs w:val="24"/>
          <w:shd w:val="clear" w:color="auto" w:fill="FFFFFF"/>
        </w:rPr>
        <w:t xml:space="preserve">а результата образования </w:t>
      </w:r>
      <w:r w:rsidR="005C0E17" w:rsidRPr="00D5737F">
        <w:rPr>
          <w:rFonts w:ascii="Times New Roman" w:hAnsi="Times New Roman" w:cs="Times New Roman"/>
          <w:sz w:val="24"/>
          <w:szCs w:val="24"/>
          <w:shd w:val="clear" w:color="auto" w:fill="FFFFFF"/>
        </w:rPr>
        <w:t xml:space="preserve"> / И. А. Зимняя // Высшее образование. — 2003. — № 5. — С. 34–42 // РГГУ. </w:t>
      </w:r>
      <w:r w:rsidR="00A83CED" w:rsidRPr="007C6098">
        <w:rPr>
          <w:rFonts w:ascii="Times New Roman" w:eastAsia="Times New Roman" w:hAnsi="Times New Roman" w:cs="Times New Roman"/>
          <w:sz w:val="24"/>
          <w:szCs w:val="24"/>
          <w:lang w:eastAsia="ru-RU"/>
        </w:rPr>
        <w:t xml:space="preserve">[Электронный ресурс] </w:t>
      </w:r>
      <w:r w:rsidR="005C0E17" w:rsidRPr="00D5737F">
        <w:rPr>
          <w:rFonts w:ascii="Times New Roman" w:hAnsi="Times New Roman" w:cs="Times New Roman"/>
          <w:sz w:val="24"/>
          <w:szCs w:val="24"/>
          <w:shd w:val="clear" w:color="auto" w:fill="FFFFFF"/>
          <w:lang w:val="en-US"/>
        </w:rPr>
        <w:t>URL</w:t>
      </w:r>
      <w:r w:rsidR="005C0E17" w:rsidRPr="00D5737F">
        <w:rPr>
          <w:rFonts w:ascii="Times New Roman" w:hAnsi="Times New Roman" w:cs="Times New Roman"/>
          <w:sz w:val="24"/>
          <w:szCs w:val="24"/>
          <w:shd w:val="clear" w:color="auto" w:fill="FFFFFF"/>
        </w:rPr>
        <w:t>: http://aspirant.rggu.ru/article.html?id =50758</w:t>
      </w:r>
      <w:r w:rsidR="00125CFA">
        <w:rPr>
          <w:rFonts w:ascii="Times New Roman" w:hAnsi="Times New Roman" w:cs="Times New Roman"/>
          <w:sz w:val="24"/>
          <w:szCs w:val="24"/>
          <w:shd w:val="clear" w:color="auto" w:fill="FFFFFF"/>
        </w:rPr>
        <w:t xml:space="preserve"> </w:t>
      </w:r>
      <w:r w:rsidR="00125CFA">
        <w:rPr>
          <w:rFonts w:ascii="Times New Roman" w:hAnsi="Times New Roman" w:cs="Times New Roman"/>
          <w:sz w:val="24"/>
          <w:szCs w:val="24"/>
        </w:rPr>
        <w:t>(Д</w:t>
      </w:r>
      <w:r w:rsidR="00AA59D0" w:rsidRPr="00D5737F">
        <w:rPr>
          <w:rFonts w:ascii="Times New Roman" w:hAnsi="Times New Roman" w:cs="Times New Roman"/>
          <w:sz w:val="24"/>
          <w:szCs w:val="24"/>
        </w:rPr>
        <w:t>ата обращения: 24.12.2018)</w:t>
      </w:r>
    </w:p>
    <w:p w:rsidR="00C56A7F" w:rsidRDefault="001F29B7" w:rsidP="00E559F5">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r w:rsidR="0009164F" w:rsidRPr="007C6098">
        <w:rPr>
          <w:rFonts w:ascii="Times New Roman" w:hAnsi="Times New Roman" w:cs="Times New Roman"/>
          <w:sz w:val="24"/>
          <w:szCs w:val="24"/>
        </w:rPr>
        <w:t>.</w:t>
      </w:r>
      <w:r w:rsidR="00C56A7F" w:rsidRPr="00C56A7F">
        <w:rPr>
          <w:rFonts w:ascii="Arial" w:hAnsi="Arial" w:cs="Arial"/>
          <w:color w:val="222222"/>
          <w:sz w:val="20"/>
          <w:szCs w:val="20"/>
          <w:shd w:val="clear" w:color="auto" w:fill="FFFFFF"/>
        </w:rPr>
        <w:t xml:space="preserve"> </w:t>
      </w:r>
      <w:r w:rsidR="00C56A7F" w:rsidRPr="00C56A7F">
        <w:rPr>
          <w:rFonts w:ascii="Times New Roman" w:hAnsi="Times New Roman" w:cs="Times New Roman"/>
          <w:color w:val="000000" w:themeColor="text1"/>
          <w:sz w:val="24"/>
          <w:szCs w:val="20"/>
          <w:shd w:val="clear" w:color="auto" w:fill="FFFFFF"/>
        </w:rPr>
        <w:t xml:space="preserve">Иванов И. Н., Лукьянова Т. В. </w:t>
      </w:r>
      <w:r w:rsidR="00A83CED">
        <w:rPr>
          <w:rFonts w:ascii="Times New Roman" w:hAnsi="Times New Roman" w:cs="Times New Roman"/>
          <w:color w:val="000000" w:themeColor="text1"/>
          <w:sz w:val="24"/>
          <w:szCs w:val="20"/>
          <w:shd w:val="clear" w:color="auto" w:fill="FFFFFF"/>
        </w:rPr>
        <w:t xml:space="preserve">Разработка модели компетенций: подходы и реализация </w:t>
      </w:r>
      <w:r w:rsidR="00C56A7F" w:rsidRPr="00C56A7F">
        <w:rPr>
          <w:rFonts w:ascii="Times New Roman" w:hAnsi="Times New Roman" w:cs="Times New Roman"/>
          <w:color w:val="000000" w:themeColor="text1"/>
          <w:sz w:val="24"/>
          <w:szCs w:val="20"/>
          <w:shd w:val="clear" w:color="auto" w:fill="FFFFFF"/>
        </w:rPr>
        <w:t>//Вестник университета. – 2019. – №. 1.</w:t>
      </w:r>
    </w:p>
    <w:p w:rsidR="00DE268F" w:rsidRDefault="001F29B7" w:rsidP="00E559F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28</w:t>
      </w:r>
      <w:r w:rsidR="005C0E17" w:rsidRPr="00D5737F">
        <w:rPr>
          <w:rFonts w:ascii="Times New Roman" w:hAnsi="Times New Roman" w:cs="Times New Roman"/>
          <w:sz w:val="24"/>
          <w:szCs w:val="24"/>
        </w:rPr>
        <w:t xml:space="preserve">. </w:t>
      </w:r>
      <w:r w:rsidR="00DE268F" w:rsidRPr="00D5737F">
        <w:rPr>
          <w:rFonts w:ascii="Times New Roman" w:hAnsi="Times New Roman" w:cs="Times New Roman"/>
          <w:sz w:val="24"/>
          <w:szCs w:val="24"/>
        </w:rPr>
        <w:t>Калюжная Н.В. Разработка модели компетенций организации // Молодой учены</w:t>
      </w:r>
      <w:r w:rsidR="00DB7542">
        <w:rPr>
          <w:rFonts w:ascii="Times New Roman" w:hAnsi="Times New Roman" w:cs="Times New Roman"/>
          <w:sz w:val="24"/>
          <w:szCs w:val="24"/>
        </w:rPr>
        <w:t xml:space="preserve">й. – 2016. - №6. – С. 447-455. </w:t>
      </w:r>
      <w:r w:rsidR="00DE268F" w:rsidRPr="00D5737F">
        <w:rPr>
          <w:rFonts w:ascii="Times New Roman" w:hAnsi="Times New Roman" w:cs="Times New Roman"/>
          <w:sz w:val="24"/>
          <w:szCs w:val="24"/>
        </w:rPr>
        <w:t xml:space="preserve"> </w:t>
      </w:r>
      <w:r w:rsidR="00DE268F" w:rsidRPr="00D5737F">
        <w:rPr>
          <w:rFonts w:ascii="Times New Roman" w:hAnsi="Times New Roman" w:cs="Times New Roman"/>
          <w:sz w:val="24"/>
          <w:szCs w:val="24"/>
          <w:lang w:val="en-US"/>
        </w:rPr>
        <w:t>URL</w:t>
      </w:r>
      <w:r w:rsidR="00DE268F" w:rsidRPr="00D5737F">
        <w:rPr>
          <w:rFonts w:ascii="Times New Roman" w:hAnsi="Times New Roman" w:cs="Times New Roman"/>
          <w:sz w:val="24"/>
          <w:szCs w:val="24"/>
        </w:rPr>
        <w:t xml:space="preserve">: </w:t>
      </w:r>
      <w:hyperlink r:id="rId30" w:history="1">
        <w:r w:rsidR="00DE268F" w:rsidRPr="00D5737F">
          <w:rPr>
            <w:rStyle w:val="a4"/>
            <w:rFonts w:ascii="Times New Roman" w:hAnsi="Times New Roman" w:cs="Times New Roman"/>
            <w:color w:val="auto"/>
            <w:sz w:val="24"/>
            <w:szCs w:val="24"/>
            <w:u w:val="none"/>
            <w:lang w:val="en-US"/>
          </w:rPr>
          <w:t>https</w:t>
        </w:r>
        <w:r w:rsidR="00DE268F" w:rsidRPr="00D5737F">
          <w:rPr>
            <w:rStyle w:val="a4"/>
            <w:rFonts w:ascii="Times New Roman" w:hAnsi="Times New Roman" w:cs="Times New Roman"/>
            <w:color w:val="auto"/>
            <w:sz w:val="24"/>
            <w:szCs w:val="24"/>
            <w:u w:val="none"/>
          </w:rPr>
          <w:t>://</w:t>
        </w:r>
        <w:proofErr w:type="spellStart"/>
        <w:r w:rsidR="00DE268F" w:rsidRPr="00D5737F">
          <w:rPr>
            <w:rStyle w:val="a4"/>
            <w:rFonts w:ascii="Times New Roman" w:hAnsi="Times New Roman" w:cs="Times New Roman"/>
            <w:color w:val="auto"/>
            <w:sz w:val="24"/>
            <w:szCs w:val="24"/>
            <w:u w:val="none"/>
            <w:lang w:val="en-US"/>
          </w:rPr>
          <w:t>moluch</w:t>
        </w:r>
        <w:proofErr w:type="spellEnd"/>
        <w:r w:rsidR="00DE268F" w:rsidRPr="00D5737F">
          <w:rPr>
            <w:rStyle w:val="a4"/>
            <w:rFonts w:ascii="Times New Roman" w:hAnsi="Times New Roman" w:cs="Times New Roman"/>
            <w:color w:val="auto"/>
            <w:sz w:val="24"/>
            <w:szCs w:val="24"/>
            <w:u w:val="none"/>
          </w:rPr>
          <w:t>.</w:t>
        </w:r>
        <w:proofErr w:type="spellStart"/>
        <w:r w:rsidR="00DE268F" w:rsidRPr="00D5737F">
          <w:rPr>
            <w:rStyle w:val="a4"/>
            <w:rFonts w:ascii="Times New Roman" w:hAnsi="Times New Roman" w:cs="Times New Roman"/>
            <w:color w:val="auto"/>
            <w:sz w:val="24"/>
            <w:szCs w:val="24"/>
            <w:u w:val="none"/>
            <w:lang w:val="en-US"/>
          </w:rPr>
          <w:t>ru</w:t>
        </w:r>
        <w:proofErr w:type="spellEnd"/>
        <w:r w:rsidR="00DE268F" w:rsidRPr="00D5737F">
          <w:rPr>
            <w:rStyle w:val="a4"/>
            <w:rFonts w:ascii="Times New Roman" w:hAnsi="Times New Roman" w:cs="Times New Roman"/>
            <w:color w:val="auto"/>
            <w:sz w:val="24"/>
            <w:szCs w:val="24"/>
            <w:u w:val="none"/>
          </w:rPr>
          <w:t>/</w:t>
        </w:r>
        <w:r w:rsidR="00DE268F" w:rsidRPr="00D5737F">
          <w:rPr>
            <w:rStyle w:val="a4"/>
            <w:rFonts w:ascii="Times New Roman" w:hAnsi="Times New Roman" w:cs="Times New Roman"/>
            <w:color w:val="auto"/>
            <w:sz w:val="24"/>
            <w:szCs w:val="24"/>
            <w:u w:val="none"/>
            <w:lang w:val="en-US"/>
          </w:rPr>
          <w:t>archive</w:t>
        </w:r>
        <w:r w:rsidR="00DE268F" w:rsidRPr="00D5737F">
          <w:rPr>
            <w:rStyle w:val="a4"/>
            <w:rFonts w:ascii="Times New Roman" w:hAnsi="Times New Roman" w:cs="Times New Roman"/>
            <w:color w:val="auto"/>
            <w:sz w:val="24"/>
            <w:szCs w:val="24"/>
            <w:u w:val="none"/>
          </w:rPr>
          <w:t>/110/27084/</w:t>
        </w:r>
      </w:hyperlink>
      <w:r w:rsidR="00125CFA">
        <w:rPr>
          <w:rFonts w:ascii="Times New Roman" w:hAnsi="Times New Roman" w:cs="Times New Roman"/>
          <w:sz w:val="24"/>
          <w:szCs w:val="24"/>
        </w:rPr>
        <w:t xml:space="preserve"> (Д</w:t>
      </w:r>
      <w:r w:rsidR="00AA59D0" w:rsidRPr="00D5737F">
        <w:rPr>
          <w:rFonts w:ascii="Times New Roman" w:hAnsi="Times New Roman" w:cs="Times New Roman"/>
          <w:sz w:val="24"/>
          <w:szCs w:val="24"/>
        </w:rPr>
        <w:t>ата обращения: 24.12.2018)</w:t>
      </w:r>
    </w:p>
    <w:p w:rsidR="005C0E17" w:rsidRDefault="001F29B7" w:rsidP="00125CF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29</w:t>
      </w:r>
      <w:r w:rsidR="005C0E17" w:rsidRPr="00D5737F">
        <w:rPr>
          <w:rFonts w:ascii="Times New Roman" w:hAnsi="Times New Roman" w:cs="Times New Roman"/>
          <w:sz w:val="24"/>
          <w:szCs w:val="24"/>
        </w:rPr>
        <w:t xml:space="preserve">. </w:t>
      </w:r>
      <w:proofErr w:type="spellStart"/>
      <w:r w:rsidR="005C0E17" w:rsidRPr="00D5737F">
        <w:rPr>
          <w:rFonts w:ascii="Times New Roman" w:hAnsi="Times New Roman" w:cs="Times New Roman"/>
          <w:sz w:val="24"/>
          <w:szCs w:val="24"/>
        </w:rPr>
        <w:t>Колбасова</w:t>
      </w:r>
      <w:proofErr w:type="spellEnd"/>
      <w:r w:rsidR="005C0E17" w:rsidRPr="00D5737F">
        <w:rPr>
          <w:rFonts w:ascii="Times New Roman" w:hAnsi="Times New Roman" w:cs="Times New Roman"/>
          <w:sz w:val="24"/>
          <w:szCs w:val="24"/>
        </w:rPr>
        <w:t xml:space="preserve"> А.О., Кутузова А.В. Оценка профессиональных компетенций персонала // Актуальные п</w:t>
      </w:r>
      <w:r w:rsidR="00DB7542">
        <w:rPr>
          <w:rFonts w:ascii="Times New Roman" w:hAnsi="Times New Roman" w:cs="Times New Roman"/>
          <w:sz w:val="24"/>
          <w:szCs w:val="24"/>
        </w:rPr>
        <w:t xml:space="preserve">роблемы авиации и космонавтики. - 2017. - </w:t>
      </w:r>
      <w:r w:rsidR="005C0E17" w:rsidRPr="00D5737F">
        <w:rPr>
          <w:rFonts w:ascii="Times New Roman" w:hAnsi="Times New Roman" w:cs="Times New Roman"/>
          <w:sz w:val="24"/>
          <w:szCs w:val="24"/>
        </w:rPr>
        <w:t xml:space="preserve">№13. </w:t>
      </w:r>
      <w:r w:rsidR="005C0E17" w:rsidRPr="00D5737F">
        <w:rPr>
          <w:rFonts w:ascii="Times New Roman" w:hAnsi="Times New Roman" w:cs="Times New Roman"/>
          <w:sz w:val="24"/>
          <w:szCs w:val="24"/>
        </w:rPr>
        <w:br/>
      </w:r>
      <w:r w:rsidR="00A83CED" w:rsidRPr="007C6098">
        <w:rPr>
          <w:rFonts w:ascii="Times New Roman" w:eastAsia="Times New Roman" w:hAnsi="Times New Roman" w:cs="Times New Roman"/>
          <w:sz w:val="24"/>
          <w:szCs w:val="24"/>
          <w:lang w:eastAsia="ru-RU"/>
        </w:rPr>
        <w:t xml:space="preserve">[Электронный ресурс] </w:t>
      </w:r>
      <w:r w:rsidR="005C0E17" w:rsidRPr="00D5737F">
        <w:rPr>
          <w:rFonts w:ascii="Times New Roman" w:hAnsi="Times New Roman" w:cs="Times New Roman"/>
          <w:sz w:val="24"/>
          <w:szCs w:val="24"/>
        </w:rPr>
        <w:t>URL: https://cyberleninka.ru/article/n/otsenka-professio</w:t>
      </w:r>
      <w:r w:rsidR="00125CFA">
        <w:rPr>
          <w:rFonts w:ascii="Times New Roman" w:hAnsi="Times New Roman" w:cs="Times New Roman"/>
          <w:sz w:val="24"/>
          <w:szCs w:val="24"/>
        </w:rPr>
        <w:t>nalnyh-kompetentsiy-personala (Д</w:t>
      </w:r>
      <w:r w:rsidR="005C0E17" w:rsidRPr="00D5737F">
        <w:rPr>
          <w:rFonts w:ascii="Times New Roman" w:hAnsi="Times New Roman" w:cs="Times New Roman"/>
          <w:sz w:val="24"/>
          <w:szCs w:val="24"/>
        </w:rPr>
        <w:t>ата обращения: 25.12.2018). </w:t>
      </w:r>
    </w:p>
    <w:p w:rsidR="000F23FC" w:rsidRPr="000F23FC" w:rsidRDefault="001F29B7" w:rsidP="00E559F5">
      <w:pPr>
        <w:spacing w:line="360" w:lineRule="auto"/>
        <w:contextualSpacing/>
        <w:jc w:val="both"/>
        <w:rPr>
          <w:rFonts w:ascii="Times New Roman" w:hAnsi="Times New Roman" w:cs="Times New Roman"/>
          <w:color w:val="000000" w:themeColor="text1"/>
          <w:sz w:val="32"/>
          <w:szCs w:val="24"/>
        </w:rPr>
      </w:pPr>
      <w:r>
        <w:rPr>
          <w:rFonts w:ascii="Times New Roman" w:hAnsi="Times New Roman" w:cs="Times New Roman"/>
          <w:color w:val="000000" w:themeColor="text1"/>
          <w:sz w:val="24"/>
          <w:szCs w:val="20"/>
          <w:shd w:val="clear" w:color="auto" w:fill="FFFFFF"/>
        </w:rPr>
        <w:lastRenderedPageBreak/>
        <w:t>30</w:t>
      </w:r>
      <w:r w:rsidR="00E559F5">
        <w:rPr>
          <w:rFonts w:ascii="Times New Roman" w:hAnsi="Times New Roman" w:cs="Times New Roman"/>
          <w:color w:val="000000" w:themeColor="text1"/>
          <w:sz w:val="24"/>
          <w:szCs w:val="20"/>
          <w:shd w:val="clear" w:color="auto" w:fill="FFFFFF"/>
        </w:rPr>
        <w:t xml:space="preserve">. </w:t>
      </w:r>
      <w:proofErr w:type="spellStart"/>
      <w:r w:rsidR="000F23FC" w:rsidRPr="000F23FC">
        <w:rPr>
          <w:rFonts w:ascii="Times New Roman" w:hAnsi="Times New Roman" w:cs="Times New Roman"/>
          <w:color w:val="000000" w:themeColor="text1"/>
          <w:sz w:val="24"/>
          <w:szCs w:val="20"/>
          <w:shd w:val="clear" w:color="auto" w:fill="FFFFFF"/>
        </w:rPr>
        <w:t>Кязимов</w:t>
      </w:r>
      <w:proofErr w:type="spellEnd"/>
      <w:r w:rsidR="000F23FC" w:rsidRPr="000F23FC">
        <w:rPr>
          <w:rFonts w:ascii="Times New Roman" w:hAnsi="Times New Roman" w:cs="Times New Roman"/>
          <w:color w:val="000000" w:themeColor="text1"/>
          <w:sz w:val="24"/>
          <w:szCs w:val="20"/>
          <w:shd w:val="clear" w:color="auto" w:fill="FFFFFF"/>
        </w:rPr>
        <w:t xml:space="preserve"> К. Г. Профессиональная компетентность в управлении человеческими ресурсами //Труд и социальные отношения. – 2015. – Т. 26. – №. 1. – С. 40-48.</w:t>
      </w:r>
    </w:p>
    <w:p w:rsidR="00832E49" w:rsidRDefault="001F29B7" w:rsidP="00E559F5">
      <w:pPr>
        <w:spacing w:line="360" w:lineRule="auto"/>
        <w:jc w:val="both"/>
        <w:rPr>
          <w:rFonts w:ascii="Times New Roman" w:hAnsi="Times New Roman" w:cs="Times New Roman"/>
          <w:color w:val="000000"/>
          <w:sz w:val="24"/>
          <w:szCs w:val="23"/>
        </w:rPr>
      </w:pPr>
      <w:r>
        <w:rPr>
          <w:rFonts w:ascii="Times New Roman" w:eastAsia="Times New Roman" w:hAnsi="Times New Roman" w:cs="Times New Roman"/>
          <w:sz w:val="24"/>
          <w:szCs w:val="24"/>
          <w:lang w:eastAsia="ru-RU"/>
        </w:rPr>
        <w:t>31</w:t>
      </w:r>
      <w:r w:rsidR="0009164F" w:rsidRPr="007C6098">
        <w:rPr>
          <w:rFonts w:ascii="Times New Roman" w:eastAsia="Times New Roman" w:hAnsi="Times New Roman" w:cs="Times New Roman"/>
          <w:sz w:val="24"/>
          <w:szCs w:val="24"/>
          <w:lang w:eastAsia="ru-RU"/>
        </w:rPr>
        <w:t xml:space="preserve">. </w:t>
      </w:r>
      <w:proofErr w:type="spellStart"/>
      <w:r w:rsidR="00832E49" w:rsidRPr="00832E49">
        <w:rPr>
          <w:rFonts w:ascii="Times New Roman" w:hAnsi="Times New Roman" w:cs="Times New Roman"/>
          <w:color w:val="000000"/>
          <w:sz w:val="24"/>
          <w:szCs w:val="23"/>
        </w:rPr>
        <w:t>Могиль</w:t>
      </w:r>
      <w:proofErr w:type="spellEnd"/>
      <w:r w:rsidR="00832E49" w:rsidRPr="00832E49">
        <w:rPr>
          <w:rFonts w:ascii="Times New Roman" w:hAnsi="Times New Roman" w:cs="Times New Roman"/>
          <w:color w:val="000000"/>
          <w:sz w:val="24"/>
          <w:szCs w:val="23"/>
        </w:rPr>
        <w:t xml:space="preserve"> Ольга Васильевна Тестовые методы и тесты в системе профессионального отбора: история и современность // В</w:t>
      </w:r>
      <w:r w:rsidR="00A83CED">
        <w:rPr>
          <w:rFonts w:ascii="Times New Roman" w:hAnsi="Times New Roman" w:cs="Times New Roman"/>
          <w:color w:val="000000"/>
          <w:sz w:val="24"/>
          <w:szCs w:val="23"/>
        </w:rPr>
        <w:t xml:space="preserve">естник КГПУ им. В.П. Астафьева.- </w:t>
      </w:r>
      <w:r w:rsidR="00832E49" w:rsidRPr="00832E49">
        <w:rPr>
          <w:rFonts w:ascii="Times New Roman" w:hAnsi="Times New Roman" w:cs="Times New Roman"/>
          <w:color w:val="000000"/>
          <w:sz w:val="24"/>
          <w:szCs w:val="23"/>
        </w:rPr>
        <w:t>2016.</w:t>
      </w:r>
      <w:r w:rsidR="00A83CED">
        <w:rPr>
          <w:rFonts w:ascii="Times New Roman" w:hAnsi="Times New Roman" w:cs="Times New Roman"/>
          <w:color w:val="000000"/>
          <w:sz w:val="24"/>
          <w:szCs w:val="23"/>
        </w:rPr>
        <w:t xml:space="preserve"> - </w:t>
      </w:r>
      <w:r w:rsidR="00832E49" w:rsidRPr="00832E49">
        <w:rPr>
          <w:rFonts w:ascii="Times New Roman" w:hAnsi="Times New Roman" w:cs="Times New Roman"/>
          <w:color w:val="000000"/>
          <w:sz w:val="24"/>
          <w:szCs w:val="23"/>
        </w:rPr>
        <w:t xml:space="preserve"> №3 (37). </w:t>
      </w:r>
      <w:r w:rsidR="00A83CED" w:rsidRPr="007C6098">
        <w:rPr>
          <w:rFonts w:ascii="Times New Roman" w:eastAsia="Times New Roman" w:hAnsi="Times New Roman" w:cs="Times New Roman"/>
          <w:sz w:val="24"/>
          <w:szCs w:val="24"/>
          <w:lang w:eastAsia="ru-RU"/>
        </w:rPr>
        <w:t xml:space="preserve">[Электронный ресурс] </w:t>
      </w:r>
      <w:r w:rsidR="00832E49" w:rsidRPr="00832E49">
        <w:rPr>
          <w:rFonts w:ascii="Times New Roman" w:hAnsi="Times New Roman" w:cs="Times New Roman"/>
          <w:color w:val="000000"/>
          <w:sz w:val="24"/>
          <w:szCs w:val="23"/>
        </w:rPr>
        <w:t>URL: https://cyberleninka.ru/article/n/testovye-metody-i-testy-v-sisteme-professionalnogo-o</w:t>
      </w:r>
      <w:r w:rsidR="00125CFA">
        <w:rPr>
          <w:rFonts w:ascii="Times New Roman" w:hAnsi="Times New Roman" w:cs="Times New Roman"/>
          <w:color w:val="000000"/>
          <w:sz w:val="24"/>
          <w:szCs w:val="23"/>
        </w:rPr>
        <w:t>tbora-istoriya-i-sovremennost (Дата обращения: 01</w:t>
      </w:r>
      <w:r w:rsidR="00832E49" w:rsidRPr="00832E49">
        <w:rPr>
          <w:rFonts w:ascii="Times New Roman" w:hAnsi="Times New Roman" w:cs="Times New Roman"/>
          <w:color w:val="000000"/>
          <w:sz w:val="24"/>
          <w:szCs w:val="23"/>
        </w:rPr>
        <w:t>.05.2019). </w:t>
      </w:r>
    </w:p>
    <w:p w:rsidR="002920DA" w:rsidRPr="00A83CED" w:rsidRDefault="001F29B7" w:rsidP="00E559F5">
      <w:pPr>
        <w:spacing w:line="360" w:lineRule="auto"/>
        <w:jc w:val="both"/>
        <w:rPr>
          <w:rFonts w:ascii="Times New Roman" w:eastAsia="Times New Roman" w:hAnsi="Times New Roman" w:cs="Times New Roman"/>
          <w:color w:val="000000" w:themeColor="text1"/>
          <w:sz w:val="32"/>
          <w:szCs w:val="24"/>
          <w:lang w:eastAsia="ru-RU"/>
        </w:rPr>
      </w:pPr>
      <w:r>
        <w:rPr>
          <w:rFonts w:ascii="Times New Roman" w:hAnsi="Times New Roman" w:cs="Times New Roman"/>
          <w:color w:val="222222"/>
          <w:sz w:val="24"/>
          <w:szCs w:val="20"/>
          <w:shd w:val="clear" w:color="auto" w:fill="FFFFFF"/>
        </w:rPr>
        <w:t>32</w:t>
      </w:r>
      <w:r w:rsidR="00E559F5">
        <w:rPr>
          <w:rFonts w:ascii="Times New Roman" w:hAnsi="Times New Roman" w:cs="Times New Roman"/>
          <w:color w:val="222222"/>
          <w:sz w:val="24"/>
          <w:szCs w:val="20"/>
          <w:shd w:val="clear" w:color="auto" w:fill="FFFFFF"/>
        </w:rPr>
        <w:t xml:space="preserve">. </w:t>
      </w:r>
      <w:r w:rsidR="002920DA" w:rsidRPr="00A83CED">
        <w:rPr>
          <w:rFonts w:ascii="Times New Roman" w:hAnsi="Times New Roman" w:cs="Times New Roman"/>
          <w:color w:val="000000" w:themeColor="text1"/>
          <w:sz w:val="24"/>
          <w:szCs w:val="20"/>
          <w:shd w:val="clear" w:color="auto" w:fill="FFFFFF"/>
        </w:rPr>
        <w:t xml:space="preserve">Никольская Е. Ю., Ломаков П. С. Методы формирования компетенций сотрудников в индустрии гостеприимства, В сборнике: </w:t>
      </w:r>
      <w:r w:rsidR="00A83CED">
        <w:rPr>
          <w:rFonts w:ascii="Times New Roman" w:hAnsi="Times New Roman" w:cs="Times New Roman"/>
          <w:color w:val="000000" w:themeColor="text1"/>
          <w:sz w:val="24"/>
          <w:szCs w:val="20"/>
          <w:shd w:val="clear" w:color="auto" w:fill="FFFFFF"/>
        </w:rPr>
        <w:t>Эволюция современной науки.</w:t>
      </w:r>
      <w:r w:rsidR="002920DA" w:rsidRPr="00A83CED">
        <w:rPr>
          <w:rFonts w:ascii="Times New Roman" w:hAnsi="Times New Roman" w:cs="Times New Roman"/>
          <w:color w:val="000000" w:themeColor="text1"/>
          <w:sz w:val="24"/>
          <w:szCs w:val="20"/>
          <w:shd w:val="clear" w:color="auto" w:fill="FFFFFF"/>
        </w:rPr>
        <w:t xml:space="preserve"> Сборник статей Международной научно-практической конференции //Ответственный редактор: </w:t>
      </w:r>
      <w:proofErr w:type="spellStart"/>
      <w:r w:rsidR="002920DA" w:rsidRPr="00A83CED">
        <w:rPr>
          <w:rFonts w:ascii="Times New Roman" w:hAnsi="Times New Roman" w:cs="Times New Roman"/>
          <w:color w:val="000000" w:themeColor="text1"/>
          <w:sz w:val="24"/>
          <w:szCs w:val="20"/>
          <w:shd w:val="clear" w:color="auto" w:fill="FFFFFF"/>
        </w:rPr>
        <w:t>Сукиасян</w:t>
      </w:r>
      <w:proofErr w:type="spellEnd"/>
      <w:r w:rsidR="002920DA" w:rsidRPr="00A83CED">
        <w:rPr>
          <w:rFonts w:ascii="Times New Roman" w:hAnsi="Times New Roman" w:cs="Times New Roman"/>
          <w:color w:val="000000" w:themeColor="text1"/>
          <w:sz w:val="24"/>
          <w:szCs w:val="20"/>
          <w:shd w:val="clear" w:color="auto" w:fill="FFFFFF"/>
        </w:rPr>
        <w:t xml:space="preserve"> </w:t>
      </w:r>
      <w:proofErr w:type="spellStart"/>
      <w:r w:rsidR="002920DA" w:rsidRPr="00A83CED">
        <w:rPr>
          <w:rFonts w:ascii="Times New Roman" w:hAnsi="Times New Roman" w:cs="Times New Roman"/>
          <w:color w:val="000000" w:themeColor="text1"/>
          <w:sz w:val="24"/>
          <w:szCs w:val="20"/>
          <w:shd w:val="clear" w:color="auto" w:fill="FFFFFF"/>
        </w:rPr>
        <w:t>Асатур</w:t>
      </w:r>
      <w:proofErr w:type="spellEnd"/>
      <w:r w:rsidR="002920DA" w:rsidRPr="00A83CED">
        <w:rPr>
          <w:rFonts w:ascii="Times New Roman" w:hAnsi="Times New Roman" w:cs="Times New Roman"/>
          <w:color w:val="000000" w:themeColor="text1"/>
          <w:sz w:val="24"/>
          <w:szCs w:val="20"/>
          <w:shd w:val="clear" w:color="auto" w:fill="FFFFFF"/>
        </w:rPr>
        <w:t xml:space="preserve"> Альбертович. Уфа. – 2015. – С. 59-64.</w:t>
      </w:r>
    </w:p>
    <w:p w:rsidR="00E559F5" w:rsidRPr="00E559F5" w:rsidRDefault="001F29B7" w:rsidP="00E559F5">
      <w:pPr>
        <w:spacing w:line="360" w:lineRule="auto"/>
        <w:jc w:val="both"/>
        <w:rPr>
          <w:rFonts w:ascii="Times New Roman" w:hAnsi="Times New Roman" w:cs="Times New Roman"/>
          <w:sz w:val="28"/>
          <w:szCs w:val="24"/>
        </w:rPr>
      </w:pPr>
      <w:r>
        <w:rPr>
          <w:rFonts w:ascii="Times New Roman" w:hAnsi="Times New Roman" w:cs="Times New Roman"/>
          <w:sz w:val="24"/>
          <w:szCs w:val="24"/>
        </w:rPr>
        <w:t>33</w:t>
      </w:r>
      <w:r w:rsidR="00E559F5">
        <w:rPr>
          <w:rFonts w:ascii="Times New Roman" w:hAnsi="Times New Roman" w:cs="Times New Roman"/>
          <w:sz w:val="24"/>
          <w:szCs w:val="24"/>
        </w:rPr>
        <w:t xml:space="preserve">. </w:t>
      </w:r>
      <w:r w:rsidR="00E559F5" w:rsidRPr="00E559F5">
        <w:rPr>
          <w:rFonts w:ascii="Times New Roman" w:hAnsi="Times New Roman" w:cs="Times New Roman"/>
          <w:color w:val="000000"/>
          <w:sz w:val="24"/>
          <w:szCs w:val="23"/>
        </w:rPr>
        <w:t xml:space="preserve">Нуриев Наиль </w:t>
      </w:r>
      <w:proofErr w:type="spellStart"/>
      <w:r w:rsidR="00E559F5" w:rsidRPr="00E559F5">
        <w:rPr>
          <w:rFonts w:ascii="Times New Roman" w:hAnsi="Times New Roman" w:cs="Times New Roman"/>
          <w:color w:val="000000"/>
          <w:sz w:val="24"/>
          <w:szCs w:val="23"/>
        </w:rPr>
        <w:t>Кашапович</w:t>
      </w:r>
      <w:proofErr w:type="spellEnd"/>
      <w:r w:rsidR="00E559F5" w:rsidRPr="00E559F5">
        <w:rPr>
          <w:rFonts w:ascii="Times New Roman" w:hAnsi="Times New Roman" w:cs="Times New Roman"/>
          <w:color w:val="000000"/>
          <w:sz w:val="24"/>
          <w:szCs w:val="23"/>
        </w:rPr>
        <w:t xml:space="preserve">, </w:t>
      </w:r>
      <w:proofErr w:type="spellStart"/>
      <w:r w:rsidR="00E559F5" w:rsidRPr="00E559F5">
        <w:rPr>
          <w:rFonts w:ascii="Times New Roman" w:hAnsi="Times New Roman" w:cs="Times New Roman"/>
          <w:color w:val="000000"/>
          <w:sz w:val="24"/>
          <w:szCs w:val="23"/>
        </w:rPr>
        <w:t>Старыгина</w:t>
      </w:r>
      <w:proofErr w:type="spellEnd"/>
      <w:r w:rsidR="00E559F5" w:rsidRPr="00E559F5">
        <w:rPr>
          <w:rFonts w:ascii="Times New Roman" w:hAnsi="Times New Roman" w:cs="Times New Roman"/>
          <w:color w:val="000000"/>
          <w:sz w:val="24"/>
          <w:szCs w:val="23"/>
        </w:rPr>
        <w:t xml:space="preserve"> Светлана Дмитриевна, </w:t>
      </w:r>
      <w:proofErr w:type="spellStart"/>
      <w:r w:rsidR="00E559F5" w:rsidRPr="00E559F5">
        <w:rPr>
          <w:rFonts w:ascii="Times New Roman" w:hAnsi="Times New Roman" w:cs="Times New Roman"/>
          <w:color w:val="000000"/>
          <w:sz w:val="24"/>
          <w:szCs w:val="23"/>
        </w:rPr>
        <w:t>Гибадуллина</w:t>
      </w:r>
      <w:proofErr w:type="spellEnd"/>
      <w:r w:rsidR="00E559F5" w:rsidRPr="00E559F5">
        <w:rPr>
          <w:rFonts w:ascii="Times New Roman" w:hAnsi="Times New Roman" w:cs="Times New Roman"/>
          <w:color w:val="000000"/>
          <w:sz w:val="24"/>
          <w:szCs w:val="23"/>
        </w:rPr>
        <w:t xml:space="preserve"> </w:t>
      </w:r>
      <w:proofErr w:type="spellStart"/>
      <w:r w:rsidR="00E559F5" w:rsidRPr="00E559F5">
        <w:rPr>
          <w:rFonts w:ascii="Times New Roman" w:hAnsi="Times New Roman" w:cs="Times New Roman"/>
          <w:color w:val="000000"/>
          <w:sz w:val="24"/>
          <w:szCs w:val="23"/>
        </w:rPr>
        <w:t>Эндже</w:t>
      </w:r>
      <w:proofErr w:type="spellEnd"/>
      <w:r w:rsidR="00E559F5" w:rsidRPr="00E559F5">
        <w:rPr>
          <w:rFonts w:ascii="Times New Roman" w:hAnsi="Times New Roman" w:cs="Times New Roman"/>
          <w:color w:val="000000"/>
          <w:sz w:val="24"/>
          <w:szCs w:val="23"/>
        </w:rPr>
        <w:t xml:space="preserve"> </w:t>
      </w:r>
      <w:proofErr w:type="spellStart"/>
      <w:r w:rsidR="00E559F5" w:rsidRPr="00E559F5">
        <w:rPr>
          <w:rFonts w:ascii="Times New Roman" w:hAnsi="Times New Roman" w:cs="Times New Roman"/>
          <w:color w:val="000000"/>
          <w:sz w:val="24"/>
          <w:szCs w:val="23"/>
        </w:rPr>
        <w:t>Анваровна</w:t>
      </w:r>
      <w:proofErr w:type="spellEnd"/>
      <w:r w:rsidR="00E559F5" w:rsidRPr="00E559F5">
        <w:rPr>
          <w:rFonts w:ascii="Times New Roman" w:hAnsi="Times New Roman" w:cs="Times New Roman"/>
          <w:color w:val="000000"/>
          <w:sz w:val="24"/>
          <w:szCs w:val="23"/>
        </w:rPr>
        <w:t xml:space="preserve"> Оценка компетентности через качества владения комп</w:t>
      </w:r>
      <w:r w:rsidR="00A83CED">
        <w:rPr>
          <w:rFonts w:ascii="Times New Roman" w:hAnsi="Times New Roman" w:cs="Times New Roman"/>
          <w:color w:val="000000"/>
          <w:sz w:val="24"/>
          <w:szCs w:val="23"/>
        </w:rPr>
        <w:t xml:space="preserve">етенцией // Символ науки. 2015. - </w:t>
      </w:r>
      <w:r w:rsidR="00E559F5" w:rsidRPr="00E559F5">
        <w:rPr>
          <w:rFonts w:ascii="Times New Roman" w:hAnsi="Times New Roman" w:cs="Times New Roman"/>
          <w:color w:val="000000"/>
          <w:sz w:val="24"/>
          <w:szCs w:val="23"/>
        </w:rPr>
        <w:t>№7-1.</w:t>
      </w:r>
      <w:r w:rsidR="00A83CED">
        <w:rPr>
          <w:rFonts w:ascii="Times New Roman" w:hAnsi="Times New Roman" w:cs="Times New Roman"/>
          <w:color w:val="000000"/>
          <w:sz w:val="24"/>
          <w:szCs w:val="23"/>
        </w:rPr>
        <w:t xml:space="preserve"> </w:t>
      </w:r>
      <w:r w:rsidR="00A83CED">
        <w:rPr>
          <w:rFonts w:ascii="Times New Roman" w:eastAsia="Times New Roman" w:hAnsi="Times New Roman" w:cs="Times New Roman"/>
          <w:sz w:val="24"/>
          <w:szCs w:val="24"/>
          <w:lang w:eastAsia="ru-RU"/>
        </w:rPr>
        <w:t>[Электронный ресурс]</w:t>
      </w:r>
      <w:r w:rsidR="00E559F5" w:rsidRPr="00E559F5">
        <w:rPr>
          <w:rFonts w:ascii="Times New Roman" w:hAnsi="Times New Roman" w:cs="Times New Roman"/>
          <w:color w:val="000000"/>
          <w:sz w:val="24"/>
          <w:szCs w:val="23"/>
        </w:rPr>
        <w:t xml:space="preserve"> URL: https://cyberleninka.ru/article/n/otsenka-kompetentnosti-cherez-kachestva-vlade</w:t>
      </w:r>
      <w:r w:rsidR="00125CFA">
        <w:rPr>
          <w:rFonts w:ascii="Times New Roman" w:hAnsi="Times New Roman" w:cs="Times New Roman"/>
          <w:color w:val="000000"/>
          <w:sz w:val="24"/>
          <w:szCs w:val="23"/>
        </w:rPr>
        <w:t>niya-kompetentsiey (Д</w:t>
      </w:r>
      <w:r w:rsidR="00E559F5" w:rsidRPr="00E559F5">
        <w:rPr>
          <w:rFonts w:ascii="Times New Roman" w:hAnsi="Times New Roman" w:cs="Times New Roman"/>
          <w:color w:val="000000"/>
          <w:sz w:val="24"/>
          <w:szCs w:val="23"/>
        </w:rPr>
        <w:t>ата обращения: 10.04.2019). </w:t>
      </w:r>
    </w:p>
    <w:p w:rsidR="008D2CF6" w:rsidRPr="00E559F5" w:rsidRDefault="001F29B7" w:rsidP="00E559F5">
      <w:pPr>
        <w:spacing w:line="360" w:lineRule="auto"/>
        <w:contextualSpacing/>
        <w:jc w:val="both"/>
        <w:rPr>
          <w:rFonts w:ascii="Times New Roman" w:hAnsi="Times New Roman" w:cs="Times New Roman"/>
          <w:sz w:val="24"/>
          <w:szCs w:val="24"/>
        </w:rPr>
      </w:pPr>
      <w:r>
        <w:rPr>
          <w:rFonts w:ascii="Times New Roman" w:hAnsi="Times New Roman" w:cs="Times New Roman"/>
          <w:sz w:val="24"/>
        </w:rPr>
        <w:t>34</w:t>
      </w:r>
      <w:r w:rsidR="005C0E17" w:rsidRPr="00BC313A">
        <w:rPr>
          <w:rFonts w:ascii="Times New Roman" w:hAnsi="Times New Roman" w:cs="Times New Roman"/>
          <w:sz w:val="24"/>
        </w:rPr>
        <w:t>.</w:t>
      </w:r>
      <w:r w:rsidR="0009164F" w:rsidRPr="00BC313A">
        <w:rPr>
          <w:rFonts w:ascii="Times New Roman" w:hAnsi="Times New Roman" w:cs="Times New Roman"/>
          <w:sz w:val="24"/>
        </w:rPr>
        <w:t xml:space="preserve"> </w:t>
      </w:r>
      <w:r w:rsidR="008D2CF6" w:rsidRPr="00E559F5">
        <w:rPr>
          <w:rFonts w:ascii="Times New Roman" w:hAnsi="Times New Roman" w:cs="Times New Roman"/>
          <w:sz w:val="24"/>
          <w:szCs w:val="24"/>
        </w:rPr>
        <w:t>Осин А. А. Оценка и аттестация персо</w:t>
      </w:r>
      <w:r w:rsidR="00A83CED">
        <w:rPr>
          <w:rFonts w:ascii="Times New Roman" w:hAnsi="Times New Roman" w:cs="Times New Roman"/>
          <w:sz w:val="24"/>
          <w:szCs w:val="24"/>
        </w:rPr>
        <w:t>нала // Вестник МГТУ «</w:t>
      </w:r>
      <w:proofErr w:type="spellStart"/>
      <w:r w:rsidR="00A83CED">
        <w:rPr>
          <w:rFonts w:ascii="Times New Roman" w:hAnsi="Times New Roman" w:cs="Times New Roman"/>
          <w:sz w:val="24"/>
          <w:szCs w:val="24"/>
        </w:rPr>
        <w:t>Станкин</w:t>
      </w:r>
      <w:proofErr w:type="spellEnd"/>
      <w:r w:rsidR="00A83CED">
        <w:rPr>
          <w:rFonts w:ascii="Times New Roman" w:hAnsi="Times New Roman" w:cs="Times New Roman"/>
          <w:sz w:val="24"/>
          <w:szCs w:val="24"/>
        </w:rPr>
        <w:t xml:space="preserve">». - 2012.- </w:t>
      </w:r>
      <w:r w:rsidR="008D2CF6" w:rsidRPr="00E559F5">
        <w:rPr>
          <w:rFonts w:ascii="Times New Roman" w:hAnsi="Times New Roman" w:cs="Times New Roman"/>
          <w:sz w:val="24"/>
          <w:szCs w:val="24"/>
        </w:rPr>
        <w:t>№ 1.</w:t>
      </w:r>
    </w:p>
    <w:p w:rsidR="005C0E17" w:rsidRPr="00E559F5" w:rsidRDefault="001F29B7" w:rsidP="00E559F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35</w:t>
      </w:r>
      <w:r w:rsidR="00E559F5" w:rsidRPr="00E559F5">
        <w:rPr>
          <w:rFonts w:ascii="Times New Roman" w:hAnsi="Times New Roman" w:cs="Times New Roman"/>
          <w:sz w:val="24"/>
          <w:szCs w:val="24"/>
        </w:rPr>
        <w:t xml:space="preserve">. </w:t>
      </w:r>
      <w:proofErr w:type="spellStart"/>
      <w:r w:rsidR="005C0E17" w:rsidRPr="00E559F5">
        <w:rPr>
          <w:rFonts w:ascii="Times New Roman" w:hAnsi="Times New Roman" w:cs="Times New Roman"/>
          <w:sz w:val="24"/>
          <w:szCs w:val="24"/>
        </w:rPr>
        <w:t>Османова</w:t>
      </w:r>
      <w:proofErr w:type="spellEnd"/>
      <w:r w:rsidR="005C0E17" w:rsidRPr="00E559F5">
        <w:rPr>
          <w:rFonts w:ascii="Times New Roman" w:hAnsi="Times New Roman" w:cs="Times New Roman"/>
          <w:sz w:val="24"/>
          <w:szCs w:val="24"/>
        </w:rPr>
        <w:t xml:space="preserve"> З.О. Методы оценки компетенций персонала предприятия / Научный вестник: Финансы, банки,</w:t>
      </w:r>
      <w:r w:rsidR="00DB7542" w:rsidRPr="00E559F5">
        <w:rPr>
          <w:rFonts w:ascii="Times New Roman" w:hAnsi="Times New Roman" w:cs="Times New Roman"/>
          <w:sz w:val="24"/>
          <w:szCs w:val="24"/>
        </w:rPr>
        <w:t xml:space="preserve"> инвестиции – 2016 - №3 – С. 164 – 172</w:t>
      </w:r>
      <w:r w:rsidR="005C0E17" w:rsidRPr="00E559F5">
        <w:rPr>
          <w:rFonts w:ascii="Times New Roman" w:hAnsi="Times New Roman" w:cs="Times New Roman"/>
          <w:sz w:val="24"/>
          <w:szCs w:val="24"/>
        </w:rPr>
        <w:t>.</w:t>
      </w:r>
    </w:p>
    <w:p w:rsidR="005C0E17" w:rsidRDefault="001F29B7" w:rsidP="00E559F5">
      <w:pPr>
        <w:spacing w:line="360" w:lineRule="auto"/>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rPr>
        <w:t>36</w:t>
      </w:r>
      <w:r w:rsidR="00C46921" w:rsidRPr="00D5737F">
        <w:rPr>
          <w:rFonts w:ascii="Times New Roman" w:hAnsi="Times New Roman" w:cs="Times New Roman"/>
          <w:sz w:val="24"/>
          <w:szCs w:val="24"/>
        </w:rPr>
        <w:t xml:space="preserve">. </w:t>
      </w:r>
      <w:proofErr w:type="spellStart"/>
      <w:r w:rsidR="00DE268F" w:rsidRPr="00D5737F">
        <w:rPr>
          <w:rFonts w:ascii="Times New Roman" w:hAnsi="Times New Roman" w:cs="Times New Roman"/>
          <w:sz w:val="24"/>
          <w:szCs w:val="24"/>
          <w:shd w:val="clear" w:color="auto" w:fill="FFFFFF"/>
        </w:rPr>
        <w:t>Пахлова</w:t>
      </w:r>
      <w:proofErr w:type="spellEnd"/>
      <w:r w:rsidR="00DE268F" w:rsidRPr="00D5737F">
        <w:rPr>
          <w:rFonts w:ascii="Times New Roman" w:hAnsi="Times New Roman" w:cs="Times New Roman"/>
          <w:sz w:val="24"/>
          <w:szCs w:val="24"/>
          <w:shd w:val="clear" w:color="auto" w:fill="FFFFFF"/>
        </w:rPr>
        <w:t xml:space="preserve"> И. В. Оценка компетенций работников организации как основа </w:t>
      </w:r>
      <w:proofErr w:type="gramStart"/>
      <w:r w:rsidR="00DE268F" w:rsidRPr="00D5737F">
        <w:rPr>
          <w:rFonts w:ascii="Times New Roman" w:hAnsi="Times New Roman" w:cs="Times New Roman"/>
          <w:sz w:val="24"/>
          <w:szCs w:val="24"/>
          <w:shd w:val="clear" w:color="auto" w:fill="FFFFFF"/>
        </w:rPr>
        <w:t>формирования системы развития персонала // Проблемы</w:t>
      </w:r>
      <w:proofErr w:type="gramEnd"/>
      <w:r w:rsidR="00DE268F" w:rsidRPr="00D5737F">
        <w:rPr>
          <w:rFonts w:ascii="Times New Roman" w:hAnsi="Times New Roman" w:cs="Times New Roman"/>
          <w:sz w:val="24"/>
          <w:szCs w:val="24"/>
          <w:shd w:val="clear" w:color="auto" w:fill="FFFFFF"/>
        </w:rPr>
        <w:t xml:space="preserve"> и перспективы экономики и управления: материалы III </w:t>
      </w:r>
      <w:proofErr w:type="spellStart"/>
      <w:r w:rsidR="00DE268F" w:rsidRPr="00D5737F">
        <w:rPr>
          <w:rFonts w:ascii="Times New Roman" w:hAnsi="Times New Roman" w:cs="Times New Roman"/>
          <w:sz w:val="24"/>
          <w:szCs w:val="24"/>
          <w:shd w:val="clear" w:color="auto" w:fill="FFFFFF"/>
        </w:rPr>
        <w:t>Междунар</w:t>
      </w:r>
      <w:proofErr w:type="spellEnd"/>
      <w:r w:rsidR="00DE268F" w:rsidRPr="00D5737F">
        <w:rPr>
          <w:rFonts w:ascii="Times New Roman" w:hAnsi="Times New Roman" w:cs="Times New Roman"/>
          <w:sz w:val="24"/>
          <w:szCs w:val="24"/>
          <w:shd w:val="clear" w:color="auto" w:fill="FFFFFF"/>
        </w:rPr>
        <w:t xml:space="preserve">. науч. </w:t>
      </w:r>
      <w:proofErr w:type="spellStart"/>
      <w:r w:rsidR="00DE268F" w:rsidRPr="00D5737F">
        <w:rPr>
          <w:rFonts w:ascii="Times New Roman" w:hAnsi="Times New Roman" w:cs="Times New Roman"/>
          <w:sz w:val="24"/>
          <w:szCs w:val="24"/>
          <w:shd w:val="clear" w:color="auto" w:fill="FFFFFF"/>
        </w:rPr>
        <w:t>конф</w:t>
      </w:r>
      <w:proofErr w:type="spellEnd"/>
      <w:r w:rsidR="00DE268F" w:rsidRPr="00D5737F">
        <w:rPr>
          <w:rFonts w:ascii="Times New Roman" w:hAnsi="Times New Roman" w:cs="Times New Roman"/>
          <w:sz w:val="24"/>
          <w:szCs w:val="24"/>
          <w:shd w:val="clear" w:color="auto" w:fill="FFFFFF"/>
        </w:rPr>
        <w:t>. (г. Санкт-Петербург, декабрь 2014 г.). — СПб</w:t>
      </w:r>
      <w:proofErr w:type="gramStart"/>
      <w:r w:rsidR="00DE268F" w:rsidRPr="00D5737F">
        <w:rPr>
          <w:rFonts w:ascii="Times New Roman" w:hAnsi="Times New Roman" w:cs="Times New Roman"/>
          <w:sz w:val="24"/>
          <w:szCs w:val="24"/>
          <w:shd w:val="clear" w:color="auto" w:fill="FFFFFF"/>
        </w:rPr>
        <w:t xml:space="preserve">.: </w:t>
      </w:r>
      <w:proofErr w:type="spellStart"/>
      <w:proofErr w:type="gramEnd"/>
      <w:r w:rsidR="00DE268F" w:rsidRPr="00D5737F">
        <w:rPr>
          <w:rFonts w:ascii="Times New Roman" w:hAnsi="Times New Roman" w:cs="Times New Roman"/>
          <w:sz w:val="24"/>
          <w:szCs w:val="24"/>
          <w:shd w:val="clear" w:color="auto" w:fill="FFFFFF"/>
        </w:rPr>
        <w:t>Заневская</w:t>
      </w:r>
      <w:proofErr w:type="spellEnd"/>
      <w:r w:rsidR="00DE268F" w:rsidRPr="00D5737F">
        <w:rPr>
          <w:rFonts w:ascii="Times New Roman" w:hAnsi="Times New Roman" w:cs="Times New Roman"/>
          <w:sz w:val="24"/>
          <w:szCs w:val="24"/>
          <w:shd w:val="clear" w:color="auto" w:fill="FFFFFF"/>
        </w:rPr>
        <w:t xml:space="preserve"> площадь, 2014. — С. 200-205. —</w:t>
      </w:r>
      <w:r w:rsidR="00A83CED">
        <w:rPr>
          <w:rFonts w:ascii="Times New Roman" w:hAnsi="Times New Roman" w:cs="Times New Roman"/>
          <w:sz w:val="24"/>
          <w:szCs w:val="24"/>
          <w:shd w:val="clear" w:color="auto" w:fill="FFFFFF"/>
        </w:rPr>
        <w:t xml:space="preserve"> </w:t>
      </w:r>
      <w:r w:rsidR="00A83CED">
        <w:rPr>
          <w:rFonts w:ascii="Times New Roman" w:eastAsia="Times New Roman" w:hAnsi="Times New Roman" w:cs="Times New Roman"/>
          <w:sz w:val="24"/>
          <w:szCs w:val="24"/>
          <w:lang w:eastAsia="ru-RU"/>
        </w:rPr>
        <w:t>[Электронный ресурс]</w:t>
      </w:r>
      <w:r w:rsidR="00DE268F" w:rsidRPr="00D5737F">
        <w:rPr>
          <w:rFonts w:ascii="Times New Roman" w:hAnsi="Times New Roman" w:cs="Times New Roman"/>
          <w:sz w:val="24"/>
          <w:szCs w:val="24"/>
          <w:shd w:val="clear" w:color="auto" w:fill="FFFFFF"/>
        </w:rPr>
        <w:t xml:space="preserve"> URL https://moluch.r</w:t>
      </w:r>
      <w:r w:rsidR="00125CFA">
        <w:rPr>
          <w:rFonts w:ascii="Times New Roman" w:hAnsi="Times New Roman" w:cs="Times New Roman"/>
          <w:sz w:val="24"/>
          <w:szCs w:val="24"/>
          <w:shd w:val="clear" w:color="auto" w:fill="FFFFFF"/>
        </w:rPr>
        <w:t>u/conf/econ/archive/131/6558/ (Д</w:t>
      </w:r>
      <w:r w:rsidR="00DE268F" w:rsidRPr="00D5737F">
        <w:rPr>
          <w:rFonts w:ascii="Times New Roman" w:hAnsi="Times New Roman" w:cs="Times New Roman"/>
          <w:sz w:val="24"/>
          <w:szCs w:val="24"/>
          <w:shd w:val="clear" w:color="auto" w:fill="FFFFFF"/>
        </w:rPr>
        <w:t>ата обращения: 23.12.2018)</w:t>
      </w:r>
    </w:p>
    <w:p w:rsidR="00A275F8" w:rsidRPr="00A275F8" w:rsidRDefault="00125CFA" w:rsidP="00E559F5">
      <w:pPr>
        <w:spacing w:line="360" w:lineRule="auto"/>
        <w:contextualSpacing/>
        <w:jc w:val="both"/>
        <w:rPr>
          <w:rFonts w:ascii="Times New Roman" w:hAnsi="Times New Roman" w:cs="Times New Roman"/>
          <w:color w:val="000000" w:themeColor="text1"/>
          <w:sz w:val="32"/>
          <w:szCs w:val="24"/>
        </w:rPr>
      </w:pPr>
      <w:r>
        <w:rPr>
          <w:rFonts w:ascii="Times New Roman" w:hAnsi="Times New Roman" w:cs="Times New Roman"/>
          <w:color w:val="000000" w:themeColor="text1"/>
          <w:sz w:val="24"/>
          <w:szCs w:val="20"/>
          <w:shd w:val="clear" w:color="auto" w:fill="FFFFFF"/>
        </w:rPr>
        <w:t xml:space="preserve">37. </w:t>
      </w:r>
      <w:proofErr w:type="spellStart"/>
      <w:r w:rsidR="00A275F8" w:rsidRPr="00A275F8">
        <w:rPr>
          <w:rFonts w:ascii="Times New Roman" w:hAnsi="Times New Roman" w:cs="Times New Roman"/>
          <w:color w:val="000000" w:themeColor="text1"/>
          <w:sz w:val="24"/>
          <w:szCs w:val="20"/>
          <w:shd w:val="clear" w:color="auto" w:fill="FFFFFF"/>
        </w:rPr>
        <w:t>Прахова</w:t>
      </w:r>
      <w:proofErr w:type="spellEnd"/>
      <w:r w:rsidR="00A275F8" w:rsidRPr="00A275F8">
        <w:rPr>
          <w:rFonts w:ascii="Times New Roman" w:hAnsi="Times New Roman" w:cs="Times New Roman"/>
          <w:color w:val="000000" w:themeColor="text1"/>
          <w:sz w:val="24"/>
          <w:szCs w:val="20"/>
          <w:shd w:val="clear" w:color="auto" w:fill="FFFFFF"/>
        </w:rPr>
        <w:t xml:space="preserve"> М. Ю., Заиченко Н. В., Краснов А. Н. Оценка </w:t>
      </w:r>
      <w:proofErr w:type="spellStart"/>
      <w:r w:rsidR="00A275F8" w:rsidRPr="00A275F8">
        <w:rPr>
          <w:rFonts w:ascii="Times New Roman" w:hAnsi="Times New Roman" w:cs="Times New Roman"/>
          <w:color w:val="000000" w:themeColor="text1"/>
          <w:sz w:val="24"/>
          <w:szCs w:val="20"/>
          <w:shd w:val="clear" w:color="auto" w:fill="FFFFFF"/>
        </w:rPr>
        <w:t>сформированности</w:t>
      </w:r>
      <w:proofErr w:type="spellEnd"/>
      <w:r w:rsidR="00A275F8" w:rsidRPr="00A275F8">
        <w:rPr>
          <w:rFonts w:ascii="Times New Roman" w:hAnsi="Times New Roman" w:cs="Times New Roman"/>
          <w:color w:val="000000" w:themeColor="text1"/>
          <w:sz w:val="24"/>
          <w:szCs w:val="20"/>
          <w:shd w:val="clear" w:color="auto" w:fill="FFFFFF"/>
        </w:rPr>
        <w:t xml:space="preserve"> профессиональных компетенций //Высшее образование в России. – 2015. – №. 2.</w:t>
      </w:r>
    </w:p>
    <w:p w:rsidR="00425C0D" w:rsidRDefault="00125CFA" w:rsidP="00E559F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38</w:t>
      </w:r>
      <w:r w:rsidR="005C0E17" w:rsidRPr="00D5737F">
        <w:rPr>
          <w:rFonts w:ascii="Times New Roman" w:hAnsi="Times New Roman" w:cs="Times New Roman"/>
          <w:sz w:val="24"/>
          <w:szCs w:val="24"/>
        </w:rPr>
        <w:t xml:space="preserve">. </w:t>
      </w:r>
      <w:proofErr w:type="spellStart"/>
      <w:r w:rsidR="00425C0D" w:rsidRPr="00425C0D">
        <w:rPr>
          <w:rFonts w:ascii="Times New Roman" w:hAnsi="Times New Roman" w:cs="Times New Roman"/>
          <w:color w:val="000000" w:themeColor="text1"/>
          <w:sz w:val="24"/>
          <w:szCs w:val="20"/>
          <w:shd w:val="clear" w:color="auto" w:fill="FFFFFF"/>
        </w:rPr>
        <w:t>Слепцова</w:t>
      </w:r>
      <w:proofErr w:type="spellEnd"/>
      <w:r w:rsidR="00425C0D" w:rsidRPr="00425C0D">
        <w:rPr>
          <w:rFonts w:ascii="Times New Roman" w:hAnsi="Times New Roman" w:cs="Times New Roman"/>
          <w:color w:val="000000" w:themeColor="text1"/>
          <w:sz w:val="24"/>
          <w:szCs w:val="20"/>
          <w:shd w:val="clear" w:color="auto" w:fill="FFFFFF"/>
        </w:rPr>
        <w:t xml:space="preserve"> Е. В., </w:t>
      </w:r>
      <w:proofErr w:type="spellStart"/>
      <w:r w:rsidR="00425C0D" w:rsidRPr="00425C0D">
        <w:rPr>
          <w:rFonts w:ascii="Times New Roman" w:hAnsi="Times New Roman" w:cs="Times New Roman"/>
          <w:color w:val="000000" w:themeColor="text1"/>
          <w:sz w:val="24"/>
          <w:szCs w:val="20"/>
          <w:shd w:val="clear" w:color="auto" w:fill="FFFFFF"/>
        </w:rPr>
        <w:t>Валькович</w:t>
      </w:r>
      <w:proofErr w:type="spellEnd"/>
      <w:r w:rsidR="00425C0D" w:rsidRPr="00425C0D">
        <w:rPr>
          <w:rFonts w:ascii="Times New Roman" w:hAnsi="Times New Roman" w:cs="Times New Roman"/>
          <w:color w:val="000000" w:themeColor="text1"/>
          <w:sz w:val="24"/>
          <w:szCs w:val="20"/>
          <w:shd w:val="clear" w:color="auto" w:fill="FFFFFF"/>
        </w:rPr>
        <w:t xml:space="preserve"> О. Н. Компетенции как современная парадигма управления персоналом //Экономика устойчивого развития. – 2016. – №. 2. – С. 309.</w:t>
      </w:r>
    </w:p>
    <w:p w:rsidR="005C0E17" w:rsidRPr="00D5737F" w:rsidRDefault="00E559F5" w:rsidP="00E559F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FFFFF"/>
        </w:rPr>
        <w:t>39</w:t>
      </w:r>
      <w:r w:rsidR="005C0E17" w:rsidRPr="00D5737F">
        <w:rPr>
          <w:rFonts w:ascii="Times New Roman" w:hAnsi="Times New Roman" w:cs="Times New Roman"/>
          <w:sz w:val="24"/>
          <w:szCs w:val="24"/>
          <w:shd w:val="clear" w:color="auto" w:fill="FFFFFF"/>
        </w:rPr>
        <w:t xml:space="preserve">. Ткаченко О. А. Развитие персонала предприятия на основе </w:t>
      </w:r>
      <w:proofErr w:type="spellStart"/>
      <w:r w:rsidR="005C0E17" w:rsidRPr="00D5737F">
        <w:rPr>
          <w:rFonts w:ascii="Times New Roman" w:hAnsi="Times New Roman" w:cs="Times New Roman"/>
          <w:sz w:val="24"/>
          <w:szCs w:val="24"/>
          <w:shd w:val="clear" w:color="auto" w:fill="FFFFFF"/>
        </w:rPr>
        <w:t>компетентностного</w:t>
      </w:r>
      <w:proofErr w:type="spellEnd"/>
      <w:r w:rsidR="005C0E17" w:rsidRPr="00D5737F">
        <w:rPr>
          <w:rFonts w:ascii="Times New Roman" w:hAnsi="Times New Roman" w:cs="Times New Roman"/>
          <w:sz w:val="24"/>
          <w:szCs w:val="24"/>
          <w:shd w:val="clear" w:color="auto" w:fill="FFFFFF"/>
        </w:rPr>
        <w:t xml:space="preserve"> подхода // Материалы Всероссийской научно-практической конференции. Т. II. / Тюмень: </w:t>
      </w:r>
      <w:proofErr w:type="spellStart"/>
      <w:r w:rsidR="005C0E17" w:rsidRPr="00D5737F">
        <w:rPr>
          <w:rFonts w:ascii="Times New Roman" w:hAnsi="Times New Roman" w:cs="Times New Roman"/>
          <w:sz w:val="24"/>
          <w:szCs w:val="24"/>
          <w:shd w:val="clear" w:color="auto" w:fill="FFFFFF"/>
        </w:rPr>
        <w:t>ТюмГНГУ</w:t>
      </w:r>
      <w:proofErr w:type="spellEnd"/>
      <w:r w:rsidR="005C0E17" w:rsidRPr="00D5737F">
        <w:rPr>
          <w:rFonts w:ascii="Times New Roman" w:hAnsi="Times New Roman" w:cs="Times New Roman"/>
          <w:sz w:val="24"/>
          <w:szCs w:val="24"/>
          <w:shd w:val="clear" w:color="auto" w:fill="FFFFFF"/>
        </w:rPr>
        <w:t xml:space="preserve"> - 2013. - С. 206–208.</w:t>
      </w:r>
    </w:p>
    <w:p w:rsidR="005C0E17" w:rsidRPr="00D5737F" w:rsidRDefault="00E559F5" w:rsidP="00E559F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40</w:t>
      </w:r>
      <w:r w:rsidR="00C46921" w:rsidRPr="00D5737F">
        <w:rPr>
          <w:rFonts w:ascii="Times New Roman" w:hAnsi="Times New Roman" w:cs="Times New Roman"/>
          <w:sz w:val="24"/>
          <w:szCs w:val="24"/>
        </w:rPr>
        <w:t xml:space="preserve">. </w:t>
      </w:r>
      <w:proofErr w:type="spellStart"/>
      <w:r w:rsidR="005C0E17" w:rsidRPr="00D5737F">
        <w:rPr>
          <w:rFonts w:ascii="Times New Roman" w:hAnsi="Times New Roman" w:cs="Times New Roman"/>
          <w:sz w:val="24"/>
          <w:szCs w:val="24"/>
        </w:rPr>
        <w:t>Уиддет</w:t>
      </w:r>
      <w:proofErr w:type="spellEnd"/>
      <w:r w:rsidR="005C0E17" w:rsidRPr="00D5737F">
        <w:rPr>
          <w:rFonts w:ascii="Times New Roman" w:hAnsi="Times New Roman" w:cs="Times New Roman"/>
          <w:sz w:val="24"/>
          <w:szCs w:val="24"/>
        </w:rPr>
        <w:t xml:space="preserve"> С., </w:t>
      </w:r>
      <w:proofErr w:type="spellStart"/>
      <w:r w:rsidR="005C0E17" w:rsidRPr="00D5737F">
        <w:rPr>
          <w:rFonts w:ascii="Times New Roman" w:hAnsi="Times New Roman" w:cs="Times New Roman"/>
          <w:sz w:val="24"/>
          <w:szCs w:val="24"/>
        </w:rPr>
        <w:t>Холлифорд</w:t>
      </w:r>
      <w:proofErr w:type="spellEnd"/>
      <w:r w:rsidR="005C0E17" w:rsidRPr="00D5737F">
        <w:rPr>
          <w:rFonts w:ascii="Times New Roman" w:hAnsi="Times New Roman" w:cs="Times New Roman"/>
          <w:sz w:val="24"/>
          <w:szCs w:val="24"/>
        </w:rPr>
        <w:t xml:space="preserve"> С., Руководство по компетенциям // </w:t>
      </w:r>
      <w:r w:rsidR="005C0E17" w:rsidRPr="00D5737F">
        <w:rPr>
          <w:rFonts w:ascii="Times New Roman" w:hAnsi="Times New Roman" w:cs="Times New Roman"/>
          <w:sz w:val="24"/>
          <w:szCs w:val="24"/>
          <w:lang w:val="en-US"/>
        </w:rPr>
        <w:t>URL</w:t>
      </w:r>
      <w:r w:rsidR="005C0E17" w:rsidRPr="00D5737F">
        <w:rPr>
          <w:rFonts w:ascii="Times New Roman" w:hAnsi="Times New Roman" w:cs="Times New Roman"/>
          <w:sz w:val="24"/>
          <w:szCs w:val="24"/>
        </w:rPr>
        <w:t xml:space="preserve">: </w:t>
      </w:r>
      <w:hyperlink r:id="rId31" w:history="1">
        <w:r w:rsidR="005C0E17" w:rsidRPr="00D5737F">
          <w:rPr>
            <w:rStyle w:val="a4"/>
            <w:rFonts w:ascii="Times New Roman" w:hAnsi="Times New Roman" w:cs="Times New Roman"/>
            <w:color w:val="auto"/>
            <w:sz w:val="24"/>
            <w:szCs w:val="24"/>
            <w:u w:val="none"/>
          </w:rPr>
          <w:t>http://hr-portal.ru/pages/hrm/comp01.php</w:t>
        </w:r>
      </w:hyperlink>
      <w:r w:rsidR="00125CFA">
        <w:rPr>
          <w:rFonts w:ascii="Times New Roman" w:hAnsi="Times New Roman" w:cs="Times New Roman"/>
          <w:sz w:val="24"/>
          <w:szCs w:val="24"/>
        </w:rPr>
        <w:t xml:space="preserve"> (Д</w:t>
      </w:r>
      <w:r w:rsidR="005C0E17" w:rsidRPr="00D5737F">
        <w:rPr>
          <w:rFonts w:ascii="Times New Roman" w:hAnsi="Times New Roman" w:cs="Times New Roman"/>
          <w:sz w:val="24"/>
          <w:szCs w:val="24"/>
        </w:rPr>
        <w:t>ата обращения</w:t>
      </w:r>
      <w:r w:rsidR="00125CFA">
        <w:rPr>
          <w:rFonts w:ascii="Times New Roman" w:hAnsi="Times New Roman" w:cs="Times New Roman"/>
          <w:sz w:val="24"/>
          <w:szCs w:val="24"/>
        </w:rPr>
        <w:t>:</w:t>
      </w:r>
      <w:r w:rsidR="005C0E17" w:rsidRPr="00D5737F">
        <w:rPr>
          <w:rFonts w:ascii="Times New Roman" w:hAnsi="Times New Roman" w:cs="Times New Roman"/>
          <w:sz w:val="24"/>
          <w:szCs w:val="24"/>
        </w:rPr>
        <w:t xml:space="preserve"> 24.12.2018)</w:t>
      </w:r>
    </w:p>
    <w:p w:rsidR="00995443" w:rsidRDefault="00125CFA" w:rsidP="00E559F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41</w:t>
      </w:r>
      <w:r w:rsidR="00DE268F" w:rsidRPr="00D5737F">
        <w:rPr>
          <w:rFonts w:ascii="Times New Roman" w:hAnsi="Times New Roman" w:cs="Times New Roman"/>
          <w:sz w:val="24"/>
          <w:szCs w:val="24"/>
        </w:rPr>
        <w:t>.</w:t>
      </w:r>
      <w:r w:rsidR="00995443">
        <w:rPr>
          <w:rFonts w:ascii="Times New Roman" w:hAnsi="Times New Roman" w:cs="Times New Roman"/>
          <w:sz w:val="24"/>
          <w:szCs w:val="24"/>
        </w:rPr>
        <w:t xml:space="preserve"> </w:t>
      </w:r>
      <w:proofErr w:type="spellStart"/>
      <w:r w:rsidR="00995443" w:rsidRPr="00995443">
        <w:rPr>
          <w:rFonts w:ascii="Times New Roman" w:hAnsi="Times New Roman" w:cs="Times New Roman"/>
          <w:color w:val="000000" w:themeColor="text1"/>
          <w:sz w:val="24"/>
          <w:szCs w:val="20"/>
          <w:shd w:val="clear" w:color="auto" w:fill="FFFFFF"/>
        </w:rPr>
        <w:t>Халиулина</w:t>
      </w:r>
      <w:proofErr w:type="spellEnd"/>
      <w:r w:rsidR="00995443" w:rsidRPr="00995443">
        <w:rPr>
          <w:rFonts w:ascii="Times New Roman" w:hAnsi="Times New Roman" w:cs="Times New Roman"/>
          <w:color w:val="000000" w:themeColor="text1"/>
          <w:sz w:val="24"/>
          <w:szCs w:val="20"/>
          <w:shd w:val="clear" w:color="auto" w:fill="FFFFFF"/>
        </w:rPr>
        <w:t xml:space="preserve"> В. В., </w:t>
      </w:r>
      <w:proofErr w:type="spellStart"/>
      <w:r w:rsidR="00995443" w:rsidRPr="00995443">
        <w:rPr>
          <w:rFonts w:ascii="Times New Roman" w:hAnsi="Times New Roman" w:cs="Times New Roman"/>
          <w:color w:val="000000" w:themeColor="text1"/>
          <w:sz w:val="24"/>
          <w:szCs w:val="20"/>
          <w:shd w:val="clear" w:color="auto" w:fill="FFFFFF"/>
        </w:rPr>
        <w:t>Ракомина</w:t>
      </w:r>
      <w:proofErr w:type="spellEnd"/>
      <w:r w:rsidR="00995443" w:rsidRPr="00995443">
        <w:rPr>
          <w:rFonts w:ascii="Times New Roman" w:hAnsi="Times New Roman" w:cs="Times New Roman"/>
          <w:color w:val="000000" w:themeColor="text1"/>
          <w:sz w:val="24"/>
          <w:szCs w:val="20"/>
          <w:shd w:val="clear" w:color="auto" w:fill="FFFFFF"/>
        </w:rPr>
        <w:t xml:space="preserve"> А. Ю. Оценка персонала на основе </w:t>
      </w:r>
      <w:proofErr w:type="spellStart"/>
      <w:r w:rsidR="00995443" w:rsidRPr="00995443">
        <w:rPr>
          <w:rFonts w:ascii="Times New Roman" w:hAnsi="Times New Roman" w:cs="Times New Roman"/>
          <w:color w:val="000000" w:themeColor="text1"/>
          <w:sz w:val="24"/>
          <w:szCs w:val="20"/>
          <w:shd w:val="clear" w:color="auto" w:fill="FFFFFF"/>
        </w:rPr>
        <w:t>компетентностного</w:t>
      </w:r>
      <w:proofErr w:type="spellEnd"/>
      <w:r w:rsidR="00995443" w:rsidRPr="00995443">
        <w:rPr>
          <w:rFonts w:ascii="Times New Roman" w:hAnsi="Times New Roman" w:cs="Times New Roman"/>
          <w:color w:val="000000" w:themeColor="text1"/>
          <w:sz w:val="24"/>
          <w:szCs w:val="20"/>
          <w:shd w:val="clear" w:color="auto" w:fill="FFFFFF"/>
        </w:rPr>
        <w:t xml:space="preserve"> подхода //Вестник Омского университета. Серия «Экономика». – 2014. – №. 4.</w:t>
      </w:r>
    </w:p>
    <w:p w:rsidR="00EB6B21" w:rsidRPr="00D5737F" w:rsidRDefault="00125CFA" w:rsidP="00E559F5">
      <w:pPr>
        <w:spacing w:line="360" w:lineRule="auto"/>
        <w:contextualSpacing/>
        <w:jc w:val="both"/>
        <w:rPr>
          <w:rFonts w:ascii="Times New Roman" w:hAnsi="Times New Roman" w:cs="Times New Roman"/>
          <w:sz w:val="24"/>
          <w:szCs w:val="24"/>
          <w:lang w:eastAsia="ru-RU"/>
        </w:rPr>
      </w:pPr>
      <w:r>
        <w:rPr>
          <w:rFonts w:ascii="Times New Roman" w:hAnsi="Times New Roman" w:cs="Times New Roman"/>
          <w:sz w:val="24"/>
          <w:szCs w:val="24"/>
        </w:rPr>
        <w:lastRenderedPageBreak/>
        <w:t xml:space="preserve">42. </w:t>
      </w:r>
      <w:proofErr w:type="spellStart"/>
      <w:r w:rsidR="005C0E17" w:rsidRPr="00D5737F">
        <w:rPr>
          <w:rFonts w:ascii="Times New Roman" w:hAnsi="Times New Roman" w:cs="Times New Roman"/>
          <w:sz w:val="24"/>
          <w:szCs w:val="24"/>
          <w:shd w:val="clear" w:color="auto" w:fill="FFFFFF"/>
        </w:rPr>
        <w:t>Хермелин</w:t>
      </w:r>
      <w:proofErr w:type="spellEnd"/>
      <w:r w:rsidR="005C0E17" w:rsidRPr="00D5737F">
        <w:rPr>
          <w:rFonts w:ascii="Times New Roman" w:hAnsi="Times New Roman" w:cs="Times New Roman"/>
          <w:sz w:val="24"/>
          <w:szCs w:val="24"/>
          <w:shd w:val="clear" w:color="auto" w:fill="FFFFFF"/>
        </w:rPr>
        <w:t xml:space="preserve"> И., </w:t>
      </w:r>
      <w:proofErr w:type="spellStart"/>
      <w:r w:rsidR="005C0E17" w:rsidRPr="00D5737F">
        <w:rPr>
          <w:rFonts w:ascii="Times New Roman" w:hAnsi="Times New Roman" w:cs="Times New Roman"/>
          <w:sz w:val="24"/>
          <w:szCs w:val="24"/>
          <w:shd w:val="clear" w:color="auto" w:fill="FFFFFF"/>
        </w:rPr>
        <w:t>Лайвенс</w:t>
      </w:r>
      <w:proofErr w:type="spellEnd"/>
      <w:r w:rsidR="005C0E17" w:rsidRPr="00D5737F">
        <w:rPr>
          <w:rFonts w:ascii="Times New Roman" w:hAnsi="Times New Roman" w:cs="Times New Roman"/>
          <w:sz w:val="24"/>
          <w:szCs w:val="24"/>
          <w:shd w:val="clear" w:color="auto" w:fill="FFFFFF"/>
        </w:rPr>
        <w:t xml:space="preserve"> Ф., </w:t>
      </w:r>
      <w:proofErr w:type="spellStart"/>
      <w:r w:rsidR="005C0E17" w:rsidRPr="00D5737F">
        <w:rPr>
          <w:rFonts w:ascii="Times New Roman" w:hAnsi="Times New Roman" w:cs="Times New Roman"/>
          <w:sz w:val="24"/>
          <w:szCs w:val="24"/>
          <w:shd w:val="clear" w:color="auto" w:fill="FFFFFF"/>
        </w:rPr>
        <w:t>Робертсон</w:t>
      </w:r>
      <w:proofErr w:type="spellEnd"/>
      <w:r w:rsidR="005C0E17" w:rsidRPr="00D5737F">
        <w:rPr>
          <w:rFonts w:ascii="Times New Roman" w:hAnsi="Times New Roman" w:cs="Times New Roman"/>
          <w:sz w:val="24"/>
          <w:szCs w:val="24"/>
          <w:shd w:val="clear" w:color="auto" w:fill="FFFFFF"/>
        </w:rPr>
        <w:t xml:space="preserve"> А.Т.  Прогностическая </w:t>
      </w:r>
      <w:proofErr w:type="spellStart"/>
      <w:r w:rsidR="005C0E17" w:rsidRPr="00D5737F">
        <w:rPr>
          <w:rFonts w:ascii="Times New Roman" w:hAnsi="Times New Roman" w:cs="Times New Roman"/>
          <w:sz w:val="24"/>
          <w:szCs w:val="24"/>
          <w:shd w:val="clear" w:color="auto" w:fill="FFFFFF"/>
        </w:rPr>
        <w:t>валидность</w:t>
      </w:r>
      <w:proofErr w:type="spellEnd"/>
      <w:r w:rsidR="005C0E17" w:rsidRPr="00D5737F">
        <w:rPr>
          <w:rFonts w:ascii="Times New Roman" w:hAnsi="Times New Roman" w:cs="Times New Roman"/>
          <w:sz w:val="24"/>
          <w:szCs w:val="24"/>
          <w:shd w:val="clear" w:color="auto" w:fill="FFFFFF"/>
        </w:rPr>
        <w:t xml:space="preserve"> Центра оценки: </w:t>
      </w:r>
      <w:proofErr w:type="spellStart"/>
      <w:r w:rsidR="005C0E17" w:rsidRPr="00D5737F">
        <w:rPr>
          <w:rFonts w:ascii="Times New Roman" w:hAnsi="Times New Roman" w:cs="Times New Roman"/>
          <w:sz w:val="24"/>
          <w:szCs w:val="24"/>
          <w:shd w:val="clear" w:color="auto" w:fill="FFFFFF"/>
        </w:rPr>
        <w:t>метаанализ</w:t>
      </w:r>
      <w:proofErr w:type="spellEnd"/>
      <w:r w:rsidR="005C0E17" w:rsidRPr="00D5737F">
        <w:rPr>
          <w:rFonts w:ascii="Times New Roman" w:hAnsi="Times New Roman" w:cs="Times New Roman"/>
          <w:sz w:val="24"/>
          <w:szCs w:val="24"/>
          <w:shd w:val="clear" w:color="auto" w:fill="FFFFFF"/>
        </w:rPr>
        <w:t xml:space="preserve"> </w:t>
      </w:r>
      <w:r w:rsidR="00DB7542">
        <w:rPr>
          <w:rFonts w:ascii="Times New Roman" w:hAnsi="Times New Roman" w:cs="Times New Roman"/>
          <w:sz w:val="24"/>
          <w:szCs w:val="24"/>
          <w:shd w:val="clear" w:color="auto" w:fill="FFFFFF"/>
        </w:rPr>
        <w:t xml:space="preserve">// Организационная психология. - 2011. - Т.1. - </w:t>
      </w:r>
      <w:r w:rsidR="005C0E17" w:rsidRPr="00D5737F">
        <w:rPr>
          <w:rFonts w:ascii="Times New Roman" w:hAnsi="Times New Roman" w:cs="Times New Roman"/>
          <w:sz w:val="24"/>
          <w:szCs w:val="24"/>
          <w:shd w:val="clear" w:color="auto" w:fill="FFFFFF"/>
        </w:rPr>
        <w:t xml:space="preserve">№ </w:t>
      </w:r>
      <w:r w:rsidR="00DB7542">
        <w:rPr>
          <w:rFonts w:ascii="Times New Roman" w:hAnsi="Times New Roman" w:cs="Times New Roman"/>
          <w:sz w:val="24"/>
          <w:szCs w:val="24"/>
          <w:shd w:val="clear" w:color="auto" w:fill="FFFFFF"/>
        </w:rPr>
        <w:t xml:space="preserve">1. - </w:t>
      </w:r>
      <w:r w:rsidR="005C0E17" w:rsidRPr="00D5737F">
        <w:rPr>
          <w:rFonts w:ascii="Times New Roman" w:hAnsi="Times New Roman" w:cs="Times New Roman"/>
          <w:sz w:val="24"/>
          <w:szCs w:val="24"/>
          <w:shd w:val="clear" w:color="auto" w:fill="FFFFFF"/>
        </w:rPr>
        <w:t xml:space="preserve">С. 39–49. </w:t>
      </w:r>
      <w:r w:rsidR="00A83CED" w:rsidRPr="007C6098">
        <w:rPr>
          <w:rFonts w:ascii="Times New Roman" w:eastAsia="Times New Roman" w:hAnsi="Times New Roman" w:cs="Times New Roman"/>
          <w:sz w:val="24"/>
          <w:szCs w:val="24"/>
          <w:lang w:eastAsia="ru-RU"/>
        </w:rPr>
        <w:t xml:space="preserve">[Электронный ресурс] </w:t>
      </w:r>
      <w:r w:rsidR="005C0E17" w:rsidRPr="00D5737F">
        <w:rPr>
          <w:rFonts w:ascii="Times New Roman" w:hAnsi="Times New Roman" w:cs="Times New Roman"/>
          <w:sz w:val="24"/>
          <w:szCs w:val="24"/>
          <w:shd w:val="clear" w:color="auto" w:fill="FFFFFF"/>
        </w:rPr>
        <w:t>URL</w:t>
      </w:r>
      <w:r>
        <w:rPr>
          <w:rFonts w:ascii="Times New Roman" w:hAnsi="Times New Roman" w:cs="Times New Roman"/>
          <w:sz w:val="24"/>
          <w:szCs w:val="24"/>
          <w:shd w:val="clear" w:color="auto" w:fill="FFFFFF"/>
        </w:rPr>
        <w:t>: http://orgpsyjournal.hse.ru (Д</w:t>
      </w:r>
      <w:r w:rsidR="005C0E17" w:rsidRPr="00D5737F">
        <w:rPr>
          <w:rFonts w:ascii="Times New Roman" w:hAnsi="Times New Roman" w:cs="Times New Roman"/>
          <w:sz w:val="24"/>
          <w:szCs w:val="24"/>
          <w:shd w:val="clear" w:color="auto" w:fill="FFFFFF"/>
        </w:rPr>
        <w:t>ата обращения: 23.12.2018)</w:t>
      </w:r>
    </w:p>
    <w:p w:rsidR="00995443" w:rsidRDefault="00125CFA" w:rsidP="00E559F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43</w:t>
      </w:r>
      <w:r w:rsidR="00DE268F" w:rsidRPr="00D5737F">
        <w:rPr>
          <w:rFonts w:ascii="Times New Roman" w:hAnsi="Times New Roman" w:cs="Times New Roman"/>
          <w:sz w:val="24"/>
          <w:szCs w:val="24"/>
        </w:rPr>
        <w:t xml:space="preserve">. </w:t>
      </w:r>
      <w:proofErr w:type="spellStart"/>
      <w:r w:rsidR="00995443" w:rsidRPr="00995443">
        <w:rPr>
          <w:rFonts w:ascii="Times New Roman" w:hAnsi="Times New Roman" w:cs="Times New Roman"/>
          <w:color w:val="222222"/>
          <w:sz w:val="24"/>
          <w:szCs w:val="20"/>
          <w:shd w:val="clear" w:color="auto" w:fill="FFFFFF"/>
        </w:rPr>
        <w:t>Чуланова</w:t>
      </w:r>
      <w:proofErr w:type="spellEnd"/>
      <w:r w:rsidR="00995443" w:rsidRPr="00995443">
        <w:rPr>
          <w:rFonts w:ascii="Times New Roman" w:hAnsi="Times New Roman" w:cs="Times New Roman"/>
          <w:color w:val="222222"/>
          <w:sz w:val="24"/>
          <w:szCs w:val="20"/>
          <w:shd w:val="clear" w:color="auto" w:fill="FFFFFF"/>
        </w:rPr>
        <w:t xml:space="preserve"> О. Л. Концепция </w:t>
      </w:r>
      <w:proofErr w:type="spellStart"/>
      <w:r w:rsidR="00995443" w:rsidRPr="00995443">
        <w:rPr>
          <w:rFonts w:ascii="Times New Roman" w:hAnsi="Times New Roman" w:cs="Times New Roman"/>
          <w:color w:val="222222"/>
          <w:sz w:val="24"/>
          <w:szCs w:val="20"/>
          <w:shd w:val="clear" w:color="auto" w:fill="FFFFFF"/>
        </w:rPr>
        <w:t>компетентностного</w:t>
      </w:r>
      <w:proofErr w:type="spellEnd"/>
      <w:r w:rsidR="00995443" w:rsidRPr="00995443">
        <w:rPr>
          <w:rFonts w:ascii="Times New Roman" w:hAnsi="Times New Roman" w:cs="Times New Roman"/>
          <w:color w:val="222222"/>
          <w:sz w:val="24"/>
          <w:szCs w:val="20"/>
          <w:shd w:val="clear" w:color="auto" w:fill="FFFFFF"/>
        </w:rPr>
        <w:t xml:space="preserve"> подхода в управлении персоналом //Интернет-журнал </w:t>
      </w:r>
      <w:proofErr w:type="spellStart"/>
      <w:r w:rsidR="00995443" w:rsidRPr="00995443">
        <w:rPr>
          <w:rFonts w:ascii="Times New Roman" w:hAnsi="Times New Roman" w:cs="Times New Roman"/>
          <w:color w:val="222222"/>
          <w:sz w:val="24"/>
          <w:szCs w:val="20"/>
          <w:shd w:val="clear" w:color="auto" w:fill="FFFFFF"/>
        </w:rPr>
        <w:t>Науковедение</w:t>
      </w:r>
      <w:proofErr w:type="spellEnd"/>
      <w:r w:rsidR="00995443" w:rsidRPr="00995443">
        <w:rPr>
          <w:rFonts w:ascii="Times New Roman" w:hAnsi="Times New Roman" w:cs="Times New Roman"/>
          <w:color w:val="222222"/>
          <w:sz w:val="24"/>
          <w:szCs w:val="20"/>
          <w:shd w:val="clear" w:color="auto" w:fill="FFFFFF"/>
        </w:rPr>
        <w:t>. – 2013. – №. 5 (18).</w:t>
      </w:r>
    </w:p>
    <w:p w:rsidR="00DE268F" w:rsidRDefault="00125CFA" w:rsidP="00E559F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shd w:val="clear" w:color="auto" w:fill="FFFFFF"/>
        </w:rPr>
        <w:t>44</w:t>
      </w:r>
      <w:r w:rsidR="00DE268F" w:rsidRPr="00D5737F">
        <w:rPr>
          <w:rFonts w:ascii="Times New Roman" w:hAnsi="Times New Roman" w:cs="Times New Roman"/>
          <w:sz w:val="24"/>
          <w:szCs w:val="24"/>
        </w:rPr>
        <w:t xml:space="preserve">. </w:t>
      </w:r>
      <w:proofErr w:type="spellStart"/>
      <w:r w:rsidR="00DE268F" w:rsidRPr="00D5737F">
        <w:rPr>
          <w:rFonts w:ascii="Times New Roman" w:hAnsi="Times New Roman" w:cs="Times New Roman"/>
          <w:sz w:val="24"/>
          <w:szCs w:val="24"/>
        </w:rPr>
        <w:t>Эйхингер</w:t>
      </w:r>
      <w:proofErr w:type="spellEnd"/>
      <w:r w:rsidR="00DE268F" w:rsidRPr="00D5737F">
        <w:rPr>
          <w:rFonts w:ascii="Times New Roman" w:hAnsi="Times New Roman" w:cs="Times New Roman"/>
          <w:sz w:val="24"/>
          <w:szCs w:val="24"/>
        </w:rPr>
        <w:t xml:space="preserve"> Р., </w:t>
      </w:r>
      <w:proofErr w:type="spellStart"/>
      <w:r w:rsidR="00DE268F" w:rsidRPr="00D5737F">
        <w:rPr>
          <w:rFonts w:ascii="Times New Roman" w:hAnsi="Times New Roman" w:cs="Times New Roman"/>
          <w:sz w:val="24"/>
          <w:szCs w:val="24"/>
        </w:rPr>
        <w:t>Ломбардо</w:t>
      </w:r>
      <w:proofErr w:type="spellEnd"/>
      <w:r w:rsidR="00DE268F" w:rsidRPr="00D5737F">
        <w:rPr>
          <w:rFonts w:ascii="Times New Roman" w:hAnsi="Times New Roman" w:cs="Times New Roman"/>
          <w:sz w:val="24"/>
          <w:szCs w:val="24"/>
        </w:rPr>
        <w:t xml:space="preserve"> М. Резюмируем знания по методике «360 градусов»</w:t>
      </w:r>
      <w:r w:rsidR="00421137" w:rsidRPr="00D5737F">
        <w:rPr>
          <w:rFonts w:ascii="Times New Roman" w:hAnsi="Times New Roman" w:cs="Times New Roman"/>
          <w:sz w:val="24"/>
          <w:szCs w:val="24"/>
        </w:rPr>
        <w:t xml:space="preserve"> // </w:t>
      </w:r>
      <w:r w:rsidR="00A83CED" w:rsidRPr="007C6098">
        <w:rPr>
          <w:rFonts w:ascii="Times New Roman" w:eastAsia="Times New Roman" w:hAnsi="Times New Roman" w:cs="Times New Roman"/>
          <w:sz w:val="24"/>
          <w:szCs w:val="24"/>
          <w:lang w:eastAsia="ru-RU"/>
        </w:rPr>
        <w:t xml:space="preserve">[Электронный ресурс] </w:t>
      </w:r>
      <w:r w:rsidR="00421137" w:rsidRPr="00D5737F">
        <w:rPr>
          <w:rFonts w:ascii="Times New Roman" w:hAnsi="Times New Roman" w:cs="Times New Roman"/>
          <w:sz w:val="24"/>
          <w:szCs w:val="24"/>
          <w:lang w:val="en-US"/>
        </w:rPr>
        <w:t>URL</w:t>
      </w:r>
      <w:r w:rsidR="00421137" w:rsidRPr="00D5737F">
        <w:rPr>
          <w:rFonts w:ascii="Times New Roman" w:hAnsi="Times New Roman" w:cs="Times New Roman"/>
          <w:sz w:val="24"/>
          <w:szCs w:val="24"/>
        </w:rPr>
        <w:t xml:space="preserve">: </w:t>
      </w:r>
      <w:hyperlink r:id="rId32" w:history="1">
        <w:r w:rsidR="00421137" w:rsidRPr="00D5737F">
          <w:rPr>
            <w:rStyle w:val="a4"/>
            <w:rFonts w:ascii="Times New Roman" w:hAnsi="Times New Roman" w:cs="Times New Roman"/>
            <w:color w:val="auto"/>
            <w:sz w:val="24"/>
            <w:szCs w:val="24"/>
            <w:u w:val="none"/>
          </w:rPr>
          <w:t>http://hr-portal.ru/article/rezyumiruem-znaniya-po-metodike-360-gradusov</w:t>
        </w:r>
      </w:hyperlink>
      <w:r>
        <w:rPr>
          <w:rFonts w:ascii="Times New Roman" w:hAnsi="Times New Roman" w:cs="Times New Roman"/>
          <w:sz w:val="24"/>
          <w:szCs w:val="24"/>
        </w:rPr>
        <w:t xml:space="preserve"> (Д</w:t>
      </w:r>
      <w:r w:rsidR="00421137" w:rsidRPr="00D5737F">
        <w:rPr>
          <w:rFonts w:ascii="Times New Roman" w:hAnsi="Times New Roman" w:cs="Times New Roman"/>
          <w:sz w:val="24"/>
          <w:szCs w:val="24"/>
        </w:rPr>
        <w:t>ата обращения</w:t>
      </w:r>
      <w:r>
        <w:rPr>
          <w:rFonts w:ascii="Times New Roman" w:hAnsi="Times New Roman" w:cs="Times New Roman"/>
          <w:sz w:val="24"/>
          <w:szCs w:val="24"/>
        </w:rPr>
        <w:t>:</w:t>
      </w:r>
      <w:r w:rsidR="00421137" w:rsidRPr="00D5737F">
        <w:rPr>
          <w:rFonts w:ascii="Times New Roman" w:hAnsi="Times New Roman" w:cs="Times New Roman"/>
          <w:sz w:val="24"/>
          <w:szCs w:val="24"/>
        </w:rPr>
        <w:t xml:space="preserve"> 24.12.2018)</w:t>
      </w:r>
    </w:p>
    <w:p w:rsidR="001F29B7" w:rsidRPr="00D5737F" w:rsidRDefault="001F29B7" w:rsidP="001F29B7">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Интернет-ресурсы и электронные базы данных</w:t>
      </w:r>
    </w:p>
    <w:p w:rsidR="001F29B7" w:rsidRDefault="00125CFA" w:rsidP="001F29B7">
      <w:pPr>
        <w:pStyle w:val="af0"/>
        <w:spacing w:line="360" w:lineRule="auto"/>
        <w:jc w:val="both"/>
        <w:rPr>
          <w:rFonts w:ascii="Times New Roman" w:hAnsi="Times New Roman" w:cs="Times New Roman"/>
          <w:sz w:val="24"/>
          <w:szCs w:val="24"/>
        </w:rPr>
      </w:pPr>
      <w:r>
        <w:rPr>
          <w:rFonts w:ascii="Times New Roman" w:hAnsi="Times New Roman" w:cs="Times New Roman"/>
          <w:sz w:val="24"/>
          <w:szCs w:val="24"/>
        </w:rPr>
        <w:t>45</w:t>
      </w:r>
      <w:r w:rsidR="001F29B7" w:rsidRPr="00D5737F">
        <w:rPr>
          <w:rFonts w:ascii="Times New Roman" w:hAnsi="Times New Roman" w:cs="Times New Roman"/>
          <w:sz w:val="24"/>
          <w:szCs w:val="24"/>
        </w:rPr>
        <w:t>.</w:t>
      </w:r>
      <w:r w:rsidR="001F29B7" w:rsidRPr="0009164F">
        <w:rPr>
          <w:rFonts w:ascii="Times New Roman" w:hAnsi="Times New Roman" w:cs="Times New Roman"/>
          <w:sz w:val="24"/>
          <w:szCs w:val="24"/>
        </w:rPr>
        <w:t xml:space="preserve"> </w:t>
      </w:r>
      <w:r w:rsidRPr="007C6098">
        <w:rPr>
          <w:rFonts w:ascii="Times New Roman" w:eastAsia="Times New Roman" w:hAnsi="Times New Roman" w:cs="Times New Roman"/>
          <w:sz w:val="24"/>
          <w:szCs w:val="24"/>
          <w:lang w:val="en-US" w:eastAsia="ru-RU"/>
        </w:rPr>
        <w:t>URL</w:t>
      </w:r>
      <w:r w:rsidRPr="007C6098">
        <w:rPr>
          <w:rFonts w:ascii="Times New Roman" w:eastAsia="Times New Roman" w:hAnsi="Times New Roman" w:cs="Times New Roman"/>
          <w:sz w:val="24"/>
          <w:szCs w:val="24"/>
          <w:lang w:eastAsia="ru-RU"/>
        </w:rPr>
        <w:t xml:space="preserve">: </w:t>
      </w:r>
      <w:r w:rsidRPr="007C6098">
        <w:rPr>
          <w:rFonts w:ascii="Times New Roman" w:hAnsi="Times New Roman" w:cs="Times New Roman"/>
          <w:sz w:val="24"/>
          <w:szCs w:val="24"/>
        </w:rPr>
        <w:t>https://amnet.amrest</w:t>
      </w:r>
      <w:r>
        <w:rPr>
          <w:rFonts w:ascii="Times New Roman" w:hAnsi="Times New Roman" w:cs="Times New Roman"/>
          <w:sz w:val="24"/>
          <w:szCs w:val="24"/>
        </w:rPr>
        <w:t>.eu/ (Дата обращения: 14.03.19) - в</w:t>
      </w:r>
      <w:r w:rsidR="001F29B7" w:rsidRPr="007C6098">
        <w:rPr>
          <w:rFonts w:ascii="Times New Roman" w:hAnsi="Times New Roman" w:cs="Times New Roman"/>
          <w:sz w:val="24"/>
          <w:szCs w:val="24"/>
        </w:rPr>
        <w:t>нутренний портал для анализа финансово-хозяйственной деятельности компании «</w:t>
      </w:r>
      <w:proofErr w:type="spellStart"/>
      <w:r w:rsidR="001F29B7" w:rsidRPr="007C6098">
        <w:rPr>
          <w:rFonts w:ascii="Times New Roman" w:hAnsi="Times New Roman" w:cs="Times New Roman"/>
          <w:sz w:val="24"/>
          <w:szCs w:val="24"/>
          <w:lang w:val="en-US"/>
        </w:rPr>
        <w:t>AmRest</w:t>
      </w:r>
      <w:proofErr w:type="spellEnd"/>
      <w:r w:rsidR="001F29B7" w:rsidRPr="007C6098">
        <w:rPr>
          <w:rFonts w:ascii="Times New Roman" w:hAnsi="Times New Roman" w:cs="Times New Roman"/>
          <w:sz w:val="24"/>
          <w:szCs w:val="24"/>
        </w:rPr>
        <w:t xml:space="preserve">» - </w:t>
      </w:r>
      <w:proofErr w:type="spellStart"/>
      <w:r w:rsidR="001F29B7" w:rsidRPr="007C6098">
        <w:rPr>
          <w:rFonts w:ascii="Times New Roman" w:hAnsi="Times New Roman" w:cs="Times New Roman"/>
          <w:sz w:val="24"/>
          <w:szCs w:val="24"/>
          <w:lang w:val="en-US"/>
        </w:rPr>
        <w:t>AmNet</w:t>
      </w:r>
      <w:proofErr w:type="spellEnd"/>
      <w:r w:rsidR="001F29B7" w:rsidRPr="007C6098">
        <w:rPr>
          <w:rFonts w:ascii="Times New Roman" w:hAnsi="Times New Roman" w:cs="Times New Roman"/>
          <w:sz w:val="24"/>
          <w:szCs w:val="24"/>
        </w:rPr>
        <w:t xml:space="preserve"> </w:t>
      </w:r>
    </w:p>
    <w:p w:rsidR="00125CFA" w:rsidRDefault="00125CFA" w:rsidP="001F29B7">
      <w:pPr>
        <w:spacing w:line="360" w:lineRule="auto"/>
        <w:jc w:val="both"/>
        <w:rPr>
          <w:rFonts w:ascii="Times New Roman" w:eastAsia="Times New Roman" w:hAnsi="Times New Roman" w:cs="Times New Roman"/>
          <w:sz w:val="24"/>
          <w:szCs w:val="24"/>
          <w:lang w:eastAsia="ru-RU"/>
        </w:rPr>
      </w:pPr>
      <w:r>
        <w:rPr>
          <w:rFonts w:ascii="Times New Roman" w:hAnsi="Times New Roman" w:cs="Times New Roman"/>
          <w:sz w:val="24"/>
          <w:szCs w:val="24"/>
        </w:rPr>
        <w:t>46</w:t>
      </w:r>
      <w:r w:rsidR="001F29B7" w:rsidRPr="007C6098">
        <w:rPr>
          <w:rFonts w:ascii="Times New Roman" w:hAnsi="Times New Roman" w:cs="Times New Roman"/>
          <w:sz w:val="24"/>
          <w:szCs w:val="24"/>
        </w:rPr>
        <w:t>.</w:t>
      </w:r>
      <w:r>
        <w:rPr>
          <w:rFonts w:ascii="Times New Roman" w:hAnsi="Times New Roman" w:cs="Times New Roman"/>
          <w:sz w:val="24"/>
          <w:szCs w:val="24"/>
        </w:rPr>
        <w:t xml:space="preserve"> </w:t>
      </w:r>
      <w:r w:rsidRPr="007C6098">
        <w:rPr>
          <w:rFonts w:ascii="Times New Roman" w:eastAsia="Times New Roman" w:hAnsi="Times New Roman" w:cs="Times New Roman"/>
          <w:sz w:val="24"/>
          <w:szCs w:val="24"/>
          <w:lang w:val="en-US" w:eastAsia="ru-RU"/>
        </w:rPr>
        <w:t>URL</w:t>
      </w:r>
      <w:r w:rsidRPr="007C6098">
        <w:rPr>
          <w:rFonts w:ascii="Times New Roman" w:eastAsia="Times New Roman" w:hAnsi="Times New Roman" w:cs="Times New Roman"/>
          <w:sz w:val="24"/>
          <w:szCs w:val="24"/>
          <w:lang w:eastAsia="ru-RU"/>
        </w:rPr>
        <w:t xml:space="preserve">: </w:t>
      </w:r>
      <w:r w:rsidRPr="007C6098">
        <w:rPr>
          <w:rFonts w:ascii="Times New Roman" w:hAnsi="Times New Roman" w:cs="Times New Roman"/>
          <w:sz w:val="24"/>
          <w:szCs w:val="24"/>
        </w:rPr>
        <w:t>https://core.amrest.eu/otrs/index.pl (</w:t>
      </w:r>
      <w:r>
        <w:rPr>
          <w:rFonts w:ascii="Times New Roman" w:hAnsi="Times New Roman" w:cs="Times New Roman"/>
          <w:sz w:val="24"/>
          <w:szCs w:val="24"/>
        </w:rPr>
        <w:t>Дата обращения: 21.03.19) - в</w:t>
      </w:r>
      <w:r w:rsidR="001F29B7" w:rsidRPr="007C6098">
        <w:rPr>
          <w:rFonts w:ascii="Times New Roman" w:hAnsi="Times New Roman" w:cs="Times New Roman"/>
          <w:sz w:val="24"/>
          <w:szCs w:val="24"/>
        </w:rPr>
        <w:t xml:space="preserve">нутренний портал для сотрудников </w:t>
      </w:r>
      <w:proofErr w:type="spellStart"/>
      <w:r w:rsidR="001F29B7" w:rsidRPr="007C6098">
        <w:rPr>
          <w:rFonts w:ascii="Times New Roman" w:hAnsi="Times New Roman" w:cs="Times New Roman"/>
          <w:sz w:val="24"/>
          <w:szCs w:val="24"/>
          <w:lang w:val="en-US"/>
        </w:rPr>
        <w:t>AmCore</w:t>
      </w:r>
      <w:proofErr w:type="spellEnd"/>
      <w:r w:rsidR="001F29B7" w:rsidRPr="007C6098">
        <w:rPr>
          <w:rFonts w:ascii="Times New Roman" w:eastAsia="Times New Roman" w:hAnsi="Times New Roman" w:cs="Times New Roman"/>
          <w:sz w:val="24"/>
          <w:szCs w:val="24"/>
          <w:lang w:eastAsia="ru-RU"/>
        </w:rPr>
        <w:t xml:space="preserve"> </w:t>
      </w:r>
    </w:p>
    <w:p w:rsidR="00125CFA" w:rsidRDefault="00125CFA" w:rsidP="001F29B7">
      <w:pPr>
        <w:spacing w:line="360" w:lineRule="auto"/>
        <w:jc w:val="both"/>
        <w:rPr>
          <w:rFonts w:ascii="Times New Roman" w:eastAsia="Times New Roman" w:hAnsi="Times New Roman" w:cs="Times New Roman"/>
          <w:sz w:val="24"/>
          <w:szCs w:val="24"/>
          <w:lang w:eastAsia="ru-RU"/>
        </w:rPr>
      </w:pPr>
      <w:r>
        <w:rPr>
          <w:rFonts w:ascii="Times New Roman" w:hAnsi="Times New Roman" w:cs="Times New Roman"/>
          <w:sz w:val="24"/>
          <w:szCs w:val="24"/>
        </w:rPr>
        <w:t>47</w:t>
      </w:r>
      <w:r w:rsidR="001F29B7">
        <w:rPr>
          <w:rFonts w:ascii="Times New Roman" w:hAnsi="Times New Roman" w:cs="Times New Roman"/>
          <w:sz w:val="24"/>
          <w:szCs w:val="24"/>
        </w:rPr>
        <w:t>.</w:t>
      </w:r>
      <w:r>
        <w:rPr>
          <w:rFonts w:ascii="Times New Roman" w:hAnsi="Times New Roman" w:cs="Times New Roman"/>
          <w:sz w:val="24"/>
          <w:szCs w:val="24"/>
        </w:rPr>
        <w:t xml:space="preserve"> </w:t>
      </w:r>
      <w:r w:rsidRPr="007C6098">
        <w:rPr>
          <w:rFonts w:ascii="Times New Roman" w:eastAsia="Times New Roman" w:hAnsi="Times New Roman" w:cs="Times New Roman"/>
          <w:sz w:val="24"/>
          <w:szCs w:val="24"/>
          <w:lang w:val="en-US" w:eastAsia="ru-RU"/>
        </w:rPr>
        <w:t>URL</w:t>
      </w:r>
      <w:r w:rsidRPr="007C6098">
        <w:rPr>
          <w:rFonts w:ascii="Times New Roman" w:eastAsia="Times New Roman" w:hAnsi="Times New Roman" w:cs="Times New Roman"/>
          <w:sz w:val="24"/>
          <w:szCs w:val="24"/>
          <w:lang w:eastAsia="ru-RU"/>
        </w:rPr>
        <w:t xml:space="preserve">: </w:t>
      </w:r>
      <w:r w:rsidRPr="007C6098">
        <w:rPr>
          <w:rFonts w:ascii="Times New Roman" w:hAnsi="Times New Roman" w:cs="Times New Roman"/>
          <w:sz w:val="24"/>
          <w:szCs w:val="24"/>
          <w:lang w:val="en-US"/>
        </w:rPr>
        <w:t>https</w:t>
      </w:r>
      <w:r w:rsidRPr="007C6098">
        <w:rPr>
          <w:rFonts w:ascii="Times New Roman" w:hAnsi="Times New Roman" w:cs="Times New Roman"/>
          <w:sz w:val="24"/>
          <w:szCs w:val="24"/>
        </w:rPr>
        <w:t>://</w:t>
      </w:r>
      <w:proofErr w:type="spellStart"/>
      <w:r w:rsidRPr="007C6098">
        <w:rPr>
          <w:rFonts w:ascii="Times New Roman" w:hAnsi="Times New Roman" w:cs="Times New Roman"/>
          <w:sz w:val="24"/>
          <w:szCs w:val="24"/>
          <w:lang w:val="en-US"/>
        </w:rPr>
        <w:t>spb</w:t>
      </w:r>
      <w:proofErr w:type="spellEnd"/>
      <w:r w:rsidRPr="007C6098">
        <w:rPr>
          <w:rFonts w:ascii="Times New Roman" w:hAnsi="Times New Roman" w:cs="Times New Roman"/>
          <w:sz w:val="24"/>
          <w:szCs w:val="24"/>
        </w:rPr>
        <w:t>.</w:t>
      </w:r>
      <w:proofErr w:type="spellStart"/>
      <w:r w:rsidRPr="007C6098">
        <w:rPr>
          <w:rFonts w:ascii="Times New Roman" w:hAnsi="Times New Roman" w:cs="Times New Roman"/>
          <w:sz w:val="24"/>
          <w:szCs w:val="24"/>
          <w:lang w:val="en-US"/>
        </w:rPr>
        <w:t>hh</w:t>
      </w:r>
      <w:proofErr w:type="spellEnd"/>
      <w:r w:rsidRPr="007C6098">
        <w:rPr>
          <w:rFonts w:ascii="Times New Roman" w:hAnsi="Times New Roman" w:cs="Times New Roman"/>
          <w:sz w:val="24"/>
          <w:szCs w:val="24"/>
        </w:rPr>
        <w:t>.</w:t>
      </w:r>
      <w:proofErr w:type="spellStart"/>
      <w:r w:rsidRPr="007C6098">
        <w:rPr>
          <w:rFonts w:ascii="Times New Roman" w:hAnsi="Times New Roman" w:cs="Times New Roman"/>
          <w:sz w:val="24"/>
          <w:szCs w:val="24"/>
          <w:lang w:val="en-US"/>
        </w:rPr>
        <w:t>ru</w:t>
      </w:r>
      <w:proofErr w:type="spellEnd"/>
      <w:r w:rsidRPr="007C6098">
        <w:rPr>
          <w:rFonts w:ascii="Times New Roman" w:hAnsi="Times New Roman" w:cs="Times New Roman"/>
          <w:sz w:val="24"/>
          <w:szCs w:val="24"/>
        </w:rPr>
        <w:t>/</w:t>
      </w:r>
      <w:r w:rsidRPr="007C6098">
        <w:rPr>
          <w:rFonts w:ascii="Times New Roman" w:hAnsi="Times New Roman" w:cs="Times New Roman"/>
          <w:sz w:val="24"/>
          <w:szCs w:val="24"/>
          <w:lang w:val="en-US"/>
        </w:rPr>
        <w:t>employer</w:t>
      </w:r>
      <w:r w:rsidRPr="007C6098">
        <w:rPr>
          <w:rFonts w:ascii="Times New Roman" w:hAnsi="Times New Roman" w:cs="Times New Roman"/>
          <w:sz w:val="24"/>
          <w:szCs w:val="24"/>
        </w:rPr>
        <w:t>/2</w:t>
      </w:r>
      <w:r>
        <w:rPr>
          <w:rFonts w:ascii="Times New Roman" w:hAnsi="Times New Roman" w:cs="Times New Roman"/>
          <w:sz w:val="24"/>
          <w:szCs w:val="24"/>
        </w:rPr>
        <w:t>17918 (Дата обращения: 20.03.19) - и</w:t>
      </w:r>
      <w:r w:rsidR="001F29B7" w:rsidRPr="007C6098">
        <w:rPr>
          <w:rFonts w:ascii="Times New Roman" w:hAnsi="Times New Roman" w:cs="Times New Roman"/>
          <w:sz w:val="24"/>
          <w:szCs w:val="24"/>
        </w:rPr>
        <w:t>нформация о компании «</w:t>
      </w:r>
      <w:proofErr w:type="spellStart"/>
      <w:r w:rsidR="001F29B7" w:rsidRPr="007C6098">
        <w:rPr>
          <w:rFonts w:ascii="Times New Roman" w:hAnsi="Times New Roman" w:cs="Times New Roman"/>
          <w:sz w:val="24"/>
          <w:szCs w:val="24"/>
          <w:lang w:val="en-US"/>
        </w:rPr>
        <w:t>AmRest</w:t>
      </w:r>
      <w:proofErr w:type="spellEnd"/>
      <w:r>
        <w:rPr>
          <w:rFonts w:ascii="Times New Roman" w:hAnsi="Times New Roman" w:cs="Times New Roman"/>
          <w:sz w:val="24"/>
          <w:szCs w:val="24"/>
        </w:rPr>
        <w:t>» на работном сайте</w:t>
      </w:r>
    </w:p>
    <w:p w:rsidR="001F29B7" w:rsidRPr="00125CFA" w:rsidRDefault="00125CFA" w:rsidP="001F29B7">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r w:rsidR="001F29B7">
        <w:rPr>
          <w:rFonts w:ascii="Times New Roman" w:hAnsi="Times New Roman" w:cs="Times New Roman"/>
          <w:sz w:val="24"/>
          <w:szCs w:val="24"/>
        </w:rPr>
        <w:t xml:space="preserve">. </w:t>
      </w:r>
      <w:r w:rsidRPr="007C6098">
        <w:rPr>
          <w:rFonts w:ascii="Times New Roman" w:eastAsia="Times New Roman" w:hAnsi="Times New Roman" w:cs="Times New Roman"/>
          <w:sz w:val="24"/>
          <w:szCs w:val="24"/>
          <w:lang w:val="en-US" w:eastAsia="ru-RU"/>
        </w:rPr>
        <w:t>URL</w:t>
      </w:r>
      <w:r w:rsidRPr="007C6098">
        <w:rPr>
          <w:rFonts w:ascii="Times New Roman" w:eastAsia="Times New Roman" w:hAnsi="Times New Roman" w:cs="Times New Roman"/>
          <w:sz w:val="24"/>
          <w:szCs w:val="24"/>
          <w:lang w:eastAsia="ru-RU"/>
        </w:rPr>
        <w:t xml:space="preserve">: </w:t>
      </w:r>
      <w:hyperlink r:id="rId33" w:history="1">
        <w:r w:rsidRPr="007C6098">
          <w:rPr>
            <w:rStyle w:val="a4"/>
            <w:rFonts w:ascii="Times New Roman" w:hAnsi="Times New Roman" w:cs="Times New Roman"/>
            <w:sz w:val="24"/>
            <w:szCs w:val="24"/>
          </w:rPr>
          <w:t>http://amspace.eu/education</w:t>
        </w:r>
      </w:hyperlink>
      <w:r w:rsidRPr="007C6098">
        <w:rPr>
          <w:rFonts w:ascii="Times New Roman" w:hAnsi="Times New Roman" w:cs="Times New Roman"/>
          <w:sz w:val="24"/>
          <w:szCs w:val="24"/>
        </w:rPr>
        <w:t xml:space="preserve"> (Дата обращения</w:t>
      </w:r>
      <w:r>
        <w:rPr>
          <w:rFonts w:ascii="Times New Roman" w:hAnsi="Times New Roman" w:cs="Times New Roman"/>
          <w:sz w:val="24"/>
          <w:szCs w:val="24"/>
        </w:rPr>
        <w:t>:</w:t>
      </w:r>
      <w:r w:rsidRPr="007C6098">
        <w:rPr>
          <w:rFonts w:ascii="Times New Roman" w:hAnsi="Times New Roman" w:cs="Times New Roman"/>
          <w:sz w:val="24"/>
          <w:szCs w:val="24"/>
        </w:rPr>
        <w:t xml:space="preserve"> 15</w:t>
      </w:r>
      <w:r>
        <w:rPr>
          <w:rFonts w:ascii="Times New Roman" w:hAnsi="Times New Roman" w:cs="Times New Roman"/>
          <w:sz w:val="24"/>
          <w:szCs w:val="24"/>
        </w:rPr>
        <w:t>.03.19) - о</w:t>
      </w:r>
      <w:r w:rsidR="001F29B7" w:rsidRPr="007C6098">
        <w:rPr>
          <w:rFonts w:ascii="Times New Roman" w:hAnsi="Times New Roman" w:cs="Times New Roman"/>
          <w:sz w:val="24"/>
          <w:szCs w:val="24"/>
        </w:rPr>
        <w:t>бучающая платформа компании «</w:t>
      </w:r>
      <w:proofErr w:type="spellStart"/>
      <w:r w:rsidR="001F29B7" w:rsidRPr="007C6098">
        <w:rPr>
          <w:rFonts w:ascii="Times New Roman" w:hAnsi="Times New Roman" w:cs="Times New Roman"/>
          <w:sz w:val="24"/>
          <w:szCs w:val="24"/>
          <w:lang w:val="en-US"/>
        </w:rPr>
        <w:t>AmRest</w:t>
      </w:r>
      <w:proofErr w:type="spellEnd"/>
      <w:r w:rsidR="001F29B7" w:rsidRPr="007C6098">
        <w:rPr>
          <w:rFonts w:ascii="Times New Roman" w:hAnsi="Times New Roman" w:cs="Times New Roman"/>
          <w:sz w:val="24"/>
          <w:szCs w:val="24"/>
        </w:rPr>
        <w:t>» - «</w:t>
      </w:r>
      <w:proofErr w:type="spellStart"/>
      <w:r w:rsidR="001F29B7" w:rsidRPr="007C6098">
        <w:rPr>
          <w:rFonts w:ascii="Times New Roman" w:hAnsi="Times New Roman" w:cs="Times New Roman"/>
          <w:sz w:val="24"/>
          <w:szCs w:val="24"/>
          <w:lang w:val="en-US"/>
        </w:rPr>
        <w:t>AmSpace</w:t>
      </w:r>
      <w:proofErr w:type="spellEnd"/>
      <w:r>
        <w:rPr>
          <w:rFonts w:ascii="Times New Roman" w:hAnsi="Times New Roman" w:cs="Times New Roman"/>
          <w:sz w:val="24"/>
          <w:szCs w:val="24"/>
        </w:rPr>
        <w:t>»</w:t>
      </w:r>
    </w:p>
    <w:p w:rsidR="001F29B7" w:rsidRPr="0009164F" w:rsidRDefault="00125CFA" w:rsidP="001F29B7">
      <w:pPr>
        <w:spacing w:line="360" w:lineRule="auto"/>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49</w:t>
      </w:r>
      <w:r w:rsidR="001F29B7" w:rsidRPr="007C6098">
        <w:rPr>
          <w:rFonts w:ascii="Times New Roman" w:eastAsia="Times New Roman" w:hAnsi="Times New Roman" w:cs="Times New Roman"/>
          <w:sz w:val="24"/>
          <w:szCs w:val="24"/>
          <w:lang w:eastAsia="ru-RU"/>
        </w:rPr>
        <w:t xml:space="preserve">. </w:t>
      </w:r>
      <w:r w:rsidRPr="007C6098">
        <w:rPr>
          <w:rFonts w:ascii="Times New Roman" w:eastAsia="Times New Roman" w:hAnsi="Times New Roman" w:cs="Times New Roman"/>
          <w:sz w:val="24"/>
          <w:szCs w:val="24"/>
          <w:lang w:val="en-US" w:eastAsia="ru-RU"/>
        </w:rPr>
        <w:t>URL</w:t>
      </w:r>
      <w:r w:rsidRPr="007C6098">
        <w:rPr>
          <w:rFonts w:ascii="Times New Roman" w:eastAsia="Times New Roman" w:hAnsi="Times New Roman" w:cs="Times New Roman"/>
          <w:sz w:val="24"/>
          <w:szCs w:val="24"/>
          <w:lang w:eastAsia="ru-RU"/>
        </w:rPr>
        <w:t xml:space="preserve">: </w:t>
      </w:r>
      <w:hyperlink r:id="rId34" w:history="1">
        <w:r w:rsidRPr="007C6098">
          <w:rPr>
            <w:rStyle w:val="a4"/>
            <w:rFonts w:ascii="Times New Roman" w:hAnsi="Times New Roman" w:cs="Times New Roman"/>
            <w:sz w:val="24"/>
            <w:szCs w:val="24"/>
            <w:bdr w:val="none" w:sz="0" w:space="0" w:color="auto" w:frame="1"/>
          </w:rPr>
          <w:t>http://rabotavamrest.ru/ob-amrest/</w:t>
        </w:r>
      </w:hyperlink>
      <w:r w:rsidRPr="007C6098">
        <w:rPr>
          <w:rStyle w:val="a4"/>
          <w:rFonts w:ascii="Times New Roman" w:hAnsi="Times New Roman" w:cs="Times New Roman"/>
          <w:sz w:val="24"/>
          <w:szCs w:val="24"/>
          <w:bdr w:val="none" w:sz="0" w:space="0" w:color="auto" w:frame="1"/>
        </w:rPr>
        <w:t xml:space="preserve">  </w:t>
      </w:r>
      <w:r w:rsidRPr="007C6098">
        <w:rPr>
          <w:rFonts w:ascii="Times New Roman" w:hAnsi="Times New Roman" w:cs="Times New Roman"/>
          <w:sz w:val="24"/>
          <w:szCs w:val="24"/>
        </w:rPr>
        <w:t>(Дата обращения</w:t>
      </w:r>
      <w:r>
        <w:rPr>
          <w:rFonts w:ascii="Times New Roman" w:hAnsi="Times New Roman" w:cs="Times New Roman"/>
          <w:sz w:val="24"/>
          <w:szCs w:val="24"/>
        </w:rPr>
        <w:t>:</w:t>
      </w:r>
      <w:r w:rsidRPr="007C6098">
        <w:rPr>
          <w:rFonts w:ascii="Times New Roman" w:hAnsi="Times New Roman" w:cs="Times New Roman"/>
          <w:sz w:val="24"/>
          <w:szCs w:val="24"/>
        </w:rPr>
        <w:t xml:space="preserve"> 15.03.19)</w:t>
      </w:r>
      <w:r>
        <w:rPr>
          <w:rFonts w:ascii="Times New Roman" w:eastAsia="Times New Roman" w:hAnsi="Times New Roman" w:cs="Times New Roman"/>
          <w:sz w:val="24"/>
          <w:szCs w:val="24"/>
          <w:lang w:eastAsia="ru-RU"/>
        </w:rPr>
        <w:t xml:space="preserve"> - о</w:t>
      </w:r>
      <w:r w:rsidR="001F29B7" w:rsidRPr="007C6098">
        <w:rPr>
          <w:rFonts w:ascii="Times New Roman" w:eastAsia="Times New Roman" w:hAnsi="Times New Roman" w:cs="Times New Roman"/>
          <w:sz w:val="24"/>
          <w:szCs w:val="24"/>
          <w:lang w:eastAsia="ru-RU"/>
        </w:rPr>
        <w:t>фициальный сайт компании «</w:t>
      </w:r>
      <w:proofErr w:type="spellStart"/>
      <w:r w:rsidR="001F29B7" w:rsidRPr="007C6098">
        <w:rPr>
          <w:rFonts w:ascii="Times New Roman" w:eastAsia="Times New Roman" w:hAnsi="Times New Roman" w:cs="Times New Roman"/>
          <w:sz w:val="24"/>
          <w:szCs w:val="24"/>
          <w:lang w:val="en-US" w:eastAsia="ru-RU"/>
        </w:rPr>
        <w:t>AmRest</w:t>
      </w:r>
      <w:proofErr w:type="spellEnd"/>
      <w:r>
        <w:rPr>
          <w:rFonts w:ascii="Times New Roman" w:eastAsia="Times New Roman" w:hAnsi="Times New Roman" w:cs="Times New Roman"/>
          <w:sz w:val="24"/>
          <w:szCs w:val="24"/>
          <w:lang w:eastAsia="ru-RU"/>
        </w:rPr>
        <w:t>» в России</w:t>
      </w:r>
      <w:r w:rsidR="001F29B7">
        <w:rPr>
          <w:rFonts w:ascii="Times New Roman" w:eastAsia="Times New Roman" w:hAnsi="Times New Roman" w:cs="Times New Roman"/>
          <w:sz w:val="24"/>
          <w:szCs w:val="24"/>
          <w:lang w:eastAsia="ru-RU"/>
        </w:rPr>
        <w:t xml:space="preserve"> </w:t>
      </w:r>
      <w:r w:rsidR="001F29B7" w:rsidRPr="007C6098">
        <w:rPr>
          <w:rFonts w:ascii="Times New Roman" w:eastAsia="Times New Roman" w:hAnsi="Times New Roman" w:cs="Times New Roman"/>
          <w:sz w:val="24"/>
          <w:szCs w:val="24"/>
          <w:lang w:eastAsia="ru-RU"/>
        </w:rPr>
        <w:t xml:space="preserve"> </w:t>
      </w:r>
    </w:p>
    <w:p w:rsidR="001F29B7" w:rsidRPr="00D5737F" w:rsidRDefault="00125CFA" w:rsidP="001F29B7">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r w:rsidR="001F29B7" w:rsidRPr="007C6098">
        <w:rPr>
          <w:rFonts w:ascii="Times New Roman" w:hAnsi="Times New Roman" w:cs="Times New Roman"/>
          <w:sz w:val="24"/>
          <w:szCs w:val="24"/>
        </w:rPr>
        <w:t xml:space="preserve">. </w:t>
      </w:r>
      <w:r w:rsidRPr="007C6098">
        <w:rPr>
          <w:rFonts w:ascii="Times New Roman" w:eastAsia="Times New Roman" w:hAnsi="Times New Roman" w:cs="Times New Roman"/>
          <w:sz w:val="24"/>
          <w:szCs w:val="24"/>
          <w:lang w:val="en-US" w:eastAsia="ru-RU"/>
        </w:rPr>
        <w:t>URL</w:t>
      </w:r>
      <w:r w:rsidRPr="007C6098">
        <w:rPr>
          <w:rFonts w:ascii="Times New Roman" w:eastAsia="Times New Roman" w:hAnsi="Times New Roman" w:cs="Times New Roman"/>
          <w:sz w:val="24"/>
          <w:szCs w:val="24"/>
          <w:lang w:eastAsia="ru-RU"/>
        </w:rPr>
        <w:t xml:space="preserve">: </w:t>
      </w:r>
      <w:hyperlink r:id="rId35" w:history="1">
        <w:r w:rsidRPr="007C6098">
          <w:rPr>
            <w:rStyle w:val="a4"/>
            <w:rFonts w:ascii="Times New Roman" w:hAnsi="Times New Roman" w:cs="Times New Roman"/>
            <w:sz w:val="24"/>
            <w:szCs w:val="24"/>
          </w:rPr>
          <w:t>http://www.gks.ru/</w:t>
        </w:r>
      </w:hyperlink>
      <w:r>
        <w:rPr>
          <w:rStyle w:val="a4"/>
          <w:rFonts w:ascii="Times New Roman" w:hAnsi="Times New Roman" w:cs="Times New Roman"/>
          <w:sz w:val="24"/>
          <w:szCs w:val="24"/>
        </w:rPr>
        <w:t xml:space="preserve"> </w:t>
      </w:r>
      <w:r w:rsidRPr="007C6098">
        <w:rPr>
          <w:rFonts w:ascii="Times New Roman" w:hAnsi="Times New Roman" w:cs="Times New Roman"/>
          <w:sz w:val="24"/>
          <w:szCs w:val="24"/>
        </w:rPr>
        <w:t>(Дата обращения</w:t>
      </w:r>
      <w:r>
        <w:rPr>
          <w:rFonts w:ascii="Times New Roman" w:hAnsi="Times New Roman" w:cs="Times New Roman"/>
          <w:sz w:val="24"/>
          <w:szCs w:val="24"/>
        </w:rPr>
        <w:t>:</w:t>
      </w:r>
      <w:r w:rsidRPr="007C6098">
        <w:rPr>
          <w:rFonts w:ascii="Times New Roman" w:hAnsi="Times New Roman" w:cs="Times New Roman"/>
          <w:sz w:val="24"/>
          <w:szCs w:val="24"/>
        </w:rPr>
        <w:t xml:space="preserve"> 15.03.19)</w:t>
      </w:r>
      <w:r>
        <w:rPr>
          <w:rFonts w:ascii="Times New Roman" w:eastAsia="Times New Roman" w:hAnsi="Times New Roman" w:cs="Times New Roman"/>
          <w:sz w:val="24"/>
          <w:szCs w:val="24"/>
          <w:lang w:eastAsia="ru-RU"/>
        </w:rPr>
        <w:t xml:space="preserve"> - </w:t>
      </w:r>
      <w:r w:rsidR="001F29B7" w:rsidRPr="007C6098">
        <w:rPr>
          <w:rFonts w:ascii="Times New Roman" w:hAnsi="Times New Roman" w:cs="Times New Roman"/>
          <w:sz w:val="24"/>
          <w:szCs w:val="24"/>
        </w:rPr>
        <w:t xml:space="preserve">Федеральная служба государственной статистики </w:t>
      </w:r>
    </w:p>
    <w:p w:rsidR="001F29B7" w:rsidRPr="001F29B7" w:rsidRDefault="001F29B7" w:rsidP="001F29B7">
      <w:pPr>
        <w:spacing w:line="360" w:lineRule="auto"/>
        <w:jc w:val="both"/>
        <w:rPr>
          <w:rFonts w:ascii="Times New Roman" w:hAnsi="Times New Roman" w:cs="Times New Roman"/>
          <w:sz w:val="24"/>
          <w:szCs w:val="24"/>
        </w:rPr>
      </w:pPr>
    </w:p>
    <w:p w:rsidR="005C0E17" w:rsidRDefault="005C0E17">
      <w:pPr>
        <w:rPr>
          <w:rFonts w:ascii="Times New Roman" w:eastAsia="Times New Roman" w:hAnsi="Times New Roman" w:cs="Times New Roman"/>
          <w:b/>
          <w:sz w:val="28"/>
          <w:szCs w:val="28"/>
          <w:lang w:eastAsia="ru-RU"/>
        </w:rPr>
      </w:pPr>
      <w:r>
        <w:rPr>
          <w:b/>
          <w:sz w:val="28"/>
          <w:szCs w:val="28"/>
        </w:rPr>
        <w:br w:type="page"/>
      </w:r>
    </w:p>
    <w:p w:rsidR="00740AB7" w:rsidRDefault="00740AB7" w:rsidP="00ED7758">
      <w:pPr>
        <w:pStyle w:val="1"/>
        <w:jc w:val="center"/>
        <w:rPr>
          <w:rFonts w:ascii="Times New Roman" w:hAnsi="Times New Roman" w:cs="Times New Roman"/>
          <w:b/>
          <w:color w:val="auto"/>
          <w:sz w:val="28"/>
        </w:rPr>
      </w:pPr>
      <w:bookmarkStart w:id="17" w:name="_Toc8152519"/>
      <w:r w:rsidRPr="00ED7758">
        <w:rPr>
          <w:rFonts w:ascii="Times New Roman" w:hAnsi="Times New Roman" w:cs="Times New Roman"/>
          <w:b/>
          <w:color w:val="auto"/>
          <w:sz w:val="28"/>
        </w:rPr>
        <w:lastRenderedPageBreak/>
        <w:t>Приложение 1 Пример модели компетенций</w:t>
      </w:r>
      <w:bookmarkEnd w:id="17"/>
    </w:p>
    <w:p w:rsidR="00E43AB4" w:rsidRPr="00E43AB4" w:rsidRDefault="00E43AB4" w:rsidP="00E43AB4"/>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5"/>
        <w:gridCol w:w="7263"/>
      </w:tblGrid>
      <w:tr w:rsidR="00740AB7" w:rsidRPr="00740AB7" w:rsidTr="00740AB7">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РАБОТА С ЛЮДЬМИ: управление отношениями</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1:</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Строит отношения внутри группы</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П</w:t>
            </w:r>
            <w:proofErr w:type="gramEnd"/>
            <w:r w:rsidRPr="00740AB7">
              <w:rPr>
                <w:rFonts w:ascii="Times New Roman" w:eastAsia="Times New Roman" w:hAnsi="Times New Roman" w:cs="Times New Roman"/>
                <w:color w:val="393939"/>
                <w:lang w:eastAsia="ru-RU"/>
              </w:rPr>
              <w:t>риспосабливает личный стиль к развитию отношений с коллегами. Приспосабливает форму представления ин</w:t>
            </w:r>
            <w:r w:rsidRPr="00740AB7">
              <w:rPr>
                <w:rFonts w:ascii="Times New Roman" w:eastAsia="Times New Roman" w:hAnsi="Times New Roman" w:cs="Times New Roman"/>
                <w:color w:val="393939"/>
                <w:lang w:eastAsia="ru-RU"/>
              </w:rPr>
              <w:softHyphen/>
              <w:t>формации к потребностям аудитории. </w:t>
            </w:r>
            <w:r w:rsidRPr="00740AB7">
              <w:rPr>
                <w:rFonts w:ascii="Times New Roman" w:eastAsia="Times New Roman" w:hAnsi="Times New Roman" w:cs="Times New Roman"/>
                <w:color w:val="393939"/>
                <w:lang w:eastAsia="ru-RU"/>
              </w:rPr>
              <w:br/>
              <w:t>Устанавливает и поддерживает постоянный контакт с людьми, от которых зависит и ко</w:t>
            </w:r>
            <w:r w:rsidRPr="00740AB7">
              <w:rPr>
                <w:rFonts w:ascii="Times New Roman" w:eastAsia="Times New Roman" w:hAnsi="Times New Roman" w:cs="Times New Roman"/>
                <w:color w:val="393939"/>
                <w:lang w:eastAsia="ru-RU"/>
              </w:rPr>
              <w:softHyphen/>
              <w:t>торые влияют на его собственную работу.</w:t>
            </w:r>
          </w:p>
        </w:tc>
      </w:tr>
      <w:tr w:rsidR="00740AB7" w:rsidRPr="00740AB7" w:rsidTr="00740AB7">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spacing w:before="60" w:after="60"/>
              <w:rPr>
                <w:rFonts w:ascii="Times New Roman" w:eastAsia="Times New Roman" w:hAnsi="Times New Roman" w:cs="Times New Roman"/>
                <w:color w:val="393939"/>
                <w:lang w:eastAsia="ru-RU"/>
              </w:rPr>
            </w:pPr>
            <w:r w:rsidRPr="00740AB7">
              <w:rPr>
                <w:rFonts w:ascii="Times New Roman" w:eastAsia="Times New Roman" w:hAnsi="Times New Roman" w:cs="Times New Roman"/>
                <w:color w:val="393939"/>
                <w:lang w:eastAsia="ru-RU"/>
              </w:rPr>
              <w:t> </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2:</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Строит отношения вне группы</w:t>
            </w:r>
            <w:proofErr w:type="gramStart"/>
            <w:r w:rsidRPr="00740AB7">
              <w:rPr>
                <w:rFonts w:ascii="Times New Roman" w:eastAsia="Times New Roman" w:hAnsi="Times New Roman" w:cs="Times New Roman"/>
                <w:color w:val="393939"/>
                <w:lang w:eastAsia="ru-RU"/>
              </w:rPr>
              <w:br/>
              <w:t>У</w:t>
            </w:r>
            <w:proofErr w:type="gramEnd"/>
            <w:r w:rsidRPr="00740AB7">
              <w:rPr>
                <w:rFonts w:ascii="Times New Roman" w:eastAsia="Times New Roman" w:hAnsi="Times New Roman" w:cs="Times New Roman"/>
                <w:color w:val="393939"/>
                <w:lang w:eastAsia="ru-RU"/>
              </w:rPr>
              <w:t>читывает свое влияние на установление внешних контактов. Поддерживает регулярные двусторонние внешние связи. </w:t>
            </w:r>
            <w:r w:rsidRPr="00740AB7">
              <w:rPr>
                <w:rFonts w:ascii="Times New Roman" w:eastAsia="Times New Roman" w:hAnsi="Times New Roman" w:cs="Times New Roman"/>
                <w:color w:val="393939"/>
                <w:lang w:eastAsia="ru-RU"/>
              </w:rPr>
              <w:br/>
              <w:t>Устанавливает и поддерживает внешние контакты, которые могут быть полезны для бизнеса.</w:t>
            </w:r>
          </w:p>
        </w:tc>
      </w:tr>
      <w:tr w:rsidR="00740AB7" w:rsidRPr="00740AB7" w:rsidTr="00740AB7">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spacing w:before="60" w:after="60"/>
              <w:rPr>
                <w:rFonts w:ascii="Times New Roman" w:eastAsia="Times New Roman" w:hAnsi="Times New Roman" w:cs="Times New Roman"/>
                <w:color w:val="393939"/>
                <w:lang w:eastAsia="ru-RU"/>
              </w:rPr>
            </w:pPr>
            <w:r w:rsidRPr="00740AB7">
              <w:rPr>
                <w:rFonts w:ascii="Times New Roman" w:eastAsia="Times New Roman" w:hAnsi="Times New Roman" w:cs="Times New Roman"/>
                <w:color w:val="393939"/>
                <w:lang w:eastAsia="ru-RU"/>
              </w:rPr>
              <w:t> </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3:</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Поддерживает внешние связи</w:t>
            </w:r>
            <w:proofErr w:type="gramStart"/>
            <w:r w:rsidRPr="00740AB7">
              <w:rPr>
                <w:rFonts w:ascii="Times New Roman" w:eastAsia="Times New Roman" w:hAnsi="Times New Roman" w:cs="Times New Roman"/>
                <w:color w:val="393939"/>
                <w:lang w:eastAsia="ru-RU"/>
              </w:rPr>
              <w:br/>
              <w:t>У</w:t>
            </w:r>
            <w:proofErr w:type="gramEnd"/>
            <w:r w:rsidRPr="00740AB7">
              <w:rPr>
                <w:rFonts w:ascii="Times New Roman" w:eastAsia="Times New Roman" w:hAnsi="Times New Roman" w:cs="Times New Roman"/>
                <w:color w:val="393939"/>
                <w:lang w:eastAsia="ru-RU"/>
              </w:rPr>
              <w:t>читывает различные культурные стили и ценности во внешних отношениях. </w:t>
            </w:r>
            <w:r w:rsidRPr="00740AB7">
              <w:rPr>
                <w:rFonts w:ascii="Times New Roman" w:eastAsia="Times New Roman" w:hAnsi="Times New Roman" w:cs="Times New Roman"/>
                <w:color w:val="393939"/>
                <w:lang w:eastAsia="ru-RU"/>
              </w:rPr>
              <w:br/>
              <w:t xml:space="preserve">Активно управляет внешними контактами в </w:t>
            </w:r>
            <w:proofErr w:type="gramStart"/>
            <w:r w:rsidRPr="00740AB7">
              <w:rPr>
                <w:rFonts w:ascii="Times New Roman" w:eastAsia="Times New Roman" w:hAnsi="Times New Roman" w:cs="Times New Roman"/>
                <w:color w:val="393939"/>
                <w:lang w:eastAsia="ru-RU"/>
              </w:rPr>
              <w:t>бизнес-сети</w:t>
            </w:r>
            <w:proofErr w:type="gramEnd"/>
            <w:r w:rsidRPr="00740AB7">
              <w:rPr>
                <w:rFonts w:ascii="Times New Roman" w:eastAsia="Times New Roman" w:hAnsi="Times New Roman" w:cs="Times New Roman"/>
                <w:color w:val="393939"/>
                <w:lang w:eastAsia="ru-RU"/>
              </w:rPr>
              <w:t>. </w:t>
            </w:r>
            <w:r w:rsidRPr="00740AB7">
              <w:rPr>
                <w:rFonts w:ascii="Times New Roman" w:eastAsia="Times New Roman" w:hAnsi="Times New Roman" w:cs="Times New Roman"/>
                <w:color w:val="393939"/>
                <w:lang w:eastAsia="ru-RU"/>
              </w:rPr>
              <w:br/>
              <w:t>Организует и использует любой случай, лю</w:t>
            </w:r>
            <w:r w:rsidRPr="00740AB7">
              <w:rPr>
                <w:rFonts w:ascii="Times New Roman" w:eastAsia="Times New Roman" w:hAnsi="Times New Roman" w:cs="Times New Roman"/>
                <w:color w:val="393939"/>
                <w:lang w:eastAsia="ru-RU"/>
              </w:rPr>
              <w:softHyphen/>
              <w:t>бые события для развития внешних связей.</w:t>
            </w:r>
          </w:p>
        </w:tc>
      </w:tr>
      <w:tr w:rsidR="00740AB7" w:rsidRPr="00740AB7" w:rsidTr="00740AB7">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РАБОТА С ЛЮДЬМИ:</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работа в команде</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1:</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Является членом команды</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В</w:t>
            </w:r>
            <w:proofErr w:type="gramEnd"/>
            <w:r w:rsidRPr="00740AB7">
              <w:rPr>
                <w:rFonts w:ascii="Times New Roman" w:eastAsia="Times New Roman" w:hAnsi="Times New Roman" w:cs="Times New Roman"/>
                <w:color w:val="393939"/>
                <w:lang w:eastAsia="ru-RU"/>
              </w:rPr>
              <w:t>дохновляет коллег на внесение вклада в ра</w:t>
            </w:r>
            <w:r w:rsidRPr="00740AB7">
              <w:rPr>
                <w:rFonts w:ascii="Times New Roman" w:eastAsia="Times New Roman" w:hAnsi="Times New Roman" w:cs="Times New Roman"/>
                <w:color w:val="393939"/>
                <w:lang w:eastAsia="ru-RU"/>
              </w:rPr>
              <w:softHyphen/>
              <w:t>боту команды. </w:t>
            </w:r>
            <w:r w:rsidRPr="00740AB7">
              <w:rPr>
                <w:rFonts w:ascii="Times New Roman" w:eastAsia="Times New Roman" w:hAnsi="Times New Roman" w:cs="Times New Roman"/>
                <w:color w:val="393939"/>
                <w:lang w:eastAsia="ru-RU"/>
              </w:rPr>
              <w:br/>
              <w:t>Замечает и отдает должное вкладам других людей в команду. </w:t>
            </w:r>
            <w:r w:rsidRPr="00740AB7">
              <w:rPr>
                <w:rFonts w:ascii="Times New Roman" w:eastAsia="Times New Roman" w:hAnsi="Times New Roman" w:cs="Times New Roman"/>
                <w:color w:val="393939"/>
                <w:lang w:eastAsia="ru-RU"/>
              </w:rPr>
              <w:br/>
              <w:t>Делится опытом и информацией с коллегами.</w:t>
            </w:r>
          </w:p>
        </w:tc>
      </w:tr>
      <w:tr w:rsidR="00740AB7" w:rsidRPr="00740AB7" w:rsidTr="00740AB7">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spacing w:before="60" w:after="60"/>
              <w:rPr>
                <w:rFonts w:ascii="Times New Roman" w:eastAsia="Times New Roman" w:hAnsi="Times New Roman" w:cs="Times New Roman"/>
                <w:color w:val="393939"/>
                <w:lang w:eastAsia="ru-RU"/>
              </w:rPr>
            </w:pPr>
            <w:r w:rsidRPr="00740AB7">
              <w:rPr>
                <w:rFonts w:ascii="Times New Roman" w:eastAsia="Times New Roman" w:hAnsi="Times New Roman" w:cs="Times New Roman"/>
                <w:color w:val="393939"/>
                <w:lang w:eastAsia="ru-RU"/>
              </w:rPr>
              <w:t> </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2:</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Поддерживает членов команды</w:t>
            </w:r>
            <w:proofErr w:type="gramStart"/>
            <w:r w:rsidRPr="00740AB7">
              <w:rPr>
                <w:rFonts w:ascii="Times New Roman" w:eastAsia="Times New Roman" w:hAnsi="Times New Roman" w:cs="Times New Roman"/>
                <w:color w:val="393939"/>
                <w:lang w:eastAsia="ru-RU"/>
              </w:rPr>
              <w:br/>
              <w:t>В</w:t>
            </w:r>
            <w:proofErr w:type="gramEnd"/>
            <w:r w:rsidRPr="00740AB7">
              <w:rPr>
                <w:rFonts w:ascii="Times New Roman" w:eastAsia="Times New Roman" w:hAnsi="Times New Roman" w:cs="Times New Roman"/>
                <w:color w:val="393939"/>
                <w:lang w:eastAsia="ru-RU"/>
              </w:rPr>
              <w:t>дохновляет всех членов команды вносить полезный вклад в обитую работу. </w:t>
            </w:r>
            <w:r w:rsidRPr="00740AB7">
              <w:rPr>
                <w:rFonts w:ascii="Times New Roman" w:eastAsia="Times New Roman" w:hAnsi="Times New Roman" w:cs="Times New Roman"/>
                <w:color w:val="393939"/>
                <w:lang w:eastAsia="ru-RU"/>
              </w:rPr>
              <w:br/>
              <w:t>Определяет, какая поддержка требуется чле</w:t>
            </w:r>
            <w:r w:rsidRPr="00740AB7">
              <w:rPr>
                <w:rFonts w:ascii="Times New Roman" w:eastAsia="Times New Roman" w:hAnsi="Times New Roman" w:cs="Times New Roman"/>
                <w:color w:val="393939"/>
                <w:lang w:eastAsia="ru-RU"/>
              </w:rPr>
              <w:softHyphen/>
              <w:t>нам команды, и оказывает такую поддержку. </w:t>
            </w:r>
            <w:r w:rsidRPr="00740AB7">
              <w:rPr>
                <w:rFonts w:ascii="Times New Roman" w:eastAsia="Times New Roman" w:hAnsi="Times New Roman" w:cs="Times New Roman"/>
                <w:color w:val="393939"/>
                <w:lang w:eastAsia="ru-RU"/>
              </w:rPr>
              <w:br/>
              <w:t>Положительно реагирует на вклад в коман</w:t>
            </w:r>
            <w:r w:rsidRPr="00740AB7">
              <w:rPr>
                <w:rFonts w:ascii="Times New Roman" w:eastAsia="Times New Roman" w:hAnsi="Times New Roman" w:cs="Times New Roman"/>
                <w:color w:val="393939"/>
                <w:lang w:eastAsia="ru-RU"/>
              </w:rPr>
              <w:softHyphen/>
              <w:t>ду коллег.</w:t>
            </w:r>
          </w:p>
        </w:tc>
      </w:tr>
      <w:tr w:rsidR="00740AB7" w:rsidRPr="00740AB7" w:rsidTr="00740AB7">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spacing w:before="60" w:after="60"/>
              <w:rPr>
                <w:rFonts w:ascii="Times New Roman" w:eastAsia="Times New Roman" w:hAnsi="Times New Roman" w:cs="Times New Roman"/>
                <w:color w:val="393939"/>
                <w:lang w:eastAsia="ru-RU"/>
              </w:rPr>
            </w:pPr>
            <w:r w:rsidRPr="00740AB7">
              <w:rPr>
                <w:rFonts w:ascii="Times New Roman" w:eastAsia="Times New Roman" w:hAnsi="Times New Roman" w:cs="Times New Roman"/>
                <w:color w:val="393939"/>
                <w:lang w:eastAsia="ru-RU"/>
              </w:rPr>
              <w:t> </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3:</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Предлагает направление команде</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И</w:t>
            </w:r>
            <w:proofErr w:type="gramEnd"/>
            <w:r w:rsidRPr="00740AB7">
              <w:rPr>
                <w:rFonts w:ascii="Times New Roman" w:eastAsia="Times New Roman" w:hAnsi="Times New Roman" w:cs="Times New Roman"/>
                <w:color w:val="393939"/>
                <w:lang w:eastAsia="ru-RU"/>
              </w:rPr>
              <w:t>спользует знание сильных сторон, интере</w:t>
            </w:r>
            <w:r w:rsidRPr="00740AB7">
              <w:rPr>
                <w:rFonts w:ascii="Times New Roman" w:eastAsia="Times New Roman" w:hAnsi="Times New Roman" w:cs="Times New Roman"/>
                <w:color w:val="393939"/>
                <w:lang w:eastAsia="ru-RU"/>
              </w:rPr>
              <w:softHyphen/>
              <w:t>сов и качеств, которые необходимо развивать у членов команды, для определения персо</w:t>
            </w:r>
            <w:r w:rsidRPr="00740AB7">
              <w:rPr>
                <w:rFonts w:ascii="Times New Roman" w:eastAsia="Times New Roman" w:hAnsi="Times New Roman" w:cs="Times New Roman"/>
                <w:color w:val="393939"/>
                <w:lang w:eastAsia="ru-RU"/>
              </w:rPr>
              <w:softHyphen/>
              <w:t>нальных задач в общекомандной работе. </w:t>
            </w:r>
            <w:r w:rsidRPr="00740AB7">
              <w:rPr>
                <w:rFonts w:ascii="Times New Roman" w:eastAsia="Times New Roman" w:hAnsi="Times New Roman" w:cs="Times New Roman"/>
                <w:color w:val="393939"/>
                <w:lang w:eastAsia="ru-RU"/>
              </w:rPr>
              <w:br/>
              <w:t>Регулярно представляет обратную связь чле</w:t>
            </w:r>
            <w:r w:rsidRPr="00740AB7">
              <w:rPr>
                <w:rFonts w:ascii="Times New Roman" w:eastAsia="Times New Roman" w:hAnsi="Times New Roman" w:cs="Times New Roman"/>
                <w:color w:val="393939"/>
                <w:lang w:eastAsia="ru-RU"/>
              </w:rPr>
              <w:softHyphen/>
              <w:t>нам команды. </w:t>
            </w:r>
            <w:r w:rsidRPr="00740AB7">
              <w:rPr>
                <w:rFonts w:ascii="Times New Roman" w:eastAsia="Times New Roman" w:hAnsi="Times New Roman" w:cs="Times New Roman"/>
                <w:color w:val="393939"/>
                <w:lang w:eastAsia="ru-RU"/>
              </w:rPr>
              <w:br/>
              <w:t>Добивается понимания членами команды личной и коллективной ответственности.</w:t>
            </w:r>
          </w:p>
        </w:tc>
      </w:tr>
      <w:tr w:rsidR="00740AB7" w:rsidRPr="00740AB7" w:rsidTr="00740AB7">
        <w:trPr>
          <w:tblCellSpacing w:w="0" w:type="dxa"/>
        </w:trPr>
        <w:tc>
          <w:tcPr>
            <w:tcW w:w="2700" w:type="dxa"/>
            <w:vMerge w:val="restart"/>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РАБОТА С ЛЮДЬМИ: влияние</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1:</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Создает положительный образ</w:t>
            </w:r>
            <w:proofErr w:type="gramStart"/>
            <w:r w:rsidRPr="00740AB7">
              <w:rPr>
                <w:rFonts w:ascii="Times New Roman" w:eastAsia="Times New Roman" w:hAnsi="Times New Roman" w:cs="Times New Roman"/>
                <w:color w:val="393939"/>
                <w:lang w:eastAsia="ru-RU"/>
              </w:rPr>
              <w:br/>
              <w:t>П</w:t>
            </w:r>
            <w:proofErr w:type="gramEnd"/>
            <w:r w:rsidRPr="00740AB7">
              <w:rPr>
                <w:rFonts w:ascii="Times New Roman" w:eastAsia="Times New Roman" w:hAnsi="Times New Roman" w:cs="Times New Roman"/>
                <w:color w:val="393939"/>
                <w:lang w:eastAsia="ru-RU"/>
              </w:rPr>
              <w:t>редставляет четкую устную и письменную информацию с учетом ее влияния на реци</w:t>
            </w:r>
            <w:r w:rsidRPr="00740AB7">
              <w:rPr>
                <w:rFonts w:ascii="Times New Roman" w:eastAsia="Times New Roman" w:hAnsi="Times New Roman" w:cs="Times New Roman"/>
                <w:color w:val="393939"/>
                <w:lang w:eastAsia="ru-RU"/>
              </w:rPr>
              <w:softHyphen/>
              <w:t>пиента. </w:t>
            </w:r>
            <w:r w:rsidRPr="00740AB7">
              <w:rPr>
                <w:rFonts w:ascii="Times New Roman" w:eastAsia="Times New Roman" w:hAnsi="Times New Roman" w:cs="Times New Roman"/>
                <w:color w:val="393939"/>
                <w:lang w:eastAsia="ru-RU"/>
              </w:rPr>
              <w:br/>
              <w:t>Ведет себя в манере, соответствующей ситу</w:t>
            </w:r>
            <w:r w:rsidRPr="00740AB7">
              <w:rPr>
                <w:rFonts w:ascii="Times New Roman" w:eastAsia="Times New Roman" w:hAnsi="Times New Roman" w:cs="Times New Roman"/>
                <w:color w:val="393939"/>
                <w:lang w:eastAsia="ru-RU"/>
              </w:rPr>
              <w:softHyphen/>
              <w:t>ации. </w:t>
            </w:r>
            <w:r w:rsidRPr="00740AB7">
              <w:rPr>
                <w:rFonts w:ascii="Times New Roman" w:eastAsia="Times New Roman" w:hAnsi="Times New Roman" w:cs="Times New Roman"/>
                <w:color w:val="393939"/>
                <w:lang w:eastAsia="ru-RU"/>
              </w:rPr>
              <w:br/>
              <w:t>Положительно относится к организации, ее структуре и ее службам.</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2:</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Влияет на образ мыслей других</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П</w:t>
            </w:r>
            <w:proofErr w:type="gramEnd"/>
            <w:r w:rsidRPr="00740AB7">
              <w:rPr>
                <w:rFonts w:ascii="Times New Roman" w:eastAsia="Times New Roman" w:hAnsi="Times New Roman" w:cs="Times New Roman"/>
                <w:color w:val="393939"/>
                <w:lang w:eastAsia="ru-RU"/>
              </w:rPr>
              <w:t>редставляет убедительные и обоснованные аргументы. </w:t>
            </w:r>
            <w:r w:rsidRPr="00740AB7">
              <w:rPr>
                <w:rFonts w:ascii="Times New Roman" w:eastAsia="Times New Roman" w:hAnsi="Times New Roman" w:cs="Times New Roman"/>
                <w:color w:val="393939"/>
                <w:lang w:eastAsia="ru-RU"/>
              </w:rPr>
              <w:br/>
              <w:t>Убедительно излагает собственную точку зрения. </w:t>
            </w:r>
            <w:r w:rsidRPr="00740AB7">
              <w:rPr>
                <w:rFonts w:ascii="Times New Roman" w:eastAsia="Times New Roman" w:hAnsi="Times New Roman" w:cs="Times New Roman"/>
                <w:color w:val="393939"/>
                <w:lang w:eastAsia="ru-RU"/>
              </w:rPr>
              <w:br/>
              <w:t>Для достижения желаемых результатов адаптирует и развивает аргументы.</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3:</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Изменяет мнения других</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color w:val="393939"/>
                <w:lang w:eastAsia="ru-RU"/>
              </w:rPr>
              <w:lastRenderedPageBreak/>
              <w:t>В</w:t>
            </w:r>
            <w:proofErr w:type="gramEnd"/>
            <w:r w:rsidRPr="00740AB7">
              <w:rPr>
                <w:rFonts w:ascii="Times New Roman" w:eastAsia="Times New Roman" w:hAnsi="Times New Roman" w:cs="Times New Roman"/>
                <w:color w:val="393939"/>
                <w:lang w:eastAsia="ru-RU"/>
              </w:rPr>
              <w:t xml:space="preserve"> переговорах стремится к достижению обо</w:t>
            </w:r>
            <w:r w:rsidRPr="00740AB7">
              <w:rPr>
                <w:rFonts w:ascii="Times New Roman" w:eastAsia="Times New Roman" w:hAnsi="Times New Roman" w:cs="Times New Roman"/>
                <w:color w:val="393939"/>
                <w:lang w:eastAsia="ru-RU"/>
              </w:rPr>
              <w:softHyphen/>
              <w:t>юдовыгодного результата. Старается, чтобы любая новая деятельность развивала активность людей. Выявляет и использует взгляды коллег для развития контраргументов или новых пози</w:t>
            </w:r>
            <w:r w:rsidRPr="00740AB7">
              <w:rPr>
                <w:rFonts w:ascii="Times New Roman" w:eastAsia="Times New Roman" w:hAnsi="Times New Roman" w:cs="Times New Roman"/>
                <w:color w:val="393939"/>
                <w:lang w:eastAsia="ru-RU"/>
              </w:rPr>
              <w:softHyphen/>
              <w:t>ций.</w:t>
            </w:r>
          </w:p>
        </w:tc>
      </w:tr>
      <w:tr w:rsidR="00740AB7" w:rsidRPr="00740AB7" w:rsidTr="00740AB7">
        <w:trPr>
          <w:tblCellSpacing w:w="0" w:type="dxa"/>
        </w:trPr>
        <w:tc>
          <w:tcPr>
            <w:tcW w:w="2700" w:type="dxa"/>
            <w:vMerge w:val="restart"/>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lastRenderedPageBreak/>
              <w:t>РАБОТА С ИНФОРМАЦИ</w:t>
            </w:r>
            <w:r w:rsidRPr="00740AB7">
              <w:rPr>
                <w:rFonts w:ascii="Times New Roman" w:eastAsia="Times New Roman" w:hAnsi="Times New Roman" w:cs="Times New Roman"/>
                <w:b/>
                <w:bCs/>
                <w:color w:val="393939"/>
                <w:lang w:eastAsia="ru-RU"/>
              </w:rPr>
              <w:softHyphen/>
              <w:t>ЕЙ: сбор и анализ информации</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1:</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Собирает и сохраняет информацию</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Н</w:t>
            </w:r>
            <w:proofErr w:type="gramEnd"/>
            <w:r w:rsidRPr="00740AB7">
              <w:rPr>
                <w:rFonts w:ascii="Times New Roman" w:eastAsia="Times New Roman" w:hAnsi="Times New Roman" w:cs="Times New Roman"/>
                <w:color w:val="393939"/>
                <w:lang w:eastAsia="ru-RU"/>
              </w:rPr>
              <w:t>аходит и использует плодотворные источ</w:t>
            </w:r>
            <w:r w:rsidRPr="00740AB7">
              <w:rPr>
                <w:rFonts w:ascii="Times New Roman" w:eastAsia="Times New Roman" w:hAnsi="Times New Roman" w:cs="Times New Roman"/>
                <w:color w:val="393939"/>
                <w:lang w:eastAsia="ru-RU"/>
              </w:rPr>
              <w:softHyphen/>
              <w:t>ники информации. </w:t>
            </w:r>
            <w:r w:rsidRPr="00740AB7">
              <w:rPr>
                <w:rFonts w:ascii="Times New Roman" w:eastAsia="Times New Roman" w:hAnsi="Times New Roman" w:cs="Times New Roman"/>
                <w:color w:val="393939"/>
                <w:lang w:eastAsia="ru-RU"/>
              </w:rPr>
              <w:br/>
              <w:t>Точно определяет тип и форму необходимой информации. </w:t>
            </w:r>
            <w:r w:rsidRPr="00740AB7">
              <w:rPr>
                <w:rFonts w:ascii="Times New Roman" w:eastAsia="Times New Roman" w:hAnsi="Times New Roman" w:cs="Times New Roman"/>
                <w:color w:val="393939"/>
                <w:lang w:eastAsia="ru-RU"/>
              </w:rPr>
              <w:br/>
              <w:t>Получает нужную информацию и сохраняет ее в удобном для работы формате.</w:t>
            </w:r>
          </w:p>
          <w:p w:rsidR="00740AB7" w:rsidRPr="00740AB7" w:rsidRDefault="00740AB7" w:rsidP="00740AB7">
            <w:pPr>
              <w:spacing w:before="60" w:after="60"/>
              <w:rPr>
                <w:rFonts w:ascii="Times New Roman" w:eastAsia="Times New Roman" w:hAnsi="Times New Roman" w:cs="Times New Roman"/>
                <w:color w:val="393939"/>
                <w:lang w:eastAsia="ru-RU"/>
              </w:rPr>
            </w:pPr>
            <w:r w:rsidRPr="00740AB7">
              <w:rPr>
                <w:rFonts w:ascii="Times New Roman" w:eastAsia="Times New Roman" w:hAnsi="Times New Roman" w:cs="Times New Roman"/>
                <w:color w:val="393939"/>
                <w:lang w:eastAsia="ru-RU"/>
              </w:rPr>
              <w:t> </w:t>
            </w:r>
          </w:p>
          <w:p w:rsidR="00740AB7" w:rsidRPr="00740AB7" w:rsidRDefault="00740AB7" w:rsidP="00740AB7">
            <w:pPr>
              <w:spacing w:before="60" w:after="60"/>
              <w:rPr>
                <w:rFonts w:ascii="Times New Roman" w:eastAsia="Times New Roman" w:hAnsi="Times New Roman" w:cs="Times New Roman"/>
                <w:color w:val="393939"/>
                <w:lang w:eastAsia="ru-RU"/>
              </w:rPr>
            </w:pPr>
            <w:r w:rsidRPr="00740AB7">
              <w:rPr>
                <w:rFonts w:ascii="Times New Roman" w:eastAsia="Times New Roman" w:hAnsi="Times New Roman" w:cs="Times New Roman"/>
                <w:color w:val="393939"/>
                <w:lang w:eastAsia="ru-RU"/>
              </w:rPr>
              <w:t> </w:t>
            </w:r>
          </w:p>
          <w:p w:rsidR="00740AB7" w:rsidRPr="00740AB7" w:rsidRDefault="00740AB7" w:rsidP="00740AB7">
            <w:pPr>
              <w:spacing w:before="60" w:after="60"/>
              <w:rPr>
                <w:rFonts w:ascii="Times New Roman" w:eastAsia="Times New Roman" w:hAnsi="Times New Roman" w:cs="Times New Roman"/>
                <w:color w:val="393939"/>
                <w:lang w:eastAsia="ru-RU"/>
              </w:rPr>
            </w:pPr>
            <w:r w:rsidRPr="00740AB7">
              <w:rPr>
                <w:rFonts w:ascii="Times New Roman" w:eastAsia="Times New Roman" w:hAnsi="Times New Roman" w:cs="Times New Roman"/>
                <w:color w:val="393939"/>
                <w:lang w:eastAsia="ru-RU"/>
              </w:rPr>
              <w:t> </w:t>
            </w:r>
          </w:p>
          <w:p w:rsidR="00740AB7" w:rsidRPr="00740AB7" w:rsidRDefault="00740AB7" w:rsidP="00740AB7">
            <w:pPr>
              <w:spacing w:before="60" w:after="60"/>
              <w:rPr>
                <w:rFonts w:ascii="Times New Roman" w:eastAsia="Times New Roman" w:hAnsi="Times New Roman" w:cs="Times New Roman"/>
                <w:color w:val="393939"/>
                <w:lang w:eastAsia="ru-RU"/>
              </w:rPr>
            </w:pPr>
            <w:r w:rsidRPr="00740AB7">
              <w:rPr>
                <w:rFonts w:ascii="Times New Roman" w:eastAsia="Times New Roman" w:hAnsi="Times New Roman" w:cs="Times New Roman"/>
                <w:color w:val="393939"/>
                <w:lang w:eastAsia="ru-RU"/>
              </w:rPr>
              <w:t>                                                                                                        </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2:</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Проверяет и анализирует информацию</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У</w:t>
            </w:r>
            <w:proofErr w:type="gramEnd"/>
            <w:r w:rsidRPr="00740AB7">
              <w:rPr>
                <w:rFonts w:ascii="Times New Roman" w:eastAsia="Times New Roman" w:hAnsi="Times New Roman" w:cs="Times New Roman"/>
                <w:color w:val="393939"/>
                <w:lang w:eastAsia="ru-RU"/>
              </w:rPr>
              <w:t>станавливает точность и актуальность ин</w:t>
            </w:r>
            <w:r w:rsidRPr="00740AB7">
              <w:rPr>
                <w:rFonts w:ascii="Times New Roman" w:eastAsia="Times New Roman" w:hAnsi="Times New Roman" w:cs="Times New Roman"/>
                <w:color w:val="393939"/>
                <w:lang w:eastAsia="ru-RU"/>
              </w:rPr>
              <w:softHyphen/>
              <w:t>формации. </w:t>
            </w:r>
            <w:r w:rsidRPr="00740AB7">
              <w:rPr>
                <w:rFonts w:ascii="Times New Roman" w:eastAsia="Times New Roman" w:hAnsi="Times New Roman" w:cs="Times New Roman"/>
                <w:color w:val="393939"/>
                <w:lang w:eastAsia="ru-RU"/>
              </w:rPr>
              <w:br/>
              <w:t>Извлекает ключевые фрагменты и основное содержание из всего массива информации. </w:t>
            </w:r>
            <w:r w:rsidRPr="00740AB7">
              <w:rPr>
                <w:rFonts w:ascii="Times New Roman" w:eastAsia="Times New Roman" w:hAnsi="Times New Roman" w:cs="Times New Roman"/>
                <w:color w:val="393939"/>
                <w:lang w:eastAsia="ru-RU"/>
              </w:rPr>
              <w:br/>
              <w:t>Определяет связи между разными блоками информации. </w:t>
            </w:r>
            <w:r w:rsidRPr="00740AB7">
              <w:rPr>
                <w:rFonts w:ascii="Times New Roman" w:eastAsia="Times New Roman" w:hAnsi="Times New Roman" w:cs="Times New Roman"/>
                <w:color w:val="393939"/>
                <w:lang w:eastAsia="ru-RU"/>
              </w:rPr>
              <w:br/>
              <w:t>Упрощает информацию для ясности понима</w:t>
            </w:r>
            <w:r w:rsidRPr="00740AB7">
              <w:rPr>
                <w:rFonts w:ascii="Times New Roman" w:eastAsia="Times New Roman" w:hAnsi="Times New Roman" w:cs="Times New Roman"/>
                <w:color w:val="393939"/>
                <w:lang w:eastAsia="ru-RU"/>
              </w:rPr>
              <w:softHyphen/>
              <w:t>ния и представления.</w:t>
            </w:r>
          </w:p>
        </w:tc>
      </w:tr>
      <w:tr w:rsidR="00740AB7" w:rsidRPr="00740AB7" w:rsidTr="00740AB7">
        <w:trPr>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spacing w:before="60" w:after="60"/>
              <w:rPr>
                <w:rFonts w:ascii="Times New Roman" w:eastAsia="Times New Roman" w:hAnsi="Times New Roman" w:cs="Times New Roman"/>
                <w:color w:val="393939"/>
                <w:lang w:eastAsia="ru-RU"/>
              </w:rPr>
            </w:pPr>
            <w:r w:rsidRPr="00740AB7">
              <w:rPr>
                <w:rFonts w:ascii="Times New Roman" w:eastAsia="Times New Roman" w:hAnsi="Times New Roman" w:cs="Times New Roman"/>
                <w:color w:val="393939"/>
                <w:lang w:eastAsia="ru-RU"/>
              </w:rPr>
              <w:t> </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3:</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Использует информацию для анализа бизнеса</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И</w:t>
            </w:r>
            <w:proofErr w:type="gramEnd"/>
            <w:r w:rsidRPr="00740AB7">
              <w:rPr>
                <w:rFonts w:ascii="Times New Roman" w:eastAsia="Times New Roman" w:hAnsi="Times New Roman" w:cs="Times New Roman"/>
                <w:color w:val="393939"/>
                <w:lang w:eastAsia="ru-RU"/>
              </w:rPr>
              <w:t>спользует обширную информацию для оцен</w:t>
            </w:r>
            <w:r w:rsidRPr="00740AB7">
              <w:rPr>
                <w:rFonts w:ascii="Times New Roman" w:eastAsia="Times New Roman" w:hAnsi="Times New Roman" w:cs="Times New Roman"/>
                <w:color w:val="393939"/>
                <w:lang w:eastAsia="ru-RU"/>
              </w:rPr>
              <w:softHyphen/>
              <w:t>ки состояния бизнеса.</w:t>
            </w:r>
            <w:r w:rsidRPr="00740AB7">
              <w:rPr>
                <w:rFonts w:ascii="Times New Roman" w:eastAsia="Times New Roman" w:hAnsi="Times New Roman" w:cs="Times New Roman"/>
                <w:color w:val="393939"/>
                <w:lang w:eastAsia="ru-RU"/>
              </w:rPr>
              <w:br/>
              <w:t>Определяет новые возможности в бизнесе. </w:t>
            </w:r>
            <w:r w:rsidRPr="00740AB7">
              <w:rPr>
                <w:rFonts w:ascii="Times New Roman" w:eastAsia="Times New Roman" w:hAnsi="Times New Roman" w:cs="Times New Roman"/>
                <w:color w:val="393939"/>
                <w:lang w:eastAsia="ru-RU"/>
              </w:rPr>
              <w:br/>
              <w:t>Разрабатывает варианты совершенствова</w:t>
            </w:r>
            <w:r w:rsidRPr="00740AB7">
              <w:rPr>
                <w:rFonts w:ascii="Times New Roman" w:eastAsia="Times New Roman" w:hAnsi="Times New Roman" w:cs="Times New Roman"/>
                <w:color w:val="393939"/>
                <w:lang w:eastAsia="ru-RU"/>
              </w:rPr>
              <w:softHyphen/>
              <w:t>ния деятельности на основе тенденций раз</w:t>
            </w:r>
            <w:r w:rsidRPr="00740AB7">
              <w:rPr>
                <w:rFonts w:ascii="Times New Roman" w:eastAsia="Times New Roman" w:hAnsi="Times New Roman" w:cs="Times New Roman"/>
                <w:color w:val="393939"/>
                <w:lang w:eastAsia="ru-RU"/>
              </w:rPr>
              <w:softHyphen/>
              <w:t>вития бизнеса и маркетинговой информа</w:t>
            </w:r>
            <w:r w:rsidRPr="00740AB7">
              <w:rPr>
                <w:rFonts w:ascii="Times New Roman" w:eastAsia="Times New Roman" w:hAnsi="Times New Roman" w:cs="Times New Roman"/>
                <w:color w:val="393939"/>
                <w:lang w:eastAsia="ru-RU"/>
              </w:rPr>
              <w:softHyphen/>
              <w:t>ции.</w:t>
            </w:r>
          </w:p>
        </w:tc>
      </w:tr>
      <w:tr w:rsidR="00740AB7" w:rsidRPr="00740AB7" w:rsidTr="00740AB7">
        <w:trPr>
          <w:tblCellSpacing w:w="0" w:type="dxa"/>
        </w:trPr>
        <w:tc>
          <w:tcPr>
            <w:tcW w:w="2700" w:type="dxa"/>
            <w:vMerge w:val="restart"/>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РАБОТА С ИНФОРМАЦИ</w:t>
            </w:r>
            <w:r w:rsidRPr="00740AB7">
              <w:rPr>
                <w:rFonts w:ascii="Times New Roman" w:eastAsia="Times New Roman" w:hAnsi="Times New Roman" w:cs="Times New Roman"/>
                <w:b/>
                <w:bCs/>
                <w:color w:val="393939"/>
                <w:lang w:eastAsia="ru-RU"/>
              </w:rPr>
              <w:softHyphen/>
              <w:t>ЕЙ: принятие решений</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1:</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Ежедневные решения</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С</w:t>
            </w:r>
            <w:proofErr w:type="gramEnd"/>
            <w:r w:rsidRPr="00740AB7">
              <w:rPr>
                <w:rFonts w:ascii="Times New Roman" w:eastAsia="Times New Roman" w:hAnsi="Times New Roman" w:cs="Times New Roman"/>
                <w:color w:val="393939"/>
                <w:lang w:eastAsia="ru-RU"/>
              </w:rPr>
              <w:t>ледует заранее установленным процедурам принятия решений. </w:t>
            </w:r>
            <w:r w:rsidRPr="00740AB7">
              <w:rPr>
                <w:rFonts w:ascii="Times New Roman" w:eastAsia="Times New Roman" w:hAnsi="Times New Roman" w:cs="Times New Roman"/>
                <w:color w:val="393939"/>
                <w:lang w:eastAsia="ru-RU"/>
              </w:rPr>
              <w:br/>
              <w:t>Собирает и использует всю информацию, необходимую для принятия решений. </w:t>
            </w:r>
            <w:r w:rsidRPr="00740AB7">
              <w:rPr>
                <w:rFonts w:ascii="Times New Roman" w:eastAsia="Times New Roman" w:hAnsi="Times New Roman" w:cs="Times New Roman"/>
                <w:color w:val="393939"/>
                <w:lang w:eastAsia="ru-RU"/>
              </w:rPr>
              <w:br/>
              <w:t>Регулярно пересматривает и согласовывает пределы принятия решений в соответствии со своей ролью. </w:t>
            </w:r>
            <w:r w:rsidRPr="00740AB7">
              <w:rPr>
                <w:rFonts w:ascii="Times New Roman" w:eastAsia="Times New Roman" w:hAnsi="Times New Roman" w:cs="Times New Roman"/>
                <w:color w:val="393939"/>
                <w:lang w:eastAsia="ru-RU"/>
              </w:rPr>
              <w:br/>
              <w:t>Делегирует решения другим, если это воз</w:t>
            </w:r>
            <w:r w:rsidRPr="00740AB7">
              <w:rPr>
                <w:rFonts w:ascii="Times New Roman" w:eastAsia="Times New Roman" w:hAnsi="Times New Roman" w:cs="Times New Roman"/>
                <w:color w:val="393939"/>
                <w:lang w:eastAsia="ru-RU"/>
              </w:rPr>
              <w:softHyphen/>
              <w:t>можно.</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2:</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Обеспечивает выполнение решений</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И</w:t>
            </w:r>
            <w:proofErr w:type="gramEnd"/>
            <w:r w:rsidRPr="00740AB7">
              <w:rPr>
                <w:rFonts w:ascii="Times New Roman" w:eastAsia="Times New Roman" w:hAnsi="Times New Roman" w:cs="Times New Roman"/>
                <w:color w:val="393939"/>
                <w:lang w:eastAsia="ru-RU"/>
              </w:rPr>
              <w:t>щет различные варианты выполнения ре</w:t>
            </w:r>
            <w:r w:rsidRPr="00740AB7">
              <w:rPr>
                <w:rFonts w:ascii="Times New Roman" w:eastAsia="Times New Roman" w:hAnsi="Times New Roman" w:cs="Times New Roman"/>
                <w:color w:val="393939"/>
                <w:lang w:eastAsia="ru-RU"/>
              </w:rPr>
              <w:softHyphen/>
              <w:t>шений. </w:t>
            </w:r>
            <w:r w:rsidRPr="00740AB7">
              <w:rPr>
                <w:rFonts w:ascii="Times New Roman" w:eastAsia="Times New Roman" w:hAnsi="Times New Roman" w:cs="Times New Roman"/>
                <w:color w:val="393939"/>
                <w:lang w:eastAsia="ru-RU"/>
              </w:rPr>
              <w:br/>
              <w:t>Принимает непопулярные решения, если этого требует ситуация. </w:t>
            </w:r>
            <w:r w:rsidRPr="00740AB7">
              <w:rPr>
                <w:rFonts w:ascii="Times New Roman" w:eastAsia="Times New Roman" w:hAnsi="Times New Roman" w:cs="Times New Roman"/>
                <w:color w:val="393939"/>
                <w:lang w:eastAsia="ru-RU"/>
              </w:rPr>
              <w:br/>
              <w:t>Берет ответственность за принятие решений на себя, если необходимо продвинуть дело вперед.</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3:</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Высокий уровень принятия решений </w:t>
            </w:r>
            <w:r w:rsidRPr="00740AB7">
              <w:rPr>
                <w:rFonts w:ascii="Times New Roman" w:eastAsia="Times New Roman" w:hAnsi="Times New Roman" w:cs="Times New Roman"/>
                <w:color w:val="393939"/>
                <w:lang w:eastAsia="ru-RU"/>
              </w:rPr>
              <w:br/>
              <w:t>Решения содержат допустимый уровень риска. </w:t>
            </w:r>
            <w:r w:rsidRPr="00740AB7">
              <w:rPr>
                <w:rFonts w:ascii="Times New Roman" w:eastAsia="Times New Roman" w:hAnsi="Times New Roman" w:cs="Times New Roman"/>
                <w:color w:val="393939"/>
                <w:lang w:eastAsia="ru-RU"/>
              </w:rPr>
              <w:br/>
              <w:t>Решения принимаются и при ограничен</w:t>
            </w:r>
            <w:r w:rsidRPr="00740AB7">
              <w:rPr>
                <w:rFonts w:ascii="Times New Roman" w:eastAsia="Times New Roman" w:hAnsi="Times New Roman" w:cs="Times New Roman"/>
                <w:color w:val="393939"/>
                <w:lang w:eastAsia="ru-RU"/>
              </w:rPr>
              <w:softHyphen/>
              <w:t>ной информации. </w:t>
            </w:r>
            <w:r w:rsidRPr="00740AB7">
              <w:rPr>
                <w:rFonts w:ascii="Times New Roman" w:eastAsia="Times New Roman" w:hAnsi="Times New Roman" w:cs="Times New Roman"/>
                <w:color w:val="393939"/>
                <w:lang w:eastAsia="ru-RU"/>
              </w:rPr>
              <w:br/>
              <w:t>Доказывает необходимость поддержки исполнения решений на всех уровнях менеджмента.</w:t>
            </w:r>
          </w:p>
        </w:tc>
      </w:tr>
      <w:tr w:rsidR="00740AB7" w:rsidRPr="00740AB7" w:rsidTr="00740AB7">
        <w:trPr>
          <w:tblCellSpacing w:w="0" w:type="dxa"/>
        </w:trPr>
        <w:tc>
          <w:tcPr>
            <w:tcW w:w="2700" w:type="dxa"/>
            <w:vMerge w:val="restart"/>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РАЗВИТИЕ БИЗНЕСА: личное развитие</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1:</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Развивает себя</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В</w:t>
            </w:r>
            <w:proofErr w:type="gramEnd"/>
            <w:r w:rsidRPr="00740AB7">
              <w:rPr>
                <w:rFonts w:ascii="Times New Roman" w:eastAsia="Times New Roman" w:hAnsi="Times New Roman" w:cs="Times New Roman"/>
                <w:color w:val="393939"/>
                <w:lang w:eastAsia="ru-RU"/>
              </w:rPr>
              <w:t>ыстраивает собственное знание об органи</w:t>
            </w:r>
            <w:r w:rsidRPr="00740AB7">
              <w:rPr>
                <w:rFonts w:ascii="Times New Roman" w:eastAsia="Times New Roman" w:hAnsi="Times New Roman" w:cs="Times New Roman"/>
                <w:color w:val="393939"/>
                <w:lang w:eastAsia="ru-RU"/>
              </w:rPr>
              <w:softHyphen/>
              <w:t>зации, ее людях и службах. Ищет возможности развития собственных навыков. </w:t>
            </w:r>
            <w:r w:rsidRPr="00740AB7">
              <w:rPr>
                <w:rFonts w:ascii="Times New Roman" w:eastAsia="Times New Roman" w:hAnsi="Times New Roman" w:cs="Times New Roman"/>
                <w:color w:val="393939"/>
                <w:lang w:eastAsia="ru-RU"/>
              </w:rPr>
              <w:br/>
              <w:t>Позитивно относится к обратной связи. </w:t>
            </w:r>
            <w:r w:rsidRPr="00740AB7">
              <w:rPr>
                <w:rFonts w:ascii="Times New Roman" w:eastAsia="Times New Roman" w:hAnsi="Times New Roman" w:cs="Times New Roman"/>
                <w:color w:val="393939"/>
                <w:lang w:eastAsia="ru-RU"/>
              </w:rPr>
              <w:br/>
              <w:t>Регулярно анализирует и совершенствует планы личного развития.</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2:</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lastRenderedPageBreak/>
              <w:t>Развивает других</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С</w:t>
            </w:r>
            <w:proofErr w:type="gramEnd"/>
            <w:r w:rsidRPr="00740AB7">
              <w:rPr>
                <w:rFonts w:ascii="Times New Roman" w:eastAsia="Times New Roman" w:hAnsi="Times New Roman" w:cs="Times New Roman"/>
                <w:color w:val="393939"/>
                <w:lang w:eastAsia="ru-RU"/>
              </w:rPr>
              <w:t>огласовывает и внедряет планы действий по развитию персонала по  стандарту "SMART"). </w:t>
            </w:r>
            <w:r w:rsidRPr="00740AB7">
              <w:rPr>
                <w:rFonts w:ascii="Times New Roman" w:eastAsia="Times New Roman" w:hAnsi="Times New Roman" w:cs="Times New Roman"/>
                <w:color w:val="393939"/>
                <w:lang w:eastAsia="ru-RU"/>
              </w:rPr>
              <w:br/>
              <w:t>Стремится установить и предоставить поло</w:t>
            </w:r>
            <w:r w:rsidRPr="00740AB7">
              <w:rPr>
                <w:rFonts w:ascii="Times New Roman" w:eastAsia="Times New Roman" w:hAnsi="Times New Roman" w:cs="Times New Roman"/>
                <w:color w:val="393939"/>
                <w:lang w:eastAsia="ru-RU"/>
              </w:rPr>
              <w:softHyphen/>
              <w:t>жительную обратную связь. Поддерживает людей в их желании внедрить в практику полученные знания. </w:t>
            </w:r>
            <w:r w:rsidRPr="00740AB7">
              <w:rPr>
                <w:rFonts w:ascii="Times New Roman" w:eastAsia="Times New Roman" w:hAnsi="Times New Roman" w:cs="Times New Roman"/>
                <w:color w:val="393939"/>
                <w:lang w:eastAsia="ru-RU"/>
              </w:rPr>
              <w:br/>
              <w:t>Регулярно оценивает прогресс в личном раз</w:t>
            </w:r>
            <w:r w:rsidRPr="00740AB7">
              <w:rPr>
                <w:rFonts w:ascii="Times New Roman" w:eastAsia="Times New Roman" w:hAnsi="Times New Roman" w:cs="Times New Roman"/>
                <w:color w:val="393939"/>
                <w:lang w:eastAsia="ru-RU"/>
              </w:rPr>
              <w:softHyphen/>
              <w:t>витии.</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3:</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Развивает культуру обучения</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О</w:t>
            </w:r>
            <w:proofErr w:type="gramEnd"/>
            <w:r w:rsidRPr="00740AB7">
              <w:rPr>
                <w:rFonts w:ascii="Times New Roman" w:eastAsia="Times New Roman" w:hAnsi="Times New Roman" w:cs="Times New Roman"/>
                <w:color w:val="393939"/>
                <w:lang w:eastAsia="ru-RU"/>
              </w:rPr>
              <w:t>беспечивает, чтобы планы обучения и раз</w:t>
            </w:r>
            <w:r w:rsidRPr="00740AB7">
              <w:rPr>
                <w:rFonts w:ascii="Times New Roman" w:eastAsia="Times New Roman" w:hAnsi="Times New Roman" w:cs="Times New Roman"/>
                <w:color w:val="393939"/>
                <w:lang w:eastAsia="ru-RU"/>
              </w:rPr>
              <w:softHyphen/>
              <w:t>вития вносили полезный вклад в бизнес. </w:t>
            </w:r>
            <w:r w:rsidRPr="00740AB7">
              <w:rPr>
                <w:rFonts w:ascii="Times New Roman" w:eastAsia="Times New Roman" w:hAnsi="Times New Roman" w:cs="Times New Roman"/>
                <w:color w:val="393939"/>
                <w:lang w:eastAsia="ru-RU"/>
              </w:rPr>
              <w:br/>
              <w:t>Обеспечивает, чтобы процессы и процедуры деятельности вдохновляли персонал на обу</w:t>
            </w:r>
            <w:r w:rsidRPr="00740AB7">
              <w:rPr>
                <w:rFonts w:ascii="Times New Roman" w:eastAsia="Times New Roman" w:hAnsi="Times New Roman" w:cs="Times New Roman"/>
                <w:color w:val="393939"/>
                <w:lang w:eastAsia="ru-RU"/>
              </w:rPr>
              <w:softHyphen/>
              <w:t>чение. </w:t>
            </w:r>
            <w:r w:rsidRPr="00740AB7">
              <w:rPr>
                <w:rFonts w:ascii="Times New Roman" w:eastAsia="Times New Roman" w:hAnsi="Times New Roman" w:cs="Times New Roman"/>
                <w:color w:val="393939"/>
                <w:lang w:eastAsia="ru-RU"/>
              </w:rPr>
              <w:br/>
              <w:t>Собирает ресурсы для поддержки обучения на всех уровнях организации.</w:t>
            </w:r>
          </w:p>
        </w:tc>
      </w:tr>
      <w:tr w:rsidR="00740AB7" w:rsidRPr="00740AB7" w:rsidTr="00740AB7">
        <w:trPr>
          <w:tblCellSpacing w:w="0" w:type="dxa"/>
        </w:trPr>
        <w:tc>
          <w:tcPr>
            <w:tcW w:w="2700" w:type="dxa"/>
            <w:vMerge w:val="restart"/>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РАЗВИТИЕ БИЗНЕСА: генерирование и обоснование идей.</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color w:val="393939"/>
                <w:lang w:eastAsia="ru-RU"/>
              </w:rPr>
              <w:t>У</w:t>
            </w:r>
            <w:r w:rsidRPr="00740AB7">
              <w:rPr>
                <w:rFonts w:ascii="Times New Roman" w:eastAsia="Times New Roman" w:hAnsi="Times New Roman" w:cs="Times New Roman"/>
                <w:b/>
                <w:bCs/>
                <w:color w:val="393939"/>
                <w:lang w:eastAsia="ru-RU"/>
              </w:rPr>
              <w:t>ровень 1:</w:t>
            </w:r>
            <w:r w:rsidRPr="00740AB7">
              <w:rPr>
                <w:rFonts w:ascii="Times New Roman" w:eastAsia="Times New Roman" w:hAnsi="Times New Roman" w:cs="Times New Roman"/>
                <w:color w:val="393939"/>
                <w:lang w:eastAsia="ru-RU"/>
              </w:rPr>
              <w:br/>
            </w:r>
            <w:proofErr w:type="gramStart"/>
            <w:r w:rsidRPr="00740AB7">
              <w:rPr>
                <w:rFonts w:ascii="Times New Roman" w:eastAsia="Times New Roman" w:hAnsi="Times New Roman" w:cs="Times New Roman"/>
                <w:b/>
                <w:bCs/>
                <w:color w:val="393939"/>
                <w:lang w:eastAsia="ru-RU"/>
              </w:rPr>
              <w:t>Участвует в генерировании идей </w:t>
            </w:r>
            <w:r w:rsidRPr="00740AB7">
              <w:rPr>
                <w:rFonts w:ascii="Times New Roman" w:eastAsia="Times New Roman" w:hAnsi="Times New Roman" w:cs="Times New Roman"/>
                <w:color w:val="393939"/>
                <w:lang w:eastAsia="ru-RU"/>
              </w:rPr>
              <w:br/>
              <w:t>Активно участвует</w:t>
            </w:r>
            <w:proofErr w:type="gramEnd"/>
            <w:r w:rsidRPr="00740AB7">
              <w:rPr>
                <w:rFonts w:ascii="Times New Roman" w:eastAsia="Times New Roman" w:hAnsi="Times New Roman" w:cs="Times New Roman"/>
                <w:color w:val="393939"/>
                <w:lang w:eastAsia="ru-RU"/>
              </w:rPr>
              <w:t xml:space="preserve"> в мероприятиях по гене</w:t>
            </w:r>
            <w:r w:rsidRPr="00740AB7">
              <w:rPr>
                <w:rFonts w:ascii="Times New Roman" w:eastAsia="Times New Roman" w:hAnsi="Times New Roman" w:cs="Times New Roman"/>
                <w:color w:val="393939"/>
                <w:lang w:eastAsia="ru-RU"/>
              </w:rPr>
              <w:softHyphen/>
              <w:t>рированию идей. </w:t>
            </w:r>
            <w:r w:rsidRPr="00740AB7">
              <w:rPr>
                <w:rFonts w:ascii="Times New Roman" w:eastAsia="Times New Roman" w:hAnsi="Times New Roman" w:cs="Times New Roman"/>
                <w:color w:val="393939"/>
                <w:lang w:eastAsia="ru-RU"/>
              </w:rPr>
              <w:br/>
              <w:t>Вносит положительные сомнения в ценность освоенных методов исполнения. </w:t>
            </w:r>
            <w:r w:rsidRPr="00740AB7">
              <w:rPr>
                <w:rFonts w:ascii="Times New Roman" w:eastAsia="Times New Roman" w:hAnsi="Times New Roman" w:cs="Times New Roman"/>
                <w:color w:val="393939"/>
                <w:lang w:eastAsia="ru-RU"/>
              </w:rPr>
              <w:br/>
              <w:t>Активно воспринимает и обдумывает идеи, выдвинутые другими.</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2:</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Развивает идеи в решения</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Р</w:t>
            </w:r>
            <w:proofErr w:type="gramEnd"/>
            <w:r w:rsidRPr="00740AB7">
              <w:rPr>
                <w:rFonts w:ascii="Times New Roman" w:eastAsia="Times New Roman" w:hAnsi="Times New Roman" w:cs="Times New Roman"/>
                <w:color w:val="393939"/>
                <w:lang w:eastAsia="ru-RU"/>
              </w:rPr>
              <w:t>азвивает новые методы и практику претво</w:t>
            </w:r>
            <w:r w:rsidRPr="00740AB7">
              <w:rPr>
                <w:rFonts w:ascii="Times New Roman" w:eastAsia="Times New Roman" w:hAnsi="Times New Roman" w:cs="Times New Roman"/>
                <w:color w:val="393939"/>
                <w:lang w:eastAsia="ru-RU"/>
              </w:rPr>
              <w:softHyphen/>
              <w:t>рения в дело новых идей. Оценивает реальность осуществления идей в бизнесе. </w:t>
            </w:r>
            <w:r w:rsidRPr="00740AB7">
              <w:rPr>
                <w:rFonts w:ascii="Times New Roman" w:eastAsia="Times New Roman" w:hAnsi="Times New Roman" w:cs="Times New Roman"/>
                <w:color w:val="393939"/>
                <w:lang w:eastAsia="ru-RU"/>
              </w:rPr>
              <w:br/>
              <w:t>Продвигает опережающие идеи с энергией и энтузиазмом.</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3:</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Вдохновляет окружающих на развитие идей</w:t>
            </w:r>
            <w:proofErr w:type="gramStart"/>
            <w:r w:rsidRPr="00740AB7">
              <w:rPr>
                <w:rFonts w:ascii="Times New Roman" w:eastAsia="Times New Roman" w:hAnsi="Times New Roman" w:cs="Times New Roman"/>
                <w:color w:val="393939"/>
                <w:lang w:eastAsia="ru-RU"/>
              </w:rPr>
              <w:br/>
              <w:t>С</w:t>
            </w:r>
            <w:proofErr w:type="gramEnd"/>
            <w:r w:rsidRPr="00740AB7">
              <w:rPr>
                <w:rFonts w:ascii="Times New Roman" w:eastAsia="Times New Roman" w:hAnsi="Times New Roman" w:cs="Times New Roman"/>
                <w:color w:val="393939"/>
                <w:lang w:eastAsia="ru-RU"/>
              </w:rPr>
              <w:t>оздает возможности и собирает ресурсы, необходимые для того, чтобы люди проника</w:t>
            </w:r>
            <w:r w:rsidRPr="00740AB7">
              <w:rPr>
                <w:rFonts w:ascii="Times New Roman" w:eastAsia="Times New Roman" w:hAnsi="Times New Roman" w:cs="Times New Roman"/>
                <w:color w:val="393939"/>
                <w:lang w:eastAsia="ru-RU"/>
              </w:rPr>
              <w:softHyphen/>
              <w:t>лись новыми идеями. </w:t>
            </w:r>
            <w:r w:rsidRPr="00740AB7">
              <w:rPr>
                <w:rFonts w:ascii="Times New Roman" w:eastAsia="Times New Roman" w:hAnsi="Times New Roman" w:cs="Times New Roman"/>
                <w:color w:val="393939"/>
                <w:lang w:eastAsia="ru-RU"/>
              </w:rPr>
              <w:br/>
              <w:t xml:space="preserve">Обеспечивает плодотворную обратную связь, продвигающую идеи. Поддерживает </w:t>
            </w:r>
            <w:proofErr w:type="spellStart"/>
            <w:r w:rsidRPr="00740AB7">
              <w:rPr>
                <w:rFonts w:ascii="Times New Roman" w:eastAsia="Times New Roman" w:hAnsi="Times New Roman" w:cs="Times New Roman"/>
                <w:color w:val="393939"/>
                <w:lang w:eastAsia="ru-RU"/>
              </w:rPr>
              <w:t>индивидуалов</w:t>
            </w:r>
            <w:proofErr w:type="spellEnd"/>
            <w:r w:rsidRPr="00740AB7">
              <w:rPr>
                <w:rFonts w:ascii="Times New Roman" w:eastAsia="Times New Roman" w:hAnsi="Times New Roman" w:cs="Times New Roman"/>
                <w:color w:val="393939"/>
                <w:lang w:eastAsia="ru-RU"/>
              </w:rPr>
              <w:t>, дающих кон</w:t>
            </w:r>
            <w:r w:rsidRPr="00740AB7">
              <w:rPr>
                <w:rFonts w:ascii="Times New Roman" w:eastAsia="Times New Roman" w:hAnsi="Times New Roman" w:cs="Times New Roman"/>
                <w:color w:val="393939"/>
                <w:lang w:eastAsia="ru-RU"/>
              </w:rPr>
              <w:softHyphen/>
              <w:t>структивную критику новых и уже устано</w:t>
            </w:r>
            <w:r w:rsidRPr="00740AB7">
              <w:rPr>
                <w:rFonts w:ascii="Times New Roman" w:eastAsia="Times New Roman" w:hAnsi="Times New Roman" w:cs="Times New Roman"/>
                <w:color w:val="393939"/>
                <w:lang w:eastAsia="ru-RU"/>
              </w:rPr>
              <w:softHyphen/>
              <w:t>вившихся идей.</w:t>
            </w:r>
          </w:p>
        </w:tc>
      </w:tr>
      <w:tr w:rsidR="00740AB7" w:rsidRPr="00740AB7" w:rsidTr="00740AB7">
        <w:trPr>
          <w:tblCellSpacing w:w="0" w:type="dxa"/>
        </w:trPr>
        <w:tc>
          <w:tcPr>
            <w:tcW w:w="2700" w:type="dxa"/>
            <w:vMerge w:val="restart"/>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ДОСТИЖЕНИЕ РЕЗУЛЬТАТОВ: планирование</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1:</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Расставляет приоритеты в ежедневной работе</w:t>
            </w:r>
            <w:proofErr w:type="gramStart"/>
            <w:r w:rsidRPr="00740AB7">
              <w:rPr>
                <w:rFonts w:ascii="Times New Roman" w:eastAsia="Times New Roman" w:hAnsi="Times New Roman" w:cs="Times New Roman"/>
                <w:color w:val="393939"/>
                <w:lang w:eastAsia="ru-RU"/>
              </w:rPr>
              <w:br/>
              <w:t>Р</w:t>
            </w:r>
            <w:proofErr w:type="gramEnd"/>
            <w:r w:rsidRPr="00740AB7">
              <w:rPr>
                <w:rFonts w:ascii="Times New Roman" w:eastAsia="Times New Roman" w:hAnsi="Times New Roman" w:cs="Times New Roman"/>
                <w:color w:val="393939"/>
                <w:lang w:eastAsia="ru-RU"/>
              </w:rPr>
              <w:t>азрабатывает ежедневные планы работы, исходя из целей работы. Корректно расставляет ключевые задачи по приоритетам. </w:t>
            </w:r>
            <w:r w:rsidRPr="00740AB7">
              <w:rPr>
                <w:rFonts w:ascii="Times New Roman" w:eastAsia="Times New Roman" w:hAnsi="Times New Roman" w:cs="Times New Roman"/>
                <w:color w:val="393939"/>
                <w:lang w:eastAsia="ru-RU"/>
              </w:rPr>
              <w:br/>
              <w:t>Избегает негативного влияния собственных действий на других.</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2:</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 xml:space="preserve">Строит </w:t>
            </w:r>
            <w:proofErr w:type="gramStart"/>
            <w:r w:rsidRPr="00740AB7">
              <w:rPr>
                <w:rFonts w:ascii="Times New Roman" w:eastAsia="Times New Roman" w:hAnsi="Times New Roman" w:cs="Times New Roman"/>
                <w:b/>
                <w:bCs/>
                <w:color w:val="393939"/>
                <w:lang w:eastAsia="ru-RU"/>
              </w:rPr>
              <w:t>планы, отвечающие целям отдела</w:t>
            </w:r>
            <w:r w:rsidRPr="00740AB7">
              <w:rPr>
                <w:rFonts w:ascii="Times New Roman" w:eastAsia="Times New Roman" w:hAnsi="Times New Roman" w:cs="Times New Roman"/>
                <w:color w:val="393939"/>
                <w:lang w:eastAsia="ru-RU"/>
              </w:rPr>
              <w:br/>
              <w:t>Точно оценивает</w:t>
            </w:r>
            <w:proofErr w:type="gramEnd"/>
            <w:r w:rsidRPr="00740AB7">
              <w:rPr>
                <w:rFonts w:ascii="Times New Roman" w:eastAsia="Times New Roman" w:hAnsi="Times New Roman" w:cs="Times New Roman"/>
                <w:color w:val="393939"/>
                <w:lang w:eastAsia="ru-RU"/>
              </w:rPr>
              <w:t xml:space="preserve"> ресурсы выполнения пла</w:t>
            </w:r>
            <w:r w:rsidRPr="00740AB7">
              <w:rPr>
                <w:rFonts w:ascii="Times New Roman" w:eastAsia="Times New Roman" w:hAnsi="Times New Roman" w:cs="Times New Roman"/>
                <w:color w:val="393939"/>
                <w:lang w:eastAsia="ru-RU"/>
              </w:rPr>
              <w:softHyphen/>
              <w:t>нов. </w:t>
            </w:r>
            <w:r w:rsidRPr="00740AB7">
              <w:rPr>
                <w:rFonts w:ascii="Times New Roman" w:eastAsia="Times New Roman" w:hAnsi="Times New Roman" w:cs="Times New Roman"/>
                <w:color w:val="393939"/>
                <w:lang w:eastAsia="ru-RU"/>
              </w:rPr>
              <w:br/>
              <w:t>Выстраивает варианты альтернативных дей</w:t>
            </w:r>
            <w:r w:rsidRPr="00740AB7">
              <w:rPr>
                <w:rFonts w:ascii="Times New Roman" w:eastAsia="Times New Roman" w:hAnsi="Times New Roman" w:cs="Times New Roman"/>
                <w:color w:val="393939"/>
                <w:lang w:eastAsia="ru-RU"/>
              </w:rPr>
              <w:softHyphen/>
              <w:t>ствий на случай возникновении непредви</w:t>
            </w:r>
            <w:r w:rsidRPr="00740AB7">
              <w:rPr>
                <w:rFonts w:ascii="Times New Roman" w:eastAsia="Times New Roman" w:hAnsi="Times New Roman" w:cs="Times New Roman"/>
                <w:color w:val="393939"/>
                <w:lang w:eastAsia="ru-RU"/>
              </w:rPr>
              <w:softHyphen/>
              <w:t>денных ситуаций. </w:t>
            </w:r>
            <w:r w:rsidRPr="00740AB7">
              <w:rPr>
                <w:rFonts w:ascii="Times New Roman" w:eastAsia="Times New Roman" w:hAnsi="Times New Roman" w:cs="Times New Roman"/>
                <w:color w:val="393939"/>
                <w:lang w:eastAsia="ru-RU"/>
              </w:rPr>
              <w:br/>
              <w:t>Сообщает планы всем сотрудникам, кого это касается.</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3:</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Корректирует план отдела с планами организации</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О</w:t>
            </w:r>
            <w:proofErr w:type="gramEnd"/>
            <w:r w:rsidRPr="00740AB7">
              <w:rPr>
                <w:rFonts w:ascii="Times New Roman" w:eastAsia="Times New Roman" w:hAnsi="Times New Roman" w:cs="Times New Roman"/>
                <w:color w:val="393939"/>
                <w:lang w:eastAsia="ru-RU"/>
              </w:rPr>
              <w:t>пределяет вклад, который отдел может вне</w:t>
            </w:r>
            <w:r w:rsidRPr="00740AB7">
              <w:rPr>
                <w:rFonts w:ascii="Times New Roman" w:eastAsia="Times New Roman" w:hAnsi="Times New Roman" w:cs="Times New Roman"/>
                <w:color w:val="393939"/>
                <w:lang w:eastAsia="ru-RU"/>
              </w:rPr>
              <w:softHyphen/>
              <w:t>сти в достижение целей организации. </w:t>
            </w:r>
            <w:r w:rsidRPr="00740AB7">
              <w:rPr>
                <w:rFonts w:ascii="Times New Roman" w:eastAsia="Times New Roman" w:hAnsi="Times New Roman" w:cs="Times New Roman"/>
                <w:color w:val="393939"/>
                <w:lang w:eastAsia="ru-RU"/>
              </w:rPr>
              <w:br/>
              <w:t>Выстраивает деятельность и собирает ресур</w:t>
            </w:r>
            <w:r w:rsidRPr="00740AB7">
              <w:rPr>
                <w:rFonts w:ascii="Times New Roman" w:eastAsia="Times New Roman" w:hAnsi="Times New Roman" w:cs="Times New Roman"/>
                <w:color w:val="393939"/>
                <w:lang w:eastAsia="ru-RU"/>
              </w:rPr>
              <w:softHyphen/>
              <w:t>сы, соответствующие новым целям. </w:t>
            </w:r>
            <w:r w:rsidRPr="00740AB7">
              <w:rPr>
                <w:rFonts w:ascii="Times New Roman" w:eastAsia="Times New Roman" w:hAnsi="Times New Roman" w:cs="Times New Roman"/>
                <w:color w:val="393939"/>
                <w:lang w:eastAsia="ru-RU"/>
              </w:rPr>
              <w:br/>
              <w:t>Согласовывает планы своего отдела с дея</w:t>
            </w:r>
            <w:r w:rsidRPr="00740AB7">
              <w:rPr>
                <w:rFonts w:ascii="Times New Roman" w:eastAsia="Times New Roman" w:hAnsi="Times New Roman" w:cs="Times New Roman"/>
                <w:color w:val="393939"/>
                <w:lang w:eastAsia="ru-RU"/>
              </w:rPr>
              <w:softHyphen/>
              <w:t>тельностью других отделов.</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4:</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Развивает планы организации</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В</w:t>
            </w:r>
            <w:proofErr w:type="gramEnd"/>
            <w:r w:rsidRPr="00740AB7">
              <w:rPr>
                <w:rFonts w:ascii="Times New Roman" w:eastAsia="Times New Roman" w:hAnsi="Times New Roman" w:cs="Times New Roman"/>
                <w:color w:val="393939"/>
                <w:lang w:eastAsia="ru-RU"/>
              </w:rPr>
              <w:t>носит персональный вклад в разработку об</w:t>
            </w:r>
            <w:r w:rsidRPr="00740AB7">
              <w:rPr>
                <w:rFonts w:ascii="Times New Roman" w:eastAsia="Times New Roman" w:hAnsi="Times New Roman" w:cs="Times New Roman"/>
                <w:color w:val="393939"/>
                <w:lang w:eastAsia="ru-RU"/>
              </w:rPr>
              <w:softHyphen/>
              <w:t>раза организации. </w:t>
            </w:r>
            <w:r w:rsidRPr="00740AB7">
              <w:rPr>
                <w:rFonts w:ascii="Times New Roman" w:eastAsia="Times New Roman" w:hAnsi="Times New Roman" w:cs="Times New Roman"/>
                <w:color w:val="393939"/>
                <w:lang w:eastAsia="ru-RU"/>
              </w:rPr>
              <w:br/>
              <w:t>Определяет стратегию деятельности по дости</w:t>
            </w:r>
            <w:r w:rsidRPr="00740AB7">
              <w:rPr>
                <w:rFonts w:ascii="Times New Roman" w:eastAsia="Times New Roman" w:hAnsi="Times New Roman" w:cs="Times New Roman"/>
                <w:color w:val="393939"/>
                <w:lang w:eastAsia="ru-RU"/>
              </w:rPr>
              <w:softHyphen/>
              <w:t>жению положительного образа организации. </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color w:val="393939"/>
                <w:lang w:eastAsia="ru-RU"/>
              </w:rPr>
              <w:lastRenderedPageBreak/>
              <w:t>Непрерывно оценивает и при необходимос</w:t>
            </w:r>
            <w:r w:rsidRPr="00740AB7">
              <w:rPr>
                <w:rFonts w:ascii="Times New Roman" w:eastAsia="Times New Roman" w:hAnsi="Times New Roman" w:cs="Times New Roman"/>
                <w:color w:val="393939"/>
                <w:lang w:eastAsia="ru-RU"/>
              </w:rPr>
              <w:softHyphen/>
              <w:t>ти совершенствует стратегию организации.</w:t>
            </w:r>
          </w:p>
        </w:tc>
      </w:tr>
      <w:tr w:rsidR="00740AB7" w:rsidRPr="00740AB7" w:rsidTr="00740AB7">
        <w:trPr>
          <w:tblCellSpacing w:w="0" w:type="dxa"/>
        </w:trPr>
        <w:tc>
          <w:tcPr>
            <w:tcW w:w="2700" w:type="dxa"/>
            <w:vMerge w:val="restart"/>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lastRenderedPageBreak/>
              <w:t>ДОСТИЖЕНИЕ РЕЗУЛЬТАТОВ: четкость менед</w:t>
            </w:r>
            <w:r w:rsidRPr="00740AB7">
              <w:rPr>
                <w:rFonts w:ascii="Times New Roman" w:eastAsia="Times New Roman" w:hAnsi="Times New Roman" w:cs="Times New Roman"/>
                <w:b/>
                <w:bCs/>
                <w:color w:val="393939"/>
                <w:lang w:eastAsia="ru-RU"/>
              </w:rPr>
              <w:softHyphen/>
              <w:t>жмента</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1:</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Берет на себя ответствен</w:t>
            </w:r>
            <w:r w:rsidRPr="00740AB7">
              <w:rPr>
                <w:rFonts w:ascii="Times New Roman" w:eastAsia="Times New Roman" w:hAnsi="Times New Roman" w:cs="Times New Roman"/>
                <w:b/>
                <w:bCs/>
                <w:color w:val="393939"/>
                <w:lang w:eastAsia="ru-RU"/>
              </w:rPr>
              <w:softHyphen/>
              <w:t>ность за выполнение задач</w:t>
            </w:r>
            <w:proofErr w:type="gramStart"/>
            <w:r w:rsidRPr="00740AB7">
              <w:rPr>
                <w:rFonts w:ascii="Times New Roman" w:eastAsia="Times New Roman" w:hAnsi="Times New Roman" w:cs="Times New Roman"/>
                <w:color w:val="393939"/>
                <w:lang w:eastAsia="ru-RU"/>
              </w:rPr>
              <w:br/>
              <w:t>Б</w:t>
            </w:r>
            <w:proofErr w:type="gramEnd"/>
            <w:r w:rsidRPr="00740AB7">
              <w:rPr>
                <w:rFonts w:ascii="Times New Roman" w:eastAsia="Times New Roman" w:hAnsi="Times New Roman" w:cs="Times New Roman"/>
                <w:color w:val="393939"/>
                <w:lang w:eastAsia="ru-RU"/>
              </w:rPr>
              <w:t>ерет на себя ответственность за то, чтобы все обязательства были выполнены. </w:t>
            </w:r>
            <w:r w:rsidRPr="00740AB7">
              <w:rPr>
                <w:rFonts w:ascii="Times New Roman" w:eastAsia="Times New Roman" w:hAnsi="Times New Roman" w:cs="Times New Roman"/>
                <w:color w:val="393939"/>
                <w:lang w:eastAsia="ru-RU"/>
              </w:rPr>
              <w:br/>
              <w:t>Регулярно оценивает продвижение в выпол</w:t>
            </w:r>
            <w:r w:rsidRPr="00740AB7">
              <w:rPr>
                <w:rFonts w:ascii="Times New Roman" w:eastAsia="Times New Roman" w:hAnsi="Times New Roman" w:cs="Times New Roman"/>
                <w:color w:val="393939"/>
                <w:lang w:eastAsia="ru-RU"/>
              </w:rPr>
              <w:softHyphen/>
              <w:t>нении задач. </w:t>
            </w:r>
            <w:r w:rsidRPr="00740AB7">
              <w:rPr>
                <w:rFonts w:ascii="Times New Roman" w:eastAsia="Times New Roman" w:hAnsi="Times New Roman" w:cs="Times New Roman"/>
                <w:color w:val="393939"/>
                <w:lang w:eastAsia="ru-RU"/>
              </w:rPr>
              <w:br/>
              <w:t>Постоянно информирует персонал о прогрес</w:t>
            </w:r>
            <w:r w:rsidRPr="00740AB7">
              <w:rPr>
                <w:rFonts w:ascii="Times New Roman" w:eastAsia="Times New Roman" w:hAnsi="Times New Roman" w:cs="Times New Roman"/>
                <w:color w:val="393939"/>
                <w:lang w:eastAsia="ru-RU"/>
              </w:rPr>
              <w:softHyphen/>
              <w:t>се в ключевых задачах. Оценивает выполнение комплексных задач.</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2:</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Эффективно использует ресурсы</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О</w:t>
            </w:r>
            <w:proofErr w:type="gramEnd"/>
            <w:r w:rsidRPr="00740AB7">
              <w:rPr>
                <w:rFonts w:ascii="Times New Roman" w:eastAsia="Times New Roman" w:hAnsi="Times New Roman" w:cs="Times New Roman"/>
                <w:color w:val="393939"/>
                <w:lang w:eastAsia="ru-RU"/>
              </w:rPr>
              <w:t>сведомляет других об ожиданиях, которые связываются с ними, и об ответственности за соответствие этим ожиданиям. </w:t>
            </w:r>
            <w:r w:rsidRPr="00740AB7">
              <w:rPr>
                <w:rFonts w:ascii="Times New Roman" w:eastAsia="Times New Roman" w:hAnsi="Times New Roman" w:cs="Times New Roman"/>
                <w:color w:val="393939"/>
                <w:lang w:eastAsia="ru-RU"/>
              </w:rPr>
              <w:br/>
              <w:t>Информирует другие отделы о взаимных обя</w:t>
            </w:r>
            <w:r w:rsidRPr="00740AB7">
              <w:rPr>
                <w:rFonts w:ascii="Times New Roman" w:eastAsia="Times New Roman" w:hAnsi="Times New Roman" w:cs="Times New Roman"/>
                <w:color w:val="393939"/>
                <w:lang w:eastAsia="ru-RU"/>
              </w:rPr>
              <w:softHyphen/>
              <w:t>зательствах. </w:t>
            </w:r>
            <w:r w:rsidRPr="00740AB7">
              <w:rPr>
                <w:rFonts w:ascii="Times New Roman" w:eastAsia="Times New Roman" w:hAnsi="Times New Roman" w:cs="Times New Roman"/>
                <w:color w:val="393939"/>
                <w:lang w:eastAsia="ru-RU"/>
              </w:rPr>
              <w:br/>
              <w:t>Согласовывает изменения с принятыми пла</w:t>
            </w:r>
            <w:r w:rsidRPr="00740AB7">
              <w:rPr>
                <w:rFonts w:ascii="Times New Roman" w:eastAsia="Times New Roman" w:hAnsi="Times New Roman" w:cs="Times New Roman"/>
                <w:color w:val="393939"/>
                <w:lang w:eastAsia="ru-RU"/>
              </w:rPr>
              <w:softHyphen/>
              <w:t>нами.</w:t>
            </w:r>
          </w:p>
        </w:tc>
      </w:tr>
      <w:tr w:rsidR="00740AB7" w:rsidRPr="00740AB7" w:rsidTr="00740AB7">
        <w:trPr>
          <w:tblCellSpacing w:w="0" w:type="dxa"/>
        </w:trPr>
        <w:tc>
          <w:tcPr>
            <w:tcW w:w="2700" w:type="dxa"/>
            <w:vMerge w:val="restart"/>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ДОСТИЖЕНИЕ РЕЗУЛЬТАТОВ: постановка целей</w:t>
            </w: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1:</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Вносит вклад в постановку индивидуальных целей</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О</w:t>
            </w:r>
            <w:proofErr w:type="gramEnd"/>
            <w:r w:rsidRPr="00740AB7">
              <w:rPr>
                <w:rFonts w:ascii="Times New Roman" w:eastAsia="Times New Roman" w:hAnsi="Times New Roman" w:cs="Times New Roman"/>
                <w:color w:val="393939"/>
                <w:lang w:eastAsia="ru-RU"/>
              </w:rPr>
              <w:t>беспечивает, чтобы цели были достижимы</w:t>
            </w:r>
            <w:r w:rsidRPr="00740AB7">
              <w:rPr>
                <w:rFonts w:ascii="Times New Roman" w:eastAsia="Times New Roman" w:hAnsi="Times New Roman" w:cs="Times New Roman"/>
                <w:color w:val="393939"/>
                <w:lang w:eastAsia="ru-RU"/>
              </w:rPr>
              <w:softHyphen/>
              <w:t>ми в пределах согласованных обязательств. </w:t>
            </w:r>
            <w:r w:rsidRPr="00740AB7">
              <w:rPr>
                <w:rFonts w:ascii="Times New Roman" w:eastAsia="Times New Roman" w:hAnsi="Times New Roman" w:cs="Times New Roman"/>
                <w:color w:val="393939"/>
                <w:lang w:eastAsia="ru-RU"/>
              </w:rPr>
              <w:br/>
              <w:t>Находит корректные критерии успеха и оценки. </w:t>
            </w:r>
            <w:r w:rsidRPr="00740AB7">
              <w:rPr>
                <w:rFonts w:ascii="Times New Roman" w:eastAsia="Times New Roman" w:hAnsi="Times New Roman" w:cs="Times New Roman"/>
                <w:color w:val="393939"/>
                <w:lang w:eastAsia="ru-RU"/>
              </w:rPr>
              <w:br/>
              <w:t>Вскрывает и освещает вероятные обстоятель</w:t>
            </w:r>
            <w:r w:rsidRPr="00740AB7">
              <w:rPr>
                <w:rFonts w:ascii="Times New Roman" w:eastAsia="Times New Roman" w:hAnsi="Times New Roman" w:cs="Times New Roman"/>
                <w:color w:val="393939"/>
                <w:lang w:eastAsia="ru-RU"/>
              </w:rPr>
              <w:softHyphen/>
              <w:t>ства при достижении целей.</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2:</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Определяет ответственность</w:t>
            </w:r>
            <w:proofErr w:type="gramStart"/>
            <w:r w:rsidRPr="00740AB7">
              <w:rPr>
                <w:rFonts w:ascii="Times New Roman" w:eastAsia="Times New Roman" w:hAnsi="Times New Roman" w:cs="Times New Roman"/>
                <w:b/>
                <w:bCs/>
                <w:color w:val="393939"/>
                <w:lang w:eastAsia="ru-RU"/>
              </w:rPr>
              <w:t> </w:t>
            </w:r>
            <w:r w:rsidRPr="00740AB7">
              <w:rPr>
                <w:rFonts w:ascii="Times New Roman" w:eastAsia="Times New Roman" w:hAnsi="Times New Roman" w:cs="Times New Roman"/>
                <w:color w:val="393939"/>
                <w:lang w:eastAsia="ru-RU"/>
              </w:rPr>
              <w:br/>
              <w:t>О</w:t>
            </w:r>
            <w:proofErr w:type="gramEnd"/>
            <w:r w:rsidRPr="00740AB7">
              <w:rPr>
                <w:rFonts w:ascii="Times New Roman" w:eastAsia="Times New Roman" w:hAnsi="Times New Roman" w:cs="Times New Roman"/>
                <w:color w:val="393939"/>
                <w:lang w:eastAsia="ru-RU"/>
              </w:rPr>
              <w:t>пределяет и устанавливает ясные цели. </w:t>
            </w:r>
            <w:r w:rsidRPr="00740AB7">
              <w:rPr>
                <w:rFonts w:ascii="Times New Roman" w:eastAsia="Times New Roman" w:hAnsi="Times New Roman" w:cs="Times New Roman"/>
                <w:color w:val="393939"/>
                <w:lang w:eastAsia="ru-RU"/>
              </w:rPr>
              <w:br/>
              <w:t>Устанавливает критерии успеха и оценки деятельности. </w:t>
            </w:r>
            <w:r w:rsidRPr="00740AB7">
              <w:rPr>
                <w:rFonts w:ascii="Times New Roman" w:eastAsia="Times New Roman" w:hAnsi="Times New Roman" w:cs="Times New Roman"/>
                <w:color w:val="393939"/>
                <w:lang w:eastAsia="ru-RU"/>
              </w:rPr>
              <w:br/>
              <w:t>Учитывает поддержку других при достиже</w:t>
            </w:r>
            <w:r w:rsidRPr="00740AB7">
              <w:rPr>
                <w:rFonts w:ascii="Times New Roman" w:eastAsia="Times New Roman" w:hAnsi="Times New Roman" w:cs="Times New Roman"/>
                <w:color w:val="393939"/>
                <w:lang w:eastAsia="ru-RU"/>
              </w:rPr>
              <w:softHyphen/>
              <w:t>нии целей. </w:t>
            </w:r>
            <w:r w:rsidRPr="00740AB7">
              <w:rPr>
                <w:rFonts w:ascii="Times New Roman" w:eastAsia="Times New Roman" w:hAnsi="Times New Roman" w:cs="Times New Roman"/>
                <w:color w:val="393939"/>
                <w:lang w:eastAsia="ru-RU"/>
              </w:rPr>
              <w:br/>
              <w:t>Пересматривает цели и адаптирует их к изменяющимся условиям.</w:t>
            </w:r>
          </w:p>
        </w:tc>
      </w:tr>
      <w:tr w:rsidR="00740AB7" w:rsidRPr="00740AB7" w:rsidTr="00740AB7">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40AB7" w:rsidRPr="00740AB7" w:rsidRDefault="00740AB7" w:rsidP="00740AB7">
            <w:pPr>
              <w:rPr>
                <w:rFonts w:ascii="Times New Roman" w:eastAsia="Times New Roman" w:hAnsi="Times New Roman" w:cs="Times New Roman"/>
                <w:color w:val="393939"/>
                <w:lang w:eastAsia="ru-RU"/>
              </w:rPr>
            </w:pPr>
          </w:p>
        </w:tc>
        <w:tc>
          <w:tcPr>
            <w:tcW w:w="7935" w:type="dxa"/>
            <w:tcBorders>
              <w:top w:val="outset" w:sz="6" w:space="0" w:color="auto"/>
              <w:left w:val="outset" w:sz="6" w:space="0" w:color="auto"/>
              <w:bottom w:val="outset" w:sz="6" w:space="0" w:color="auto"/>
              <w:right w:val="outset" w:sz="6" w:space="0" w:color="auto"/>
            </w:tcBorders>
            <w:hideMark/>
          </w:tcPr>
          <w:p w:rsidR="00740AB7" w:rsidRPr="00740AB7" w:rsidRDefault="00740AB7" w:rsidP="00740AB7">
            <w:pPr>
              <w:jc w:val="center"/>
              <w:rPr>
                <w:rFonts w:ascii="Times New Roman" w:eastAsia="Times New Roman" w:hAnsi="Times New Roman" w:cs="Times New Roman"/>
                <w:color w:val="393939"/>
                <w:lang w:eastAsia="ru-RU"/>
              </w:rPr>
            </w:pPr>
            <w:r w:rsidRPr="00740AB7">
              <w:rPr>
                <w:rFonts w:ascii="Times New Roman" w:eastAsia="Times New Roman" w:hAnsi="Times New Roman" w:cs="Times New Roman"/>
                <w:b/>
                <w:bCs/>
                <w:color w:val="393939"/>
                <w:lang w:eastAsia="ru-RU"/>
              </w:rPr>
              <w:t>Уровень 3:</w:t>
            </w:r>
            <w:r w:rsidRPr="00740AB7">
              <w:rPr>
                <w:rFonts w:ascii="Times New Roman" w:eastAsia="Times New Roman" w:hAnsi="Times New Roman" w:cs="Times New Roman"/>
                <w:color w:val="393939"/>
                <w:lang w:eastAsia="ru-RU"/>
              </w:rPr>
              <w:br/>
            </w:r>
            <w:r w:rsidRPr="00740AB7">
              <w:rPr>
                <w:rFonts w:ascii="Times New Roman" w:eastAsia="Times New Roman" w:hAnsi="Times New Roman" w:cs="Times New Roman"/>
                <w:b/>
                <w:bCs/>
                <w:color w:val="393939"/>
                <w:lang w:eastAsia="ru-RU"/>
              </w:rPr>
              <w:t>Связывает повседневные задачи и цели организации</w:t>
            </w:r>
            <w:proofErr w:type="gramStart"/>
            <w:r w:rsidRPr="00740AB7">
              <w:rPr>
                <w:rFonts w:ascii="Times New Roman" w:eastAsia="Times New Roman" w:hAnsi="Times New Roman" w:cs="Times New Roman"/>
                <w:color w:val="393939"/>
                <w:lang w:eastAsia="ru-RU"/>
              </w:rPr>
              <w:br/>
              <w:t>О</w:t>
            </w:r>
            <w:proofErr w:type="gramEnd"/>
            <w:r w:rsidRPr="00740AB7">
              <w:rPr>
                <w:rFonts w:ascii="Times New Roman" w:eastAsia="Times New Roman" w:hAnsi="Times New Roman" w:cs="Times New Roman"/>
                <w:color w:val="393939"/>
                <w:lang w:eastAsia="ru-RU"/>
              </w:rPr>
              <w:t>риентирует на цели организации, чтобы оценить и расставить задачи по приорите</w:t>
            </w:r>
            <w:r w:rsidRPr="00740AB7">
              <w:rPr>
                <w:rFonts w:ascii="Times New Roman" w:eastAsia="Times New Roman" w:hAnsi="Times New Roman" w:cs="Times New Roman"/>
                <w:color w:val="393939"/>
                <w:lang w:eastAsia="ru-RU"/>
              </w:rPr>
              <w:softHyphen/>
              <w:t>там. </w:t>
            </w:r>
            <w:r w:rsidRPr="00740AB7">
              <w:rPr>
                <w:rFonts w:ascii="Times New Roman" w:eastAsia="Times New Roman" w:hAnsi="Times New Roman" w:cs="Times New Roman"/>
                <w:color w:val="393939"/>
                <w:lang w:eastAsia="ru-RU"/>
              </w:rPr>
              <w:br/>
              <w:t>Непрерывно оценивает достижение целей на всех уровнях. </w:t>
            </w:r>
            <w:r w:rsidRPr="00740AB7">
              <w:rPr>
                <w:rFonts w:ascii="Times New Roman" w:eastAsia="Times New Roman" w:hAnsi="Times New Roman" w:cs="Times New Roman"/>
                <w:color w:val="393939"/>
                <w:lang w:eastAsia="ru-RU"/>
              </w:rPr>
              <w:br/>
              <w:t>Разумно поручает задачи конкретным ис</w:t>
            </w:r>
            <w:r w:rsidRPr="00740AB7">
              <w:rPr>
                <w:rFonts w:ascii="Times New Roman" w:eastAsia="Times New Roman" w:hAnsi="Times New Roman" w:cs="Times New Roman"/>
                <w:color w:val="393939"/>
                <w:lang w:eastAsia="ru-RU"/>
              </w:rPr>
              <w:softHyphen/>
              <w:t>полнителям.</w:t>
            </w:r>
          </w:p>
        </w:tc>
      </w:tr>
    </w:tbl>
    <w:p w:rsidR="00740AB7" w:rsidRPr="00740AB7" w:rsidRDefault="00740AB7" w:rsidP="00740AB7">
      <w:pPr>
        <w:pStyle w:val="a6"/>
        <w:spacing w:line="360" w:lineRule="auto"/>
        <w:jc w:val="both"/>
      </w:pPr>
    </w:p>
    <w:sectPr w:rsidR="00740AB7" w:rsidRPr="00740AB7" w:rsidSect="004D4650">
      <w:headerReference w:type="default" r:id="rId36"/>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43F" w:rsidRDefault="009E243F" w:rsidP="00B43AEB">
      <w:r>
        <w:separator/>
      </w:r>
    </w:p>
  </w:endnote>
  <w:endnote w:type="continuationSeparator" w:id="0">
    <w:p w:rsidR="009E243F" w:rsidRDefault="009E243F" w:rsidP="00B43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43F" w:rsidRDefault="009E243F" w:rsidP="00B43AEB">
      <w:r>
        <w:separator/>
      </w:r>
    </w:p>
  </w:footnote>
  <w:footnote w:type="continuationSeparator" w:id="0">
    <w:p w:rsidR="009E243F" w:rsidRDefault="009E243F" w:rsidP="00B43AEB">
      <w:r>
        <w:continuationSeparator/>
      </w:r>
    </w:p>
  </w:footnote>
  <w:footnote w:id="1">
    <w:p w:rsidR="00827DE3" w:rsidRDefault="00827DE3">
      <w:pPr>
        <w:pStyle w:val="af0"/>
      </w:pPr>
      <w:r>
        <w:rPr>
          <w:rStyle w:val="af2"/>
        </w:rPr>
        <w:footnoteRef/>
      </w:r>
      <w:r>
        <w:t xml:space="preserve"> </w:t>
      </w:r>
      <w:r w:rsidRPr="003132D1">
        <w:rPr>
          <w:rFonts w:ascii="Times New Roman" w:hAnsi="Times New Roman" w:cs="Times New Roman"/>
          <w:color w:val="000000" w:themeColor="text1"/>
        </w:rPr>
        <w:t>Киселева М.Н. Оценка персонала. -  СПБ</w:t>
      </w:r>
      <w:proofErr w:type="gramStart"/>
      <w:r w:rsidRPr="003132D1">
        <w:rPr>
          <w:rFonts w:ascii="Times New Roman" w:hAnsi="Times New Roman" w:cs="Times New Roman"/>
          <w:color w:val="000000" w:themeColor="text1"/>
        </w:rPr>
        <w:t xml:space="preserve">.: </w:t>
      </w:r>
      <w:proofErr w:type="gramEnd"/>
      <w:r w:rsidRPr="003132D1">
        <w:rPr>
          <w:rFonts w:ascii="Times New Roman" w:hAnsi="Times New Roman" w:cs="Times New Roman"/>
          <w:color w:val="000000" w:themeColor="text1"/>
        </w:rPr>
        <w:t>Питер, 2015. – С.10</w:t>
      </w:r>
    </w:p>
  </w:footnote>
  <w:footnote w:id="2">
    <w:p w:rsidR="00827DE3" w:rsidRDefault="00827DE3">
      <w:pPr>
        <w:pStyle w:val="af0"/>
      </w:pPr>
      <w:r>
        <w:rPr>
          <w:rStyle w:val="af2"/>
        </w:rPr>
        <w:footnoteRef/>
      </w:r>
      <w:r>
        <w:t xml:space="preserve"> </w:t>
      </w:r>
      <w:proofErr w:type="spellStart"/>
      <w:r w:rsidRPr="00EC2B53">
        <w:rPr>
          <w:rFonts w:ascii="Times New Roman" w:hAnsi="Times New Roman" w:cs="Times New Roman"/>
        </w:rPr>
        <w:t>Османова</w:t>
      </w:r>
      <w:proofErr w:type="spellEnd"/>
      <w:r w:rsidRPr="00EC2B53">
        <w:rPr>
          <w:rFonts w:ascii="Times New Roman" w:hAnsi="Times New Roman" w:cs="Times New Roman"/>
        </w:rPr>
        <w:t xml:space="preserve"> З.О. Методы оценки компетенций персонала предприятия / Научный вестник: Финансы, банки, инвестиции – 2016 - №3 – С. 168.</w:t>
      </w:r>
    </w:p>
  </w:footnote>
  <w:footnote w:id="3">
    <w:p w:rsidR="00827DE3" w:rsidRDefault="00827DE3" w:rsidP="00057CE2">
      <w:pPr>
        <w:pStyle w:val="af0"/>
        <w:jc w:val="both"/>
      </w:pPr>
      <w:r>
        <w:rPr>
          <w:rStyle w:val="af2"/>
        </w:rPr>
        <w:footnoteRef/>
      </w:r>
      <w:r>
        <w:t xml:space="preserve"> </w:t>
      </w:r>
      <w:r w:rsidRPr="00057CE2">
        <w:rPr>
          <w:rFonts w:ascii="Times New Roman" w:hAnsi="Times New Roman" w:cs="Times New Roman"/>
          <w:color w:val="000000" w:themeColor="text1"/>
          <w:shd w:val="clear" w:color="auto" w:fill="FFFFFF"/>
        </w:rPr>
        <w:t>Карпов А.В. Понятие профессионально важных качеств деятельности // Психология труда.</w:t>
      </w:r>
      <w:r>
        <w:rPr>
          <w:rFonts w:ascii="Times New Roman" w:hAnsi="Times New Roman" w:cs="Times New Roman"/>
          <w:color w:val="000000" w:themeColor="text1"/>
          <w:shd w:val="clear" w:color="auto" w:fill="FFFFFF"/>
        </w:rPr>
        <w:t xml:space="preserve"> — М.: ВЛАДОС-ПРЕСС, 2003. — С</w:t>
      </w:r>
      <w:r w:rsidRPr="00057CE2">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11</w:t>
      </w:r>
    </w:p>
  </w:footnote>
  <w:footnote w:id="4">
    <w:p w:rsidR="00827DE3" w:rsidRDefault="00827DE3" w:rsidP="00057CE2">
      <w:pPr>
        <w:pStyle w:val="af0"/>
        <w:jc w:val="both"/>
      </w:pPr>
      <w:r>
        <w:rPr>
          <w:rStyle w:val="af2"/>
        </w:rPr>
        <w:footnoteRef/>
      </w:r>
      <w:r>
        <w:t xml:space="preserve"> </w:t>
      </w:r>
      <w:r w:rsidRPr="00057CE2">
        <w:rPr>
          <w:rFonts w:ascii="Times New Roman" w:hAnsi="Times New Roman" w:cs="Times New Roman"/>
          <w:color w:val="000000" w:themeColor="text1"/>
        </w:rPr>
        <w:t xml:space="preserve">Дэвид К. </w:t>
      </w:r>
      <w:proofErr w:type="spellStart"/>
      <w:r w:rsidRPr="00057CE2">
        <w:rPr>
          <w:rFonts w:ascii="Times New Roman" w:hAnsi="Times New Roman" w:cs="Times New Roman"/>
          <w:color w:val="000000" w:themeColor="text1"/>
        </w:rPr>
        <w:t>МакКлелланд</w:t>
      </w:r>
      <w:proofErr w:type="spellEnd"/>
      <w:r w:rsidRPr="00057CE2">
        <w:rPr>
          <w:rFonts w:ascii="Times New Roman" w:hAnsi="Times New Roman" w:cs="Times New Roman"/>
          <w:color w:val="000000" w:themeColor="text1"/>
        </w:rPr>
        <w:t>. Компетенция компетенций [электронный ресурс] URL: http://dp</w:t>
      </w:r>
      <w:r>
        <w:rPr>
          <w:rFonts w:ascii="Times New Roman" w:hAnsi="Times New Roman" w:cs="Times New Roman"/>
          <w:color w:val="000000" w:themeColor="text1"/>
        </w:rPr>
        <w:t>s.smrtlc.ru/Disc/Competence.htm</w:t>
      </w:r>
      <w:r w:rsidRPr="00057CE2">
        <w:rPr>
          <w:rFonts w:ascii="Times New Roman" w:hAnsi="Times New Roman" w:cs="Times New Roman"/>
          <w:color w:val="000000" w:themeColor="text1"/>
        </w:rPr>
        <w:t xml:space="preserve"> </w:t>
      </w:r>
      <w:r>
        <w:rPr>
          <w:rFonts w:ascii="Times New Roman" w:hAnsi="Times New Roman" w:cs="Times New Roman"/>
          <w:color w:val="000000" w:themeColor="text1"/>
        </w:rPr>
        <w:t>(</w:t>
      </w:r>
      <w:r w:rsidRPr="00057CE2">
        <w:rPr>
          <w:rFonts w:ascii="Times New Roman" w:hAnsi="Times New Roman" w:cs="Times New Roman"/>
          <w:color w:val="000000" w:themeColor="text1"/>
        </w:rPr>
        <w:t>дата обращения</w:t>
      </w:r>
      <w:r>
        <w:rPr>
          <w:rFonts w:ascii="Times New Roman" w:hAnsi="Times New Roman" w:cs="Times New Roman"/>
          <w:color w:val="000000" w:themeColor="text1"/>
        </w:rPr>
        <w:t>: 23.12.2018)</w:t>
      </w:r>
      <w:r w:rsidRPr="00057CE2">
        <w:rPr>
          <w:rFonts w:ascii="Times New Roman" w:hAnsi="Times New Roman" w:cs="Times New Roman"/>
          <w:color w:val="000000" w:themeColor="text1"/>
        </w:rPr>
        <w:t>.</w:t>
      </w:r>
    </w:p>
  </w:footnote>
  <w:footnote w:id="5">
    <w:p w:rsidR="00827DE3" w:rsidRDefault="00827DE3" w:rsidP="00F5473E">
      <w:pPr>
        <w:pStyle w:val="af0"/>
        <w:jc w:val="both"/>
      </w:pPr>
      <w:r>
        <w:rPr>
          <w:rStyle w:val="af2"/>
        </w:rPr>
        <w:footnoteRef/>
      </w:r>
      <w:r>
        <w:t xml:space="preserve"> </w:t>
      </w:r>
      <w:r w:rsidRPr="00F5473E">
        <w:rPr>
          <w:rFonts w:ascii="Times New Roman" w:hAnsi="Times New Roman" w:cs="Times New Roman"/>
          <w:color w:val="000000" w:themeColor="text1"/>
          <w:shd w:val="clear" w:color="auto" w:fill="FFFFFF"/>
        </w:rPr>
        <w:t>Донник И. М., Воронин Б. А., Митин А. Н. Компетенции и компетентность в управленческой деятельности //Аграрный вестник У</w:t>
      </w:r>
      <w:r>
        <w:rPr>
          <w:rFonts w:ascii="Times New Roman" w:hAnsi="Times New Roman" w:cs="Times New Roman"/>
          <w:color w:val="000000" w:themeColor="text1"/>
          <w:shd w:val="clear" w:color="auto" w:fill="FFFFFF"/>
        </w:rPr>
        <w:t>рала. – 2016. – №. 3. – С. 84</w:t>
      </w:r>
      <w:r w:rsidRPr="00F5473E">
        <w:rPr>
          <w:rFonts w:ascii="Times New Roman" w:hAnsi="Times New Roman" w:cs="Times New Roman"/>
          <w:color w:val="000000" w:themeColor="text1"/>
          <w:shd w:val="clear" w:color="auto" w:fill="FFFFFF"/>
        </w:rPr>
        <w:t>.</w:t>
      </w:r>
    </w:p>
  </w:footnote>
  <w:footnote w:id="6">
    <w:p w:rsidR="00827DE3" w:rsidRDefault="00827DE3">
      <w:pPr>
        <w:pStyle w:val="af0"/>
      </w:pPr>
      <w:r>
        <w:rPr>
          <w:rStyle w:val="af2"/>
        </w:rPr>
        <w:footnoteRef/>
      </w:r>
      <w:r>
        <w:t xml:space="preserve"> </w:t>
      </w:r>
      <w:hyperlink r:id="rId1" w:history="1">
        <w:proofErr w:type="spellStart"/>
        <w:r>
          <w:rPr>
            <w:rStyle w:val="a4"/>
            <w:rFonts w:ascii="Times New Roman" w:hAnsi="Times New Roman" w:cs="Times New Roman"/>
            <w:color w:val="auto"/>
            <w:u w:val="none"/>
          </w:rPr>
          <w:t>Лайл</w:t>
        </w:r>
        <w:proofErr w:type="spellEnd"/>
        <w:r>
          <w:rPr>
            <w:rStyle w:val="a4"/>
            <w:rFonts w:ascii="Times New Roman" w:hAnsi="Times New Roman" w:cs="Times New Roman"/>
            <w:color w:val="auto"/>
            <w:u w:val="none"/>
          </w:rPr>
          <w:t xml:space="preserve"> М. Спенсер-мл.,</w:t>
        </w:r>
        <w:r w:rsidRPr="007831DA">
          <w:rPr>
            <w:rStyle w:val="a4"/>
            <w:rFonts w:ascii="Times New Roman" w:hAnsi="Times New Roman" w:cs="Times New Roman"/>
            <w:color w:val="auto"/>
            <w:u w:val="none"/>
          </w:rPr>
          <w:t xml:space="preserve"> </w:t>
        </w:r>
        <w:proofErr w:type="spellStart"/>
        <w:r w:rsidRPr="007831DA">
          <w:rPr>
            <w:rStyle w:val="a4"/>
            <w:rFonts w:ascii="Times New Roman" w:hAnsi="Times New Roman" w:cs="Times New Roman"/>
            <w:color w:val="auto"/>
            <w:u w:val="none"/>
          </w:rPr>
          <w:t>Сайн</w:t>
        </w:r>
        <w:proofErr w:type="spellEnd"/>
        <w:r w:rsidRPr="007831DA">
          <w:rPr>
            <w:rStyle w:val="a4"/>
            <w:rFonts w:ascii="Times New Roman" w:hAnsi="Times New Roman" w:cs="Times New Roman"/>
            <w:color w:val="auto"/>
            <w:u w:val="none"/>
          </w:rPr>
          <w:t xml:space="preserve"> М</w:t>
        </w:r>
        <w:r>
          <w:rPr>
            <w:rStyle w:val="a4"/>
            <w:rFonts w:ascii="Times New Roman" w:hAnsi="Times New Roman" w:cs="Times New Roman"/>
            <w:color w:val="auto"/>
            <w:u w:val="none"/>
          </w:rPr>
          <w:t xml:space="preserve"> Спенсер. Компетенции на работе. / </w:t>
        </w:r>
        <w:r w:rsidRPr="007831DA">
          <w:rPr>
            <w:rStyle w:val="a4"/>
            <w:rFonts w:ascii="Times New Roman" w:hAnsi="Times New Roman" w:cs="Times New Roman"/>
            <w:color w:val="auto"/>
            <w:u w:val="none"/>
          </w:rPr>
          <w:t xml:space="preserve"> Пер</w:t>
        </w:r>
        <w:r>
          <w:rPr>
            <w:rStyle w:val="a4"/>
            <w:rFonts w:ascii="Times New Roman" w:hAnsi="Times New Roman" w:cs="Times New Roman"/>
            <w:color w:val="auto"/>
            <w:u w:val="none"/>
          </w:rPr>
          <w:t>. с англ.  - М.: HIPPO, 2005. -</w:t>
        </w:r>
        <w:r w:rsidRPr="007831DA">
          <w:rPr>
            <w:rStyle w:val="a4"/>
            <w:rFonts w:ascii="Times New Roman" w:hAnsi="Times New Roman" w:cs="Times New Roman"/>
            <w:color w:val="auto"/>
            <w:u w:val="none"/>
          </w:rPr>
          <w:t xml:space="preserve"> с.</w:t>
        </w:r>
      </w:hyperlink>
      <w:r>
        <w:rPr>
          <w:rFonts w:ascii="Times New Roman" w:hAnsi="Times New Roman" w:cs="Times New Roman"/>
        </w:rPr>
        <w:t xml:space="preserve"> 11</w:t>
      </w:r>
    </w:p>
  </w:footnote>
  <w:footnote w:id="7">
    <w:p w:rsidR="00827DE3" w:rsidRPr="00DA1D16" w:rsidRDefault="00827DE3">
      <w:pPr>
        <w:pStyle w:val="af0"/>
      </w:pPr>
      <w:r>
        <w:rPr>
          <w:rStyle w:val="af2"/>
        </w:rPr>
        <w:footnoteRef/>
      </w:r>
      <w:r>
        <w:t xml:space="preserve"> </w:t>
      </w:r>
      <w:proofErr w:type="spellStart"/>
      <w:r w:rsidRPr="00D5737F">
        <w:rPr>
          <w:rFonts w:ascii="Times New Roman" w:hAnsi="Times New Roman" w:cs="Times New Roman"/>
          <w:bCs/>
          <w:shd w:val="clear" w:color="auto" w:fill="FFFFFF"/>
        </w:rPr>
        <w:t>Бояцис</w:t>
      </w:r>
      <w:proofErr w:type="spellEnd"/>
      <w:r w:rsidRPr="00D5737F">
        <w:rPr>
          <w:rFonts w:ascii="Times New Roman" w:hAnsi="Times New Roman" w:cs="Times New Roman"/>
          <w:shd w:val="clear" w:color="auto" w:fill="FFFFFF"/>
        </w:rPr>
        <w:t> </w:t>
      </w:r>
      <w:r w:rsidRPr="00D5737F">
        <w:rPr>
          <w:rFonts w:ascii="Times New Roman" w:hAnsi="Times New Roman" w:cs="Times New Roman"/>
          <w:bCs/>
          <w:shd w:val="clear" w:color="auto" w:fill="FFFFFF"/>
        </w:rPr>
        <w:t>Р</w:t>
      </w:r>
      <w:r w:rsidRPr="00D5737F">
        <w:rPr>
          <w:rFonts w:ascii="Times New Roman" w:hAnsi="Times New Roman" w:cs="Times New Roman"/>
          <w:shd w:val="clear" w:color="auto" w:fill="FFFFFF"/>
        </w:rPr>
        <w:t>. </w:t>
      </w:r>
      <w:r w:rsidRPr="00D5737F">
        <w:rPr>
          <w:rFonts w:ascii="Times New Roman" w:hAnsi="Times New Roman" w:cs="Times New Roman"/>
          <w:bCs/>
          <w:shd w:val="clear" w:color="auto" w:fill="FFFFFF"/>
        </w:rPr>
        <w:t>Компетентный</w:t>
      </w:r>
      <w:r w:rsidRPr="00D5737F">
        <w:rPr>
          <w:rFonts w:ascii="Times New Roman" w:hAnsi="Times New Roman" w:cs="Times New Roman"/>
          <w:shd w:val="clear" w:color="auto" w:fill="FFFFFF"/>
        </w:rPr>
        <w:t> </w:t>
      </w:r>
      <w:r w:rsidRPr="00D5737F">
        <w:rPr>
          <w:rFonts w:ascii="Times New Roman" w:hAnsi="Times New Roman" w:cs="Times New Roman"/>
          <w:bCs/>
          <w:shd w:val="clear" w:color="auto" w:fill="FFFFFF"/>
        </w:rPr>
        <w:t>менеджер</w:t>
      </w:r>
      <w:r w:rsidRPr="00D5737F">
        <w:rPr>
          <w:rFonts w:ascii="Times New Roman" w:hAnsi="Times New Roman" w:cs="Times New Roman"/>
          <w:shd w:val="clear" w:color="auto" w:fill="FFFFFF"/>
        </w:rPr>
        <w:t>. Модель эффективной работы. / Пер. с англ.— </w:t>
      </w:r>
      <w:r w:rsidRPr="00D5737F">
        <w:rPr>
          <w:rFonts w:ascii="Times New Roman" w:hAnsi="Times New Roman" w:cs="Times New Roman"/>
          <w:bCs/>
          <w:shd w:val="clear" w:color="auto" w:fill="FFFFFF"/>
        </w:rPr>
        <w:t>М</w:t>
      </w:r>
      <w:r w:rsidRPr="00D5737F">
        <w:rPr>
          <w:rFonts w:ascii="Times New Roman" w:hAnsi="Times New Roman" w:cs="Times New Roman"/>
          <w:shd w:val="clear" w:color="auto" w:fill="FFFFFF"/>
        </w:rPr>
        <w:t>.: </w:t>
      </w:r>
      <w:r w:rsidRPr="00D5737F">
        <w:rPr>
          <w:rFonts w:ascii="Times New Roman" w:hAnsi="Times New Roman" w:cs="Times New Roman"/>
          <w:bCs/>
          <w:shd w:val="clear" w:color="auto" w:fill="FFFFFF"/>
        </w:rPr>
        <w:t>HIPPO</w:t>
      </w:r>
      <w:r w:rsidRPr="00D5737F">
        <w:rPr>
          <w:rFonts w:ascii="Times New Roman" w:hAnsi="Times New Roman" w:cs="Times New Roman"/>
          <w:shd w:val="clear" w:color="auto" w:fill="FFFFFF"/>
        </w:rPr>
        <w:t>, </w:t>
      </w:r>
      <w:r w:rsidRPr="00D5737F">
        <w:rPr>
          <w:rFonts w:ascii="Times New Roman" w:hAnsi="Times New Roman" w:cs="Times New Roman"/>
          <w:bCs/>
          <w:shd w:val="clear" w:color="auto" w:fill="FFFFFF"/>
        </w:rPr>
        <w:t>2008</w:t>
      </w:r>
      <w:r>
        <w:rPr>
          <w:rFonts w:ascii="Times New Roman" w:hAnsi="Times New Roman" w:cs="Times New Roman"/>
          <w:shd w:val="clear" w:color="auto" w:fill="FFFFFF"/>
        </w:rPr>
        <w:t xml:space="preserve">. — </w:t>
      </w:r>
      <w:r w:rsidRPr="00D5737F">
        <w:rPr>
          <w:rFonts w:ascii="Times New Roman" w:hAnsi="Times New Roman" w:cs="Times New Roman"/>
          <w:shd w:val="clear" w:color="auto" w:fill="FFFFFF"/>
        </w:rPr>
        <w:t xml:space="preserve"> с.</w:t>
      </w:r>
      <w:r>
        <w:rPr>
          <w:rFonts w:ascii="Times New Roman" w:hAnsi="Times New Roman" w:cs="Times New Roman"/>
          <w:shd w:val="clear" w:color="auto" w:fill="FFFFFF"/>
        </w:rPr>
        <w:t xml:space="preserve"> 215</w:t>
      </w:r>
    </w:p>
  </w:footnote>
  <w:footnote w:id="8">
    <w:p w:rsidR="00827DE3" w:rsidRDefault="00827DE3">
      <w:pPr>
        <w:pStyle w:val="af0"/>
      </w:pPr>
      <w:r>
        <w:rPr>
          <w:rStyle w:val="af2"/>
        </w:rPr>
        <w:footnoteRef/>
      </w:r>
      <w:r>
        <w:t xml:space="preserve"> </w:t>
      </w:r>
      <w:r w:rsidRPr="00D5737F">
        <w:rPr>
          <w:rFonts w:ascii="Times New Roman" w:hAnsi="Times New Roman" w:cs="Times New Roman"/>
          <w:shd w:val="clear" w:color="auto" w:fill="FFFFFF"/>
        </w:rPr>
        <w:t xml:space="preserve">Базаров Т.Ю. Управление персоналом. // </w:t>
      </w:r>
      <w:r>
        <w:rPr>
          <w:rFonts w:ascii="Times New Roman" w:hAnsi="Times New Roman" w:cs="Times New Roman"/>
          <w:shd w:val="clear" w:color="auto" w:fill="FFFFFF"/>
        </w:rPr>
        <w:t xml:space="preserve">Т.Ю. Базаров  / </w:t>
      </w:r>
      <w:r w:rsidRPr="00D5737F">
        <w:rPr>
          <w:rFonts w:ascii="Times New Roman" w:hAnsi="Times New Roman" w:cs="Times New Roman"/>
          <w:shd w:val="clear" w:color="auto" w:fill="FFFFFF"/>
        </w:rPr>
        <w:t>Учебник для студ. учреждений сред</w:t>
      </w:r>
      <w:proofErr w:type="gramStart"/>
      <w:r w:rsidRPr="00D5737F">
        <w:rPr>
          <w:rFonts w:ascii="Times New Roman" w:hAnsi="Times New Roman" w:cs="Times New Roman"/>
          <w:shd w:val="clear" w:color="auto" w:fill="FFFFFF"/>
        </w:rPr>
        <w:t>.</w:t>
      </w:r>
      <w:proofErr w:type="gramEnd"/>
      <w:r w:rsidRPr="00D5737F">
        <w:rPr>
          <w:rFonts w:ascii="Times New Roman" w:hAnsi="Times New Roman" w:cs="Times New Roman"/>
          <w:shd w:val="clear" w:color="auto" w:fill="FFFFFF"/>
        </w:rPr>
        <w:t xml:space="preserve"> </w:t>
      </w:r>
      <w:proofErr w:type="gramStart"/>
      <w:r w:rsidRPr="00D5737F">
        <w:rPr>
          <w:rFonts w:ascii="Times New Roman" w:hAnsi="Times New Roman" w:cs="Times New Roman"/>
          <w:shd w:val="clear" w:color="auto" w:fill="FFFFFF"/>
        </w:rPr>
        <w:t>п</w:t>
      </w:r>
      <w:proofErr w:type="gramEnd"/>
      <w:r w:rsidRPr="00D5737F">
        <w:rPr>
          <w:rFonts w:ascii="Times New Roman" w:hAnsi="Times New Roman" w:cs="Times New Roman"/>
          <w:shd w:val="clear" w:color="auto" w:fill="FFFFFF"/>
        </w:rPr>
        <w:t xml:space="preserve">роф. образования. — 13-е изд., </w:t>
      </w:r>
      <w:proofErr w:type="spellStart"/>
      <w:r w:rsidRPr="00D5737F">
        <w:rPr>
          <w:rFonts w:ascii="Times New Roman" w:hAnsi="Times New Roman" w:cs="Times New Roman"/>
          <w:shd w:val="clear" w:color="auto" w:fill="FFFFFF"/>
        </w:rPr>
        <w:t>перераб</w:t>
      </w:r>
      <w:proofErr w:type="spellEnd"/>
      <w:r w:rsidRPr="00D5737F">
        <w:rPr>
          <w:rFonts w:ascii="Times New Roman" w:hAnsi="Times New Roman" w:cs="Times New Roman"/>
          <w:shd w:val="clear" w:color="auto" w:fill="FFFFFF"/>
        </w:rPr>
        <w:t>. и доп. — </w:t>
      </w:r>
      <w:r w:rsidRPr="00D5737F">
        <w:rPr>
          <w:rFonts w:ascii="Times New Roman" w:hAnsi="Times New Roman" w:cs="Times New Roman"/>
          <w:bCs/>
          <w:shd w:val="clear" w:color="auto" w:fill="FFFFFF"/>
        </w:rPr>
        <w:t>М</w:t>
      </w:r>
      <w:r w:rsidRPr="00D5737F">
        <w:rPr>
          <w:rFonts w:ascii="Times New Roman" w:hAnsi="Times New Roman" w:cs="Times New Roman"/>
          <w:shd w:val="clear" w:color="auto" w:fill="FFFFFF"/>
        </w:rPr>
        <w:t>. : </w:t>
      </w:r>
      <w:r w:rsidRPr="00D5737F">
        <w:rPr>
          <w:rFonts w:ascii="Times New Roman" w:hAnsi="Times New Roman" w:cs="Times New Roman"/>
          <w:bCs/>
          <w:shd w:val="clear" w:color="auto" w:fill="FFFFFF"/>
        </w:rPr>
        <w:t>Академия</w:t>
      </w:r>
      <w:r w:rsidRPr="00D5737F">
        <w:rPr>
          <w:rFonts w:ascii="Times New Roman" w:hAnsi="Times New Roman" w:cs="Times New Roman"/>
          <w:shd w:val="clear" w:color="auto" w:fill="FFFFFF"/>
        </w:rPr>
        <w:t>, </w:t>
      </w:r>
      <w:r w:rsidRPr="00D5737F">
        <w:rPr>
          <w:rFonts w:ascii="Times New Roman" w:hAnsi="Times New Roman" w:cs="Times New Roman"/>
          <w:bCs/>
          <w:shd w:val="clear" w:color="auto" w:fill="FFFFFF"/>
        </w:rPr>
        <w:t>2015</w:t>
      </w:r>
      <w:r w:rsidRPr="00D5737F">
        <w:rPr>
          <w:rFonts w:ascii="Times New Roman" w:hAnsi="Times New Roman" w:cs="Times New Roman"/>
          <w:shd w:val="clear" w:color="auto" w:fill="FFFFFF"/>
        </w:rPr>
        <w:t>. — С. 82</w:t>
      </w:r>
    </w:p>
  </w:footnote>
  <w:footnote w:id="9">
    <w:p w:rsidR="00827DE3" w:rsidRDefault="00827DE3" w:rsidP="00425C0D">
      <w:pPr>
        <w:pStyle w:val="af0"/>
        <w:jc w:val="both"/>
      </w:pPr>
      <w:r>
        <w:rPr>
          <w:rStyle w:val="af2"/>
        </w:rPr>
        <w:footnoteRef/>
      </w:r>
      <w:r>
        <w:t xml:space="preserve"> </w:t>
      </w:r>
      <w:proofErr w:type="spellStart"/>
      <w:r w:rsidRPr="00425C0D">
        <w:rPr>
          <w:rFonts w:ascii="Times New Roman" w:hAnsi="Times New Roman" w:cs="Times New Roman"/>
          <w:color w:val="000000" w:themeColor="text1"/>
          <w:shd w:val="clear" w:color="auto" w:fill="FFFFFF"/>
        </w:rPr>
        <w:t>Слепцова</w:t>
      </w:r>
      <w:proofErr w:type="spellEnd"/>
      <w:r w:rsidRPr="00425C0D">
        <w:rPr>
          <w:rFonts w:ascii="Times New Roman" w:hAnsi="Times New Roman" w:cs="Times New Roman"/>
          <w:color w:val="000000" w:themeColor="text1"/>
          <w:shd w:val="clear" w:color="auto" w:fill="FFFFFF"/>
        </w:rPr>
        <w:t xml:space="preserve"> Е. В., </w:t>
      </w:r>
      <w:proofErr w:type="spellStart"/>
      <w:r w:rsidRPr="00425C0D">
        <w:rPr>
          <w:rFonts w:ascii="Times New Roman" w:hAnsi="Times New Roman" w:cs="Times New Roman"/>
          <w:color w:val="000000" w:themeColor="text1"/>
          <w:shd w:val="clear" w:color="auto" w:fill="FFFFFF"/>
        </w:rPr>
        <w:t>Валькович</w:t>
      </w:r>
      <w:proofErr w:type="spellEnd"/>
      <w:r w:rsidRPr="00425C0D">
        <w:rPr>
          <w:rFonts w:ascii="Times New Roman" w:hAnsi="Times New Roman" w:cs="Times New Roman"/>
          <w:color w:val="000000" w:themeColor="text1"/>
          <w:shd w:val="clear" w:color="auto" w:fill="FFFFFF"/>
        </w:rPr>
        <w:t xml:space="preserve"> О. Н. Компетенции как современная парадигма управления персоналом //Экономика устойчивого развития. – 2016. – №. 2. – С. 309.</w:t>
      </w:r>
    </w:p>
  </w:footnote>
  <w:footnote w:id="10">
    <w:p w:rsidR="00827DE3" w:rsidRDefault="00827DE3" w:rsidP="00832E49">
      <w:pPr>
        <w:pStyle w:val="af0"/>
        <w:jc w:val="both"/>
      </w:pPr>
      <w:r>
        <w:rPr>
          <w:rStyle w:val="af2"/>
        </w:rPr>
        <w:footnoteRef/>
      </w:r>
      <w:r>
        <w:t xml:space="preserve"> </w:t>
      </w:r>
      <w:proofErr w:type="spellStart"/>
      <w:r w:rsidRPr="00832E49">
        <w:rPr>
          <w:rFonts w:ascii="Times New Roman" w:hAnsi="Times New Roman" w:cs="Times New Roman"/>
          <w:color w:val="000000"/>
          <w:szCs w:val="23"/>
        </w:rPr>
        <w:t>Могиль</w:t>
      </w:r>
      <w:proofErr w:type="spellEnd"/>
      <w:r w:rsidRPr="00832E49">
        <w:rPr>
          <w:rFonts w:ascii="Times New Roman" w:hAnsi="Times New Roman" w:cs="Times New Roman"/>
          <w:color w:val="000000"/>
          <w:szCs w:val="23"/>
        </w:rPr>
        <w:t xml:space="preserve"> Ольга Васильевна Тестовые методы и тесты в системе профессионального отбора: история и современность // Вестник КГПУ им. В.П. Астафьева. 2016. №3 (37). URL: https://cyberleninka.ru/article/n/testovye-metody-i-testy-v-sisteme-professionalnogo-otbora-istoriya-i-sovremennost (дата обращения: 10.03.2019).</w:t>
      </w:r>
      <w:r w:rsidRPr="00832E49">
        <w:rPr>
          <w:rFonts w:ascii="Arial" w:hAnsi="Arial" w:cs="Arial"/>
          <w:color w:val="000000"/>
          <w:szCs w:val="23"/>
        </w:rPr>
        <w:t> </w:t>
      </w:r>
    </w:p>
  </w:footnote>
  <w:footnote w:id="11">
    <w:p w:rsidR="00827DE3" w:rsidRDefault="00827DE3" w:rsidP="002920DA">
      <w:pPr>
        <w:pStyle w:val="af0"/>
        <w:jc w:val="both"/>
      </w:pPr>
      <w:r>
        <w:rPr>
          <w:rStyle w:val="af2"/>
        </w:rPr>
        <w:footnoteRef/>
      </w:r>
      <w:r>
        <w:t xml:space="preserve"> </w:t>
      </w:r>
      <w:proofErr w:type="spellStart"/>
      <w:r w:rsidRPr="008D2CF6">
        <w:rPr>
          <w:rFonts w:ascii="Times New Roman" w:hAnsi="Times New Roman" w:cs="Times New Roman"/>
          <w:color w:val="222222"/>
          <w:shd w:val="clear" w:color="auto" w:fill="FFFFFF"/>
        </w:rPr>
        <w:t>Османова</w:t>
      </w:r>
      <w:proofErr w:type="spellEnd"/>
      <w:r w:rsidRPr="008D2CF6">
        <w:rPr>
          <w:rFonts w:ascii="Times New Roman" w:hAnsi="Times New Roman" w:cs="Times New Roman"/>
          <w:color w:val="222222"/>
          <w:shd w:val="clear" w:color="auto" w:fill="FFFFFF"/>
        </w:rPr>
        <w:t xml:space="preserve"> З. О. Методы оценки компетенций персонала предприятия //Научный вестник: финансы, банки, инвестиц</w:t>
      </w:r>
      <w:r>
        <w:rPr>
          <w:rFonts w:ascii="Times New Roman" w:hAnsi="Times New Roman" w:cs="Times New Roman"/>
          <w:color w:val="222222"/>
          <w:shd w:val="clear" w:color="auto" w:fill="FFFFFF"/>
        </w:rPr>
        <w:t>ии. – 2016. – №. 3. – С. 169</w:t>
      </w:r>
    </w:p>
  </w:footnote>
  <w:footnote w:id="12">
    <w:p w:rsidR="00827DE3" w:rsidRDefault="00827DE3" w:rsidP="002920DA">
      <w:pPr>
        <w:pStyle w:val="af0"/>
        <w:jc w:val="both"/>
      </w:pPr>
      <w:r>
        <w:rPr>
          <w:rStyle w:val="af2"/>
        </w:rPr>
        <w:footnoteRef/>
      </w:r>
      <w:r>
        <w:t xml:space="preserve"> </w:t>
      </w:r>
      <w:r w:rsidRPr="002920DA">
        <w:rPr>
          <w:rFonts w:ascii="Times New Roman" w:hAnsi="Times New Roman" w:cs="Times New Roman"/>
          <w:color w:val="222222"/>
          <w:shd w:val="clear" w:color="auto" w:fill="FFFFFF"/>
        </w:rPr>
        <w:t xml:space="preserve">Никольская Е. Ю., Ломаков П. С. Методы формирования компетенций сотрудников в индустрии гостеприимства, В сборнике: ЭВОЛЮЦИЯ СОВРЕМЕННОЙ НАУКИ Сборник статей Международной научно-практической конференции //Ответственный редактор: </w:t>
      </w:r>
      <w:proofErr w:type="spellStart"/>
      <w:r w:rsidRPr="002920DA">
        <w:rPr>
          <w:rFonts w:ascii="Times New Roman" w:hAnsi="Times New Roman" w:cs="Times New Roman"/>
          <w:color w:val="222222"/>
          <w:shd w:val="clear" w:color="auto" w:fill="FFFFFF"/>
        </w:rPr>
        <w:t>Сукиасян</w:t>
      </w:r>
      <w:proofErr w:type="spellEnd"/>
      <w:r w:rsidRPr="002920DA">
        <w:rPr>
          <w:rFonts w:ascii="Times New Roman" w:hAnsi="Times New Roman" w:cs="Times New Roman"/>
          <w:color w:val="222222"/>
          <w:shd w:val="clear" w:color="auto" w:fill="FFFFFF"/>
        </w:rPr>
        <w:t xml:space="preserve"> </w:t>
      </w:r>
      <w:proofErr w:type="spellStart"/>
      <w:r w:rsidRPr="002920DA">
        <w:rPr>
          <w:rFonts w:ascii="Times New Roman" w:hAnsi="Times New Roman" w:cs="Times New Roman"/>
          <w:color w:val="222222"/>
          <w:shd w:val="clear" w:color="auto" w:fill="FFFFFF"/>
        </w:rPr>
        <w:t>Асатур</w:t>
      </w:r>
      <w:proofErr w:type="spellEnd"/>
      <w:r w:rsidRPr="002920DA">
        <w:rPr>
          <w:rFonts w:ascii="Times New Roman" w:hAnsi="Times New Roman" w:cs="Times New Roman"/>
          <w:color w:val="222222"/>
          <w:shd w:val="clear" w:color="auto" w:fill="FFFFFF"/>
        </w:rPr>
        <w:t xml:space="preserve"> Альбертович. Уфа. – 2015. – С. 59-64.</w:t>
      </w:r>
    </w:p>
  </w:footnote>
  <w:footnote w:id="13">
    <w:p w:rsidR="00827DE3" w:rsidRPr="00943413" w:rsidRDefault="00827DE3" w:rsidP="00943413">
      <w:pPr>
        <w:pStyle w:val="af0"/>
        <w:jc w:val="both"/>
        <w:rPr>
          <w:rFonts w:ascii="Times New Roman" w:hAnsi="Times New Roman" w:cs="Times New Roman"/>
        </w:rPr>
      </w:pPr>
      <w:r w:rsidRPr="00943413">
        <w:rPr>
          <w:rStyle w:val="af2"/>
          <w:rFonts w:ascii="Times New Roman" w:hAnsi="Times New Roman" w:cs="Times New Roman"/>
        </w:rPr>
        <w:footnoteRef/>
      </w:r>
      <w:r w:rsidRPr="00943413">
        <w:rPr>
          <w:rFonts w:ascii="Times New Roman" w:hAnsi="Times New Roman" w:cs="Times New Roman"/>
        </w:rPr>
        <w:t xml:space="preserve"> </w:t>
      </w:r>
      <w:proofErr w:type="spellStart"/>
      <w:r w:rsidRPr="00943413">
        <w:rPr>
          <w:rFonts w:ascii="Times New Roman" w:hAnsi="Times New Roman" w:cs="Times New Roman"/>
        </w:rPr>
        <w:t>Гуцыкова</w:t>
      </w:r>
      <w:proofErr w:type="spellEnd"/>
      <w:r w:rsidRPr="00943413">
        <w:rPr>
          <w:rFonts w:ascii="Times New Roman" w:hAnsi="Times New Roman" w:cs="Times New Roman"/>
        </w:rPr>
        <w:t xml:space="preserve"> С.В. Метод экспертных оценок: теория и практика. – М.: Издательство «Институт психологии РАН», 2011. – С.46</w:t>
      </w:r>
    </w:p>
  </w:footnote>
  <w:footnote w:id="14">
    <w:p w:rsidR="00827DE3" w:rsidRPr="00943413" w:rsidRDefault="00827DE3" w:rsidP="00943413">
      <w:pPr>
        <w:pStyle w:val="af0"/>
        <w:jc w:val="both"/>
        <w:rPr>
          <w:rFonts w:ascii="Times New Roman" w:hAnsi="Times New Roman" w:cs="Times New Roman"/>
        </w:rPr>
      </w:pPr>
      <w:r>
        <w:rPr>
          <w:rStyle w:val="af2"/>
        </w:rPr>
        <w:footnoteRef/>
      </w:r>
      <w:r w:rsidRPr="00943413">
        <w:rPr>
          <w:rFonts w:ascii="Times New Roman" w:hAnsi="Times New Roman" w:cs="Times New Roman"/>
        </w:rPr>
        <w:t xml:space="preserve"> </w:t>
      </w:r>
      <w:proofErr w:type="spellStart"/>
      <w:r w:rsidRPr="00943413">
        <w:rPr>
          <w:rFonts w:ascii="Times New Roman" w:hAnsi="Times New Roman" w:cs="Times New Roman"/>
        </w:rPr>
        <w:t>Гуцыкова</w:t>
      </w:r>
      <w:proofErr w:type="spellEnd"/>
      <w:r w:rsidRPr="00943413">
        <w:rPr>
          <w:rFonts w:ascii="Times New Roman" w:hAnsi="Times New Roman" w:cs="Times New Roman"/>
        </w:rPr>
        <w:t xml:space="preserve"> С.В. Метод экспертных оценок: теория и практика. – М.: Издательство «Институт психологии РАН», 2011. – С.</w:t>
      </w:r>
      <w:r>
        <w:rPr>
          <w:rFonts w:ascii="Times New Roman" w:hAnsi="Times New Roman" w:cs="Times New Roman"/>
        </w:rPr>
        <w:t>58</w:t>
      </w:r>
    </w:p>
  </w:footnote>
  <w:footnote w:id="15">
    <w:p w:rsidR="00827DE3" w:rsidRDefault="00827DE3">
      <w:pPr>
        <w:pStyle w:val="af0"/>
      </w:pPr>
      <w:r>
        <w:rPr>
          <w:rStyle w:val="af2"/>
        </w:rPr>
        <w:footnoteRef/>
      </w:r>
      <w:r>
        <w:t xml:space="preserve"> </w:t>
      </w:r>
      <w:r>
        <w:rPr>
          <w:rFonts w:ascii="Times New Roman" w:hAnsi="Times New Roman" w:cs="Times New Roman"/>
        </w:rPr>
        <w:t xml:space="preserve">Уорд П. Метод 360 градусов.  - </w:t>
      </w:r>
      <w:r w:rsidRPr="00C86043">
        <w:rPr>
          <w:rFonts w:ascii="Times New Roman" w:hAnsi="Times New Roman" w:cs="Times New Roman"/>
        </w:rPr>
        <w:t>М.: ГИППО,</w:t>
      </w:r>
      <w:r>
        <w:rPr>
          <w:rFonts w:ascii="Times New Roman" w:hAnsi="Times New Roman" w:cs="Times New Roman"/>
        </w:rPr>
        <w:t xml:space="preserve"> </w:t>
      </w:r>
      <w:r w:rsidRPr="00C86043">
        <w:rPr>
          <w:rFonts w:ascii="Times New Roman" w:hAnsi="Times New Roman" w:cs="Times New Roman"/>
        </w:rPr>
        <w:t>2006</w:t>
      </w:r>
      <w:r>
        <w:rPr>
          <w:rFonts w:ascii="Times New Roman" w:hAnsi="Times New Roman" w:cs="Times New Roman"/>
        </w:rPr>
        <w:t xml:space="preserve">  – С. 35</w:t>
      </w:r>
    </w:p>
  </w:footnote>
  <w:footnote w:id="16">
    <w:p w:rsidR="00827DE3" w:rsidRPr="00943413" w:rsidRDefault="00827DE3" w:rsidP="00943413">
      <w:pPr>
        <w:contextualSpacing/>
        <w:jc w:val="both"/>
        <w:rPr>
          <w:rFonts w:ascii="Times New Roman" w:hAnsi="Times New Roman" w:cs="Times New Roman"/>
          <w:sz w:val="24"/>
          <w:szCs w:val="24"/>
        </w:rPr>
      </w:pPr>
      <w:r>
        <w:rPr>
          <w:rStyle w:val="af2"/>
        </w:rPr>
        <w:footnoteRef/>
      </w:r>
      <w:r>
        <w:t xml:space="preserve"> </w:t>
      </w:r>
      <w:proofErr w:type="spellStart"/>
      <w:r w:rsidRPr="00421137">
        <w:rPr>
          <w:rFonts w:ascii="Times New Roman" w:hAnsi="Times New Roman" w:cs="Times New Roman"/>
          <w:sz w:val="20"/>
          <w:szCs w:val="20"/>
        </w:rPr>
        <w:t>Эйхингер</w:t>
      </w:r>
      <w:proofErr w:type="spellEnd"/>
      <w:r w:rsidRPr="00421137">
        <w:rPr>
          <w:rFonts w:ascii="Times New Roman" w:hAnsi="Times New Roman" w:cs="Times New Roman"/>
          <w:sz w:val="20"/>
          <w:szCs w:val="20"/>
        </w:rPr>
        <w:t xml:space="preserve"> Р., </w:t>
      </w:r>
      <w:proofErr w:type="spellStart"/>
      <w:r w:rsidRPr="00421137">
        <w:rPr>
          <w:rFonts w:ascii="Times New Roman" w:hAnsi="Times New Roman" w:cs="Times New Roman"/>
          <w:sz w:val="20"/>
          <w:szCs w:val="20"/>
        </w:rPr>
        <w:t>Ломбардо</w:t>
      </w:r>
      <w:proofErr w:type="spellEnd"/>
      <w:r w:rsidRPr="00421137">
        <w:rPr>
          <w:rFonts w:ascii="Times New Roman" w:hAnsi="Times New Roman" w:cs="Times New Roman"/>
          <w:sz w:val="20"/>
          <w:szCs w:val="20"/>
        </w:rPr>
        <w:t xml:space="preserve"> М. Резюмируем знания по методике «360 градусов» // </w:t>
      </w:r>
      <w:r w:rsidRPr="00421137">
        <w:rPr>
          <w:rFonts w:ascii="Times New Roman" w:hAnsi="Times New Roman" w:cs="Times New Roman"/>
          <w:sz w:val="20"/>
          <w:szCs w:val="20"/>
          <w:lang w:val="en-US"/>
        </w:rPr>
        <w:t>URL</w:t>
      </w:r>
      <w:r w:rsidRPr="00421137">
        <w:rPr>
          <w:rFonts w:ascii="Times New Roman" w:hAnsi="Times New Roman" w:cs="Times New Roman"/>
          <w:sz w:val="20"/>
          <w:szCs w:val="20"/>
        </w:rPr>
        <w:t xml:space="preserve">: </w:t>
      </w:r>
      <w:hyperlink r:id="rId2" w:history="1">
        <w:r w:rsidRPr="00421137">
          <w:rPr>
            <w:rStyle w:val="a4"/>
            <w:rFonts w:ascii="Times New Roman" w:hAnsi="Times New Roman" w:cs="Times New Roman"/>
            <w:sz w:val="20"/>
            <w:szCs w:val="20"/>
          </w:rPr>
          <w:t>http://hr-portal.ru/article/rezyumiruem-znaniya-po-metodike-360-gradusov</w:t>
        </w:r>
      </w:hyperlink>
      <w:r w:rsidRPr="00421137">
        <w:rPr>
          <w:rFonts w:ascii="Times New Roman" w:hAnsi="Times New Roman" w:cs="Times New Roman"/>
          <w:sz w:val="20"/>
          <w:szCs w:val="20"/>
        </w:rPr>
        <w:t xml:space="preserve"> (дата обращения 24.12.2018)</w:t>
      </w:r>
    </w:p>
  </w:footnote>
  <w:footnote w:id="17">
    <w:p w:rsidR="00827DE3" w:rsidRDefault="00827DE3" w:rsidP="008D2CF6">
      <w:pPr>
        <w:pStyle w:val="af0"/>
        <w:jc w:val="both"/>
      </w:pPr>
      <w:r>
        <w:rPr>
          <w:rStyle w:val="af2"/>
        </w:rPr>
        <w:footnoteRef/>
      </w:r>
      <w:r>
        <w:t xml:space="preserve"> </w:t>
      </w:r>
      <w:r w:rsidRPr="008D2CF6">
        <w:rPr>
          <w:rFonts w:ascii="Times New Roman" w:hAnsi="Times New Roman" w:cs="Times New Roman"/>
        </w:rPr>
        <w:t>Осин А. А. Оценка и аттестация персонала // Вестник МГТУ «</w:t>
      </w:r>
      <w:proofErr w:type="spellStart"/>
      <w:r w:rsidRPr="008D2CF6">
        <w:rPr>
          <w:rFonts w:ascii="Times New Roman" w:hAnsi="Times New Roman" w:cs="Times New Roman"/>
        </w:rPr>
        <w:t>Станкин</w:t>
      </w:r>
      <w:proofErr w:type="spellEnd"/>
      <w:r w:rsidRPr="008D2CF6">
        <w:rPr>
          <w:rFonts w:ascii="Times New Roman" w:hAnsi="Times New Roman" w:cs="Times New Roman"/>
        </w:rPr>
        <w:t>». 2012. № 1.</w:t>
      </w:r>
    </w:p>
  </w:footnote>
  <w:footnote w:id="18">
    <w:p w:rsidR="00827DE3" w:rsidRDefault="00827DE3" w:rsidP="003433D2">
      <w:pPr>
        <w:pStyle w:val="af0"/>
        <w:jc w:val="both"/>
      </w:pPr>
      <w:r>
        <w:rPr>
          <w:rStyle w:val="af2"/>
        </w:rPr>
        <w:footnoteRef/>
      </w:r>
      <w:r>
        <w:t xml:space="preserve"> </w:t>
      </w:r>
      <w:proofErr w:type="spellStart"/>
      <w:r w:rsidRPr="003433D2">
        <w:rPr>
          <w:rFonts w:ascii="Times New Roman" w:hAnsi="Times New Roman" w:cs="Times New Roman"/>
          <w:color w:val="000000"/>
          <w:shd w:val="clear" w:color="auto" w:fill="FFFFFF"/>
        </w:rPr>
        <w:t>Хермелин</w:t>
      </w:r>
      <w:proofErr w:type="spellEnd"/>
      <w:r w:rsidRPr="003433D2">
        <w:rPr>
          <w:rFonts w:ascii="Times New Roman" w:hAnsi="Times New Roman" w:cs="Times New Roman"/>
          <w:color w:val="000000"/>
          <w:shd w:val="clear" w:color="auto" w:fill="FFFFFF"/>
        </w:rPr>
        <w:t xml:space="preserve"> И., </w:t>
      </w:r>
      <w:proofErr w:type="spellStart"/>
      <w:r w:rsidRPr="003433D2">
        <w:rPr>
          <w:rFonts w:ascii="Times New Roman" w:hAnsi="Times New Roman" w:cs="Times New Roman"/>
          <w:color w:val="000000"/>
          <w:shd w:val="clear" w:color="auto" w:fill="FFFFFF"/>
        </w:rPr>
        <w:t>Лайвенс</w:t>
      </w:r>
      <w:proofErr w:type="spellEnd"/>
      <w:r w:rsidRPr="003433D2">
        <w:rPr>
          <w:rFonts w:ascii="Times New Roman" w:hAnsi="Times New Roman" w:cs="Times New Roman"/>
          <w:color w:val="000000"/>
          <w:shd w:val="clear" w:color="auto" w:fill="FFFFFF"/>
        </w:rPr>
        <w:t xml:space="preserve"> Ф., </w:t>
      </w:r>
      <w:proofErr w:type="spellStart"/>
      <w:r w:rsidRPr="003433D2">
        <w:rPr>
          <w:rFonts w:ascii="Times New Roman" w:hAnsi="Times New Roman" w:cs="Times New Roman"/>
          <w:color w:val="000000"/>
          <w:shd w:val="clear" w:color="auto" w:fill="FFFFFF"/>
        </w:rPr>
        <w:t>Робертсон</w:t>
      </w:r>
      <w:proofErr w:type="spellEnd"/>
      <w:r w:rsidRPr="003433D2">
        <w:rPr>
          <w:rFonts w:ascii="Times New Roman" w:hAnsi="Times New Roman" w:cs="Times New Roman"/>
          <w:color w:val="000000"/>
          <w:shd w:val="clear" w:color="auto" w:fill="FFFFFF"/>
        </w:rPr>
        <w:t xml:space="preserve"> А.Т.  Прогностическая </w:t>
      </w:r>
      <w:proofErr w:type="spellStart"/>
      <w:r w:rsidRPr="003433D2">
        <w:rPr>
          <w:rFonts w:ascii="Times New Roman" w:hAnsi="Times New Roman" w:cs="Times New Roman"/>
          <w:color w:val="000000"/>
          <w:shd w:val="clear" w:color="auto" w:fill="FFFFFF"/>
        </w:rPr>
        <w:t>валидность</w:t>
      </w:r>
      <w:proofErr w:type="spellEnd"/>
      <w:r w:rsidRPr="003433D2">
        <w:rPr>
          <w:rFonts w:ascii="Times New Roman" w:hAnsi="Times New Roman" w:cs="Times New Roman"/>
          <w:color w:val="000000"/>
          <w:shd w:val="clear" w:color="auto" w:fill="FFFFFF"/>
        </w:rPr>
        <w:t xml:space="preserve"> Центра оценки: </w:t>
      </w:r>
      <w:proofErr w:type="spellStart"/>
      <w:r w:rsidRPr="003433D2">
        <w:rPr>
          <w:rFonts w:ascii="Times New Roman" w:hAnsi="Times New Roman" w:cs="Times New Roman"/>
          <w:color w:val="000000"/>
          <w:shd w:val="clear" w:color="auto" w:fill="FFFFFF"/>
        </w:rPr>
        <w:t>метаанализ</w:t>
      </w:r>
      <w:proofErr w:type="spellEnd"/>
      <w:r w:rsidRPr="003433D2">
        <w:rPr>
          <w:rFonts w:ascii="Times New Roman" w:hAnsi="Times New Roman" w:cs="Times New Roman"/>
          <w:color w:val="000000"/>
          <w:shd w:val="clear" w:color="auto" w:fill="FFFFFF"/>
        </w:rPr>
        <w:t xml:space="preserve"> [Электронный ресурс]</w:t>
      </w:r>
      <w:r>
        <w:rPr>
          <w:rFonts w:ascii="Times New Roman" w:hAnsi="Times New Roman" w:cs="Times New Roman"/>
          <w:color w:val="000000"/>
          <w:shd w:val="clear" w:color="auto" w:fill="FFFFFF"/>
        </w:rPr>
        <w:t xml:space="preserve"> // Организационная психология. - 2011. - Т.1. - № 1. - </w:t>
      </w:r>
      <w:r w:rsidRPr="003433D2">
        <w:rPr>
          <w:rFonts w:ascii="Times New Roman" w:hAnsi="Times New Roman" w:cs="Times New Roman"/>
          <w:color w:val="000000"/>
          <w:shd w:val="clear" w:color="auto" w:fill="FFFFFF"/>
        </w:rPr>
        <w:t>С. 39–49. URL:</w:t>
      </w:r>
      <w:r w:rsidRPr="003433D2">
        <w:rPr>
          <w:rFonts w:ascii="Times New Roman" w:hAnsi="Times New Roman" w:cs="Times New Roman"/>
          <w:color w:val="000000"/>
          <w:u w:val="single"/>
          <w:shd w:val="clear" w:color="auto" w:fill="FFFFFF"/>
        </w:rPr>
        <w:t xml:space="preserve"> http://orgpsyjournal.hse.ru</w:t>
      </w:r>
      <w:r w:rsidRPr="003433D2">
        <w:rPr>
          <w:rFonts w:ascii="Times New Roman" w:hAnsi="Times New Roman" w:cs="Times New Roman"/>
          <w:color w:val="000000"/>
          <w:shd w:val="clear" w:color="auto" w:fill="FFFFFF"/>
        </w:rPr>
        <w:t xml:space="preserve"> (дата обращения: </w:t>
      </w:r>
      <w:r>
        <w:rPr>
          <w:rFonts w:ascii="Times New Roman" w:hAnsi="Times New Roman" w:cs="Times New Roman"/>
          <w:color w:val="000000"/>
          <w:shd w:val="clear" w:color="auto" w:fill="FFFFFF"/>
        </w:rPr>
        <w:t>23.12.2018</w:t>
      </w:r>
      <w:r w:rsidRPr="003433D2">
        <w:rPr>
          <w:rFonts w:ascii="Times New Roman" w:hAnsi="Times New Roman" w:cs="Times New Roman"/>
          <w:color w:val="000000"/>
          <w:shd w:val="clear" w:color="auto" w:fill="FFFFFF"/>
        </w:rPr>
        <w:t>)</w:t>
      </w:r>
    </w:p>
  </w:footnote>
  <w:footnote w:id="19">
    <w:p w:rsidR="00827DE3" w:rsidRDefault="00827DE3" w:rsidP="00943413">
      <w:pPr>
        <w:pStyle w:val="af0"/>
        <w:jc w:val="both"/>
      </w:pPr>
      <w:r>
        <w:rPr>
          <w:rStyle w:val="af2"/>
        </w:rPr>
        <w:footnoteRef/>
      </w:r>
      <w:r>
        <w:t xml:space="preserve"> </w:t>
      </w:r>
      <w:r w:rsidRPr="00943413">
        <w:rPr>
          <w:rFonts w:ascii="Times New Roman" w:hAnsi="Times New Roman" w:cs="Times New Roman"/>
          <w:color w:val="000000" w:themeColor="text1"/>
          <w:shd w:val="clear" w:color="auto" w:fill="FFFFFF"/>
        </w:rPr>
        <w:t xml:space="preserve">Бурмистров С. В., </w:t>
      </w:r>
      <w:proofErr w:type="spellStart"/>
      <w:r w:rsidRPr="00943413">
        <w:rPr>
          <w:rFonts w:ascii="Times New Roman" w:hAnsi="Times New Roman" w:cs="Times New Roman"/>
          <w:color w:val="000000" w:themeColor="text1"/>
          <w:shd w:val="clear" w:color="auto" w:fill="FFFFFF"/>
        </w:rPr>
        <w:t>Тихоновскова</w:t>
      </w:r>
      <w:proofErr w:type="spellEnd"/>
      <w:r w:rsidRPr="00943413">
        <w:rPr>
          <w:rFonts w:ascii="Times New Roman" w:hAnsi="Times New Roman" w:cs="Times New Roman"/>
          <w:color w:val="000000" w:themeColor="text1"/>
          <w:shd w:val="clear" w:color="auto" w:fill="FFFFFF"/>
        </w:rPr>
        <w:t xml:space="preserve"> С. А., Самыгин С. И. </w:t>
      </w:r>
      <w:proofErr w:type="spellStart"/>
      <w:r w:rsidRPr="00943413">
        <w:rPr>
          <w:rFonts w:ascii="Times New Roman" w:hAnsi="Times New Roman" w:cs="Times New Roman"/>
          <w:color w:val="000000" w:themeColor="text1"/>
          <w:shd w:val="clear" w:color="auto" w:fill="FFFFFF"/>
        </w:rPr>
        <w:t>Ассессмент</w:t>
      </w:r>
      <w:proofErr w:type="spellEnd"/>
      <w:r w:rsidRPr="00943413">
        <w:rPr>
          <w:rFonts w:ascii="Times New Roman" w:hAnsi="Times New Roman" w:cs="Times New Roman"/>
          <w:color w:val="000000" w:themeColor="text1"/>
          <w:shd w:val="clear" w:color="auto" w:fill="FFFFFF"/>
        </w:rPr>
        <w:t>-центр как новая технология в системе управления персоналом //Гуманитарные, социально-экономические и общественные науки. – 2017. – №. 6-7.</w:t>
      </w:r>
    </w:p>
  </w:footnote>
  <w:footnote w:id="20">
    <w:p w:rsidR="00827DE3" w:rsidRPr="0031074D" w:rsidRDefault="00827DE3">
      <w:pPr>
        <w:pStyle w:val="af0"/>
      </w:pPr>
      <w:r>
        <w:rPr>
          <w:rStyle w:val="af2"/>
        </w:rPr>
        <w:footnoteRef/>
      </w:r>
      <w:r>
        <w:t xml:space="preserve"> </w:t>
      </w:r>
      <w:r w:rsidRPr="0034749B">
        <w:rPr>
          <w:rFonts w:ascii="Times New Roman" w:hAnsi="Times New Roman" w:cs="Times New Roman"/>
        </w:rPr>
        <w:t>Володина Н.А. Модель компетенций – это не сложно // «</w:t>
      </w:r>
      <w:proofErr w:type="spellStart"/>
      <w:r w:rsidRPr="0034749B">
        <w:rPr>
          <w:rFonts w:ascii="Times New Roman" w:hAnsi="Times New Roman" w:cs="Times New Roman"/>
          <w:lang w:val="en-US"/>
        </w:rPr>
        <w:t>Kadrovik</w:t>
      </w:r>
      <w:proofErr w:type="spellEnd"/>
      <w:r w:rsidRPr="0034749B">
        <w:rPr>
          <w:rFonts w:ascii="Times New Roman" w:hAnsi="Times New Roman" w:cs="Times New Roman"/>
        </w:rPr>
        <w:t>.</w:t>
      </w:r>
      <w:proofErr w:type="spellStart"/>
      <w:r w:rsidRPr="0034749B">
        <w:rPr>
          <w:rFonts w:ascii="Times New Roman" w:hAnsi="Times New Roman" w:cs="Times New Roman"/>
          <w:lang w:val="en-US"/>
        </w:rPr>
        <w:t>ru</w:t>
      </w:r>
      <w:proofErr w:type="spellEnd"/>
      <w:r w:rsidRPr="0034749B">
        <w:rPr>
          <w:rFonts w:ascii="Times New Roman" w:hAnsi="Times New Roman" w:cs="Times New Roman"/>
        </w:rPr>
        <w:t xml:space="preserve">». </w:t>
      </w:r>
      <w:r>
        <w:rPr>
          <w:rFonts w:ascii="Times New Roman" w:hAnsi="Times New Roman" w:cs="Times New Roman"/>
        </w:rPr>
        <w:t xml:space="preserve">- </w:t>
      </w:r>
      <w:r w:rsidRPr="0034749B">
        <w:rPr>
          <w:rFonts w:ascii="Times New Roman" w:hAnsi="Times New Roman" w:cs="Times New Roman"/>
        </w:rPr>
        <w:t>2007.</w:t>
      </w:r>
      <w:r>
        <w:rPr>
          <w:rFonts w:ascii="Times New Roman" w:hAnsi="Times New Roman" w:cs="Times New Roman"/>
        </w:rPr>
        <w:t xml:space="preserve"> -  №6. </w:t>
      </w:r>
      <w:r w:rsidRPr="0034749B">
        <w:rPr>
          <w:rFonts w:ascii="Times New Roman" w:hAnsi="Times New Roman" w:cs="Times New Roman"/>
        </w:rPr>
        <w:t xml:space="preserve"> </w:t>
      </w:r>
      <w:r w:rsidRPr="0034749B">
        <w:rPr>
          <w:rFonts w:ascii="Times New Roman" w:hAnsi="Times New Roman" w:cs="Times New Roman"/>
          <w:lang w:val="en-US"/>
        </w:rPr>
        <w:t>URL</w:t>
      </w:r>
      <w:r w:rsidRPr="0034749B">
        <w:rPr>
          <w:rFonts w:ascii="Times New Roman" w:hAnsi="Times New Roman" w:cs="Times New Roman"/>
        </w:rPr>
        <w:t xml:space="preserve">: </w:t>
      </w:r>
      <w:hyperlink r:id="rId3" w:history="1">
        <w:r w:rsidRPr="0034749B">
          <w:rPr>
            <w:rStyle w:val="a4"/>
            <w:rFonts w:ascii="Times New Roman" w:hAnsi="Times New Roman" w:cs="Times New Roman"/>
            <w:lang w:val="en-US"/>
          </w:rPr>
          <w:t>https</w:t>
        </w:r>
        <w:r w:rsidRPr="0034749B">
          <w:rPr>
            <w:rStyle w:val="a4"/>
            <w:rFonts w:ascii="Times New Roman" w:hAnsi="Times New Roman" w:cs="Times New Roman"/>
          </w:rPr>
          <w:t>://</w:t>
        </w:r>
        <w:r w:rsidRPr="0034749B">
          <w:rPr>
            <w:rStyle w:val="a4"/>
            <w:rFonts w:ascii="Times New Roman" w:hAnsi="Times New Roman" w:cs="Times New Roman"/>
            <w:lang w:val="en-US"/>
          </w:rPr>
          <w:t>www</w:t>
        </w:r>
        <w:r w:rsidRPr="0034749B">
          <w:rPr>
            <w:rStyle w:val="a4"/>
            <w:rFonts w:ascii="Times New Roman" w:hAnsi="Times New Roman" w:cs="Times New Roman"/>
          </w:rPr>
          <w:t>.</w:t>
        </w:r>
        <w:proofErr w:type="spellStart"/>
        <w:r w:rsidRPr="0034749B">
          <w:rPr>
            <w:rStyle w:val="a4"/>
            <w:rFonts w:ascii="Times New Roman" w:hAnsi="Times New Roman" w:cs="Times New Roman"/>
            <w:lang w:val="en-US"/>
          </w:rPr>
          <w:t>tppchr</w:t>
        </w:r>
        <w:proofErr w:type="spellEnd"/>
        <w:r w:rsidRPr="0034749B">
          <w:rPr>
            <w:rStyle w:val="a4"/>
            <w:rFonts w:ascii="Times New Roman" w:hAnsi="Times New Roman" w:cs="Times New Roman"/>
          </w:rPr>
          <w:t>.</w:t>
        </w:r>
        <w:proofErr w:type="spellStart"/>
        <w:r w:rsidRPr="0034749B">
          <w:rPr>
            <w:rStyle w:val="a4"/>
            <w:rFonts w:ascii="Times New Roman" w:hAnsi="Times New Roman" w:cs="Times New Roman"/>
            <w:lang w:val="en-US"/>
          </w:rPr>
          <w:t>ru</w:t>
        </w:r>
        <w:proofErr w:type="spellEnd"/>
        <w:r w:rsidRPr="0034749B">
          <w:rPr>
            <w:rStyle w:val="a4"/>
            <w:rFonts w:ascii="Times New Roman" w:hAnsi="Times New Roman" w:cs="Times New Roman"/>
          </w:rPr>
          <w:t>/</w:t>
        </w:r>
        <w:r w:rsidRPr="0034749B">
          <w:rPr>
            <w:rStyle w:val="a4"/>
            <w:rFonts w:ascii="Times New Roman" w:hAnsi="Times New Roman" w:cs="Times New Roman"/>
            <w:lang w:val="en-US"/>
          </w:rPr>
          <w:t>files</w:t>
        </w:r>
        <w:r w:rsidRPr="0034749B">
          <w:rPr>
            <w:rStyle w:val="a4"/>
            <w:rFonts w:ascii="Times New Roman" w:hAnsi="Times New Roman" w:cs="Times New Roman"/>
          </w:rPr>
          <w:t>/</w:t>
        </w:r>
        <w:proofErr w:type="spellStart"/>
        <w:r w:rsidRPr="0034749B">
          <w:rPr>
            <w:rStyle w:val="a4"/>
            <w:rFonts w:ascii="Times New Roman" w:hAnsi="Times New Roman" w:cs="Times New Roman"/>
            <w:lang w:val="en-US"/>
          </w:rPr>
          <w:t>subcontent</w:t>
        </w:r>
        <w:proofErr w:type="spellEnd"/>
        <w:r w:rsidRPr="0034749B">
          <w:rPr>
            <w:rStyle w:val="a4"/>
            <w:rFonts w:ascii="Times New Roman" w:hAnsi="Times New Roman" w:cs="Times New Roman"/>
          </w:rPr>
          <w:t>/99/</w:t>
        </w:r>
        <w:r w:rsidRPr="0034749B">
          <w:rPr>
            <w:rStyle w:val="a4"/>
            <w:rFonts w:ascii="Times New Roman" w:hAnsi="Times New Roman" w:cs="Times New Roman"/>
            <w:lang w:val="en-US"/>
          </w:rPr>
          <w:t>downloads</w:t>
        </w:r>
        <w:r w:rsidRPr="0034749B">
          <w:rPr>
            <w:rStyle w:val="a4"/>
            <w:rFonts w:ascii="Times New Roman" w:hAnsi="Times New Roman" w:cs="Times New Roman"/>
          </w:rPr>
          <w:t>/</w:t>
        </w:r>
        <w:proofErr w:type="spellStart"/>
        <w:r w:rsidRPr="0034749B">
          <w:rPr>
            <w:rStyle w:val="a4"/>
            <w:rFonts w:ascii="Times New Roman" w:hAnsi="Times New Roman" w:cs="Times New Roman"/>
            <w:lang w:val="en-US"/>
          </w:rPr>
          <w:t>tppchr</w:t>
        </w:r>
        <w:proofErr w:type="spellEnd"/>
        <w:r w:rsidRPr="0034749B">
          <w:rPr>
            <w:rStyle w:val="a4"/>
            <w:rFonts w:ascii="Times New Roman" w:hAnsi="Times New Roman" w:cs="Times New Roman"/>
          </w:rPr>
          <w:t>_1216725815.</w:t>
        </w:r>
        <w:proofErr w:type="spellStart"/>
        <w:r w:rsidRPr="0034749B">
          <w:rPr>
            <w:rStyle w:val="a4"/>
            <w:rFonts w:ascii="Times New Roman" w:hAnsi="Times New Roman" w:cs="Times New Roman"/>
            <w:lang w:val="en-US"/>
          </w:rPr>
          <w:t>pdf</w:t>
        </w:r>
        <w:proofErr w:type="spellEnd"/>
      </w:hyperlink>
      <w:r w:rsidRPr="0034749B">
        <w:rPr>
          <w:rFonts w:ascii="Times New Roman" w:hAnsi="Times New Roman" w:cs="Times New Roman"/>
        </w:rPr>
        <w:t xml:space="preserve"> (дата обращения: 24.12.2018)</w:t>
      </w:r>
    </w:p>
  </w:footnote>
  <w:footnote w:id="21">
    <w:p w:rsidR="00827DE3" w:rsidRDefault="00827DE3">
      <w:pPr>
        <w:pStyle w:val="af0"/>
      </w:pPr>
      <w:r>
        <w:rPr>
          <w:rStyle w:val="af2"/>
        </w:rPr>
        <w:footnoteRef/>
      </w:r>
      <w:r>
        <w:t xml:space="preserve"> </w:t>
      </w:r>
      <w:r w:rsidRPr="007D0D7B">
        <w:rPr>
          <w:rFonts w:ascii="Times New Roman" w:hAnsi="Times New Roman" w:cs="Times New Roman"/>
          <w:szCs w:val="21"/>
          <w:shd w:val="clear" w:color="auto" w:fill="FFFFFF"/>
        </w:rPr>
        <w:t xml:space="preserve">Ткаченко О. А. Развитие персонала предприятия на основе </w:t>
      </w:r>
      <w:proofErr w:type="spellStart"/>
      <w:r w:rsidRPr="007D0D7B">
        <w:rPr>
          <w:rFonts w:ascii="Times New Roman" w:hAnsi="Times New Roman" w:cs="Times New Roman"/>
          <w:szCs w:val="21"/>
          <w:shd w:val="clear" w:color="auto" w:fill="FFFFFF"/>
        </w:rPr>
        <w:t>компетентностного</w:t>
      </w:r>
      <w:proofErr w:type="spellEnd"/>
      <w:r w:rsidRPr="007D0D7B">
        <w:rPr>
          <w:rFonts w:ascii="Times New Roman" w:hAnsi="Times New Roman" w:cs="Times New Roman"/>
          <w:szCs w:val="21"/>
          <w:shd w:val="clear" w:color="auto" w:fill="FFFFFF"/>
        </w:rPr>
        <w:t xml:space="preserve"> подхода // Материалы Всероссийской научно-практической конфер</w:t>
      </w:r>
      <w:r>
        <w:rPr>
          <w:rFonts w:ascii="Times New Roman" w:hAnsi="Times New Roman" w:cs="Times New Roman"/>
          <w:szCs w:val="21"/>
          <w:shd w:val="clear" w:color="auto" w:fill="FFFFFF"/>
        </w:rPr>
        <w:t xml:space="preserve">енции. Т. II. / Тюмень: </w:t>
      </w:r>
      <w:proofErr w:type="spellStart"/>
      <w:r>
        <w:rPr>
          <w:rFonts w:ascii="Times New Roman" w:hAnsi="Times New Roman" w:cs="Times New Roman"/>
          <w:szCs w:val="21"/>
          <w:shd w:val="clear" w:color="auto" w:fill="FFFFFF"/>
        </w:rPr>
        <w:t>ТюмГНГУ</w:t>
      </w:r>
      <w:proofErr w:type="spellEnd"/>
      <w:r>
        <w:rPr>
          <w:rFonts w:ascii="Times New Roman" w:hAnsi="Times New Roman" w:cs="Times New Roman"/>
          <w:szCs w:val="21"/>
          <w:shd w:val="clear" w:color="auto" w:fill="FFFFFF"/>
        </w:rPr>
        <w:t xml:space="preserve"> -</w:t>
      </w:r>
      <w:r w:rsidRPr="007D0D7B">
        <w:rPr>
          <w:rFonts w:ascii="Times New Roman" w:hAnsi="Times New Roman" w:cs="Times New Roman"/>
          <w:szCs w:val="21"/>
          <w:shd w:val="clear" w:color="auto" w:fill="FFFFFF"/>
        </w:rPr>
        <w:t xml:space="preserve"> 2013. </w:t>
      </w:r>
      <w:r>
        <w:rPr>
          <w:rFonts w:ascii="Times New Roman" w:hAnsi="Times New Roman" w:cs="Times New Roman"/>
          <w:szCs w:val="21"/>
          <w:shd w:val="clear" w:color="auto" w:fill="FFFFFF"/>
        </w:rPr>
        <w:t xml:space="preserve">- </w:t>
      </w:r>
      <w:r w:rsidRPr="007D0D7B">
        <w:rPr>
          <w:rFonts w:ascii="Times New Roman" w:hAnsi="Times New Roman" w:cs="Times New Roman"/>
          <w:szCs w:val="21"/>
          <w:shd w:val="clear" w:color="auto" w:fill="FFFFFF"/>
        </w:rPr>
        <w:t>С. 206–208.</w:t>
      </w:r>
    </w:p>
  </w:footnote>
  <w:footnote w:id="22">
    <w:p w:rsidR="00827DE3" w:rsidRDefault="00827DE3">
      <w:pPr>
        <w:pStyle w:val="af0"/>
      </w:pPr>
      <w:r>
        <w:rPr>
          <w:rStyle w:val="af2"/>
        </w:rPr>
        <w:footnoteRef/>
      </w:r>
      <w:r>
        <w:t xml:space="preserve"> </w:t>
      </w:r>
      <w:r w:rsidRPr="00D7063F">
        <w:rPr>
          <w:rFonts w:ascii="Times New Roman" w:hAnsi="Times New Roman" w:cs="Times New Roman"/>
          <w:szCs w:val="21"/>
          <w:shd w:val="clear" w:color="auto" w:fill="FFFFFF"/>
        </w:rPr>
        <w:t>Зимняя И. А. Ключевые компетенции — новая парадигма</w:t>
      </w:r>
      <w:r>
        <w:rPr>
          <w:rFonts w:ascii="Times New Roman" w:hAnsi="Times New Roman" w:cs="Times New Roman"/>
          <w:szCs w:val="21"/>
          <w:shd w:val="clear" w:color="auto" w:fill="FFFFFF"/>
        </w:rPr>
        <w:t xml:space="preserve"> результата образования </w:t>
      </w:r>
      <w:r w:rsidRPr="00D7063F">
        <w:rPr>
          <w:rFonts w:ascii="Times New Roman" w:hAnsi="Times New Roman" w:cs="Times New Roman"/>
          <w:szCs w:val="21"/>
          <w:shd w:val="clear" w:color="auto" w:fill="FFFFFF"/>
        </w:rPr>
        <w:t>/ И. А. Зимняя // Высшее образование. — 2003. — № 5. — С</w:t>
      </w:r>
      <w:r>
        <w:rPr>
          <w:rFonts w:ascii="Times New Roman" w:hAnsi="Times New Roman" w:cs="Times New Roman"/>
          <w:szCs w:val="21"/>
          <w:shd w:val="clear" w:color="auto" w:fill="FFFFFF"/>
        </w:rPr>
        <w:t xml:space="preserve">. 34–42. </w:t>
      </w:r>
      <w:r w:rsidRPr="00D7063F">
        <w:rPr>
          <w:rFonts w:ascii="Times New Roman" w:hAnsi="Times New Roman" w:cs="Times New Roman"/>
          <w:szCs w:val="21"/>
          <w:shd w:val="clear" w:color="auto" w:fill="FFFFFF"/>
          <w:lang w:val="en-US"/>
        </w:rPr>
        <w:t>URL</w:t>
      </w:r>
      <w:r w:rsidRPr="00D7063F">
        <w:rPr>
          <w:rFonts w:ascii="Times New Roman" w:hAnsi="Times New Roman" w:cs="Times New Roman"/>
          <w:szCs w:val="21"/>
          <w:shd w:val="clear" w:color="auto" w:fill="FFFFFF"/>
        </w:rPr>
        <w:t xml:space="preserve">: </w:t>
      </w:r>
      <w:r w:rsidRPr="00D7063F">
        <w:rPr>
          <w:rFonts w:ascii="Times New Roman" w:hAnsi="Times New Roman" w:cs="Times New Roman"/>
          <w:szCs w:val="21"/>
          <w:u w:val="single"/>
          <w:shd w:val="clear" w:color="auto" w:fill="FFFFFF"/>
        </w:rPr>
        <w:t>http://aspirant.rggu.ru/article.html?id =50758</w:t>
      </w:r>
      <w:r w:rsidRPr="00D7063F">
        <w:rPr>
          <w:rFonts w:ascii="Times New Roman" w:hAnsi="Times New Roman" w:cs="Times New Roman"/>
          <w:szCs w:val="21"/>
          <w:shd w:val="clear" w:color="auto" w:fill="FFFFFF"/>
        </w:rPr>
        <w:t xml:space="preserve"> </w:t>
      </w:r>
      <w:r>
        <w:rPr>
          <w:rFonts w:ascii="Times New Roman" w:hAnsi="Times New Roman" w:cs="Times New Roman"/>
          <w:szCs w:val="21"/>
          <w:shd w:val="clear" w:color="auto" w:fill="FFFFFF"/>
        </w:rPr>
        <w:t>(дата обращения 24.12.18)</w:t>
      </w:r>
    </w:p>
  </w:footnote>
  <w:footnote w:id="23">
    <w:p w:rsidR="00827DE3" w:rsidRDefault="00827DE3">
      <w:pPr>
        <w:pStyle w:val="af0"/>
      </w:pPr>
      <w:r>
        <w:rPr>
          <w:rStyle w:val="af2"/>
        </w:rPr>
        <w:footnoteRef/>
      </w:r>
      <w:r>
        <w:t xml:space="preserve"> </w:t>
      </w:r>
      <w:r w:rsidRPr="00BE0C87">
        <w:rPr>
          <w:rFonts w:ascii="Times New Roman" w:hAnsi="Times New Roman" w:cs="Times New Roman"/>
        </w:rPr>
        <w:t>Спенсер Л., Спенсер С. Компетенции на работе.</w:t>
      </w:r>
      <w:r>
        <w:rPr>
          <w:rFonts w:ascii="Times New Roman" w:hAnsi="Times New Roman" w:cs="Times New Roman"/>
        </w:rPr>
        <w:t xml:space="preserve"> // Л. Спенсер, </w:t>
      </w:r>
      <w:proofErr w:type="spellStart"/>
      <w:r>
        <w:rPr>
          <w:rFonts w:ascii="Times New Roman" w:hAnsi="Times New Roman" w:cs="Times New Roman"/>
        </w:rPr>
        <w:t>С.Спенсер</w:t>
      </w:r>
      <w:proofErr w:type="spellEnd"/>
      <w:r>
        <w:rPr>
          <w:rFonts w:ascii="Times New Roman" w:hAnsi="Times New Roman" w:cs="Times New Roman"/>
        </w:rPr>
        <w:t xml:space="preserve"> /</w:t>
      </w:r>
      <w:r w:rsidRPr="00BE0C87">
        <w:rPr>
          <w:rFonts w:ascii="Times New Roman" w:hAnsi="Times New Roman" w:cs="Times New Roman"/>
        </w:rPr>
        <w:t xml:space="preserve"> М.:</w:t>
      </w:r>
      <w:proofErr w:type="spellStart"/>
      <w:r w:rsidRPr="00BE0C87">
        <w:rPr>
          <w:rFonts w:ascii="Times New Roman" w:hAnsi="Times New Roman" w:cs="Times New Roman"/>
        </w:rPr>
        <w:t>Гиппо</w:t>
      </w:r>
      <w:proofErr w:type="spellEnd"/>
      <w:r w:rsidRPr="00BE0C87">
        <w:rPr>
          <w:rFonts w:ascii="Times New Roman" w:hAnsi="Times New Roman" w:cs="Times New Roman"/>
        </w:rPr>
        <w:t xml:space="preserve"> – 2010. – С. 587</w:t>
      </w:r>
    </w:p>
  </w:footnote>
  <w:footnote w:id="24">
    <w:p w:rsidR="00827DE3" w:rsidRDefault="00827DE3" w:rsidP="00C56A7F">
      <w:pPr>
        <w:pStyle w:val="af0"/>
        <w:jc w:val="both"/>
      </w:pPr>
      <w:r>
        <w:rPr>
          <w:rStyle w:val="af2"/>
        </w:rPr>
        <w:footnoteRef/>
      </w:r>
      <w:r>
        <w:t xml:space="preserve"> </w:t>
      </w:r>
      <w:r w:rsidRPr="00C56A7F">
        <w:rPr>
          <w:rFonts w:ascii="Times New Roman" w:hAnsi="Times New Roman" w:cs="Times New Roman"/>
          <w:color w:val="000000" w:themeColor="text1"/>
          <w:shd w:val="clear" w:color="auto" w:fill="FFFFFF"/>
        </w:rPr>
        <w:t>Ефремова Н. Ф. Специфика и проблемы формирования и оценивания компетенций //Современные проблемы науки и образования. – 2017. – №. 6. – С. 188</w:t>
      </w:r>
    </w:p>
  </w:footnote>
  <w:footnote w:id="25">
    <w:p w:rsidR="00827DE3" w:rsidRDefault="00827DE3" w:rsidP="00C56A7F">
      <w:pPr>
        <w:pStyle w:val="af0"/>
        <w:jc w:val="both"/>
      </w:pPr>
      <w:r>
        <w:rPr>
          <w:rStyle w:val="af2"/>
        </w:rPr>
        <w:footnoteRef/>
      </w:r>
      <w:r>
        <w:t xml:space="preserve"> </w:t>
      </w:r>
      <w:r w:rsidRPr="00C56A7F">
        <w:rPr>
          <w:rFonts w:ascii="Times New Roman" w:hAnsi="Times New Roman" w:cs="Times New Roman"/>
          <w:color w:val="000000" w:themeColor="text1"/>
          <w:shd w:val="clear" w:color="auto" w:fill="FFFFFF"/>
        </w:rPr>
        <w:t xml:space="preserve">Иванов И. Н., Лукьянова Т. В. </w:t>
      </w:r>
      <w:r>
        <w:rPr>
          <w:rFonts w:ascii="Times New Roman" w:hAnsi="Times New Roman" w:cs="Times New Roman"/>
          <w:color w:val="000000" w:themeColor="text1"/>
          <w:shd w:val="clear" w:color="auto" w:fill="FFFFFF"/>
        </w:rPr>
        <w:t xml:space="preserve">Разработка модели компетенций: подходы и реализация </w:t>
      </w:r>
      <w:r w:rsidRPr="00C56A7F">
        <w:rPr>
          <w:rFonts w:ascii="Times New Roman" w:hAnsi="Times New Roman" w:cs="Times New Roman"/>
          <w:color w:val="000000" w:themeColor="text1"/>
          <w:shd w:val="clear" w:color="auto" w:fill="FFFFFF"/>
        </w:rPr>
        <w:t>//Вестник университета. – 2019. – №. 1.</w:t>
      </w:r>
    </w:p>
  </w:footnote>
  <w:footnote w:id="26">
    <w:p w:rsidR="00827DE3" w:rsidRPr="005023C6" w:rsidRDefault="00827DE3">
      <w:pPr>
        <w:pStyle w:val="af0"/>
        <w:rPr>
          <w:rFonts w:ascii="Times New Roman" w:hAnsi="Times New Roman" w:cs="Times New Roman"/>
        </w:rPr>
      </w:pPr>
      <w:r>
        <w:rPr>
          <w:rStyle w:val="af2"/>
        </w:rPr>
        <w:footnoteRef/>
      </w:r>
      <w:r>
        <w:t xml:space="preserve"> </w:t>
      </w:r>
      <w:proofErr w:type="spellStart"/>
      <w:r>
        <w:rPr>
          <w:rFonts w:ascii="Times New Roman" w:hAnsi="Times New Roman" w:cs="Times New Roman"/>
        </w:rPr>
        <w:t>Чуланова</w:t>
      </w:r>
      <w:proofErr w:type="spellEnd"/>
      <w:r>
        <w:rPr>
          <w:rFonts w:ascii="Times New Roman" w:hAnsi="Times New Roman" w:cs="Times New Roman"/>
        </w:rPr>
        <w:t xml:space="preserve"> О.Л. Управление персоналом на основе компетенций. / М.: НИЦ ИНФРА-М - 2014. – С.122</w:t>
      </w:r>
    </w:p>
  </w:footnote>
  <w:footnote w:id="27">
    <w:p w:rsidR="00827DE3" w:rsidRDefault="00827DE3" w:rsidP="000F23FC">
      <w:pPr>
        <w:pStyle w:val="af0"/>
        <w:jc w:val="both"/>
      </w:pPr>
      <w:r>
        <w:rPr>
          <w:rStyle w:val="af2"/>
        </w:rPr>
        <w:footnoteRef/>
      </w:r>
      <w:r>
        <w:t xml:space="preserve"> </w:t>
      </w:r>
      <w:proofErr w:type="spellStart"/>
      <w:r w:rsidRPr="000F23FC">
        <w:rPr>
          <w:rFonts w:ascii="Times New Roman" w:hAnsi="Times New Roman" w:cs="Times New Roman"/>
          <w:color w:val="000000" w:themeColor="text1"/>
          <w:shd w:val="clear" w:color="auto" w:fill="FFFFFF"/>
        </w:rPr>
        <w:t>Кязимов</w:t>
      </w:r>
      <w:proofErr w:type="spellEnd"/>
      <w:r w:rsidRPr="000F23FC">
        <w:rPr>
          <w:rFonts w:ascii="Times New Roman" w:hAnsi="Times New Roman" w:cs="Times New Roman"/>
          <w:color w:val="000000" w:themeColor="text1"/>
          <w:shd w:val="clear" w:color="auto" w:fill="FFFFFF"/>
        </w:rPr>
        <w:t xml:space="preserve"> К. Г. Профессиональная компетентность в управлении человеческими ресурсами //Труд и социальные отношения. – 2015. – Т. 26. – №. 1. – С. 42</w:t>
      </w:r>
    </w:p>
  </w:footnote>
  <w:footnote w:id="28">
    <w:p w:rsidR="00827DE3" w:rsidRPr="00430226" w:rsidRDefault="00827DE3" w:rsidP="00B23A75">
      <w:pPr>
        <w:contextualSpacing/>
        <w:textAlignment w:val="baseline"/>
        <w:rPr>
          <w:rFonts w:ascii="Times New Roman" w:eastAsia="Times New Roman" w:hAnsi="Times New Roman" w:cs="Times New Roman"/>
          <w:sz w:val="20"/>
          <w:szCs w:val="20"/>
          <w:lang w:eastAsia="ru-RU"/>
        </w:rPr>
      </w:pPr>
      <w:r>
        <w:rPr>
          <w:rStyle w:val="af2"/>
        </w:rPr>
        <w:footnoteRef/>
      </w:r>
      <w:r>
        <w:t xml:space="preserve"> </w:t>
      </w:r>
      <w:r w:rsidRPr="00A934F5">
        <w:rPr>
          <w:rFonts w:ascii="Times New Roman" w:eastAsia="Times New Roman" w:hAnsi="Times New Roman" w:cs="Times New Roman"/>
          <w:sz w:val="20"/>
          <w:szCs w:val="20"/>
          <w:lang w:eastAsia="ru-RU"/>
        </w:rPr>
        <w:t>Официальный сайт компании «</w:t>
      </w:r>
      <w:proofErr w:type="spellStart"/>
      <w:r w:rsidRPr="00A934F5">
        <w:rPr>
          <w:rFonts w:ascii="Times New Roman" w:eastAsia="Times New Roman" w:hAnsi="Times New Roman" w:cs="Times New Roman"/>
          <w:sz w:val="20"/>
          <w:szCs w:val="20"/>
          <w:lang w:val="en-US" w:eastAsia="ru-RU"/>
        </w:rPr>
        <w:t>AmRest</w:t>
      </w:r>
      <w:proofErr w:type="spellEnd"/>
      <w:r w:rsidRPr="00A934F5">
        <w:rPr>
          <w:rFonts w:ascii="Times New Roman" w:eastAsia="Times New Roman" w:hAnsi="Times New Roman" w:cs="Times New Roman"/>
          <w:sz w:val="20"/>
          <w:szCs w:val="20"/>
          <w:lang w:eastAsia="ru-RU"/>
        </w:rPr>
        <w:t xml:space="preserve">» в России [Электронный ресурс] // </w:t>
      </w:r>
      <w:r w:rsidRPr="00A934F5">
        <w:rPr>
          <w:rFonts w:ascii="Times New Roman" w:eastAsia="Times New Roman" w:hAnsi="Times New Roman" w:cs="Times New Roman"/>
          <w:sz w:val="20"/>
          <w:szCs w:val="20"/>
          <w:lang w:val="en-US" w:eastAsia="ru-RU"/>
        </w:rPr>
        <w:t>URL</w:t>
      </w:r>
      <w:r w:rsidRPr="00A934F5">
        <w:rPr>
          <w:rFonts w:ascii="Times New Roman" w:eastAsia="Times New Roman" w:hAnsi="Times New Roman" w:cs="Times New Roman"/>
          <w:sz w:val="20"/>
          <w:szCs w:val="20"/>
          <w:lang w:eastAsia="ru-RU"/>
        </w:rPr>
        <w:t xml:space="preserve">: </w:t>
      </w:r>
      <w:hyperlink r:id="rId4" w:history="1">
        <w:r w:rsidRPr="00A934F5">
          <w:rPr>
            <w:rStyle w:val="a4"/>
            <w:rFonts w:ascii="Times New Roman" w:hAnsi="Times New Roman" w:cs="Times New Roman"/>
            <w:sz w:val="20"/>
            <w:szCs w:val="20"/>
            <w:bdr w:val="none" w:sz="0" w:space="0" w:color="auto" w:frame="1"/>
          </w:rPr>
          <w:t>http://rabotavamrest.ru/ob-amrest/</w:t>
        </w:r>
      </w:hyperlink>
      <w:r w:rsidRPr="00A934F5">
        <w:rPr>
          <w:rStyle w:val="a4"/>
          <w:rFonts w:ascii="Times New Roman" w:hAnsi="Times New Roman" w:cs="Times New Roman"/>
          <w:sz w:val="20"/>
          <w:szCs w:val="20"/>
          <w:bdr w:val="none" w:sz="0" w:space="0" w:color="auto" w:frame="1"/>
        </w:rPr>
        <w:t xml:space="preserve">  </w:t>
      </w:r>
      <w:r w:rsidRPr="00A934F5">
        <w:rPr>
          <w:rFonts w:ascii="Times New Roman" w:hAnsi="Times New Roman" w:cs="Times New Roman"/>
          <w:sz w:val="20"/>
          <w:szCs w:val="20"/>
        </w:rPr>
        <w:t>(Дата обращения 15.03.19)</w:t>
      </w:r>
    </w:p>
  </w:footnote>
  <w:footnote w:id="29">
    <w:p w:rsidR="00827DE3" w:rsidRPr="00430226" w:rsidRDefault="00827DE3" w:rsidP="00B23A75">
      <w:pPr>
        <w:pStyle w:val="af0"/>
        <w:rPr>
          <w:rFonts w:ascii="Times New Roman" w:hAnsi="Times New Roman" w:cs="Times New Roman"/>
        </w:rPr>
      </w:pPr>
      <w:r w:rsidRPr="00430226">
        <w:rPr>
          <w:rStyle w:val="af2"/>
          <w:rFonts w:ascii="Times New Roman" w:hAnsi="Times New Roman" w:cs="Times New Roman"/>
        </w:rPr>
        <w:footnoteRef/>
      </w:r>
      <w:r w:rsidRPr="00430226">
        <w:rPr>
          <w:rFonts w:ascii="Times New Roman" w:hAnsi="Times New Roman" w:cs="Times New Roman"/>
        </w:rPr>
        <w:t xml:space="preserve"> Федеральная служба государственной статистики </w:t>
      </w:r>
      <w:r w:rsidRPr="00430226">
        <w:rPr>
          <w:rFonts w:ascii="Times New Roman" w:eastAsia="Times New Roman" w:hAnsi="Times New Roman" w:cs="Times New Roman"/>
          <w:lang w:eastAsia="ru-RU"/>
        </w:rPr>
        <w:t xml:space="preserve">[Электронный ресурс] // </w:t>
      </w:r>
      <w:r w:rsidRPr="00430226">
        <w:rPr>
          <w:rFonts w:ascii="Times New Roman" w:eastAsia="Times New Roman" w:hAnsi="Times New Roman" w:cs="Times New Roman"/>
          <w:lang w:val="en-US" w:eastAsia="ru-RU"/>
        </w:rPr>
        <w:t>URL</w:t>
      </w:r>
      <w:r w:rsidRPr="00430226">
        <w:rPr>
          <w:rFonts w:ascii="Times New Roman" w:eastAsia="Times New Roman" w:hAnsi="Times New Roman" w:cs="Times New Roman"/>
          <w:lang w:eastAsia="ru-RU"/>
        </w:rPr>
        <w:t xml:space="preserve">: </w:t>
      </w:r>
      <w:r w:rsidRPr="00430226">
        <w:rPr>
          <w:rFonts w:ascii="Times New Roman" w:hAnsi="Times New Roman" w:cs="Times New Roman"/>
        </w:rPr>
        <w:t>http://www.gks.ru/</w:t>
      </w:r>
    </w:p>
  </w:footnote>
  <w:footnote w:id="30">
    <w:p w:rsidR="00827DE3" w:rsidRPr="00430226" w:rsidRDefault="00827DE3" w:rsidP="000F23FC">
      <w:pPr>
        <w:contextualSpacing/>
        <w:textAlignment w:val="baseline"/>
        <w:rPr>
          <w:rFonts w:ascii="Times New Roman" w:eastAsia="Times New Roman" w:hAnsi="Times New Roman" w:cs="Times New Roman"/>
          <w:sz w:val="20"/>
          <w:szCs w:val="20"/>
          <w:lang w:eastAsia="ru-RU"/>
        </w:rPr>
      </w:pPr>
      <w:r>
        <w:rPr>
          <w:rStyle w:val="af2"/>
        </w:rPr>
        <w:footnoteRef/>
      </w:r>
      <w:r>
        <w:t xml:space="preserve"> </w:t>
      </w:r>
      <w:r w:rsidRPr="0094264A">
        <w:rPr>
          <w:rFonts w:ascii="Times New Roman" w:hAnsi="Times New Roman" w:cs="Times New Roman"/>
          <w:sz w:val="20"/>
          <w:szCs w:val="20"/>
        </w:rPr>
        <w:t>Обучающая платформа компании «</w:t>
      </w:r>
      <w:proofErr w:type="spellStart"/>
      <w:r w:rsidRPr="0094264A">
        <w:rPr>
          <w:rFonts w:ascii="Times New Roman" w:hAnsi="Times New Roman" w:cs="Times New Roman"/>
          <w:sz w:val="20"/>
          <w:szCs w:val="20"/>
          <w:lang w:val="en-US"/>
        </w:rPr>
        <w:t>AmRest</w:t>
      </w:r>
      <w:proofErr w:type="spellEnd"/>
      <w:r w:rsidRPr="0094264A">
        <w:rPr>
          <w:rFonts w:ascii="Times New Roman" w:hAnsi="Times New Roman" w:cs="Times New Roman"/>
          <w:sz w:val="20"/>
          <w:szCs w:val="20"/>
        </w:rPr>
        <w:t>» - «</w:t>
      </w:r>
      <w:proofErr w:type="spellStart"/>
      <w:r w:rsidRPr="0094264A">
        <w:rPr>
          <w:rFonts w:ascii="Times New Roman" w:hAnsi="Times New Roman" w:cs="Times New Roman"/>
          <w:sz w:val="20"/>
          <w:szCs w:val="20"/>
          <w:lang w:val="en-US"/>
        </w:rPr>
        <w:t>AmSpace</w:t>
      </w:r>
      <w:proofErr w:type="spellEnd"/>
      <w:r w:rsidRPr="0094264A">
        <w:rPr>
          <w:rFonts w:ascii="Times New Roman" w:hAnsi="Times New Roman" w:cs="Times New Roman"/>
          <w:sz w:val="20"/>
          <w:szCs w:val="20"/>
        </w:rPr>
        <w:t xml:space="preserve">» </w:t>
      </w:r>
      <w:r w:rsidRPr="0094264A">
        <w:rPr>
          <w:rFonts w:ascii="Times New Roman" w:eastAsia="Times New Roman" w:hAnsi="Times New Roman" w:cs="Times New Roman"/>
          <w:sz w:val="20"/>
          <w:szCs w:val="20"/>
          <w:lang w:eastAsia="ru-RU"/>
        </w:rPr>
        <w:t xml:space="preserve">[Электронный ресурс] </w:t>
      </w:r>
      <w:r w:rsidRPr="0094264A">
        <w:rPr>
          <w:rFonts w:ascii="Times New Roman" w:eastAsia="Times New Roman" w:hAnsi="Times New Roman" w:cs="Times New Roman"/>
          <w:sz w:val="20"/>
          <w:szCs w:val="20"/>
          <w:lang w:val="en-US" w:eastAsia="ru-RU"/>
        </w:rPr>
        <w:t>URL</w:t>
      </w:r>
      <w:r w:rsidRPr="0094264A">
        <w:rPr>
          <w:rFonts w:ascii="Times New Roman" w:eastAsia="Times New Roman" w:hAnsi="Times New Roman" w:cs="Times New Roman"/>
          <w:sz w:val="20"/>
          <w:szCs w:val="20"/>
          <w:lang w:eastAsia="ru-RU"/>
        </w:rPr>
        <w:t xml:space="preserve">: </w:t>
      </w:r>
      <w:hyperlink r:id="rId5" w:history="1">
        <w:r w:rsidRPr="0094264A">
          <w:rPr>
            <w:rStyle w:val="a4"/>
            <w:rFonts w:ascii="Times New Roman" w:hAnsi="Times New Roman" w:cs="Times New Roman"/>
            <w:sz w:val="20"/>
            <w:szCs w:val="20"/>
          </w:rPr>
          <w:t>http://amspace.eu/education</w:t>
        </w:r>
      </w:hyperlink>
      <w:r w:rsidRPr="0094264A">
        <w:rPr>
          <w:rFonts w:ascii="Times New Roman" w:hAnsi="Times New Roman" w:cs="Times New Roman"/>
          <w:sz w:val="20"/>
          <w:szCs w:val="20"/>
        </w:rPr>
        <w:t xml:space="preserve"> (Дата обращения </w:t>
      </w:r>
      <w:r>
        <w:rPr>
          <w:rFonts w:ascii="Times New Roman" w:hAnsi="Times New Roman" w:cs="Times New Roman"/>
          <w:sz w:val="20"/>
          <w:szCs w:val="20"/>
        </w:rPr>
        <w:t>15</w:t>
      </w:r>
      <w:r w:rsidRPr="0094264A">
        <w:rPr>
          <w:rFonts w:ascii="Times New Roman" w:hAnsi="Times New Roman" w:cs="Times New Roman"/>
          <w:sz w:val="20"/>
          <w:szCs w:val="20"/>
        </w:rPr>
        <w:t>.03.19)</w:t>
      </w:r>
    </w:p>
  </w:footnote>
  <w:footnote w:id="31">
    <w:p w:rsidR="00827DE3" w:rsidRDefault="00827DE3" w:rsidP="00B23A75">
      <w:pPr>
        <w:pStyle w:val="af0"/>
        <w:contextualSpacing/>
      </w:pPr>
      <w:r>
        <w:rPr>
          <w:rStyle w:val="af2"/>
        </w:rPr>
        <w:footnoteRef/>
      </w:r>
      <w:r>
        <w:t xml:space="preserve"> </w:t>
      </w:r>
      <w:r w:rsidRPr="0094264A">
        <w:rPr>
          <w:rFonts w:ascii="Times New Roman" w:hAnsi="Times New Roman" w:cs="Times New Roman"/>
        </w:rPr>
        <w:t>Обучающая платформа компании «</w:t>
      </w:r>
      <w:proofErr w:type="spellStart"/>
      <w:r w:rsidRPr="0094264A">
        <w:rPr>
          <w:rFonts w:ascii="Times New Roman" w:hAnsi="Times New Roman" w:cs="Times New Roman"/>
          <w:lang w:val="en-US"/>
        </w:rPr>
        <w:t>AmRest</w:t>
      </w:r>
      <w:proofErr w:type="spellEnd"/>
      <w:r w:rsidRPr="0094264A">
        <w:rPr>
          <w:rFonts w:ascii="Times New Roman" w:hAnsi="Times New Roman" w:cs="Times New Roman"/>
        </w:rPr>
        <w:t>» - «</w:t>
      </w:r>
      <w:proofErr w:type="spellStart"/>
      <w:r w:rsidRPr="0094264A">
        <w:rPr>
          <w:rFonts w:ascii="Times New Roman" w:hAnsi="Times New Roman" w:cs="Times New Roman"/>
          <w:lang w:val="en-US"/>
        </w:rPr>
        <w:t>AmSpace</w:t>
      </w:r>
      <w:proofErr w:type="spellEnd"/>
      <w:r w:rsidRPr="0094264A">
        <w:rPr>
          <w:rFonts w:ascii="Times New Roman" w:hAnsi="Times New Roman" w:cs="Times New Roman"/>
        </w:rPr>
        <w:t xml:space="preserve">» </w:t>
      </w:r>
      <w:r w:rsidRPr="0094264A">
        <w:rPr>
          <w:rFonts w:ascii="Times New Roman" w:eastAsia="Times New Roman" w:hAnsi="Times New Roman" w:cs="Times New Roman"/>
          <w:lang w:eastAsia="ru-RU"/>
        </w:rPr>
        <w:t xml:space="preserve">[Электронный ресурс] </w:t>
      </w:r>
      <w:r w:rsidRPr="0094264A">
        <w:rPr>
          <w:rFonts w:ascii="Times New Roman" w:eastAsia="Times New Roman" w:hAnsi="Times New Roman" w:cs="Times New Roman"/>
          <w:lang w:val="en-US" w:eastAsia="ru-RU"/>
        </w:rPr>
        <w:t>URL</w:t>
      </w:r>
      <w:r w:rsidRPr="0094264A">
        <w:rPr>
          <w:rFonts w:ascii="Times New Roman" w:eastAsia="Times New Roman" w:hAnsi="Times New Roman" w:cs="Times New Roman"/>
          <w:lang w:eastAsia="ru-RU"/>
        </w:rPr>
        <w:t xml:space="preserve">: </w:t>
      </w:r>
      <w:hyperlink r:id="rId6" w:history="1">
        <w:r w:rsidRPr="0094264A">
          <w:rPr>
            <w:rStyle w:val="a4"/>
            <w:rFonts w:ascii="Times New Roman" w:hAnsi="Times New Roman" w:cs="Times New Roman"/>
          </w:rPr>
          <w:t>http://amspace.eu/education</w:t>
        </w:r>
      </w:hyperlink>
      <w:r w:rsidRPr="0094264A">
        <w:rPr>
          <w:rFonts w:ascii="Times New Roman" w:hAnsi="Times New Roman" w:cs="Times New Roman"/>
        </w:rPr>
        <w:t xml:space="preserve"> (Дата обращения </w:t>
      </w:r>
      <w:r>
        <w:rPr>
          <w:rFonts w:ascii="Times New Roman" w:hAnsi="Times New Roman" w:cs="Times New Roman"/>
        </w:rPr>
        <w:t>15</w:t>
      </w:r>
      <w:r w:rsidRPr="0094264A">
        <w:rPr>
          <w:rFonts w:ascii="Times New Roman" w:hAnsi="Times New Roman" w:cs="Times New Roman"/>
        </w:rPr>
        <w:t>.03.19)</w:t>
      </w:r>
    </w:p>
  </w:footnote>
  <w:footnote w:id="32">
    <w:p w:rsidR="00827DE3" w:rsidRPr="00430226" w:rsidRDefault="00827DE3" w:rsidP="00B23A75">
      <w:pPr>
        <w:contextualSpacing/>
        <w:textAlignment w:val="baseline"/>
        <w:rPr>
          <w:rFonts w:ascii="Times New Roman" w:eastAsia="Times New Roman" w:hAnsi="Times New Roman" w:cs="Times New Roman"/>
          <w:sz w:val="20"/>
          <w:szCs w:val="20"/>
          <w:lang w:eastAsia="ru-RU"/>
        </w:rPr>
      </w:pPr>
      <w:r>
        <w:rPr>
          <w:rStyle w:val="af2"/>
        </w:rPr>
        <w:footnoteRef/>
      </w:r>
      <w:r>
        <w:t xml:space="preserve"> </w:t>
      </w:r>
      <w:r w:rsidRPr="0021369E">
        <w:rPr>
          <w:rFonts w:ascii="Times New Roman" w:hAnsi="Times New Roman" w:cs="Times New Roman"/>
          <w:sz w:val="20"/>
          <w:szCs w:val="20"/>
        </w:rPr>
        <w:t>Информация о компании «</w:t>
      </w:r>
      <w:proofErr w:type="spellStart"/>
      <w:r w:rsidRPr="0021369E">
        <w:rPr>
          <w:rFonts w:ascii="Times New Roman" w:hAnsi="Times New Roman" w:cs="Times New Roman"/>
          <w:sz w:val="20"/>
          <w:szCs w:val="20"/>
          <w:lang w:val="en-US"/>
        </w:rPr>
        <w:t>AmRest</w:t>
      </w:r>
      <w:proofErr w:type="spellEnd"/>
      <w:r w:rsidRPr="0021369E">
        <w:rPr>
          <w:rFonts w:ascii="Times New Roman" w:hAnsi="Times New Roman" w:cs="Times New Roman"/>
          <w:sz w:val="20"/>
          <w:szCs w:val="20"/>
        </w:rPr>
        <w:t xml:space="preserve">» на работном сайте </w:t>
      </w:r>
      <w:r w:rsidRPr="0021369E">
        <w:rPr>
          <w:rFonts w:ascii="Times New Roman" w:eastAsia="Times New Roman" w:hAnsi="Times New Roman" w:cs="Times New Roman"/>
          <w:sz w:val="20"/>
          <w:szCs w:val="20"/>
          <w:lang w:eastAsia="ru-RU"/>
        </w:rPr>
        <w:t xml:space="preserve">[Электронный ресурс]  // </w:t>
      </w:r>
      <w:r w:rsidRPr="0021369E">
        <w:rPr>
          <w:rFonts w:ascii="Times New Roman" w:eastAsia="Times New Roman" w:hAnsi="Times New Roman" w:cs="Times New Roman"/>
          <w:sz w:val="20"/>
          <w:szCs w:val="20"/>
          <w:lang w:val="en-US" w:eastAsia="ru-RU"/>
        </w:rPr>
        <w:t>URL</w:t>
      </w:r>
      <w:r w:rsidRPr="0021369E">
        <w:rPr>
          <w:rFonts w:ascii="Times New Roman" w:eastAsia="Times New Roman" w:hAnsi="Times New Roman" w:cs="Times New Roman"/>
          <w:sz w:val="20"/>
          <w:szCs w:val="20"/>
          <w:lang w:eastAsia="ru-RU"/>
        </w:rPr>
        <w:t xml:space="preserve">: </w:t>
      </w:r>
      <w:r w:rsidRPr="0021369E">
        <w:rPr>
          <w:rFonts w:ascii="Times New Roman" w:hAnsi="Times New Roman" w:cs="Times New Roman"/>
          <w:sz w:val="20"/>
          <w:szCs w:val="20"/>
          <w:lang w:val="en-US"/>
        </w:rPr>
        <w:t>https</w:t>
      </w:r>
      <w:r w:rsidRPr="0021369E">
        <w:rPr>
          <w:rFonts w:ascii="Times New Roman" w:hAnsi="Times New Roman" w:cs="Times New Roman"/>
          <w:sz w:val="20"/>
          <w:szCs w:val="20"/>
        </w:rPr>
        <w:t>://</w:t>
      </w:r>
      <w:proofErr w:type="spellStart"/>
      <w:r w:rsidRPr="0021369E">
        <w:rPr>
          <w:rFonts w:ascii="Times New Roman" w:hAnsi="Times New Roman" w:cs="Times New Roman"/>
          <w:sz w:val="20"/>
          <w:szCs w:val="20"/>
          <w:lang w:val="en-US"/>
        </w:rPr>
        <w:t>spb</w:t>
      </w:r>
      <w:proofErr w:type="spellEnd"/>
      <w:r w:rsidRPr="0021369E">
        <w:rPr>
          <w:rFonts w:ascii="Times New Roman" w:hAnsi="Times New Roman" w:cs="Times New Roman"/>
          <w:sz w:val="20"/>
          <w:szCs w:val="20"/>
        </w:rPr>
        <w:t>.</w:t>
      </w:r>
      <w:proofErr w:type="spellStart"/>
      <w:r w:rsidRPr="0021369E">
        <w:rPr>
          <w:rFonts w:ascii="Times New Roman" w:hAnsi="Times New Roman" w:cs="Times New Roman"/>
          <w:sz w:val="20"/>
          <w:szCs w:val="20"/>
          <w:lang w:val="en-US"/>
        </w:rPr>
        <w:t>hh</w:t>
      </w:r>
      <w:proofErr w:type="spellEnd"/>
      <w:r w:rsidRPr="0021369E">
        <w:rPr>
          <w:rFonts w:ascii="Times New Roman" w:hAnsi="Times New Roman" w:cs="Times New Roman"/>
          <w:sz w:val="20"/>
          <w:szCs w:val="20"/>
        </w:rPr>
        <w:t>.</w:t>
      </w:r>
      <w:proofErr w:type="spellStart"/>
      <w:r w:rsidRPr="0021369E">
        <w:rPr>
          <w:rFonts w:ascii="Times New Roman" w:hAnsi="Times New Roman" w:cs="Times New Roman"/>
          <w:sz w:val="20"/>
          <w:szCs w:val="20"/>
          <w:lang w:val="en-US"/>
        </w:rPr>
        <w:t>ru</w:t>
      </w:r>
      <w:proofErr w:type="spellEnd"/>
      <w:r w:rsidRPr="0021369E">
        <w:rPr>
          <w:rFonts w:ascii="Times New Roman" w:hAnsi="Times New Roman" w:cs="Times New Roman"/>
          <w:sz w:val="20"/>
          <w:szCs w:val="20"/>
        </w:rPr>
        <w:t>/</w:t>
      </w:r>
      <w:r w:rsidRPr="0021369E">
        <w:rPr>
          <w:rFonts w:ascii="Times New Roman" w:hAnsi="Times New Roman" w:cs="Times New Roman"/>
          <w:sz w:val="20"/>
          <w:szCs w:val="20"/>
          <w:lang w:val="en-US"/>
        </w:rPr>
        <w:t>employer</w:t>
      </w:r>
      <w:r w:rsidRPr="0021369E">
        <w:rPr>
          <w:rFonts w:ascii="Times New Roman" w:hAnsi="Times New Roman" w:cs="Times New Roman"/>
          <w:sz w:val="20"/>
          <w:szCs w:val="20"/>
        </w:rPr>
        <w:t xml:space="preserve">/217918 (Дата обращения </w:t>
      </w:r>
      <w:r>
        <w:rPr>
          <w:rFonts w:ascii="Times New Roman" w:hAnsi="Times New Roman" w:cs="Times New Roman"/>
          <w:sz w:val="20"/>
          <w:szCs w:val="20"/>
        </w:rPr>
        <w:t>20</w:t>
      </w:r>
      <w:r w:rsidRPr="0021369E">
        <w:rPr>
          <w:rFonts w:ascii="Times New Roman" w:hAnsi="Times New Roman" w:cs="Times New Roman"/>
          <w:sz w:val="20"/>
          <w:szCs w:val="20"/>
        </w:rPr>
        <w:t>.03.19)</w:t>
      </w:r>
    </w:p>
    <w:p w:rsidR="00827DE3" w:rsidRPr="00430226" w:rsidRDefault="00827DE3" w:rsidP="00B23A75">
      <w:pPr>
        <w:pStyle w:val="af0"/>
      </w:pPr>
      <w:r>
        <w:t xml:space="preserve"> </w:t>
      </w:r>
    </w:p>
  </w:footnote>
  <w:footnote w:id="33">
    <w:p w:rsidR="00827DE3" w:rsidRPr="0021369E" w:rsidRDefault="00827DE3" w:rsidP="00B23A75">
      <w:pPr>
        <w:pStyle w:val="af0"/>
        <w:rPr>
          <w:rFonts w:ascii="Times New Roman" w:hAnsi="Times New Roman" w:cs="Times New Roman"/>
        </w:rPr>
      </w:pPr>
      <w:r>
        <w:rPr>
          <w:rStyle w:val="af2"/>
        </w:rPr>
        <w:footnoteRef/>
      </w:r>
      <w:r>
        <w:t xml:space="preserve"> </w:t>
      </w:r>
      <w:r w:rsidRPr="0021369E">
        <w:rPr>
          <w:rFonts w:ascii="Times New Roman" w:hAnsi="Times New Roman" w:cs="Times New Roman"/>
        </w:rPr>
        <w:t xml:space="preserve">Внутренний портал для сотрудников </w:t>
      </w:r>
      <w:proofErr w:type="spellStart"/>
      <w:r w:rsidRPr="0021369E">
        <w:rPr>
          <w:rFonts w:ascii="Times New Roman" w:hAnsi="Times New Roman" w:cs="Times New Roman"/>
          <w:lang w:val="en-US"/>
        </w:rPr>
        <w:t>AmCore</w:t>
      </w:r>
      <w:proofErr w:type="spellEnd"/>
      <w:r w:rsidRPr="0021369E">
        <w:rPr>
          <w:rFonts w:ascii="Times New Roman" w:eastAsia="Times New Roman" w:hAnsi="Times New Roman" w:cs="Times New Roman"/>
          <w:lang w:eastAsia="ru-RU"/>
        </w:rPr>
        <w:t xml:space="preserve"> [Электронный ресурс] // </w:t>
      </w:r>
      <w:r w:rsidRPr="0021369E">
        <w:rPr>
          <w:rFonts w:ascii="Times New Roman" w:eastAsia="Times New Roman" w:hAnsi="Times New Roman" w:cs="Times New Roman"/>
          <w:lang w:val="en-US" w:eastAsia="ru-RU"/>
        </w:rPr>
        <w:t>URL</w:t>
      </w:r>
      <w:r w:rsidRPr="0021369E">
        <w:rPr>
          <w:rFonts w:ascii="Times New Roman" w:eastAsia="Times New Roman" w:hAnsi="Times New Roman" w:cs="Times New Roman"/>
          <w:lang w:eastAsia="ru-RU"/>
        </w:rPr>
        <w:t xml:space="preserve">: </w:t>
      </w:r>
      <w:r w:rsidRPr="0021369E">
        <w:rPr>
          <w:rFonts w:ascii="Times New Roman" w:hAnsi="Times New Roman" w:cs="Times New Roman"/>
        </w:rPr>
        <w:t>https://core.amrest.eu/otrs/index.pl (Дата обращения 21.03.19)</w:t>
      </w:r>
    </w:p>
  </w:footnote>
  <w:footnote w:id="34">
    <w:p w:rsidR="00827DE3" w:rsidRPr="0021369E" w:rsidRDefault="00827DE3" w:rsidP="00B23A75">
      <w:pPr>
        <w:pStyle w:val="af0"/>
        <w:rPr>
          <w:rFonts w:ascii="Times New Roman" w:hAnsi="Times New Roman" w:cs="Times New Roman"/>
        </w:rPr>
      </w:pPr>
      <w:r w:rsidRPr="0021369E">
        <w:rPr>
          <w:rStyle w:val="af2"/>
          <w:rFonts w:ascii="Times New Roman" w:hAnsi="Times New Roman" w:cs="Times New Roman"/>
        </w:rPr>
        <w:footnoteRef/>
      </w:r>
      <w:r w:rsidRPr="0021369E">
        <w:rPr>
          <w:rFonts w:ascii="Times New Roman" w:hAnsi="Times New Roman" w:cs="Times New Roman"/>
        </w:rPr>
        <w:t xml:space="preserve"> Внутренний портал для сотрудников </w:t>
      </w:r>
      <w:proofErr w:type="spellStart"/>
      <w:r w:rsidRPr="0021369E">
        <w:rPr>
          <w:rFonts w:ascii="Times New Roman" w:hAnsi="Times New Roman" w:cs="Times New Roman"/>
          <w:lang w:val="en-US"/>
        </w:rPr>
        <w:t>AmCore</w:t>
      </w:r>
      <w:proofErr w:type="spellEnd"/>
      <w:r w:rsidRPr="0021369E">
        <w:rPr>
          <w:rFonts w:ascii="Times New Roman" w:eastAsia="Times New Roman" w:hAnsi="Times New Roman" w:cs="Times New Roman"/>
          <w:lang w:eastAsia="ru-RU"/>
        </w:rPr>
        <w:t xml:space="preserve"> [Электронный ресурс] // </w:t>
      </w:r>
      <w:r w:rsidRPr="0021369E">
        <w:rPr>
          <w:rFonts w:ascii="Times New Roman" w:eastAsia="Times New Roman" w:hAnsi="Times New Roman" w:cs="Times New Roman"/>
          <w:lang w:val="en-US" w:eastAsia="ru-RU"/>
        </w:rPr>
        <w:t>URL</w:t>
      </w:r>
      <w:r w:rsidRPr="0021369E">
        <w:rPr>
          <w:rFonts w:ascii="Times New Roman" w:eastAsia="Times New Roman" w:hAnsi="Times New Roman" w:cs="Times New Roman"/>
          <w:lang w:eastAsia="ru-RU"/>
        </w:rPr>
        <w:t xml:space="preserve">: </w:t>
      </w:r>
      <w:r w:rsidRPr="0021369E">
        <w:rPr>
          <w:rFonts w:ascii="Times New Roman" w:hAnsi="Times New Roman" w:cs="Times New Roman"/>
        </w:rPr>
        <w:t>https://core.amrest.eu/otrs/index.pl (Дата обращения 21.03.19)</w:t>
      </w:r>
    </w:p>
  </w:footnote>
  <w:footnote w:id="35">
    <w:p w:rsidR="00827DE3" w:rsidRDefault="00827DE3" w:rsidP="00B23A75">
      <w:pPr>
        <w:pStyle w:val="af0"/>
      </w:pPr>
      <w:r w:rsidRPr="0021369E">
        <w:rPr>
          <w:rStyle w:val="af2"/>
          <w:rFonts w:ascii="Times New Roman" w:hAnsi="Times New Roman" w:cs="Times New Roman"/>
        </w:rPr>
        <w:footnoteRef/>
      </w:r>
      <w:r w:rsidRPr="0021369E">
        <w:rPr>
          <w:rFonts w:ascii="Times New Roman" w:hAnsi="Times New Roman" w:cs="Times New Roman"/>
        </w:rPr>
        <w:t xml:space="preserve"> </w:t>
      </w:r>
      <w:r w:rsidRPr="0021369E">
        <w:rPr>
          <w:rFonts w:ascii="Times New Roman" w:eastAsia="Times New Roman" w:hAnsi="Times New Roman" w:cs="Times New Roman"/>
          <w:lang w:eastAsia="ru-RU"/>
        </w:rPr>
        <w:t>Официальный сайт компании «</w:t>
      </w:r>
      <w:proofErr w:type="spellStart"/>
      <w:r w:rsidRPr="0021369E">
        <w:rPr>
          <w:rFonts w:ascii="Times New Roman" w:eastAsia="Times New Roman" w:hAnsi="Times New Roman" w:cs="Times New Roman"/>
          <w:lang w:val="en-US" w:eastAsia="ru-RU"/>
        </w:rPr>
        <w:t>AmRest</w:t>
      </w:r>
      <w:proofErr w:type="spellEnd"/>
      <w:r w:rsidRPr="0021369E">
        <w:rPr>
          <w:rFonts w:ascii="Times New Roman" w:eastAsia="Times New Roman" w:hAnsi="Times New Roman" w:cs="Times New Roman"/>
          <w:lang w:eastAsia="ru-RU"/>
        </w:rPr>
        <w:t xml:space="preserve">» в России [Электронный ресурс] // </w:t>
      </w:r>
      <w:r w:rsidRPr="0021369E">
        <w:rPr>
          <w:rFonts w:ascii="Times New Roman" w:eastAsia="Times New Roman" w:hAnsi="Times New Roman" w:cs="Times New Roman"/>
          <w:lang w:val="en-US" w:eastAsia="ru-RU"/>
        </w:rPr>
        <w:t>URL</w:t>
      </w:r>
      <w:r w:rsidRPr="0021369E">
        <w:rPr>
          <w:rFonts w:ascii="Times New Roman" w:eastAsia="Times New Roman" w:hAnsi="Times New Roman" w:cs="Times New Roman"/>
          <w:lang w:eastAsia="ru-RU"/>
        </w:rPr>
        <w:t xml:space="preserve">: </w:t>
      </w:r>
      <w:hyperlink r:id="rId7" w:history="1">
        <w:r w:rsidRPr="0021369E">
          <w:rPr>
            <w:rStyle w:val="a4"/>
            <w:rFonts w:ascii="Times New Roman" w:hAnsi="Times New Roman" w:cs="Times New Roman"/>
            <w:bdr w:val="none" w:sz="0" w:space="0" w:color="auto" w:frame="1"/>
          </w:rPr>
          <w:t>http://rabotavamrest.ru/ob-amrest/</w:t>
        </w:r>
      </w:hyperlink>
      <w:r w:rsidRPr="0021369E">
        <w:rPr>
          <w:rStyle w:val="a4"/>
          <w:rFonts w:ascii="Times New Roman" w:hAnsi="Times New Roman" w:cs="Times New Roman"/>
          <w:bdr w:val="none" w:sz="0" w:space="0" w:color="auto" w:frame="1"/>
        </w:rPr>
        <w:t xml:space="preserve">  </w:t>
      </w:r>
      <w:r w:rsidRPr="0021369E">
        <w:rPr>
          <w:rFonts w:ascii="Times New Roman" w:hAnsi="Times New Roman" w:cs="Times New Roman"/>
        </w:rPr>
        <w:t>(Дата обращения 20.03.19)</w:t>
      </w:r>
    </w:p>
  </w:footnote>
  <w:footnote w:id="36">
    <w:p w:rsidR="00827DE3" w:rsidRDefault="00827DE3" w:rsidP="00B23A75">
      <w:pPr>
        <w:pStyle w:val="af0"/>
      </w:pPr>
      <w:r>
        <w:rPr>
          <w:rStyle w:val="af2"/>
        </w:rPr>
        <w:footnoteRef/>
      </w:r>
      <w:r>
        <w:t xml:space="preserve"> </w:t>
      </w:r>
      <w:r w:rsidRPr="00A934F5">
        <w:rPr>
          <w:rFonts w:ascii="Times New Roman" w:eastAsia="Times New Roman" w:hAnsi="Times New Roman" w:cs="Times New Roman"/>
          <w:lang w:eastAsia="ru-RU"/>
        </w:rPr>
        <w:t>Официальный сайт компании «</w:t>
      </w:r>
      <w:proofErr w:type="spellStart"/>
      <w:r w:rsidRPr="00A934F5">
        <w:rPr>
          <w:rFonts w:ascii="Times New Roman" w:eastAsia="Times New Roman" w:hAnsi="Times New Roman" w:cs="Times New Roman"/>
          <w:lang w:val="en-US" w:eastAsia="ru-RU"/>
        </w:rPr>
        <w:t>AmRest</w:t>
      </w:r>
      <w:proofErr w:type="spellEnd"/>
      <w:r w:rsidRPr="00A934F5">
        <w:rPr>
          <w:rFonts w:ascii="Times New Roman" w:eastAsia="Times New Roman" w:hAnsi="Times New Roman" w:cs="Times New Roman"/>
          <w:lang w:eastAsia="ru-RU"/>
        </w:rPr>
        <w:t xml:space="preserve">» в России [Электронный ресурс] // </w:t>
      </w:r>
      <w:r w:rsidRPr="00A934F5">
        <w:rPr>
          <w:rFonts w:ascii="Times New Roman" w:eastAsia="Times New Roman" w:hAnsi="Times New Roman" w:cs="Times New Roman"/>
          <w:lang w:val="en-US" w:eastAsia="ru-RU"/>
        </w:rPr>
        <w:t>URL</w:t>
      </w:r>
      <w:r w:rsidRPr="00A934F5">
        <w:rPr>
          <w:rFonts w:ascii="Times New Roman" w:eastAsia="Times New Roman" w:hAnsi="Times New Roman" w:cs="Times New Roman"/>
          <w:lang w:eastAsia="ru-RU"/>
        </w:rPr>
        <w:t xml:space="preserve">: </w:t>
      </w:r>
      <w:hyperlink r:id="rId8" w:history="1">
        <w:r w:rsidRPr="00A934F5">
          <w:rPr>
            <w:rStyle w:val="a4"/>
            <w:rFonts w:ascii="Times New Roman" w:hAnsi="Times New Roman" w:cs="Times New Roman"/>
            <w:bdr w:val="none" w:sz="0" w:space="0" w:color="auto" w:frame="1"/>
          </w:rPr>
          <w:t>http://rabotavamrest.ru/ob-amrest/</w:t>
        </w:r>
      </w:hyperlink>
      <w:r w:rsidRPr="00A934F5">
        <w:rPr>
          <w:rStyle w:val="a4"/>
          <w:rFonts w:ascii="Times New Roman" w:hAnsi="Times New Roman" w:cs="Times New Roman"/>
          <w:bdr w:val="none" w:sz="0" w:space="0" w:color="auto" w:frame="1"/>
        </w:rPr>
        <w:t xml:space="preserve">  </w:t>
      </w:r>
      <w:r w:rsidRPr="00A934F5">
        <w:rPr>
          <w:rFonts w:ascii="Times New Roman" w:hAnsi="Times New Roman" w:cs="Times New Roman"/>
        </w:rPr>
        <w:t>(Дата обращения</w:t>
      </w:r>
      <w:r>
        <w:rPr>
          <w:rFonts w:ascii="Times New Roman" w:hAnsi="Times New Roman" w:cs="Times New Roman"/>
        </w:rPr>
        <w:t xml:space="preserve"> 1</w:t>
      </w:r>
      <w:r w:rsidRPr="0021369E">
        <w:rPr>
          <w:rFonts w:ascii="Times New Roman" w:hAnsi="Times New Roman" w:cs="Times New Roman"/>
        </w:rPr>
        <w:t>7</w:t>
      </w:r>
      <w:r w:rsidRPr="00A934F5">
        <w:rPr>
          <w:rFonts w:ascii="Times New Roman" w:hAnsi="Times New Roman" w:cs="Times New Roman"/>
        </w:rPr>
        <w:t>.03.19)</w:t>
      </w:r>
    </w:p>
  </w:footnote>
  <w:footnote w:id="37">
    <w:p w:rsidR="00827DE3" w:rsidRPr="0021369E" w:rsidRDefault="00827DE3" w:rsidP="00B23A75">
      <w:pPr>
        <w:pStyle w:val="af0"/>
        <w:rPr>
          <w:rFonts w:ascii="Times New Roman" w:hAnsi="Times New Roman" w:cs="Times New Roman"/>
        </w:rPr>
      </w:pPr>
      <w:r w:rsidRPr="0021369E">
        <w:rPr>
          <w:rStyle w:val="af2"/>
          <w:rFonts w:ascii="Times New Roman" w:hAnsi="Times New Roman" w:cs="Times New Roman"/>
        </w:rPr>
        <w:footnoteRef/>
      </w:r>
      <w:r w:rsidRPr="0021369E">
        <w:rPr>
          <w:rFonts w:ascii="Times New Roman" w:hAnsi="Times New Roman" w:cs="Times New Roman"/>
        </w:rPr>
        <w:t xml:space="preserve"> Внутренний портал для анализа финансово-хозяйственной деятельности компании «</w:t>
      </w:r>
      <w:proofErr w:type="spellStart"/>
      <w:r w:rsidRPr="0021369E">
        <w:rPr>
          <w:rFonts w:ascii="Times New Roman" w:hAnsi="Times New Roman" w:cs="Times New Roman"/>
          <w:lang w:val="en-US"/>
        </w:rPr>
        <w:t>AmRest</w:t>
      </w:r>
      <w:proofErr w:type="spellEnd"/>
      <w:r w:rsidRPr="0021369E">
        <w:rPr>
          <w:rFonts w:ascii="Times New Roman" w:hAnsi="Times New Roman" w:cs="Times New Roman"/>
        </w:rPr>
        <w:t xml:space="preserve">» - </w:t>
      </w:r>
      <w:proofErr w:type="spellStart"/>
      <w:r w:rsidRPr="0021369E">
        <w:rPr>
          <w:rFonts w:ascii="Times New Roman" w:hAnsi="Times New Roman" w:cs="Times New Roman"/>
          <w:lang w:val="en-US"/>
        </w:rPr>
        <w:t>AmNet</w:t>
      </w:r>
      <w:proofErr w:type="spellEnd"/>
      <w:r w:rsidRPr="0021369E">
        <w:rPr>
          <w:rFonts w:ascii="Times New Roman" w:hAnsi="Times New Roman" w:cs="Times New Roman"/>
        </w:rPr>
        <w:t xml:space="preserve"> </w:t>
      </w:r>
      <w:r w:rsidRPr="0021369E">
        <w:rPr>
          <w:rFonts w:ascii="Times New Roman" w:eastAsia="Times New Roman" w:hAnsi="Times New Roman" w:cs="Times New Roman"/>
          <w:lang w:eastAsia="ru-RU"/>
        </w:rPr>
        <w:t xml:space="preserve">[Электронный ресурс] // </w:t>
      </w:r>
      <w:r w:rsidRPr="0021369E">
        <w:rPr>
          <w:rFonts w:ascii="Times New Roman" w:eastAsia="Times New Roman" w:hAnsi="Times New Roman" w:cs="Times New Roman"/>
          <w:lang w:val="en-US" w:eastAsia="ru-RU"/>
        </w:rPr>
        <w:t>URL</w:t>
      </w:r>
      <w:r w:rsidRPr="0021369E">
        <w:rPr>
          <w:rFonts w:ascii="Times New Roman" w:eastAsia="Times New Roman" w:hAnsi="Times New Roman" w:cs="Times New Roman"/>
          <w:lang w:eastAsia="ru-RU"/>
        </w:rPr>
        <w:t xml:space="preserve">: </w:t>
      </w:r>
      <w:r w:rsidRPr="0021369E">
        <w:rPr>
          <w:rFonts w:ascii="Times New Roman" w:hAnsi="Times New Roman" w:cs="Times New Roman"/>
        </w:rPr>
        <w:t xml:space="preserve">https://amnet.amrest.eu/ (Дата обращения 14.03.19) </w:t>
      </w:r>
    </w:p>
  </w:footnote>
  <w:footnote w:id="38">
    <w:p w:rsidR="00827DE3" w:rsidRDefault="00827DE3">
      <w:pPr>
        <w:pStyle w:val="af0"/>
      </w:pPr>
      <w:r>
        <w:rPr>
          <w:rStyle w:val="af2"/>
        </w:rPr>
        <w:footnoteRef/>
      </w:r>
      <w:r>
        <w:rPr>
          <w:rFonts w:ascii="Times New Roman" w:hAnsi="Times New Roman" w:cs="Times New Roman"/>
        </w:rPr>
        <w:t xml:space="preserve"> </w:t>
      </w:r>
      <w:r w:rsidRPr="0094264A">
        <w:rPr>
          <w:rFonts w:ascii="Times New Roman" w:hAnsi="Times New Roman" w:cs="Times New Roman"/>
        </w:rPr>
        <w:t>Обучающая платформа компании «</w:t>
      </w:r>
      <w:proofErr w:type="spellStart"/>
      <w:r w:rsidRPr="0094264A">
        <w:rPr>
          <w:rFonts w:ascii="Times New Roman" w:hAnsi="Times New Roman" w:cs="Times New Roman"/>
          <w:lang w:val="en-US"/>
        </w:rPr>
        <w:t>AmRest</w:t>
      </w:r>
      <w:proofErr w:type="spellEnd"/>
      <w:r w:rsidRPr="0094264A">
        <w:rPr>
          <w:rFonts w:ascii="Times New Roman" w:hAnsi="Times New Roman" w:cs="Times New Roman"/>
        </w:rPr>
        <w:t>» - «</w:t>
      </w:r>
      <w:proofErr w:type="spellStart"/>
      <w:r w:rsidRPr="0094264A">
        <w:rPr>
          <w:rFonts w:ascii="Times New Roman" w:hAnsi="Times New Roman" w:cs="Times New Roman"/>
          <w:lang w:val="en-US"/>
        </w:rPr>
        <w:t>AmSpace</w:t>
      </w:r>
      <w:proofErr w:type="spellEnd"/>
      <w:r w:rsidRPr="0094264A">
        <w:rPr>
          <w:rFonts w:ascii="Times New Roman" w:hAnsi="Times New Roman" w:cs="Times New Roman"/>
        </w:rPr>
        <w:t xml:space="preserve">» </w:t>
      </w:r>
      <w:r w:rsidRPr="0094264A">
        <w:rPr>
          <w:rFonts w:ascii="Times New Roman" w:eastAsia="Times New Roman" w:hAnsi="Times New Roman" w:cs="Times New Roman"/>
          <w:lang w:eastAsia="ru-RU"/>
        </w:rPr>
        <w:t xml:space="preserve">[Электронный ресурс] </w:t>
      </w:r>
      <w:r w:rsidRPr="0094264A">
        <w:rPr>
          <w:rFonts w:ascii="Times New Roman" w:eastAsia="Times New Roman" w:hAnsi="Times New Roman" w:cs="Times New Roman"/>
          <w:lang w:val="en-US" w:eastAsia="ru-RU"/>
        </w:rPr>
        <w:t>URL</w:t>
      </w:r>
      <w:r w:rsidRPr="0094264A">
        <w:rPr>
          <w:rFonts w:ascii="Times New Roman" w:eastAsia="Times New Roman" w:hAnsi="Times New Roman" w:cs="Times New Roman"/>
          <w:lang w:eastAsia="ru-RU"/>
        </w:rPr>
        <w:t xml:space="preserve">: </w:t>
      </w:r>
      <w:hyperlink r:id="rId9" w:history="1">
        <w:r w:rsidRPr="0094264A">
          <w:rPr>
            <w:rStyle w:val="a4"/>
            <w:rFonts w:ascii="Times New Roman" w:hAnsi="Times New Roman" w:cs="Times New Roman"/>
          </w:rPr>
          <w:t>http://amspace.eu/education</w:t>
        </w:r>
      </w:hyperlink>
      <w:r w:rsidRPr="0094264A">
        <w:rPr>
          <w:rFonts w:ascii="Times New Roman" w:hAnsi="Times New Roman" w:cs="Times New Roman"/>
        </w:rPr>
        <w:t xml:space="preserve"> (Дата обращения </w:t>
      </w:r>
      <w:r>
        <w:rPr>
          <w:rFonts w:ascii="Times New Roman" w:hAnsi="Times New Roman" w:cs="Times New Roman"/>
        </w:rPr>
        <w:t>21.04</w:t>
      </w:r>
      <w:r w:rsidRPr="0094264A">
        <w:rPr>
          <w:rFonts w:ascii="Times New Roman" w:hAnsi="Times New Roman" w:cs="Times New Roman"/>
        </w:rPr>
        <w:t>.19)</w:t>
      </w:r>
    </w:p>
  </w:footnote>
  <w:footnote w:id="39">
    <w:p w:rsidR="00827DE3" w:rsidRDefault="00827DE3" w:rsidP="00B23A75">
      <w:pPr>
        <w:pStyle w:val="af0"/>
      </w:pPr>
      <w:r>
        <w:rPr>
          <w:rStyle w:val="af2"/>
        </w:rPr>
        <w:footnoteRef/>
      </w:r>
      <w:r>
        <w:t xml:space="preserve"> </w:t>
      </w:r>
      <w:r w:rsidRPr="0094264A">
        <w:rPr>
          <w:rFonts w:ascii="Times New Roman" w:hAnsi="Times New Roman" w:cs="Times New Roman"/>
        </w:rPr>
        <w:t>Обучающая платформа компании «</w:t>
      </w:r>
      <w:proofErr w:type="spellStart"/>
      <w:r w:rsidRPr="0094264A">
        <w:rPr>
          <w:rFonts w:ascii="Times New Roman" w:hAnsi="Times New Roman" w:cs="Times New Roman"/>
          <w:lang w:val="en-US"/>
        </w:rPr>
        <w:t>AmRest</w:t>
      </w:r>
      <w:proofErr w:type="spellEnd"/>
      <w:r w:rsidRPr="0094264A">
        <w:rPr>
          <w:rFonts w:ascii="Times New Roman" w:hAnsi="Times New Roman" w:cs="Times New Roman"/>
        </w:rPr>
        <w:t>» - «</w:t>
      </w:r>
      <w:proofErr w:type="spellStart"/>
      <w:r w:rsidRPr="0094264A">
        <w:rPr>
          <w:rFonts w:ascii="Times New Roman" w:hAnsi="Times New Roman" w:cs="Times New Roman"/>
          <w:lang w:val="en-US"/>
        </w:rPr>
        <w:t>AmSpace</w:t>
      </w:r>
      <w:proofErr w:type="spellEnd"/>
      <w:r w:rsidRPr="0094264A">
        <w:rPr>
          <w:rFonts w:ascii="Times New Roman" w:hAnsi="Times New Roman" w:cs="Times New Roman"/>
        </w:rPr>
        <w:t xml:space="preserve">» </w:t>
      </w:r>
      <w:r w:rsidRPr="0094264A">
        <w:rPr>
          <w:rFonts w:ascii="Times New Roman" w:eastAsia="Times New Roman" w:hAnsi="Times New Roman" w:cs="Times New Roman"/>
          <w:lang w:eastAsia="ru-RU"/>
        </w:rPr>
        <w:t xml:space="preserve">[Электронный ресурс] </w:t>
      </w:r>
      <w:r w:rsidRPr="0094264A">
        <w:rPr>
          <w:rFonts w:ascii="Times New Roman" w:eastAsia="Times New Roman" w:hAnsi="Times New Roman" w:cs="Times New Roman"/>
          <w:lang w:val="en-US" w:eastAsia="ru-RU"/>
        </w:rPr>
        <w:t>URL</w:t>
      </w:r>
      <w:r w:rsidRPr="0094264A">
        <w:rPr>
          <w:rFonts w:ascii="Times New Roman" w:eastAsia="Times New Roman" w:hAnsi="Times New Roman" w:cs="Times New Roman"/>
          <w:lang w:eastAsia="ru-RU"/>
        </w:rPr>
        <w:t xml:space="preserve">: </w:t>
      </w:r>
      <w:hyperlink r:id="rId10" w:history="1">
        <w:r w:rsidRPr="0094264A">
          <w:rPr>
            <w:rStyle w:val="a4"/>
            <w:rFonts w:ascii="Times New Roman" w:hAnsi="Times New Roman" w:cs="Times New Roman"/>
          </w:rPr>
          <w:t>http://amspace.eu/education</w:t>
        </w:r>
      </w:hyperlink>
      <w:r w:rsidRPr="0094264A">
        <w:rPr>
          <w:rFonts w:ascii="Times New Roman" w:hAnsi="Times New Roman" w:cs="Times New Roman"/>
        </w:rPr>
        <w:t xml:space="preserve"> (Дата обращения </w:t>
      </w:r>
      <w:r>
        <w:rPr>
          <w:rFonts w:ascii="Times New Roman" w:hAnsi="Times New Roman" w:cs="Times New Roman"/>
        </w:rPr>
        <w:t>1</w:t>
      </w:r>
      <w:r w:rsidRPr="0021369E">
        <w:rPr>
          <w:rFonts w:ascii="Times New Roman" w:hAnsi="Times New Roman" w:cs="Times New Roman"/>
        </w:rPr>
        <w:t>8</w:t>
      </w:r>
      <w:r w:rsidRPr="0094264A">
        <w:rPr>
          <w:rFonts w:ascii="Times New Roman" w:hAnsi="Times New Roman" w:cs="Times New Roman"/>
        </w:rPr>
        <w:t>.03.19)</w:t>
      </w:r>
    </w:p>
  </w:footnote>
  <w:footnote w:id="40">
    <w:p w:rsidR="00827DE3" w:rsidRDefault="00827DE3">
      <w:pPr>
        <w:pStyle w:val="af0"/>
      </w:pPr>
      <w:r>
        <w:rPr>
          <w:rStyle w:val="af2"/>
        </w:rPr>
        <w:footnoteRef/>
      </w:r>
      <w:r>
        <w:t xml:space="preserve"> </w:t>
      </w:r>
      <w:r w:rsidRPr="00BC313A">
        <w:t>«</w:t>
      </w:r>
      <w:r w:rsidRPr="00BC313A">
        <w:rPr>
          <w:rFonts w:ascii="Times New Roman" w:eastAsia="Times New Roman" w:hAnsi="Times New Roman" w:cs="Times New Roman"/>
          <w:lang w:eastAsia="ru-RU"/>
        </w:rPr>
        <w:t xml:space="preserve">Общероссийский классификатор профессий рабочих, должностей служащих и тарифных разрядов» (ОКПДТР) </w:t>
      </w:r>
      <w:proofErr w:type="gramStart"/>
      <w:r w:rsidRPr="00BC313A">
        <w:rPr>
          <w:rFonts w:ascii="Times New Roman" w:eastAsia="Times New Roman" w:hAnsi="Times New Roman" w:cs="Times New Roman"/>
          <w:lang w:eastAsia="ru-RU"/>
        </w:rPr>
        <w:t>ОК</w:t>
      </w:r>
      <w:proofErr w:type="gramEnd"/>
      <w:r w:rsidRPr="00BC313A">
        <w:rPr>
          <w:rFonts w:ascii="Times New Roman" w:eastAsia="Times New Roman" w:hAnsi="Times New Roman" w:cs="Times New Roman"/>
          <w:lang w:eastAsia="ru-RU"/>
        </w:rPr>
        <w:t xml:space="preserve"> 016-94</w:t>
      </w:r>
    </w:p>
  </w:footnote>
  <w:footnote w:id="41">
    <w:p w:rsidR="00827DE3" w:rsidRDefault="00827DE3" w:rsidP="00B23A75">
      <w:pPr>
        <w:pStyle w:val="af0"/>
      </w:pPr>
      <w:r>
        <w:rPr>
          <w:rStyle w:val="af2"/>
        </w:rPr>
        <w:footnoteRef/>
      </w:r>
      <w:r>
        <w:t xml:space="preserve"> </w:t>
      </w:r>
      <w:r w:rsidRPr="0094264A">
        <w:rPr>
          <w:rFonts w:ascii="Times New Roman" w:hAnsi="Times New Roman" w:cs="Times New Roman"/>
        </w:rPr>
        <w:t>Обучающая платформа компании «</w:t>
      </w:r>
      <w:proofErr w:type="spellStart"/>
      <w:r w:rsidRPr="0094264A">
        <w:rPr>
          <w:rFonts w:ascii="Times New Roman" w:hAnsi="Times New Roman" w:cs="Times New Roman"/>
          <w:lang w:val="en-US"/>
        </w:rPr>
        <w:t>AmRest</w:t>
      </w:r>
      <w:proofErr w:type="spellEnd"/>
      <w:r w:rsidRPr="0094264A">
        <w:rPr>
          <w:rFonts w:ascii="Times New Roman" w:hAnsi="Times New Roman" w:cs="Times New Roman"/>
        </w:rPr>
        <w:t>» - «</w:t>
      </w:r>
      <w:proofErr w:type="spellStart"/>
      <w:r w:rsidRPr="0094264A">
        <w:rPr>
          <w:rFonts w:ascii="Times New Roman" w:hAnsi="Times New Roman" w:cs="Times New Roman"/>
          <w:lang w:val="en-US"/>
        </w:rPr>
        <w:t>AmSpace</w:t>
      </w:r>
      <w:proofErr w:type="spellEnd"/>
      <w:r w:rsidRPr="0094264A">
        <w:rPr>
          <w:rFonts w:ascii="Times New Roman" w:hAnsi="Times New Roman" w:cs="Times New Roman"/>
        </w:rPr>
        <w:t xml:space="preserve">» </w:t>
      </w:r>
      <w:r w:rsidRPr="0094264A">
        <w:rPr>
          <w:rFonts w:ascii="Times New Roman" w:eastAsia="Times New Roman" w:hAnsi="Times New Roman" w:cs="Times New Roman"/>
          <w:lang w:eastAsia="ru-RU"/>
        </w:rPr>
        <w:t xml:space="preserve">[Электронный ресурс] </w:t>
      </w:r>
      <w:r w:rsidRPr="0094264A">
        <w:rPr>
          <w:rFonts w:ascii="Times New Roman" w:eastAsia="Times New Roman" w:hAnsi="Times New Roman" w:cs="Times New Roman"/>
          <w:lang w:val="en-US" w:eastAsia="ru-RU"/>
        </w:rPr>
        <w:t>URL</w:t>
      </w:r>
      <w:r w:rsidRPr="0094264A">
        <w:rPr>
          <w:rFonts w:ascii="Times New Roman" w:eastAsia="Times New Roman" w:hAnsi="Times New Roman" w:cs="Times New Roman"/>
          <w:lang w:eastAsia="ru-RU"/>
        </w:rPr>
        <w:t xml:space="preserve">: </w:t>
      </w:r>
      <w:hyperlink r:id="rId11" w:history="1">
        <w:r w:rsidRPr="0094264A">
          <w:rPr>
            <w:rStyle w:val="a4"/>
            <w:rFonts w:ascii="Times New Roman" w:hAnsi="Times New Roman" w:cs="Times New Roman"/>
          </w:rPr>
          <w:t>http://amspace.eu/education</w:t>
        </w:r>
      </w:hyperlink>
      <w:r w:rsidRPr="0094264A">
        <w:rPr>
          <w:rFonts w:ascii="Times New Roman" w:hAnsi="Times New Roman" w:cs="Times New Roman"/>
        </w:rPr>
        <w:t xml:space="preserve"> (Дата обращения </w:t>
      </w:r>
      <w:r>
        <w:rPr>
          <w:rFonts w:ascii="Times New Roman" w:hAnsi="Times New Roman" w:cs="Times New Roman"/>
        </w:rPr>
        <w:t>1</w:t>
      </w:r>
      <w:r w:rsidRPr="0021369E">
        <w:rPr>
          <w:rFonts w:ascii="Times New Roman" w:hAnsi="Times New Roman" w:cs="Times New Roman"/>
        </w:rPr>
        <w:t>8</w:t>
      </w:r>
      <w:r w:rsidRPr="0094264A">
        <w:rPr>
          <w:rFonts w:ascii="Times New Roman" w:hAnsi="Times New Roman" w:cs="Times New Roman"/>
        </w:rPr>
        <w:t>.03.19)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048247"/>
      <w:docPartObj>
        <w:docPartGallery w:val="Page Numbers (Top of Page)"/>
        <w:docPartUnique/>
      </w:docPartObj>
    </w:sdtPr>
    <w:sdtEndPr/>
    <w:sdtContent>
      <w:p w:rsidR="00827DE3" w:rsidRDefault="00827DE3">
        <w:pPr>
          <w:pStyle w:val="a7"/>
          <w:jc w:val="right"/>
        </w:pPr>
        <w:r>
          <w:fldChar w:fldCharType="begin"/>
        </w:r>
        <w:r>
          <w:instrText>PAGE   \* MERGEFORMAT</w:instrText>
        </w:r>
        <w:r>
          <w:fldChar w:fldCharType="separate"/>
        </w:r>
        <w:r w:rsidR="00A14C25">
          <w:rPr>
            <w:noProof/>
          </w:rPr>
          <w:t>6</w:t>
        </w:r>
        <w:r>
          <w:fldChar w:fldCharType="end"/>
        </w:r>
      </w:p>
    </w:sdtContent>
  </w:sdt>
  <w:p w:rsidR="00827DE3" w:rsidRDefault="00827DE3">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4B5"/>
    <w:multiLevelType w:val="multilevel"/>
    <w:tmpl w:val="66C2A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5734CF"/>
    <w:multiLevelType w:val="hybridMultilevel"/>
    <w:tmpl w:val="CD38857E"/>
    <w:lvl w:ilvl="0" w:tplc="C9B822B0">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9F04C2"/>
    <w:multiLevelType w:val="hybridMultilevel"/>
    <w:tmpl w:val="76A0634E"/>
    <w:lvl w:ilvl="0" w:tplc="C9B822B0">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ED3732"/>
    <w:multiLevelType w:val="multilevel"/>
    <w:tmpl w:val="66C2A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BF41BA3"/>
    <w:multiLevelType w:val="hybridMultilevel"/>
    <w:tmpl w:val="CFCA0096"/>
    <w:lvl w:ilvl="0" w:tplc="C9B822B0">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C465A5F"/>
    <w:multiLevelType w:val="hybridMultilevel"/>
    <w:tmpl w:val="09D0DABA"/>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234A2A"/>
    <w:multiLevelType w:val="hybridMultilevel"/>
    <w:tmpl w:val="58203F1C"/>
    <w:lvl w:ilvl="0" w:tplc="9D1474B2">
      <w:start w:val="1"/>
      <w:numFmt w:val="decimal"/>
      <w:lvlText w:val="%1."/>
      <w:lvlJc w:val="left"/>
      <w:pPr>
        <w:ind w:left="720" w:hanging="360"/>
      </w:pPr>
      <w:rPr>
        <w:rFonts w:ascii="Times New Roman" w:eastAsiaTheme="minorHAnsi" w:hAnsi="Times New Roman" w:cs="Times New Roman"/>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1656942"/>
    <w:multiLevelType w:val="hybridMultilevel"/>
    <w:tmpl w:val="5D18DF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3DF6886"/>
    <w:multiLevelType w:val="hybridMultilevel"/>
    <w:tmpl w:val="1504B87A"/>
    <w:lvl w:ilvl="0" w:tplc="B1B29CD4">
      <w:start w:val="1"/>
      <w:numFmt w:val="decimal"/>
      <w:lvlText w:val="%1."/>
      <w:lvlJc w:val="left"/>
      <w:pPr>
        <w:ind w:left="720" w:hanging="360"/>
      </w:pPr>
      <w:rPr>
        <w:rFonts w:ascii="Times New Roman" w:eastAsiaTheme="minorHAnsi"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5EF3F0E"/>
    <w:multiLevelType w:val="multilevel"/>
    <w:tmpl w:val="8EB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FB7983"/>
    <w:multiLevelType w:val="hybridMultilevel"/>
    <w:tmpl w:val="0BA6517A"/>
    <w:lvl w:ilvl="0" w:tplc="244AA674">
      <w:start w:val="1"/>
      <w:numFmt w:val="decimal"/>
      <w:lvlText w:val="%1."/>
      <w:lvlJc w:val="left"/>
      <w:pPr>
        <w:ind w:left="774" w:hanging="360"/>
      </w:pPr>
      <w:rPr>
        <w:rFonts w:ascii="Times New Roman" w:eastAsiaTheme="minorHAnsi" w:hAnsi="Times New Roman" w:cs="Times New Roman"/>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1">
    <w:nsid w:val="378E1061"/>
    <w:multiLevelType w:val="hybridMultilevel"/>
    <w:tmpl w:val="2564CE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3A841E7E"/>
    <w:multiLevelType w:val="hybridMultilevel"/>
    <w:tmpl w:val="EEC21E9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3">
    <w:nsid w:val="3E2E2B0C"/>
    <w:multiLevelType w:val="hybridMultilevel"/>
    <w:tmpl w:val="09102FD0"/>
    <w:lvl w:ilvl="0" w:tplc="85CAF4D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D644657"/>
    <w:multiLevelType w:val="hybridMultilevel"/>
    <w:tmpl w:val="69B83E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D836A90"/>
    <w:multiLevelType w:val="multilevel"/>
    <w:tmpl w:val="DAB60CDA"/>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C7377D"/>
    <w:multiLevelType w:val="hybridMultilevel"/>
    <w:tmpl w:val="F7447C8C"/>
    <w:lvl w:ilvl="0" w:tplc="93A6E52C">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C3B0E1B"/>
    <w:multiLevelType w:val="hybridMultilevel"/>
    <w:tmpl w:val="508ED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76901D4"/>
    <w:multiLevelType w:val="hybridMultilevel"/>
    <w:tmpl w:val="C08C6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EA86AE5"/>
    <w:multiLevelType w:val="hybridMultilevel"/>
    <w:tmpl w:val="4D785240"/>
    <w:lvl w:ilvl="0" w:tplc="C9B822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EC84D74"/>
    <w:multiLevelType w:val="hybridMultilevel"/>
    <w:tmpl w:val="40A217EA"/>
    <w:lvl w:ilvl="0" w:tplc="CADAC1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716B5BBB"/>
    <w:multiLevelType w:val="hybridMultilevel"/>
    <w:tmpl w:val="765AEB62"/>
    <w:lvl w:ilvl="0" w:tplc="C9B822B0">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25D1AE5"/>
    <w:multiLevelType w:val="hybridMultilevel"/>
    <w:tmpl w:val="E0E41B44"/>
    <w:lvl w:ilvl="0" w:tplc="7D62BD80">
      <w:start w:val="1"/>
      <w:numFmt w:val="decimal"/>
      <w:lvlText w:val="%1."/>
      <w:lvlJc w:val="left"/>
      <w:pPr>
        <w:ind w:left="720" w:hanging="360"/>
      </w:pPr>
      <w:rPr>
        <w:rFonts w:ascii="Times New Roman" w:eastAsiaTheme="minorHAnsi" w:hAnsi="Times New Roman" w:cs="Times New Roman"/>
        <w:color w:val="333333"/>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4DE27C0"/>
    <w:multiLevelType w:val="hybridMultilevel"/>
    <w:tmpl w:val="72C09D98"/>
    <w:lvl w:ilvl="0" w:tplc="4DECB25C">
      <w:start w:val="1"/>
      <w:numFmt w:val="decimal"/>
      <w:lvlText w:val="%1."/>
      <w:lvlJc w:val="left"/>
      <w:pPr>
        <w:ind w:left="1069" w:hanging="360"/>
      </w:pPr>
      <w:rPr>
        <w:lang w:val="en-U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913210F"/>
    <w:multiLevelType w:val="hybridMultilevel"/>
    <w:tmpl w:val="0A6E8604"/>
    <w:lvl w:ilvl="0" w:tplc="1CCE72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7"/>
  </w:num>
  <w:num w:numId="3">
    <w:abstractNumId w:val="8"/>
  </w:num>
  <w:num w:numId="4">
    <w:abstractNumId w:val="10"/>
  </w:num>
  <w:num w:numId="5">
    <w:abstractNumId w:val="22"/>
  </w:num>
  <w:num w:numId="6">
    <w:abstractNumId w:val="13"/>
  </w:num>
  <w:num w:numId="7">
    <w:abstractNumId w:val="6"/>
  </w:num>
  <w:num w:numId="8">
    <w:abstractNumId w:val="16"/>
  </w:num>
  <w:num w:numId="9">
    <w:abstractNumId w:val="5"/>
  </w:num>
  <w:num w:numId="10">
    <w:abstractNumId w:val="11"/>
  </w:num>
  <w:num w:numId="11">
    <w:abstractNumId w:val="12"/>
  </w:num>
  <w:num w:numId="12">
    <w:abstractNumId w:val="14"/>
  </w:num>
  <w:num w:numId="13">
    <w:abstractNumId w:val="1"/>
  </w:num>
  <w:num w:numId="14">
    <w:abstractNumId w:val="4"/>
  </w:num>
  <w:num w:numId="15">
    <w:abstractNumId w:val="2"/>
  </w:num>
  <w:num w:numId="16">
    <w:abstractNumId w:val="20"/>
  </w:num>
  <w:num w:numId="17">
    <w:abstractNumId w:val="24"/>
  </w:num>
  <w:num w:numId="18">
    <w:abstractNumId w:val="19"/>
  </w:num>
  <w:num w:numId="19">
    <w:abstractNumId w:val="21"/>
  </w:num>
  <w:num w:numId="20">
    <w:abstractNumId w:val="9"/>
  </w:num>
  <w:num w:numId="21">
    <w:abstractNumId w:val="0"/>
  </w:num>
  <w:num w:numId="22">
    <w:abstractNumId w:val="18"/>
  </w:num>
  <w:num w:numId="23">
    <w:abstractNumId w:val="17"/>
  </w:num>
  <w:num w:numId="24">
    <w:abstractNumId w:val="23"/>
  </w:num>
  <w:num w:numId="25">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E7D"/>
    <w:rsid w:val="000006A1"/>
    <w:rsid w:val="00003DB2"/>
    <w:rsid w:val="0000642A"/>
    <w:rsid w:val="000108EA"/>
    <w:rsid w:val="0001110F"/>
    <w:rsid w:val="00014FE6"/>
    <w:rsid w:val="000174ED"/>
    <w:rsid w:val="0002198B"/>
    <w:rsid w:val="00030F8A"/>
    <w:rsid w:val="00037B85"/>
    <w:rsid w:val="00040C1D"/>
    <w:rsid w:val="00043808"/>
    <w:rsid w:val="00057CE2"/>
    <w:rsid w:val="00062A5E"/>
    <w:rsid w:val="00063539"/>
    <w:rsid w:val="00064164"/>
    <w:rsid w:val="0006768C"/>
    <w:rsid w:val="000738CF"/>
    <w:rsid w:val="000747F0"/>
    <w:rsid w:val="00076F25"/>
    <w:rsid w:val="0007727A"/>
    <w:rsid w:val="00085102"/>
    <w:rsid w:val="000852C1"/>
    <w:rsid w:val="00085D3D"/>
    <w:rsid w:val="0009164F"/>
    <w:rsid w:val="0009291C"/>
    <w:rsid w:val="000A1099"/>
    <w:rsid w:val="000A455B"/>
    <w:rsid w:val="000A5670"/>
    <w:rsid w:val="000B25B1"/>
    <w:rsid w:val="000B3275"/>
    <w:rsid w:val="000B3BD4"/>
    <w:rsid w:val="000B41DC"/>
    <w:rsid w:val="000B4AAD"/>
    <w:rsid w:val="000B5848"/>
    <w:rsid w:val="000C273D"/>
    <w:rsid w:val="000C2A53"/>
    <w:rsid w:val="000D090A"/>
    <w:rsid w:val="000D50B6"/>
    <w:rsid w:val="000D58F9"/>
    <w:rsid w:val="000D6F5E"/>
    <w:rsid w:val="000E1D22"/>
    <w:rsid w:val="000E5B49"/>
    <w:rsid w:val="000E61F3"/>
    <w:rsid w:val="000E6D02"/>
    <w:rsid w:val="000F23FC"/>
    <w:rsid w:val="000F3431"/>
    <w:rsid w:val="000F3E7B"/>
    <w:rsid w:val="000F49BA"/>
    <w:rsid w:val="00100AF8"/>
    <w:rsid w:val="00106960"/>
    <w:rsid w:val="001117B5"/>
    <w:rsid w:val="00113F5F"/>
    <w:rsid w:val="001204A8"/>
    <w:rsid w:val="001209D0"/>
    <w:rsid w:val="00120F1E"/>
    <w:rsid w:val="00122793"/>
    <w:rsid w:val="00122B6F"/>
    <w:rsid w:val="00122C22"/>
    <w:rsid w:val="00125CFA"/>
    <w:rsid w:val="00134AFE"/>
    <w:rsid w:val="00136028"/>
    <w:rsid w:val="00136651"/>
    <w:rsid w:val="001374A6"/>
    <w:rsid w:val="00137E47"/>
    <w:rsid w:val="001413F0"/>
    <w:rsid w:val="001449E4"/>
    <w:rsid w:val="00146394"/>
    <w:rsid w:val="001500B3"/>
    <w:rsid w:val="001512F5"/>
    <w:rsid w:val="0015190B"/>
    <w:rsid w:val="001603D0"/>
    <w:rsid w:val="00160D1C"/>
    <w:rsid w:val="001611C1"/>
    <w:rsid w:val="001616A1"/>
    <w:rsid w:val="00161CC2"/>
    <w:rsid w:val="00164296"/>
    <w:rsid w:val="00165D9C"/>
    <w:rsid w:val="00165E26"/>
    <w:rsid w:val="001728F3"/>
    <w:rsid w:val="001801F8"/>
    <w:rsid w:val="00182F6D"/>
    <w:rsid w:val="0018505C"/>
    <w:rsid w:val="001876E9"/>
    <w:rsid w:val="00187958"/>
    <w:rsid w:val="00193F6D"/>
    <w:rsid w:val="0019438C"/>
    <w:rsid w:val="001948C0"/>
    <w:rsid w:val="001A113A"/>
    <w:rsid w:val="001A16AE"/>
    <w:rsid w:val="001B43B9"/>
    <w:rsid w:val="001B7857"/>
    <w:rsid w:val="001C03D9"/>
    <w:rsid w:val="001C2D20"/>
    <w:rsid w:val="001C395E"/>
    <w:rsid w:val="001C6234"/>
    <w:rsid w:val="001D32C8"/>
    <w:rsid w:val="001E646C"/>
    <w:rsid w:val="001E666E"/>
    <w:rsid w:val="001F20EF"/>
    <w:rsid w:val="001F29B7"/>
    <w:rsid w:val="001F42E1"/>
    <w:rsid w:val="001F7B80"/>
    <w:rsid w:val="001F7E1E"/>
    <w:rsid w:val="00200891"/>
    <w:rsid w:val="00204A3A"/>
    <w:rsid w:val="00205562"/>
    <w:rsid w:val="00212B43"/>
    <w:rsid w:val="00213507"/>
    <w:rsid w:val="00214D11"/>
    <w:rsid w:val="00216626"/>
    <w:rsid w:val="00222B09"/>
    <w:rsid w:val="0022308D"/>
    <w:rsid w:val="00224438"/>
    <w:rsid w:val="002444C6"/>
    <w:rsid w:val="002546C4"/>
    <w:rsid w:val="002564ED"/>
    <w:rsid w:val="00260BA8"/>
    <w:rsid w:val="0026376B"/>
    <w:rsid w:val="00263F82"/>
    <w:rsid w:val="002662FC"/>
    <w:rsid w:val="00271DAE"/>
    <w:rsid w:val="00272BD5"/>
    <w:rsid w:val="00273899"/>
    <w:rsid w:val="00277530"/>
    <w:rsid w:val="002920DA"/>
    <w:rsid w:val="0029225C"/>
    <w:rsid w:val="00292BCF"/>
    <w:rsid w:val="002A36D4"/>
    <w:rsid w:val="002B3253"/>
    <w:rsid w:val="002C017A"/>
    <w:rsid w:val="002C0796"/>
    <w:rsid w:val="002C3296"/>
    <w:rsid w:val="002C35BD"/>
    <w:rsid w:val="002C3CF4"/>
    <w:rsid w:val="002D403B"/>
    <w:rsid w:val="002E201C"/>
    <w:rsid w:val="002E60DD"/>
    <w:rsid w:val="002E6D1B"/>
    <w:rsid w:val="002F258D"/>
    <w:rsid w:val="002F578D"/>
    <w:rsid w:val="00300789"/>
    <w:rsid w:val="00300B41"/>
    <w:rsid w:val="00301486"/>
    <w:rsid w:val="00306410"/>
    <w:rsid w:val="00306A19"/>
    <w:rsid w:val="003070A7"/>
    <w:rsid w:val="003072CF"/>
    <w:rsid w:val="003101A6"/>
    <w:rsid w:val="0031074D"/>
    <w:rsid w:val="00312B43"/>
    <w:rsid w:val="003132D1"/>
    <w:rsid w:val="00314B41"/>
    <w:rsid w:val="003173AB"/>
    <w:rsid w:val="00317BBF"/>
    <w:rsid w:val="00323CD2"/>
    <w:rsid w:val="00324994"/>
    <w:rsid w:val="00327FEA"/>
    <w:rsid w:val="003307C7"/>
    <w:rsid w:val="0033670C"/>
    <w:rsid w:val="00340382"/>
    <w:rsid w:val="00341667"/>
    <w:rsid w:val="00341BE0"/>
    <w:rsid w:val="003433D2"/>
    <w:rsid w:val="0034416A"/>
    <w:rsid w:val="00344171"/>
    <w:rsid w:val="003447D1"/>
    <w:rsid w:val="003470C2"/>
    <w:rsid w:val="0034749B"/>
    <w:rsid w:val="00347A60"/>
    <w:rsid w:val="00351157"/>
    <w:rsid w:val="00351360"/>
    <w:rsid w:val="00353453"/>
    <w:rsid w:val="003546F3"/>
    <w:rsid w:val="003628DB"/>
    <w:rsid w:val="00367541"/>
    <w:rsid w:val="0037176D"/>
    <w:rsid w:val="00371D74"/>
    <w:rsid w:val="0037553E"/>
    <w:rsid w:val="00375E57"/>
    <w:rsid w:val="0038528D"/>
    <w:rsid w:val="003858D7"/>
    <w:rsid w:val="00393B64"/>
    <w:rsid w:val="00394491"/>
    <w:rsid w:val="003A2FF4"/>
    <w:rsid w:val="003B4AD0"/>
    <w:rsid w:val="003B4E9E"/>
    <w:rsid w:val="003B7DE1"/>
    <w:rsid w:val="003C1A10"/>
    <w:rsid w:val="003C1D7A"/>
    <w:rsid w:val="003D2978"/>
    <w:rsid w:val="003E039C"/>
    <w:rsid w:val="003F0F80"/>
    <w:rsid w:val="003F1CF6"/>
    <w:rsid w:val="00404F44"/>
    <w:rsid w:val="00407095"/>
    <w:rsid w:val="00412102"/>
    <w:rsid w:val="00421137"/>
    <w:rsid w:val="00425C0D"/>
    <w:rsid w:val="00434890"/>
    <w:rsid w:val="004411C0"/>
    <w:rsid w:val="004415E1"/>
    <w:rsid w:val="00441620"/>
    <w:rsid w:val="00443A72"/>
    <w:rsid w:val="00445EED"/>
    <w:rsid w:val="00446C72"/>
    <w:rsid w:val="00451556"/>
    <w:rsid w:val="00457A4B"/>
    <w:rsid w:val="00457F10"/>
    <w:rsid w:val="00461AE5"/>
    <w:rsid w:val="004673C9"/>
    <w:rsid w:val="00467872"/>
    <w:rsid w:val="0046792E"/>
    <w:rsid w:val="004728EB"/>
    <w:rsid w:val="00473DFA"/>
    <w:rsid w:val="00474719"/>
    <w:rsid w:val="00476BC3"/>
    <w:rsid w:val="004810B2"/>
    <w:rsid w:val="00485A19"/>
    <w:rsid w:val="004863C4"/>
    <w:rsid w:val="00494676"/>
    <w:rsid w:val="004A276B"/>
    <w:rsid w:val="004A3FF8"/>
    <w:rsid w:val="004A761C"/>
    <w:rsid w:val="004B20A5"/>
    <w:rsid w:val="004B2C46"/>
    <w:rsid w:val="004B328B"/>
    <w:rsid w:val="004B7101"/>
    <w:rsid w:val="004C5290"/>
    <w:rsid w:val="004C7512"/>
    <w:rsid w:val="004D0303"/>
    <w:rsid w:val="004D3E69"/>
    <w:rsid w:val="004D3E7D"/>
    <w:rsid w:val="004D4650"/>
    <w:rsid w:val="004D6E4F"/>
    <w:rsid w:val="004E4B81"/>
    <w:rsid w:val="004E6911"/>
    <w:rsid w:val="004E7EA3"/>
    <w:rsid w:val="004F3F5E"/>
    <w:rsid w:val="005023C6"/>
    <w:rsid w:val="005169E6"/>
    <w:rsid w:val="00516DED"/>
    <w:rsid w:val="005265E3"/>
    <w:rsid w:val="00540359"/>
    <w:rsid w:val="00546670"/>
    <w:rsid w:val="00550C0B"/>
    <w:rsid w:val="00551009"/>
    <w:rsid w:val="005544A0"/>
    <w:rsid w:val="00555AE8"/>
    <w:rsid w:val="0057135A"/>
    <w:rsid w:val="005738E3"/>
    <w:rsid w:val="005751B6"/>
    <w:rsid w:val="00576EEF"/>
    <w:rsid w:val="0057701D"/>
    <w:rsid w:val="0058280A"/>
    <w:rsid w:val="005840A6"/>
    <w:rsid w:val="00594B08"/>
    <w:rsid w:val="00595A17"/>
    <w:rsid w:val="005A04BC"/>
    <w:rsid w:val="005A4A9B"/>
    <w:rsid w:val="005A4C89"/>
    <w:rsid w:val="005C0E17"/>
    <w:rsid w:val="005C3442"/>
    <w:rsid w:val="005C6604"/>
    <w:rsid w:val="005C7221"/>
    <w:rsid w:val="005D62D1"/>
    <w:rsid w:val="005D656A"/>
    <w:rsid w:val="005F25DF"/>
    <w:rsid w:val="005F38B7"/>
    <w:rsid w:val="005F5A17"/>
    <w:rsid w:val="005F7553"/>
    <w:rsid w:val="006037DC"/>
    <w:rsid w:val="00603CD4"/>
    <w:rsid w:val="00605E4D"/>
    <w:rsid w:val="00607DA4"/>
    <w:rsid w:val="00612213"/>
    <w:rsid w:val="0061773A"/>
    <w:rsid w:val="00621704"/>
    <w:rsid w:val="00633787"/>
    <w:rsid w:val="006358CC"/>
    <w:rsid w:val="00640B18"/>
    <w:rsid w:val="0064155C"/>
    <w:rsid w:val="00651801"/>
    <w:rsid w:val="00651AF1"/>
    <w:rsid w:val="00653236"/>
    <w:rsid w:val="00661E7A"/>
    <w:rsid w:val="00664BA7"/>
    <w:rsid w:val="00666A02"/>
    <w:rsid w:val="006768F6"/>
    <w:rsid w:val="00684CDE"/>
    <w:rsid w:val="006914F3"/>
    <w:rsid w:val="006918E6"/>
    <w:rsid w:val="00694F58"/>
    <w:rsid w:val="00697D93"/>
    <w:rsid w:val="006A3442"/>
    <w:rsid w:val="006A66B6"/>
    <w:rsid w:val="006B5494"/>
    <w:rsid w:val="006C6104"/>
    <w:rsid w:val="006C693B"/>
    <w:rsid w:val="006D2749"/>
    <w:rsid w:val="006D34A0"/>
    <w:rsid w:val="006D34F0"/>
    <w:rsid w:val="006E0ACD"/>
    <w:rsid w:val="006E2BB5"/>
    <w:rsid w:val="006E35FC"/>
    <w:rsid w:val="006F337C"/>
    <w:rsid w:val="006F65C8"/>
    <w:rsid w:val="006F741E"/>
    <w:rsid w:val="006F7B23"/>
    <w:rsid w:val="00700CB8"/>
    <w:rsid w:val="00701DAA"/>
    <w:rsid w:val="00705313"/>
    <w:rsid w:val="00705BDC"/>
    <w:rsid w:val="00713F22"/>
    <w:rsid w:val="007169AE"/>
    <w:rsid w:val="00721225"/>
    <w:rsid w:val="00730CAC"/>
    <w:rsid w:val="00740AB7"/>
    <w:rsid w:val="00745045"/>
    <w:rsid w:val="00750B14"/>
    <w:rsid w:val="00750FE5"/>
    <w:rsid w:val="00754F72"/>
    <w:rsid w:val="00766211"/>
    <w:rsid w:val="00767B16"/>
    <w:rsid w:val="00770200"/>
    <w:rsid w:val="00771B0C"/>
    <w:rsid w:val="0077385C"/>
    <w:rsid w:val="0077394A"/>
    <w:rsid w:val="00774985"/>
    <w:rsid w:val="00777E9D"/>
    <w:rsid w:val="007814A9"/>
    <w:rsid w:val="00781ABB"/>
    <w:rsid w:val="007826C6"/>
    <w:rsid w:val="007831DA"/>
    <w:rsid w:val="0079112F"/>
    <w:rsid w:val="007A2D05"/>
    <w:rsid w:val="007B0D3B"/>
    <w:rsid w:val="007B2503"/>
    <w:rsid w:val="007B7BDA"/>
    <w:rsid w:val="007C112E"/>
    <w:rsid w:val="007C307C"/>
    <w:rsid w:val="007C643B"/>
    <w:rsid w:val="007C7C9C"/>
    <w:rsid w:val="007D0D7B"/>
    <w:rsid w:val="007D237D"/>
    <w:rsid w:val="007D592F"/>
    <w:rsid w:val="007D6AEC"/>
    <w:rsid w:val="007E2555"/>
    <w:rsid w:val="007E4F2A"/>
    <w:rsid w:val="007E72A2"/>
    <w:rsid w:val="007F08A9"/>
    <w:rsid w:val="00800BFD"/>
    <w:rsid w:val="00805151"/>
    <w:rsid w:val="0080661A"/>
    <w:rsid w:val="0081035F"/>
    <w:rsid w:val="008153AE"/>
    <w:rsid w:val="00816261"/>
    <w:rsid w:val="00816C57"/>
    <w:rsid w:val="00823874"/>
    <w:rsid w:val="00823B89"/>
    <w:rsid w:val="00825F81"/>
    <w:rsid w:val="008260A7"/>
    <w:rsid w:val="00827DE3"/>
    <w:rsid w:val="008303E8"/>
    <w:rsid w:val="00832E49"/>
    <w:rsid w:val="00835C70"/>
    <w:rsid w:val="00837592"/>
    <w:rsid w:val="00843C2D"/>
    <w:rsid w:val="00847C5B"/>
    <w:rsid w:val="00856D97"/>
    <w:rsid w:val="00870B71"/>
    <w:rsid w:val="0087370C"/>
    <w:rsid w:val="008742B1"/>
    <w:rsid w:val="00880A78"/>
    <w:rsid w:val="00880DAF"/>
    <w:rsid w:val="00895CCB"/>
    <w:rsid w:val="008972A6"/>
    <w:rsid w:val="008A18D7"/>
    <w:rsid w:val="008A2559"/>
    <w:rsid w:val="008A52F8"/>
    <w:rsid w:val="008B1AB0"/>
    <w:rsid w:val="008B6EDD"/>
    <w:rsid w:val="008C0957"/>
    <w:rsid w:val="008C5E62"/>
    <w:rsid w:val="008C60C9"/>
    <w:rsid w:val="008D2A18"/>
    <w:rsid w:val="008D2CF6"/>
    <w:rsid w:val="008D3545"/>
    <w:rsid w:val="008D3A0E"/>
    <w:rsid w:val="008D4518"/>
    <w:rsid w:val="008E1360"/>
    <w:rsid w:val="008E312D"/>
    <w:rsid w:val="008F09ED"/>
    <w:rsid w:val="008F195C"/>
    <w:rsid w:val="009021BF"/>
    <w:rsid w:val="009048D8"/>
    <w:rsid w:val="009266B9"/>
    <w:rsid w:val="0092755C"/>
    <w:rsid w:val="00942EB8"/>
    <w:rsid w:val="00943413"/>
    <w:rsid w:val="0094560A"/>
    <w:rsid w:val="009509C6"/>
    <w:rsid w:val="00956890"/>
    <w:rsid w:val="00956C86"/>
    <w:rsid w:val="009572B2"/>
    <w:rsid w:val="009601EC"/>
    <w:rsid w:val="009606A3"/>
    <w:rsid w:val="00960F44"/>
    <w:rsid w:val="0096144C"/>
    <w:rsid w:val="00963A11"/>
    <w:rsid w:val="00967D77"/>
    <w:rsid w:val="00975AB5"/>
    <w:rsid w:val="00977026"/>
    <w:rsid w:val="00984A22"/>
    <w:rsid w:val="00986CAA"/>
    <w:rsid w:val="0099022C"/>
    <w:rsid w:val="009920BE"/>
    <w:rsid w:val="00995443"/>
    <w:rsid w:val="009A0731"/>
    <w:rsid w:val="009A1C2A"/>
    <w:rsid w:val="009A5C28"/>
    <w:rsid w:val="009B1C9C"/>
    <w:rsid w:val="009B2E9A"/>
    <w:rsid w:val="009B5AB7"/>
    <w:rsid w:val="009B5F7F"/>
    <w:rsid w:val="009B7728"/>
    <w:rsid w:val="009D4C89"/>
    <w:rsid w:val="009E243F"/>
    <w:rsid w:val="009E5050"/>
    <w:rsid w:val="009F0169"/>
    <w:rsid w:val="009F174A"/>
    <w:rsid w:val="009F1B2B"/>
    <w:rsid w:val="009F2742"/>
    <w:rsid w:val="009F414A"/>
    <w:rsid w:val="009F666A"/>
    <w:rsid w:val="00A03012"/>
    <w:rsid w:val="00A0354F"/>
    <w:rsid w:val="00A044DC"/>
    <w:rsid w:val="00A14C25"/>
    <w:rsid w:val="00A15851"/>
    <w:rsid w:val="00A158A9"/>
    <w:rsid w:val="00A17428"/>
    <w:rsid w:val="00A2168D"/>
    <w:rsid w:val="00A22471"/>
    <w:rsid w:val="00A24539"/>
    <w:rsid w:val="00A26023"/>
    <w:rsid w:val="00A272CC"/>
    <w:rsid w:val="00A275F8"/>
    <w:rsid w:val="00A31276"/>
    <w:rsid w:val="00A350BA"/>
    <w:rsid w:val="00A431CF"/>
    <w:rsid w:val="00A44D6F"/>
    <w:rsid w:val="00A50269"/>
    <w:rsid w:val="00A51C3F"/>
    <w:rsid w:val="00A52B06"/>
    <w:rsid w:val="00A5376F"/>
    <w:rsid w:val="00A627F3"/>
    <w:rsid w:val="00A62C4A"/>
    <w:rsid w:val="00A644CC"/>
    <w:rsid w:val="00A732B9"/>
    <w:rsid w:val="00A76441"/>
    <w:rsid w:val="00A83CED"/>
    <w:rsid w:val="00A859DE"/>
    <w:rsid w:val="00A85EEC"/>
    <w:rsid w:val="00AA34A9"/>
    <w:rsid w:val="00AA4779"/>
    <w:rsid w:val="00AA4930"/>
    <w:rsid w:val="00AA59D0"/>
    <w:rsid w:val="00AB4549"/>
    <w:rsid w:val="00AB48E6"/>
    <w:rsid w:val="00AB790B"/>
    <w:rsid w:val="00AC06E2"/>
    <w:rsid w:val="00AC1EAD"/>
    <w:rsid w:val="00AC2B3E"/>
    <w:rsid w:val="00AC7C91"/>
    <w:rsid w:val="00AD0647"/>
    <w:rsid w:val="00AD46E3"/>
    <w:rsid w:val="00AD6553"/>
    <w:rsid w:val="00AD74C1"/>
    <w:rsid w:val="00AE2646"/>
    <w:rsid w:val="00AE7FDC"/>
    <w:rsid w:val="00AF5779"/>
    <w:rsid w:val="00AF7794"/>
    <w:rsid w:val="00B04D1B"/>
    <w:rsid w:val="00B124DB"/>
    <w:rsid w:val="00B15AD2"/>
    <w:rsid w:val="00B23A75"/>
    <w:rsid w:val="00B24C88"/>
    <w:rsid w:val="00B31B84"/>
    <w:rsid w:val="00B33D78"/>
    <w:rsid w:val="00B3701B"/>
    <w:rsid w:val="00B42E41"/>
    <w:rsid w:val="00B43AEB"/>
    <w:rsid w:val="00B448C9"/>
    <w:rsid w:val="00B52043"/>
    <w:rsid w:val="00B538B9"/>
    <w:rsid w:val="00B540BE"/>
    <w:rsid w:val="00B702A2"/>
    <w:rsid w:val="00B72DD2"/>
    <w:rsid w:val="00B73946"/>
    <w:rsid w:val="00B77412"/>
    <w:rsid w:val="00B80874"/>
    <w:rsid w:val="00B9120E"/>
    <w:rsid w:val="00B94D48"/>
    <w:rsid w:val="00BA09A3"/>
    <w:rsid w:val="00BA1F8D"/>
    <w:rsid w:val="00BA3FEB"/>
    <w:rsid w:val="00BA6D3D"/>
    <w:rsid w:val="00BB387A"/>
    <w:rsid w:val="00BC08A5"/>
    <w:rsid w:val="00BC2078"/>
    <w:rsid w:val="00BC313A"/>
    <w:rsid w:val="00BC5E1D"/>
    <w:rsid w:val="00BC6154"/>
    <w:rsid w:val="00BC7544"/>
    <w:rsid w:val="00BC764A"/>
    <w:rsid w:val="00BD0952"/>
    <w:rsid w:val="00BE0C87"/>
    <w:rsid w:val="00BF1FF6"/>
    <w:rsid w:val="00BF51F9"/>
    <w:rsid w:val="00C050BD"/>
    <w:rsid w:val="00C15610"/>
    <w:rsid w:val="00C23038"/>
    <w:rsid w:val="00C25F5A"/>
    <w:rsid w:val="00C31835"/>
    <w:rsid w:val="00C46921"/>
    <w:rsid w:val="00C472F6"/>
    <w:rsid w:val="00C50B0A"/>
    <w:rsid w:val="00C52CAA"/>
    <w:rsid w:val="00C56A7F"/>
    <w:rsid w:val="00C626BB"/>
    <w:rsid w:val="00C74076"/>
    <w:rsid w:val="00C7592D"/>
    <w:rsid w:val="00C76A0A"/>
    <w:rsid w:val="00C80186"/>
    <w:rsid w:val="00C80885"/>
    <w:rsid w:val="00C81566"/>
    <w:rsid w:val="00C83097"/>
    <w:rsid w:val="00C85008"/>
    <w:rsid w:val="00C86043"/>
    <w:rsid w:val="00C9098C"/>
    <w:rsid w:val="00C91140"/>
    <w:rsid w:val="00C93FD1"/>
    <w:rsid w:val="00CA25D0"/>
    <w:rsid w:val="00CA2C34"/>
    <w:rsid w:val="00CA5678"/>
    <w:rsid w:val="00CB1B9F"/>
    <w:rsid w:val="00CB3A43"/>
    <w:rsid w:val="00CB4237"/>
    <w:rsid w:val="00CB484E"/>
    <w:rsid w:val="00CB6B2D"/>
    <w:rsid w:val="00CC2F43"/>
    <w:rsid w:val="00CD1986"/>
    <w:rsid w:val="00CD1E89"/>
    <w:rsid w:val="00CD33D9"/>
    <w:rsid w:val="00CD766E"/>
    <w:rsid w:val="00CE19FB"/>
    <w:rsid w:val="00CE6425"/>
    <w:rsid w:val="00CE6735"/>
    <w:rsid w:val="00CF6914"/>
    <w:rsid w:val="00D00F32"/>
    <w:rsid w:val="00D00F6E"/>
    <w:rsid w:val="00D014E8"/>
    <w:rsid w:val="00D05CB2"/>
    <w:rsid w:val="00D12D24"/>
    <w:rsid w:val="00D13CDF"/>
    <w:rsid w:val="00D23102"/>
    <w:rsid w:val="00D241F0"/>
    <w:rsid w:val="00D30B38"/>
    <w:rsid w:val="00D312A7"/>
    <w:rsid w:val="00D338E0"/>
    <w:rsid w:val="00D345C8"/>
    <w:rsid w:val="00D3501E"/>
    <w:rsid w:val="00D37911"/>
    <w:rsid w:val="00D379ED"/>
    <w:rsid w:val="00D40BB9"/>
    <w:rsid w:val="00D4589A"/>
    <w:rsid w:val="00D512E3"/>
    <w:rsid w:val="00D51A9A"/>
    <w:rsid w:val="00D56166"/>
    <w:rsid w:val="00D5737F"/>
    <w:rsid w:val="00D57BBE"/>
    <w:rsid w:val="00D6205C"/>
    <w:rsid w:val="00D70104"/>
    <w:rsid w:val="00D7063F"/>
    <w:rsid w:val="00D73243"/>
    <w:rsid w:val="00D82E41"/>
    <w:rsid w:val="00D83CDC"/>
    <w:rsid w:val="00D930B7"/>
    <w:rsid w:val="00D94845"/>
    <w:rsid w:val="00D95081"/>
    <w:rsid w:val="00DA1D16"/>
    <w:rsid w:val="00DA37F2"/>
    <w:rsid w:val="00DA629B"/>
    <w:rsid w:val="00DA6880"/>
    <w:rsid w:val="00DA6EB2"/>
    <w:rsid w:val="00DB1E34"/>
    <w:rsid w:val="00DB7542"/>
    <w:rsid w:val="00DB7D6A"/>
    <w:rsid w:val="00DC0ADA"/>
    <w:rsid w:val="00DC3CB3"/>
    <w:rsid w:val="00DD0633"/>
    <w:rsid w:val="00DD4517"/>
    <w:rsid w:val="00DD4EC0"/>
    <w:rsid w:val="00DD596A"/>
    <w:rsid w:val="00DE053D"/>
    <w:rsid w:val="00DE11D4"/>
    <w:rsid w:val="00DE268F"/>
    <w:rsid w:val="00DE4615"/>
    <w:rsid w:val="00DE6216"/>
    <w:rsid w:val="00DE7BDC"/>
    <w:rsid w:val="00DF0432"/>
    <w:rsid w:val="00DF4EDE"/>
    <w:rsid w:val="00E00C33"/>
    <w:rsid w:val="00E00D86"/>
    <w:rsid w:val="00E033F1"/>
    <w:rsid w:val="00E044DE"/>
    <w:rsid w:val="00E060B8"/>
    <w:rsid w:val="00E062E0"/>
    <w:rsid w:val="00E06508"/>
    <w:rsid w:val="00E077F1"/>
    <w:rsid w:val="00E144E8"/>
    <w:rsid w:val="00E20F5C"/>
    <w:rsid w:val="00E27EF5"/>
    <w:rsid w:val="00E30F22"/>
    <w:rsid w:val="00E328C0"/>
    <w:rsid w:val="00E32EF6"/>
    <w:rsid w:val="00E3697E"/>
    <w:rsid w:val="00E36A2F"/>
    <w:rsid w:val="00E37E9F"/>
    <w:rsid w:val="00E40A76"/>
    <w:rsid w:val="00E43AB4"/>
    <w:rsid w:val="00E559F5"/>
    <w:rsid w:val="00E562A2"/>
    <w:rsid w:val="00E56893"/>
    <w:rsid w:val="00E571DB"/>
    <w:rsid w:val="00E6329B"/>
    <w:rsid w:val="00E635E5"/>
    <w:rsid w:val="00E63E68"/>
    <w:rsid w:val="00E674CE"/>
    <w:rsid w:val="00E72E3F"/>
    <w:rsid w:val="00E76642"/>
    <w:rsid w:val="00E81125"/>
    <w:rsid w:val="00E82CBE"/>
    <w:rsid w:val="00E873E9"/>
    <w:rsid w:val="00E87E64"/>
    <w:rsid w:val="00E90542"/>
    <w:rsid w:val="00E93346"/>
    <w:rsid w:val="00E93B38"/>
    <w:rsid w:val="00E93B9D"/>
    <w:rsid w:val="00E971FB"/>
    <w:rsid w:val="00EA2DE8"/>
    <w:rsid w:val="00EB6B21"/>
    <w:rsid w:val="00EC2B53"/>
    <w:rsid w:val="00EC370D"/>
    <w:rsid w:val="00EC681C"/>
    <w:rsid w:val="00EC6D19"/>
    <w:rsid w:val="00EC7C24"/>
    <w:rsid w:val="00ED4E32"/>
    <w:rsid w:val="00ED6498"/>
    <w:rsid w:val="00ED7758"/>
    <w:rsid w:val="00ED7D91"/>
    <w:rsid w:val="00EE0CEE"/>
    <w:rsid w:val="00EE1D18"/>
    <w:rsid w:val="00EE3EE5"/>
    <w:rsid w:val="00EE4B2E"/>
    <w:rsid w:val="00EE4F24"/>
    <w:rsid w:val="00EE5878"/>
    <w:rsid w:val="00EF3959"/>
    <w:rsid w:val="00EF6B3C"/>
    <w:rsid w:val="00F0077C"/>
    <w:rsid w:val="00F03300"/>
    <w:rsid w:val="00F0384E"/>
    <w:rsid w:val="00F04828"/>
    <w:rsid w:val="00F04F9A"/>
    <w:rsid w:val="00F05043"/>
    <w:rsid w:val="00F05AD6"/>
    <w:rsid w:val="00F05FF9"/>
    <w:rsid w:val="00F072EA"/>
    <w:rsid w:val="00F07EF9"/>
    <w:rsid w:val="00F10029"/>
    <w:rsid w:val="00F105D2"/>
    <w:rsid w:val="00F15633"/>
    <w:rsid w:val="00F178E7"/>
    <w:rsid w:val="00F20FC1"/>
    <w:rsid w:val="00F21C0A"/>
    <w:rsid w:val="00F2421D"/>
    <w:rsid w:val="00F26E7B"/>
    <w:rsid w:val="00F33A4C"/>
    <w:rsid w:val="00F37374"/>
    <w:rsid w:val="00F45112"/>
    <w:rsid w:val="00F50D79"/>
    <w:rsid w:val="00F523FF"/>
    <w:rsid w:val="00F5473E"/>
    <w:rsid w:val="00F60B3C"/>
    <w:rsid w:val="00F61723"/>
    <w:rsid w:val="00F6522E"/>
    <w:rsid w:val="00F660BB"/>
    <w:rsid w:val="00F80571"/>
    <w:rsid w:val="00F83EF8"/>
    <w:rsid w:val="00F90E34"/>
    <w:rsid w:val="00F912C6"/>
    <w:rsid w:val="00F926B6"/>
    <w:rsid w:val="00F95E5F"/>
    <w:rsid w:val="00F9683E"/>
    <w:rsid w:val="00F9767C"/>
    <w:rsid w:val="00FA2E29"/>
    <w:rsid w:val="00FA3677"/>
    <w:rsid w:val="00FA6B4A"/>
    <w:rsid w:val="00FB0EFD"/>
    <w:rsid w:val="00FB2DC6"/>
    <w:rsid w:val="00FB3241"/>
    <w:rsid w:val="00FB4DEF"/>
    <w:rsid w:val="00FB69D5"/>
    <w:rsid w:val="00FC60C2"/>
    <w:rsid w:val="00FC6B94"/>
    <w:rsid w:val="00FC7309"/>
    <w:rsid w:val="00FD2831"/>
    <w:rsid w:val="00FD7E16"/>
    <w:rsid w:val="00FE27B7"/>
    <w:rsid w:val="00FE2F8A"/>
    <w:rsid w:val="00FE3734"/>
    <w:rsid w:val="00FE4564"/>
    <w:rsid w:val="00FE72F7"/>
    <w:rsid w:val="00FF21D4"/>
    <w:rsid w:val="00FF47E7"/>
    <w:rsid w:val="00FF7A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35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50D79"/>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5C7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50D79"/>
    <w:rPr>
      <w:rFonts w:ascii="Times New Roman" w:eastAsia="Times New Roman" w:hAnsi="Times New Roman" w:cs="Times New Roman"/>
      <w:b/>
      <w:bCs/>
      <w:sz w:val="36"/>
      <w:szCs w:val="36"/>
      <w:lang w:eastAsia="ru-RU"/>
    </w:rPr>
  </w:style>
  <w:style w:type="paragraph" w:styleId="a3">
    <w:name w:val="List Paragraph"/>
    <w:basedOn w:val="a"/>
    <w:uiPriority w:val="34"/>
    <w:qFormat/>
    <w:rsid w:val="00F50D79"/>
    <w:pPr>
      <w:ind w:left="720"/>
      <w:contextualSpacing/>
    </w:pPr>
  </w:style>
  <w:style w:type="character" w:customStyle="1" w:styleId="apple-converted-space">
    <w:name w:val="apple-converted-space"/>
    <w:basedOn w:val="a0"/>
    <w:rsid w:val="00F50D79"/>
  </w:style>
  <w:style w:type="character" w:styleId="a4">
    <w:name w:val="Hyperlink"/>
    <w:basedOn w:val="a0"/>
    <w:uiPriority w:val="99"/>
    <w:unhideWhenUsed/>
    <w:rsid w:val="00F50D79"/>
    <w:rPr>
      <w:color w:val="0000FF"/>
      <w:u w:val="single"/>
    </w:rPr>
  </w:style>
  <w:style w:type="paragraph" w:styleId="z-">
    <w:name w:val="HTML Top of Form"/>
    <w:basedOn w:val="a"/>
    <w:next w:val="a"/>
    <w:link w:val="z-0"/>
    <w:hidden/>
    <w:uiPriority w:val="99"/>
    <w:semiHidden/>
    <w:unhideWhenUsed/>
    <w:rsid w:val="00F50D79"/>
    <w:pPr>
      <w:pBdr>
        <w:bottom w:val="single" w:sz="6" w:space="1" w:color="auto"/>
      </w:pBdr>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F50D79"/>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F50D79"/>
    <w:pPr>
      <w:pBdr>
        <w:top w:val="single" w:sz="6" w:space="1" w:color="auto"/>
      </w:pBdr>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F50D79"/>
    <w:rPr>
      <w:rFonts w:ascii="Arial" w:eastAsia="Times New Roman" w:hAnsi="Arial" w:cs="Arial"/>
      <w:vanish/>
      <w:sz w:val="16"/>
      <w:szCs w:val="16"/>
      <w:lang w:eastAsia="ru-RU"/>
    </w:rPr>
  </w:style>
  <w:style w:type="character" w:customStyle="1" w:styleId="Mention">
    <w:name w:val="Mention"/>
    <w:basedOn w:val="a0"/>
    <w:uiPriority w:val="99"/>
    <w:semiHidden/>
    <w:unhideWhenUsed/>
    <w:rsid w:val="00D6205C"/>
    <w:rPr>
      <w:color w:val="2B579A"/>
      <w:shd w:val="clear" w:color="auto" w:fill="E6E6E6"/>
    </w:rPr>
  </w:style>
  <w:style w:type="character" w:styleId="a5">
    <w:name w:val="FollowedHyperlink"/>
    <w:basedOn w:val="a0"/>
    <w:uiPriority w:val="99"/>
    <w:semiHidden/>
    <w:unhideWhenUsed/>
    <w:rsid w:val="00182F6D"/>
    <w:rPr>
      <w:color w:val="954F72" w:themeColor="followedHyperlink"/>
      <w:u w:val="single"/>
    </w:rPr>
  </w:style>
  <w:style w:type="paragraph" w:styleId="a6">
    <w:name w:val="Normal (Web)"/>
    <w:basedOn w:val="a"/>
    <w:uiPriority w:val="99"/>
    <w:unhideWhenUsed/>
    <w:rsid w:val="00EC681C"/>
    <w:pPr>
      <w:spacing w:before="100" w:beforeAutospacing="1" w:after="100" w:afterAutospacing="1"/>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B43AEB"/>
    <w:pPr>
      <w:tabs>
        <w:tab w:val="center" w:pos="4677"/>
        <w:tab w:val="right" w:pos="9355"/>
      </w:tabs>
    </w:pPr>
  </w:style>
  <w:style w:type="character" w:customStyle="1" w:styleId="a8">
    <w:name w:val="Верхний колонтитул Знак"/>
    <w:basedOn w:val="a0"/>
    <w:link w:val="a7"/>
    <w:uiPriority w:val="99"/>
    <w:rsid w:val="00B43AEB"/>
  </w:style>
  <w:style w:type="paragraph" w:styleId="a9">
    <w:name w:val="footer"/>
    <w:basedOn w:val="a"/>
    <w:link w:val="aa"/>
    <w:uiPriority w:val="99"/>
    <w:unhideWhenUsed/>
    <w:rsid w:val="00B43AEB"/>
    <w:pPr>
      <w:tabs>
        <w:tab w:val="center" w:pos="4677"/>
        <w:tab w:val="right" w:pos="9355"/>
      </w:tabs>
    </w:pPr>
  </w:style>
  <w:style w:type="character" w:customStyle="1" w:styleId="aa">
    <w:name w:val="Нижний колонтитул Знак"/>
    <w:basedOn w:val="a0"/>
    <w:link w:val="a9"/>
    <w:uiPriority w:val="99"/>
    <w:rsid w:val="00B43AEB"/>
  </w:style>
  <w:style w:type="paragraph" w:customStyle="1" w:styleId="LTGliederung1">
    <w:name w:val="???????~LT~Gliederung 1"/>
    <w:uiPriority w:val="99"/>
    <w:rsid w:val="000A455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60"/>
    </w:pPr>
    <w:rPr>
      <w:rFonts w:ascii="Mangal" w:eastAsia="Microsoft YaHei" w:hAnsi="Mangal" w:cs="Mangal"/>
      <w:color w:val="000000"/>
      <w:sz w:val="64"/>
      <w:szCs w:val="64"/>
    </w:rPr>
  </w:style>
  <w:style w:type="paragraph" w:customStyle="1" w:styleId="LTTitel">
    <w:name w:val="???????~LT~Titel"/>
    <w:uiPriority w:val="99"/>
    <w:rsid w:val="006D2749"/>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jc w:val="center"/>
    </w:pPr>
    <w:rPr>
      <w:rFonts w:ascii="Mangal" w:eastAsia="Microsoft YaHei" w:hAnsi="Mangal" w:cs="Mangal"/>
      <w:color w:val="000000"/>
      <w:sz w:val="88"/>
      <w:szCs w:val="88"/>
    </w:rPr>
  </w:style>
  <w:style w:type="table" w:styleId="ab">
    <w:name w:val="Table Grid"/>
    <w:basedOn w:val="a1"/>
    <w:uiPriority w:val="39"/>
    <w:rsid w:val="008103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
    <w:name w:val="para"/>
    <w:basedOn w:val="a0"/>
    <w:rsid w:val="001E646C"/>
  </w:style>
  <w:style w:type="character" w:customStyle="1" w:styleId="-">
    <w:name w:val="опред-е"/>
    <w:basedOn w:val="a0"/>
    <w:rsid w:val="001E646C"/>
  </w:style>
  <w:style w:type="character" w:customStyle="1" w:styleId="ac">
    <w:name w:val="выделение"/>
    <w:basedOn w:val="a0"/>
    <w:rsid w:val="001E646C"/>
  </w:style>
  <w:style w:type="character" w:customStyle="1" w:styleId="ad">
    <w:name w:val="вставка"/>
    <w:basedOn w:val="a0"/>
    <w:rsid w:val="00100AF8"/>
  </w:style>
  <w:style w:type="character" w:styleId="ae">
    <w:name w:val="Strong"/>
    <w:basedOn w:val="a0"/>
    <w:uiPriority w:val="22"/>
    <w:qFormat/>
    <w:rsid w:val="00100AF8"/>
    <w:rPr>
      <w:b/>
      <w:bCs/>
    </w:rPr>
  </w:style>
  <w:style w:type="paragraph" w:styleId="af">
    <w:name w:val="TOC Heading"/>
    <w:basedOn w:val="1"/>
    <w:next w:val="a"/>
    <w:uiPriority w:val="39"/>
    <w:unhideWhenUsed/>
    <w:qFormat/>
    <w:rsid w:val="00835C70"/>
    <w:pPr>
      <w:outlineLvl w:val="9"/>
    </w:pPr>
    <w:rPr>
      <w:lang w:eastAsia="ru-RU"/>
    </w:rPr>
  </w:style>
  <w:style w:type="paragraph" w:styleId="21">
    <w:name w:val="toc 2"/>
    <w:basedOn w:val="a"/>
    <w:next w:val="a"/>
    <w:autoRedefine/>
    <w:uiPriority w:val="39"/>
    <w:unhideWhenUsed/>
    <w:rsid w:val="00213507"/>
    <w:pPr>
      <w:tabs>
        <w:tab w:val="right" w:leader="dot" w:pos="9628"/>
      </w:tabs>
      <w:spacing w:after="100"/>
      <w:ind w:left="220"/>
    </w:pPr>
    <w:rPr>
      <w:rFonts w:ascii="Times New Roman" w:eastAsiaTheme="minorEastAsia" w:hAnsi="Times New Roman" w:cs="Times New Roman"/>
      <w:b/>
      <w:noProof/>
      <w:lang w:eastAsia="ru-RU"/>
    </w:rPr>
  </w:style>
  <w:style w:type="paragraph" w:styleId="11">
    <w:name w:val="toc 1"/>
    <w:basedOn w:val="a"/>
    <w:next w:val="a"/>
    <w:autoRedefine/>
    <w:uiPriority w:val="39"/>
    <w:unhideWhenUsed/>
    <w:rsid w:val="00835C70"/>
    <w:pPr>
      <w:spacing w:after="100"/>
    </w:pPr>
    <w:rPr>
      <w:rFonts w:eastAsiaTheme="minorEastAsia" w:cs="Times New Roman"/>
      <w:lang w:eastAsia="ru-RU"/>
    </w:rPr>
  </w:style>
  <w:style w:type="paragraph" w:styleId="3">
    <w:name w:val="toc 3"/>
    <w:basedOn w:val="a"/>
    <w:next w:val="a"/>
    <w:autoRedefine/>
    <w:uiPriority w:val="39"/>
    <w:unhideWhenUsed/>
    <w:rsid w:val="00835C70"/>
    <w:pPr>
      <w:spacing w:after="100"/>
      <w:ind w:left="440"/>
    </w:pPr>
    <w:rPr>
      <w:rFonts w:eastAsiaTheme="minorEastAsia" w:cs="Times New Roman"/>
      <w:lang w:eastAsia="ru-RU"/>
    </w:rPr>
  </w:style>
  <w:style w:type="paragraph" w:styleId="af0">
    <w:name w:val="footnote text"/>
    <w:basedOn w:val="a"/>
    <w:link w:val="af1"/>
    <w:uiPriority w:val="99"/>
    <w:unhideWhenUsed/>
    <w:rsid w:val="00730CAC"/>
    <w:rPr>
      <w:sz w:val="20"/>
      <w:szCs w:val="20"/>
    </w:rPr>
  </w:style>
  <w:style w:type="character" w:customStyle="1" w:styleId="af1">
    <w:name w:val="Текст сноски Знак"/>
    <w:basedOn w:val="a0"/>
    <w:link w:val="af0"/>
    <w:uiPriority w:val="99"/>
    <w:rsid w:val="00730CAC"/>
    <w:rPr>
      <w:sz w:val="20"/>
      <w:szCs w:val="20"/>
    </w:rPr>
  </w:style>
  <w:style w:type="character" w:styleId="af2">
    <w:name w:val="footnote reference"/>
    <w:basedOn w:val="a0"/>
    <w:uiPriority w:val="99"/>
    <w:semiHidden/>
    <w:unhideWhenUsed/>
    <w:rsid w:val="00730CAC"/>
    <w:rPr>
      <w:vertAlign w:val="superscript"/>
    </w:rPr>
  </w:style>
  <w:style w:type="paragraph" w:styleId="af3">
    <w:name w:val="Balloon Text"/>
    <w:basedOn w:val="a"/>
    <w:link w:val="af4"/>
    <w:uiPriority w:val="99"/>
    <w:semiHidden/>
    <w:unhideWhenUsed/>
    <w:rsid w:val="000A1099"/>
    <w:rPr>
      <w:rFonts w:ascii="Tahoma" w:hAnsi="Tahoma" w:cs="Tahoma"/>
      <w:sz w:val="16"/>
      <w:szCs w:val="16"/>
    </w:rPr>
  </w:style>
  <w:style w:type="character" w:customStyle="1" w:styleId="af4">
    <w:name w:val="Текст выноски Знак"/>
    <w:basedOn w:val="a0"/>
    <w:link w:val="af3"/>
    <w:uiPriority w:val="99"/>
    <w:semiHidden/>
    <w:rsid w:val="000A1099"/>
    <w:rPr>
      <w:rFonts w:ascii="Tahoma" w:hAnsi="Tahoma" w:cs="Tahoma"/>
      <w:sz w:val="16"/>
      <w:szCs w:val="16"/>
    </w:rPr>
  </w:style>
  <w:style w:type="character" w:styleId="af5">
    <w:name w:val="Emphasis"/>
    <w:basedOn w:val="a0"/>
    <w:uiPriority w:val="20"/>
    <w:qFormat/>
    <w:rsid w:val="00C472F6"/>
    <w:rPr>
      <w:i/>
      <w:iCs/>
    </w:rPr>
  </w:style>
  <w:style w:type="character" w:customStyle="1" w:styleId="af6">
    <w:name w:val="Текст концевой сноски Знак"/>
    <w:basedOn w:val="a0"/>
    <w:link w:val="af7"/>
    <w:uiPriority w:val="99"/>
    <w:semiHidden/>
    <w:rsid w:val="00B23A75"/>
    <w:rPr>
      <w:sz w:val="20"/>
      <w:szCs w:val="20"/>
    </w:rPr>
  </w:style>
  <w:style w:type="paragraph" w:styleId="af7">
    <w:name w:val="endnote text"/>
    <w:basedOn w:val="a"/>
    <w:link w:val="af6"/>
    <w:uiPriority w:val="99"/>
    <w:semiHidden/>
    <w:unhideWhenUsed/>
    <w:rsid w:val="00B23A75"/>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35C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50D79"/>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5C7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50D79"/>
    <w:rPr>
      <w:rFonts w:ascii="Times New Roman" w:eastAsia="Times New Roman" w:hAnsi="Times New Roman" w:cs="Times New Roman"/>
      <w:b/>
      <w:bCs/>
      <w:sz w:val="36"/>
      <w:szCs w:val="36"/>
      <w:lang w:eastAsia="ru-RU"/>
    </w:rPr>
  </w:style>
  <w:style w:type="paragraph" w:styleId="a3">
    <w:name w:val="List Paragraph"/>
    <w:basedOn w:val="a"/>
    <w:uiPriority w:val="34"/>
    <w:qFormat/>
    <w:rsid w:val="00F50D79"/>
    <w:pPr>
      <w:ind w:left="720"/>
      <w:contextualSpacing/>
    </w:pPr>
  </w:style>
  <w:style w:type="character" w:customStyle="1" w:styleId="apple-converted-space">
    <w:name w:val="apple-converted-space"/>
    <w:basedOn w:val="a0"/>
    <w:rsid w:val="00F50D79"/>
  </w:style>
  <w:style w:type="character" w:styleId="a4">
    <w:name w:val="Hyperlink"/>
    <w:basedOn w:val="a0"/>
    <w:uiPriority w:val="99"/>
    <w:unhideWhenUsed/>
    <w:rsid w:val="00F50D79"/>
    <w:rPr>
      <w:color w:val="0000FF"/>
      <w:u w:val="single"/>
    </w:rPr>
  </w:style>
  <w:style w:type="paragraph" w:styleId="z-">
    <w:name w:val="HTML Top of Form"/>
    <w:basedOn w:val="a"/>
    <w:next w:val="a"/>
    <w:link w:val="z-0"/>
    <w:hidden/>
    <w:uiPriority w:val="99"/>
    <w:semiHidden/>
    <w:unhideWhenUsed/>
    <w:rsid w:val="00F50D79"/>
    <w:pPr>
      <w:pBdr>
        <w:bottom w:val="single" w:sz="6" w:space="1" w:color="auto"/>
      </w:pBdr>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F50D79"/>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F50D79"/>
    <w:pPr>
      <w:pBdr>
        <w:top w:val="single" w:sz="6" w:space="1" w:color="auto"/>
      </w:pBdr>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F50D79"/>
    <w:rPr>
      <w:rFonts w:ascii="Arial" w:eastAsia="Times New Roman" w:hAnsi="Arial" w:cs="Arial"/>
      <w:vanish/>
      <w:sz w:val="16"/>
      <w:szCs w:val="16"/>
      <w:lang w:eastAsia="ru-RU"/>
    </w:rPr>
  </w:style>
  <w:style w:type="character" w:customStyle="1" w:styleId="Mention">
    <w:name w:val="Mention"/>
    <w:basedOn w:val="a0"/>
    <w:uiPriority w:val="99"/>
    <w:semiHidden/>
    <w:unhideWhenUsed/>
    <w:rsid w:val="00D6205C"/>
    <w:rPr>
      <w:color w:val="2B579A"/>
      <w:shd w:val="clear" w:color="auto" w:fill="E6E6E6"/>
    </w:rPr>
  </w:style>
  <w:style w:type="character" w:styleId="a5">
    <w:name w:val="FollowedHyperlink"/>
    <w:basedOn w:val="a0"/>
    <w:uiPriority w:val="99"/>
    <w:semiHidden/>
    <w:unhideWhenUsed/>
    <w:rsid w:val="00182F6D"/>
    <w:rPr>
      <w:color w:val="954F72" w:themeColor="followedHyperlink"/>
      <w:u w:val="single"/>
    </w:rPr>
  </w:style>
  <w:style w:type="paragraph" w:styleId="a6">
    <w:name w:val="Normal (Web)"/>
    <w:basedOn w:val="a"/>
    <w:uiPriority w:val="99"/>
    <w:unhideWhenUsed/>
    <w:rsid w:val="00EC681C"/>
    <w:pPr>
      <w:spacing w:before="100" w:beforeAutospacing="1" w:after="100" w:afterAutospacing="1"/>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B43AEB"/>
    <w:pPr>
      <w:tabs>
        <w:tab w:val="center" w:pos="4677"/>
        <w:tab w:val="right" w:pos="9355"/>
      </w:tabs>
    </w:pPr>
  </w:style>
  <w:style w:type="character" w:customStyle="1" w:styleId="a8">
    <w:name w:val="Верхний колонтитул Знак"/>
    <w:basedOn w:val="a0"/>
    <w:link w:val="a7"/>
    <w:uiPriority w:val="99"/>
    <w:rsid w:val="00B43AEB"/>
  </w:style>
  <w:style w:type="paragraph" w:styleId="a9">
    <w:name w:val="footer"/>
    <w:basedOn w:val="a"/>
    <w:link w:val="aa"/>
    <w:uiPriority w:val="99"/>
    <w:unhideWhenUsed/>
    <w:rsid w:val="00B43AEB"/>
    <w:pPr>
      <w:tabs>
        <w:tab w:val="center" w:pos="4677"/>
        <w:tab w:val="right" w:pos="9355"/>
      </w:tabs>
    </w:pPr>
  </w:style>
  <w:style w:type="character" w:customStyle="1" w:styleId="aa">
    <w:name w:val="Нижний колонтитул Знак"/>
    <w:basedOn w:val="a0"/>
    <w:link w:val="a9"/>
    <w:uiPriority w:val="99"/>
    <w:rsid w:val="00B43AEB"/>
  </w:style>
  <w:style w:type="paragraph" w:customStyle="1" w:styleId="LTGliederung1">
    <w:name w:val="???????~LT~Gliederung 1"/>
    <w:uiPriority w:val="99"/>
    <w:rsid w:val="000A455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60"/>
    </w:pPr>
    <w:rPr>
      <w:rFonts w:ascii="Mangal" w:eastAsia="Microsoft YaHei" w:hAnsi="Mangal" w:cs="Mangal"/>
      <w:color w:val="000000"/>
      <w:sz w:val="64"/>
      <w:szCs w:val="64"/>
    </w:rPr>
  </w:style>
  <w:style w:type="paragraph" w:customStyle="1" w:styleId="LTTitel">
    <w:name w:val="???????~LT~Titel"/>
    <w:uiPriority w:val="99"/>
    <w:rsid w:val="006D2749"/>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jc w:val="center"/>
    </w:pPr>
    <w:rPr>
      <w:rFonts w:ascii="Mangal" w:eastAsia="Microsoft YaHei" w:hAnsi="Mangal" w:cs="Mangal"/>
      <w:color w:val="000000"/>
      <w:sz w:val="88"/>
      <w:szCs w:val="88"/>
    </w:rPr>
  </w:style>
  <w:style w:type="table" w:styleId="ab">
    <w:name w:val="Table Grid"/>
    <w:basedOn w:val="a1"/>
    <w:uiPriority w:val="39"/>
    <w:rsid w:val="008103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
    <w:name w:val="para"/>
    <w:basedOn w:val="a0"/>
    <w:rsid w:val="001E646C"/>
  </w:style>
  <w:style w:type="character" w:customStyle="1" w:styleId="-">
    <w:name w:val="опред-е"/>
    <w:basedOn w:val="a0"/>
    <w:rsid w:val="001E646C"/>
  </w:style>
  <w:style w:type="character" w:customStyle="1" w:styleId="ac">
    <w:name w:val="выделение"/>
    <w:basedOn w:val="a0"/>
    <w:rsid w:val="001E646C"/>
  </w:style>
  <w:style w:type="character" w:customStyle="1" w:styleId="ad">
    <w:name w:val="вставка"/>
    <w:basedOn w:val="a0"/>
    <w:rsid w:val="00100AF8"/>
  </w:style>
  <w:style w:type="character" w:styleId="ae">
    <w:name w:val="Strong"/>
    <w:basedOn w:val="a0"/>
    <w:uiPriority w:val="22"/>
    <w:qFormat/>
    <w:rsid w:val="00100AF8"/>
    <w:rPr>
      <w:b/>
      <w:bCs/>
    </w:rPr>
  </w:style>
  <w:style w:type="paragraph" w:styleId="af">
    <w:name w:val="TOC Heading"/>
    <w:basedOn w:val="1"/>
    <w:next w:val="a"/>
    <w:uiPriority w:val="39"/>
    <w:unhideWhenUsed/>
    <w:qFormat/>
    <w:rsid w:val="00835C70"/>
    <w:pPr>
      <w:outlineLvl w:val="9"/>
    </w:pPr>
    <w:rPr>
      <w:lang w:eastAsia="ru-RU"/>
    </w:rPr>
  </w:style>
  <w:style w:type="paragraph" w:styleId="21">
    <w:name w:val="toc 2"/>
    <w:basedOn w:val="a"/>
    <w:next w:val="a"/>
    <w:autoRedefine/>
    <w:uiPriority w:val="39"/>
    <w:unhideWhenUsed/>
    <w:rsid w:val="00213507"/>
    <w:pPr>
      <w:tabs>
        <w:tab w:val="right" w:leader="dot" w:pos="9628"/>
      </w:tabs>
      <w:spacing w:after="100"/>
      <w:ind w:left="220"/>
    </w:pPr>
    <w:rPr>
      <w:rFonts w:ascii="Times New Roman" w:eastAsiaTheme="minorEastAsia" w:hAnsi="Times New Roman" w:cs="Times New Roman"/>
      <w:b/>
      <w:noProof/>
      <w:lang w:eastAsia="ru-RU"/>
    </w:rPr>
  </w:style>
  <w:style w:type="paragraph" w:styleId="11">
    <w:name w:val="toc 1"/>
    <w:basedOn w:val="a"/>
    <w:next w:val="a"/>
    <w:autoRedefine/>
    <w:uiPriority w:val="39"/>
    <w:unhideWhenUsed/>
    <w:rsid w:val="00835C70"/>
    <w:pPr>
      <w:spacing w:after="100"/>
    </w:pPr>
    <w:rPr>
      <w:rFonts w:eastAsiaTheme="minorEastAsia" w:cs="Times New Roman"/>
      <w:lang w:eastAsia="ru-RU"/>
    </w:rPr>
  </w:style>
  <w:style w:type="paragraph" w:styleId="3">
    <w:name w:val="toc 3"/>
    <w:basedOn w:val="a"/>
    <w:next w:val="a"/>
    <w:autoRedefine/>
    <w:uiPriority w:val="39"/>
    <w:unhideWhenUsed/>
    <w:rsid w:val="00835C70"/>
    <w:pPr>
      <w:spacing w:after="100"/>
      <w:ind w:left="440"/>
    </w:pPr>
    <w:rPr>
      <w:rFonts w:eastAsiaTheme="minorEastAsia" w:cs="Times New Roman"/>
      <w:lang w:eastAsia="ru-RU"/>
    </w:rPr>
  </w:style>
  <w:style w:type="paragraph" w:styleId="af0">
    <w:name w:val="footnote text"/>
    <w:basedOn w:val="a"/>
    <w:link w:val="af1"/>
    <w:uiPriority w:val="99"/>
    <w:unhideWhenUsed/>
    <w:rsid w:val="00730CAC"/>
    <w:rPr>
      <w:sz w:val="20"/>
      <w:szCs w:val="20"/>
    </w:rPr>
  </w:style>
  <w:style w:type="character" w:customStyle="1" w:styleId="af1">
    <w:name w:val="Текст сноски Знак"/>
    <w:basedOn w:val="a0"/>
    <w:link w:val="af0"/>
    <w:uiPriority w:val="99"/>
    <w:rsid w:val="00730CAC"/>
    <w:rPr>
      <w:sz w:val="20"/>
      <w:szCs w:val="20"/>
    </w:rPr>
  </w:style>
  <w:style w:type="character" w:styleId="af2">
    <w:name w:val="footnote reference"/>
    <w:basedOn w:val="a0"/>
    <w:uiPriority w:val="99"/>
    <w:semiHidden/>
    <w:unhideWhenUsed/>
    <w:rsid w:val="00730CAC"/>
    <w:rPr>
      <w:vertAlign w:val="superscript"/>
    </w:rPr>
  </w:style>
  <w:style w:type="paragraph" w:styleId="af3">
    <w:name w:val="Balloon Text"/>
    <w:basedOn w:val="a"/>
    <w:link w:val="af4"/>
    <w:uiPriority w:val="99"/>
    <w:semiHidden/>
    <w:unhideWhenUsed/>
    <w:rsid w:val="000A1099"/>
    <w:rPr>
      <w:rFonts w:ascii="Tahoma" w:hAnsi="Tahoma" w:cs="Tahoma"/>
      <w:sz w:val="16"/>
      <w:szCs w:val="16"/>
    </w:rPr>
  </w:style>
  <w:style w:type="character" w:customStyle="1" w:styleId="af4">
    <w:name w:val="Текст выноски Знак"/>
    <w:basedOn w:val="a0"/>
    <w:link w:val="af3"/>
    <w:uiPriority w:val="99"/>
    <w:semiHidden/>
    <w:rsid w:val="000A1099"/>
    <w:rPr>
      <w:rFonts w:ascii="Tahoma" w:hAnsi="Tahoma" w:cs="Tahoma"/>
      <w:sz w:val="16"/>
      <w:szCs w:val="16"/>
    </w:rPr>
  </w:style>
  <w:style w:type="character" w:styleId="af5">
    <w:name w:val="Emphasis"/>
    <w:basedOn w:val="a0"/>
    <w:uiPriority w:val="20"/>
    <w:qFormat/>
    <w:rsid w:val="00C472F6"/>
    <w:rPr>
      <w:i/>
      <w:iCs/>
    </w:rPr>
  </w:style>
  <w:style w:type="character" w:customStyle="1" w:styleId="af6">
    <w:name w:val="Текст концевой сноски Знак"/>
    <w:basedOn w:val="a0"/>
    <w:link w:val="af7"/>
    <w:uiPriority w:val="99"/>
    <w:semiHidden/>
    <w:rsid w:val="00B23A75"/>
    <w:rPr>
      <w:sz w:val="20"/>
      <w:szCs w:val="20"/>
    </w:rPr>
  </w:style>
  <w:style w:type="paragraph" w:styleId="af7">
    <w:name w:val="endnote text"/>
    <w:basedOn w:val="a"/>
    <w:link w:val="af6"/>
    <w:uiPriority w:val="99"/>
    <w:semiHidden/>
    <w:unhideWhenUsed/>
    <w:rsid w:val="00B23A7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1337">
      <w:bodyDiv w:val="1"/>
      <w:marLeft w:val="0"/>
      <w:marRight w:val="0"/>
      <w:marTop w:val="0"/>
      <w:marBottom w:val="0"/>
      <w:divBdr>
        <w:top w:val="none" w:sz="0" w:space="0" w:color="auto"/>
        <w:left w:val="none" w:sz="0" w:space="0" w:color="auto"/>
        <w:bottom w:val="none" w:sz="0" w:space="0" w:color="auto"/>
        <w:right w:val="none" w:sz="0" w:space="0" w:color="auto"/>
      </w:divBdr>
    </w:div>
    <w:div w:id="111676533">
      <w:bodyDiv w:val="1"/>
      <w:marLeft w:val="0"/>
      <w:marRight w:val="0"/>
      <w:marTop w:val="0"/>
      <w:marBottom w:val="0"/>
      <w:divBdr>
        <w:top w:val="none" w:sz="0" w:space="0" w:color="auto"/>
        <w:left w:val="none" w:sz="0" w:space="0" w:color="auto"/>
        <w:bottom w:val="none" w:sz="0" w:space="0" w:color="auto"/>
        <w:right w:val="none" w:sz="0" w:space="0" w:color="auto"/>
      </w:divBdr>
    </w:div>
    <w:div w:id="150174152">
      <w:bodyDiv w:val="1"/>
      <w:marLeft w:val="0"/>
      <w:marRight w:val="0"/>
      <w:marTop w:val="0"/>
      <w:marBottom w:val="0"/>
      <w:divBdr>
        <w:top w:val="none" w:sz="0" w:space="0" w:color="auto"/>
        <w:left w:val="none" w:sz="0" w:space="0" w:color="auto"/>
        <w:bottom w:val="none" w:sz="0" w:space="0" w:color="auto"/>
        <w:right w:val="none" w:sz="0" w:space="0" w:color="auto"/>
      </w:divBdr>
    </w:div>
    <w:div w:id="166024771">
      <w:bodyDiv w:val="1"/>
      <w:marLeft w:val="0"/>
      <w:marRight w:val="0"/>
      <w:marTop w:val="0"/>
      <w:marBottom w:val="0"/>
      <w:divBdr>
        <w:top w:val="none" w:sz="0" w:space="0" w:color="auto"/>
        <w:left w:val="none" w:sz="0" w:space="0" w:color="auto"/>
        <w:bottom w:val="none" w:sz="0" w:space="0" w:color="auto"/>
        <w:right w:val="none" w:sz="0" w:space="0" w:color="auto"/>
      </w:divBdr>
    </w:div>
    <w:div w:id="219174580">
      <w:bodyDiv w:val="1"/>
      <w:marLeft w:val="0"/>
      <w:marRight w:val="0"/>
      <w:marTop w:val="0"/>
      <w:marBottom w:val="0"/>
      <w:divBdr>
        <w:top w:val="none" w:sz="0" w:space="0" w:color="auto"/>
        <w:left w:val="none" w:sz="0" w:space="0" w:color="auto"/>
        <w:bottom w:val="none" w:sz="0" w:space="0" w:color="auto"/>
        <w:right w:val="none" w:sz="0" w:space="0" w:color="auto"/>
      </w:divBdr>
      <w:divsChild>
        <w:div w:id="260769955">
          <w:marLeft w:val="0"/>
          <w:marRight w:val="0"/>
          <w:marTop w:val="0"/>
          <w:marBottom w:val="0"/>
          <w:divBdr>
            <w:top w:val="none" w:sz="0" w:space="0" w:color="auto"/>
            <w:left w:val="none" w:sz="0" w:space="0" w:color="auto"/>
            <w:bottom w:val="none" w:sz="0" w:space="0" w:color="auto"/>
            <w:right w:val="none" w:sz="0" w:space="0" w:color="auto"/>
          </w:divBdr>
          <w:divsChild>
            <w:div w:id="81420023">
              <w:marLeft w:val="0"/>
              <w:marRight w:val="0"/>
              <w:marTop w:val="150"/>
              <w:marBottom w:val="150"/>
              <w:divBdr>
                <w:top w:val="none" w:sz="0" w:space="0" w:color="auto"/>
                <w:left w:val="none" w:sz="0" w:space="0" w:color="auto"/>
                <w:bottom w:val="none" w:sz="0" w:space="0" w:color="auto"/>
                <w:right w:val="none" w:sz="0" w:space="0" w:color="auto"/>
              </w:divBdr>
              <w:divsChild>
                <w:div w:id="1721250953">
                  <w:marLeft w:val="0"/>
                  <w:marRight w:val="0"/>
                  <w:marTop w:val="75"/>
                  <w:marBottom w:val="0"/>
                  <w:divBdr>
                    <w:top w:val="single" w:sz="6" w:space="4" w:color="auto"/>
                    <w:left w:val="none" w:sz="0" w:space="0" w:color="auto"/>
                    <w:bottom w:val="none" w:sz="0" w:space="0" w:color="auto"/>
                    <w:right w:val="none" w:sz="0" w:space="0" w:color="auto"/>
                  </w:divBdr>
                </w:div>
              </w:divsChild>
            </w:div>
            <w:div w:id="1306741809">
              <w:marLeft w:val="0"/>
              <w:marRight w:val="0"/>
              <w:marTop w:val="300"/>
              <w:marBottom w:val="0"/>
              <w:divBdr>
                <w:top w:val="none" w:sz="0" w:space="0" w:color="auto"/>
                <w:left w:val="none" w:sz="0" w:space="0" w:color="auto"/>
                <w:bottom w:val="none" w:sz="0" w:space="0" w:color="auto"/>
                <w:right w:val="none" w:sz="0" w:space="0" w:color="auto"/>
              </w:divBdr>
            </w:div>
            <w:div w:id="1783915587">
              <w:marLeft w:val="0"/>
              <w:marRight w:val="0"/>
              <w:marTop w:val="0"/>
              <w:marBottom w:val="0"/>
              <w:divBdr>
                <w:top w:val="none" w:sz="0" w:space="0" w:color="auto"/>
                <w:left w:val="none" w:sz="0" w:space="0" w:color="auto"/>
                <w:bottom w:val="none" w:sz="0" w:space="0" w:color="auto"/>
                <w:right w:val="none" w:sz="0" w:space="0" w:color="auto"/>
              </w:divBdr>
              <w:divsChild>
                <w:div w:id="778372342">
                  <w:marLeft w:val="0"/>
                  <w:marRight w:val="0"/>
                  <w:marTop w:val="0"/>
                  <w:marBottom w:val="0"/>
                  <w:divBdr>
                    <w:top w:val="none" w:sz="0" w:space="0" w:color="auto"/>
                    <w:left w:val="none" w:sz="0" w:space="0" w:color="auto"/>
                    <w:bottom w:val="none" w:sz="0" w:space="0" w:color="auto"/>
                    <w:right w:val="none" w:sz="0" w:space="0" w:color="auto"/>
                  </w:divBdr>
                  <w:divsChild>
                    <w:div w:id="1196237200">
                      <w:marLeft w:val="0"/>
                      <w:marRight w:val="0"/>
                      <w:marTop w:val="0"/>
                      <w:marBottom w:val="0"/>
                      <w:divBdr>
                        <w:top w:val="single" w:sz="6" w:space="12" w:color="FFFFFF"/>
                        <w:left w:val="single" w:sz="6" w:space="12" w:color="FFFFFF"/>
                        <w:bottom w:val="single" w:sz="6" w:space="12" w:color="FFFFFF"/>
                        <w:right w:val="single" w:sz="6" w:space="12" w:color="FFFFFF"/>
                      </w:divBdr>
                      <w:divsChild>
                        <w:div w:id="1950382694">
                          <w:marLeft w:val="0"/>
                          <w:marRight w:val="0"/>
                          <w:marTop w:val="0"/>
                          <w:marBottom w:val="0"/>
                          <w:divBdr>
                            <w:top w:val="none" w:sz="0" w:space="0" w:color="auto"/>
                            <w:left w:val="none" w:sz="0" w:space="0" w:color="auto"/>
                            <w:bottom w:val="none" w:sz="0" w:space="0" w:color="auto"/>
                            <w:right w:val="none" w:sz="0" w:space="0" w:color="auto"/>
                          </w:divBdr>
                          <w:divsChild>
                            <w:div w:id="32501363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40619">
              <w:marLeft w:val="0"/>
              <w:marRight w:val="0"/>
              <w:marTop w:val="0"/>
              <w:marBottom w:val="0"/>
              <w:divBdr>
                <w:top w:val="none" w:sz="0" w:space="0" w:color="auto"/>
                <w:left w:val="none" w:sz="0" w:space="0" w:color="auto"/>
                <w:bottom w:val="none" w:sz="0" w:space="0" w:color="auto"/>
                <w:right w:val="none" w:sz="0" w:space="0" w:color="auto"/>
              </w:divBdr>
              <w:divsChild>
                <w:div w:id="1283154138">
                  <w:marLeft w:val="0"/>
                  <w:marRight w:val="0"/>
                  <w:marTop w:val="0"/>
                  <w:marBottom w:val="0"/>
                  <w:divBdr>
                    <w:top w:val="none" w:sz="0" w:space="0" w:color="auto"/>
                    <w:left w:val="none" w:sz="0" w:space="0" w:color="auto"/>
                    <w:bottom w:val="none" w:sz="0" w:space="0" w:color="auto"/>
                    <w:right w:val="none" w:sz="0" w:space="0" w:color="auto"/>
                  </w:divBdr>
                  <w:divsChild>
                    <w:div w:id="508058302">
                      <w:marLeft w:val="0"/>
                      <w:marRight w:val="0"/>
                      <w:marTop w:val="0"/>
                      <w:marBottom w:val="0"/>
                      <w:divBdr>
                        <w:top w:val="single" w:sz="6" w:space="12" w:color="FFFFFF"/>
                        <w:left w:val="single" w:sz="6" w:space="12" w:color="FFFFFF"/>
                        <w:bottom w:val="single" w:sz="6" w:space="12" w:color="FFFFFF"/>
                        <w:right w:val="single" w:sz="6" w:space="12" w:color="FFFFFF"/>
                      </w:divBdr>
                      <w:divsChild>
                        <w:div w:id="550003279">
                          <w:marLeft w:val="0"/>
                          <w:marRight w:val="0"/>
                          <w:marTop w:val="0"/>
                          <w:marBottom w:val="0"/>
                          <w:divBdr>
                            <w:top w:val="none" w:sz="0" w:space="0" w:color="auto"/>
                            <w:left w:val="none" w:sz="0" w:space="0" w:color="auto"/>
                            <w:bottom w:val="none" w:sz="0" w:space="0" w:color="auto"/>
                            <w:right w:val="none" w:sz="0" w:space="0" w:color="auto"/>
                          </w:divBdr>
                          <w:divsChild>
                            <w:div w:id="4779928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70176">
              <w:marLeft w:val="0"/>
              <w:marRight w:val="0"/>
              <w:marTop w:val="450"/>
              <w:marBottom w:val="0"/>
              <w:divBdr>
                <w:top w:val="single" w:sz="6" w:space="0" w:color="auto"/>
                <w:left w:val="none" w:sz="0" w:space="0" w:color="auto"/>
                <w:bottom w:val="none" w:sz="0" w:space="0" w:color="auto"/>
                <w:right w:val="none" w:sz="0" w:space="0" w:color="auto"/>
              </w:divBdr>
            </w:div>
            <w:div w:id="188567141">
              <w:marLeft w:val="0"/>
              <w:marRight w:val="0"/>
              <w:marTop w:val="450"/>
              <w:marBottom w:val="0"/>
              <w:divBdr>
                <w:top w:val="single" w:sz="6" w:space="0" w:color="auto"/>
                <w:left w:val="none" w:sz="0" w:space="0" w:color="auto"/>
                <w:bottom w:val="none" w:sz="0" w:space="0" w:color="auto"/>
                <w:right w:val="none" w:sz="0" w:space="0" w:color="auto"/>
              </w:divBdr>
            </w:div>
            <w:div w:id="123738221">
              <w:marLeft w:val="0"/>
              <w:marRight w:val="0"/>
              <w:marTop w:val="0"/>
              <w:marBottom w:val="0"/>
              <w:divBdr>
                <w:top w:val="none" w:sz="0" w:space="0" w:color="auto"/>
                <w:left w:val="none" w:sz="0" w:space="0" w:color="auto"/>
                <w:bottom w:val="none" w:sz="0" w:space="0" w:color="auto"/>
                <w:right w:val="none" w:sz="0" w:space="0" w:color="auto"/>
              </w:divBdr>
              <w:divsChild>
                <w:div w:id="334919862">
                  <w:marLeft w:val="0"/>
                  <w:marRight w:val="0"/>
                  <w:marTop w:val="0"/>
                  <w:marBottom w:val="0"/>
                  <w:divBdr>
                    <w:top w:val="none" w:sz="0" w:space="0" w:color="auto"/>
                    <w:left w:val="none" w:sz="0" w:space="0" w:color="auto"/>
                    <w:bottom w:val="none" w:sz="0" w:space="0" w:color="auto"/>
                    <w:right w:val="none" w:sz="0" w:space="0" w:color="auto"/>
                  </w:divBdr>
                  <w:divsChild>
                    <w:div w:id="1745714495">
                      <w:marLeft w:val="0"/>
                      <w:marRight w:val="0"/>
                      <w:marTop w:val="0"/>
                      <w:marBottom w:val="0"/>
                      <w:divBdr>
                        <w:top w:val="single" w:sz="6" w:space="12" w:color="FFFFFF"/>
                        <w:left w:val="single" w:sz="6" w:space="12" w:color="FFFFFF"/>
                        <w:bottom w:val="single" w:sz="6" w:space="12" w:color="FFFFFF"/>
                        <w:right w:val="single" w:sz="6" w:space="12" w:color="FFFFFF"/>
                      </w:divBdr>
                      <w:divsChild>
                        <w:div w:id="2072193083">
                          <w:marLeft w:val="0"/>
                          <w:marRight w:val="0"/>
                          <w:marTop w:val="0"/>
                          <w:marBottom w:val="0"/>
                          <w:divBdr>
                            <w:top w:val="none" w:sz="0" w:space="0" w:color="auto"/>
                            <w:left w:val="none" w:sz="0" w:space="0" w:color="auto"/>
                            <w:bottom w:val="none" w:sz="0" w:space="0" w:color="auto"/>
                            <w:right w:val="none" w:sz="0" w:space="0" w:color="auto"/>
                          </w:divBdr>
                          <w:divsChild>
                            <w:div w:id="2069204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62017">
          <w:marLeft w:val="0"/>
          <w:marRight w:val="0"/>
          <w:marTop w:val="0"/>
          <w:marBottom w:val="0"/>
          <w:divBdr>
            <w:top w:val="none" w:sz="0" w:space="0" w:color="auto"/>
            <w:left w:val="none" w:sz="0" w:space="0" w:color="auto"/>
            <w:bottom w:val="none" w:sz="0" w:space="0" w:color="auto"/>
            <w:right w:val="single" w:sz="6" w:space="0" w:color="auto"/>
          </w:divBdr>
          <w:divsChild>
            <w:div w:id="10449000">
              <w:marLeft w:val="0"/>
              <w:marRight w:val="0"/>
              <w:marTop w:val="0"/>
              <w:marBottom w:val="0"/>
              <w:divBdr>
                <w:top w:val="none" w:sz="0" w:space="0" w:color="auto"/>
                <w:left w:val="none" w:sz="0" w:space="0" w:color="auto"/>
                <w:bottom w:val="none" w:sz="0" w:space="0" w:color="auto"/>
                <w:right w:val="none" w:sz="0" w:space="0" w:color="auto"/>
              </w:divBdr>
            </w:div>
          </w:divsChild>
        </w:div>
        <w:div w:id="1062564348">
          <w:marLeft w:val="0"/>
          <w:marRight w:val="0"/>
          <w:marTop w:val="0"/>
          <w:marBottom w:val="0"/>
          <w:divBdr>
            <w:top w:val="none" w:sz="0" w:space="0" w:color="auto"/>
            <w:left w:val="none" w:sz="0" w:space="0" w:color="auto"/>
            <w:bottom w:val="none" w:sz="0" w:space="0" w:color="auto"/>
            <w:right w:val="none" w:sz="0" w:space="0" w:color="auto"/>
          </w:divBdr>
          <w:divsChild>
            <w:div w:id="1733776257">
              <w:marLeft w:val="0"/>
              <w:marRight w:val="0"/>
              <w:marTop w:val="0"/>
              <w:marBottom w:val="0"/>
              <w:divBdr>
                <w:top w:val="none" w:sz="0" w:space="0" w:color="auto"/>
                <w:left w:val="none" w:sz="0" w:space="0" w:color="auto"/>
                <w:bottom w:val="none" w:sz="0" w:space="0" w:color="auto"/>
                <w:right w:val="none" w:sz="0" w:space="0" w:color="auto"/>
              </w:divBdr>
            </w:div>
            <w:div w:id="1467238263">
              <w:marLeft w:val="0"/>
              <w:marRight w:val="0"/>
              <w:marTop w:val="0"/>
              <w:marBottom w:val="0"/>
              <w:divBdr>
                <w:top w:val="none" w:sz="0" w:space="0" w:color="auto"/>
                <w:left w:val="single" w:sz="6" w:space="31" w:color="737373"/>
                <w:bottom w:val="none" w:sz="0" w:space="0" w:color="auto"/>
                <w:right w:val="none" w:sz="0" w:space="0" w:color="auto"/>
              </w:divBdr>
              <w:divsChild>
                <w:div w:id="1586458864">
                  <w:marLeft w:val="0"/>
                  <w:marRight w:val="0"/>
                  <w:marTop w:val="0"/>
                  <w:marBottom w:val="0"/>
                  <w:divBdr>
                    <w:top w:val="none" w:sz="0" w:space="0" w:color="auto"/>
                    <w:left w:val="none" w:sz="0" w:space="0" w:color="auto"/>
                    <w:bottom w:val="none" w:sz="0" w:space="0" w:color="auto"/>
                    <w:right w:val="none" w:sz="0" w:space="0" w:color="auto"/>
                  </w:divBdr>
                  <w:divsChild>
                    <w:div w:id="1811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7874">
          <w:marLeft w:val="0"/>
          <w:marRight w:val="0"/>
          <w:marTop w:val="0"/>
          <w:marBottom w:val="0"/>
          <w:divBdr>
            <w:top w:val="none" w:sz="0" w:space="0" w:color="auto"/>
            <w:left w:val="none" w:sz="0" w:space="0" w:color="auto"/>
            <w:bottom w:val="none" w:sz="0" w:space="0" w:color="auto"/>
            <w:right w:val="none" w:sz="0" w:space="0" w:color="auto"/>
          </w:divBdr>
          <w:divsChild>
            <w:div w:id="855190272">
              <w:marLeft w:val="0"/>
              <w:marRight w:val="0"/>
              <w:marTop w:val="0"/>
              <w:marBottom w:val="0"/>
              <w:divBdr>
                <w:top w:val="none" w:sz="0" w:space="0" w:color="auto"/>
                <w:left w:val="none" w:sz="0" w:space="0" w:color="auto"/>
                <w:bottom w:val="none" w:sz="0" w:space="0" w:color="auto"/>
                <w:right w:val="none" w:sz="0" w:space="0" w:color="auto"/>
              </w:divBdr>
              <w:divsChild>
                <w:div w:id="17432145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329254327">
      <w:bodyDiv w:val="1"/>
      <w:marLeft w:val="0"/>
      <w:marRight w:val="0"/>
      <w:marTop w:val="0"/>
      <w:marBottom w:val="0"/>
      <w:divBdr>
        <w:top w:val="none" w:sz="0" w:space="0" w:color="auto"/>
        <w:left w:val="none" w:sz="0" w:space="0" w:color="auto"/>
        <w:bottom w:val="none" w:sz="0" w:space="0" w:color="auto"/>
        <w:right w:val="none" w:sz="0" w:space="0" w:color="auto"/>
      </w:divBdr>
    </w:div>
    <w:div w:id="565340228">
      <w:bodyDiv w:val="1"/>
      <w:marLeft w:val="0"/>
      <w:marRight w:val="0"/>
      <w:marTop w:val="0"/>
      <w:marBottom w:val="0"/>
      <w:divBdr>
        <w:top w:val="none" w:sz="0" w:space="0" w:color="auto"/>
        <w:left w:val="none" w:sz="0" w:space="0" w:color="auto"/>
        <w:bottom w:val="none" w:sz="0" w:space="0" w:color="auto"/>
        <w:right w:val="none" w:sz="0" w:space="0" w:color="auto"/>
      </w:divBdr>
    </w:div>
    <w:div w:id="588345696">
      <w:bodyDiv w:val="1"/>
      <w:marLeft w:val="0"/>
      <w:marRight w:val="0"/>
      <w:marTop w:val="0"/>
      <w:marBottom w:val="0"/>
      <w:divBdr>
        <w:top w:val="none" w:sz="0" w:space="0" w:color="auto"/>
        <w:left w:val="none" w:sz="0" w:space="0" w:color="auto"/>
        <w:bottom w:val="none" w:sz="0" w:space="0" w:color="auto"/>
        <w:right w:val="none" w:sz="0" w:space="0" w:color="auto"/>
      </w:divBdr>
    </w:div>
    <w:div w:id="635913073">
      <w:bodyDiv w:val="1"/>
      <w:marLeft w:val="0"/>
      <w:marRight w:val="0"/>
      <w:marTop w:val="0"/>
      <w:marBottom w:val="0"/>
      <w:divBdr>
        <w:top w:val="none" w:sz="0" w:space="0" w:color="auto"/>
        <w:left w:val="none" w:sz="0" w:space="0" w:color="auto"/>
        <w:bottom w:val="none" w:sz="0" w:space="0" w:color="auto"/>
        <w:right w:val="none" w:sz="0" w:space="0" w:color="auto"/>
      </w:divBdr>
    </w:div>
    <w:div w:id="848442706">
      <w:bodyDiv w:val="1"/>
      <w:marLeft w:val="0"/>
      <w:marRight w:val="0"/>
      <w:marTop w:val="0"/>
      <w:marBottom w:val="0"/>
      <w:divBdr>
        <w:top w:val="none" w:sz="0" w:space="0" w:color="auto"/>
        <w:left w:val="none" w:sz="0" w:space="0" w:color="auto"/>
        <w:bottom w:val="none" w:sz="0" w:space="0" w:color="auto"/>
        <w:right w:val="none" w:sz="0" w:space="0" w:color="auto"/>
      </w:divBdr>
    </w:div>
    <w:div w:id="869562435">
      <w:bodyDiv w:val="1"/>
      <w:marLeft w:val="0"/>
      <w:marRight w:val="0"/>
      <w:marTop w:val="0"/>
      <w:marBottom w:val="0"/>
      <w:divBdr>
        <w:top w:val="none" w:sz="0" w:space="0" w:color="auto"/>
        <w:left w:val="none" w:sz="0" w:space="0" w:color="auto"/>
        <w:bottom w:val="none" w:sz="0" w:space="0" w:color="auto"/>
        <w:right w:val="none" w:sz="0" w:space="0" w:color="auto"/>
      </w:divBdr>
    </w:div>
    <w:div w:id="933395170">
      <w:bodyDiv w:val="1"/>
      <w:marLeft w:val="0"/>
      <w:marRight w:val="0"/>
      <w:marTop w:val="0"/>
      <w:marBottom w:val="0"/>
      <w:divBdr>
        <w:top w:val="none" w:sz="0" w:space="0" w:color="auto"/>
        <w:left w:val="none" w:sz="0" w:space="0" w:color="auto"/>
        <w:bottom w:val="none" w:sz="0" w:space="0" w:color="auto"/>
        <w:right w:val="none" w:sz="0" w:space="0" w:color="auto"/>
      </w:divBdr>
    </w:div>
    <w:div w:id="1064525028">
      <w:bodyDiv w:val="1"/>
      <w:marLeft w:val="0"/>
      <w:marRight w:val="0"/>
      <w:marTop w:val="0"/>
      <w:marBottom w:val="0"/>
      <w:divBdr>
        <w:top w:val="none" w:sz="0" w:space="0" w:color="auto"/>
        <w:left w:val="none" w:sz="0" w:space="0" w:color="auto"/>
        <w:bottom w:val="none" w:sz="0" w:space="0" w:color="auto"/>
        <w:right w:val="none" w:sz="0" w:space="0" w:color="auto"/>
      </w:divBdr>
    </w:div>
    <w:div w:id="1303148592">
      <w:bodyDiv w:val="1"/>
      <w:marLeft w:val="0"/>
      <w:marRight w:val="0"/>
      <w:marTop w:val="0"/>
      <w:marBottom w:val="0"/>
      <w:divBdr>
        <w:top w:val="none" w:sz="0" w:space="0" w:color="auto"/>
        <w:left w:val="none" w:sz="0" w:space="0" w:color="auto"/>
        <w:bottom w:val="none" w:sz="0" w:space="0" w:color="auto"/>
        <w:right w:val="none" w:sz="0" w:space="0" w:color="auto"/>
      </w:divBdr>
    </w:div>
    <w:div w:id="1347361766">
      <w:bodyDiv w:val="1"/>
      <w:marLeft w:val="0"/>
      <w:marRight w:val="0"/>
      <w:marTop w:val="0"/>
      <w:marBottom w:val="0"/>
      <w:divBdr>
        <w:top w:val="none" w:sz="0" w:space="0" w:color="auto"/>
        <w:left w:val="none" w:sz="0" w:space="0" w:color="auto"/>
        <w:bottom w:val="none" w:sz="0" w:space="0" w:color="auto"/>
        <w:right w:val="none" w:sz="0" w:space="0" w:color="auto"/>
      </w:divBdr>
      <w:divsChild>
        <w:div w:id="2043482205">
          <w:marLeft w:val="0"/>
          <w:marRight w:val="0"/>
          <w:marTop w:val="0"/>
          <w:marBottom w:val="0"/>
          <w:divBdr>
            <w:top w:val="none" w:sz="0" w:space="0" w:color="auto"/>
            <w:left w:val="none" w:sz="0" w:space="0" w:color="auto"/>
            <w:bottom w:val="none" w:sz="0" w:space="0" w:color="auto"/>
            <w:right w:val="none" w:sz="0" w:space="0" w:color="auto"/>
          </w:divBdr>
        </w:div>
      </w:divsChild>
    </w:div>
    <w:div w:id="1349992090">
      <w:bodyDiv w:val="1"/>
      <w:marLeft w:val="0"/>
      <w:marRight w:val="0"/>
      <w:marTop w:val="0"/>
      <w:marBottom w:val="0"/>
      <w:divBdr>
        <w:top w:val="none" w:sz="0" w:space="0" w:color="auto"/>
        <w:left w:val="none" w:sz="0" w:space="0" w:color="auto"/>
        <w:bottom w:val="none" w:sz="0" w:space="0" w:color="auto"/>
        <w:right w:val="none" w:sz="0" w:space="0" w:color="auto"/>
      </w:divBdr>
    </w:div>
    <w:div w:id="1352099364">
      <w:bodyDiv w:val="1"/>
      <w:marLeft w:val="0"/>
      <w:marRight w:val="0"/>
      <w:marTop w:val="0"/>
      <w:marBottom w:val="0"/>
      <w:divBdr>
        <w:top w:val="none" w:sz="0" w:space="0" w:color="auto"/>
        <w:left w:val="none" w:sz="0" w:space="0" w:color="auto"/>
        <w:bottom w:val="none" w:sz="0" w:space="0" w:color="auto"/>
        <w:right w:val="none" w:sz="0" w:space="0" w:color="auto"/>
      </w:divBdr>
    </w:div>
    <w:div w:id="1367558667">
      <w:bodyDiv w:val="1"/>
      <w:marLeft w:val="0"/>
      <w:marRight w:val="0"/>
      <w:marTop w:val="0"/>
      <w:marBottom w:val="0"/>
      <w:divBdr>
        <w:top w:val="none" w:sz="0" w:space="0" w:color="auto"/>
        <w:left w:val="none" w:sz="0" w:space="0" w:color="auto"/>
        <w:bottom w:val="none" w:sz="0" w:space="0" w:color="auto"/>
        <w:right w:val="none" w:sz="0" w:space="0" w:color="auto"/>
      </w:divBdr>
    </w:div>
    <w:div w:id="1445271185">
      <w:bodyDiv w:val="1"/>
      <w:marLeft w:val="0"/>
      <w:marRight w:val="0"/>
      <w:marTop w:val="0"/>
      <w:marBottom w:val="0"/>
      <w:divBdr>
        <w:top w:val="none" w:sz="0" w:space="0" w:color="auto"/>
        <w:left w:val="none" w:sz="0" w:space="0" w:color="auto"/>
        <w:bottom w:val="none" w:sz="0" w:space="0" w:color="auto"/>
        <w:right w:val="none" w:sz="0" w:space="0" w:color="auto"/>
      </w:divBdr>
    </w:div>
    <w:div w:id="1557085843">
      <w:bodyDiv w:val="1"/>
      <w:marLeft w:val="0"/>
      <w:marRight w:val="0"/>
      <w:marTop w:val="0"/>
      <w:marBottom w:val="0"/>
      <w:divBdr>
        <w:top w:val="none" w:sz="0" w:space="0" w:color="auto"/>
        <w:left w:val="none" w:sz="0" w:space="0" w:color="auto"/>
        <w:bottom w:val="none" w:sz="0" w:space="0" w:color="auto"/>
        <w:right w:val="none" w:sz="0" w:space="0" w:color="auto"/>
      </w:divBdr>
    </w:div>
    <w:div w:id="1570189204">
      <w:bodyDiv w:val="1"/>
      <w:marLeft w:val="0"/>
      <w:marRight w:val="0"/>
      <w:marTop w:val="0"/>
      <w:marBottom w:val="0"/>
      <w:divBdr>
        <w:top w:val="none" w:sz="0" w:space="0" w:color="auto"/>
        <w:left w:val="none" w:sz="0" w:space="0" w:color="auto"/>
        <w:bottom w:val="none" w:sz="0" w:space="0" w:color="auto"/>
        <w:right w:val="none" w:sz="0" w:space="0" w:color="auto"/>
      </w:divBdr>
    </w:div>
    <w:div w:id="1962295775">
      <w:bodyDiv w:val="1"/>
      <w:marLeft w:val="0"/>
      <w:marRight w:val="0"/>
      <w:marTop w:val="0"/>
      <w:marBottom w:val="0"/>
      <w:divBdr>
        <w:top w:val="none" w:sz="0" w:space="0" w:color="auto"/>
        <w:left w:val="none" w:sz="0" w:space="0" w:color="auto"/>
        <w:bottom w:val="none" w:sz="0" w:space="0" w:color="auto"/>
        <w:right w:val="none" w:sz="0" w:space="0" w:color="auto"/>
      </w:divBdr>
    </w:div>
    <w:div w:id="2089500784">
      <w:bodyDiv w:val="1"/>
      <w:marLeft w:val="0"/>
      <w:marRight w:val="0"/>
      <w:marTop w:val="0"/>
      <w:marBottom w:val="0"/>
      <w:divBdr>
        <w:top w:val="none" w:sz="0" w:space="0" w:color="auto"/>
        <w:left w:val="none" w:sz="0" w:space="0" w:color="auto"/>
        <w:bottom w:val="none" w:sz="0" w:space="0" w:color="auto"/>
        <w:right w:val="none" w:sz="0" w:space="0" w:color="auto"/>
      </w:divBdr>
    </w:div>
    <w:div w:id="2142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hyperlink" Target="http://amspace.eu/tree/" TargetMode="External"/><Relationship Id="rId3" Type="http://schemas.openxmlformats.org/officeDocument/2006/relationships/styles" Target="styles.xml"/><Relationship Id="rId21" Type="http://schemas.openxmlformats.org/officeDocument/2006/relationships/hyperlink" Target="http://hr-portal.ru/pages/hrm/comp01.php" TargetMode="External"/><Relationship Id="rId34" Type="http://schemas.openxmlformats.org/officeDocument/2006/relationships/hyperlink" Target="http://rabotavamrest.ru/ob-amrest/"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hyperlink" Target="http://amspace.eu/tree/" TargetMode="External"/><Relationship Id="rId33" Type="http://schemas.openxmlformats.org/officeDocument/2006/relationships/hyperlink" Target="http://amspace.eu/educati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jpg"/><Relationship Id="rId29" Type="http://schemas.openxmlformats.org/officeDocument/2006/relationships/hyperlink" Target="https://www.tppchr.ru/files/subcontent/99/downloads/tppchr_121672581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4.png"/><Relationship Id="rId32" Type="http://schemas.openxmlformats.org/officeDocument/2006/relationships/hyperlink" Target="http://hr-portal.ru/article/rezyumiruem-znaniya-po-metodike-360-gradusov"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3.png"/><Relationship Id="rId28" Type="http://schemas.openxmlformats.org/officeDocument/2006/relationships/hyperlink" Target="https://www.e-reading.club/book.php?book=81554" TargetMode="External"/><Relationship Id="rId36" Type="http://schemas.openxmlformats.org/officeDocument/2006/relationships/header" Target="header1.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hyperlink" Target="http://hr-portal.ru/pages/hrm/comp01.php"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g"/><Relationship Id="rId22" Type="http://schemas.openxmlformats.org/officeDocument/2006/relationships/hyperlink" Target="http://www.gks.ru/" TargetMode="External"/><Relationship Id="rId27" Type="http://schemas.openxmlformats.org/officeDocument/2006/relationships/image" Target="media/image5.png"/><Relationship Id="rId30" Type="http://schemas.openxmlformats.org/officeDocument/2006/relationships/hyperlink" Target="https://moluch.ru/archive/110/27084/" TargetMode="External"/><Relationship Id="rId35" Type="http://schemas.openxmlformats.org/officeDocument/2006/relationships/hyperlink" Target="http://www.gks.ru/"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rabotavamrest.ru/ob-amrest/" TargetMode="External"/><Relationship Id="rId3" Type="http://schemas.openxmlformats.org/officeDocument/2006/relationships/hyperlink" Target="https://www.tppchr.ru/files/subcontent/99/downloads/tppchr_1216725815.pdf" TargetMode="External"/><Relationship Id="rId7" Type="http://schemas.openxmlformats.org/officeDocument/2006/relationships/hyperlink" Target="http://rabotavamrest.ru/ob-amrest/" TargetMode="External"/><Relationship Id="rId2" Type="http://schemas.openxmlformats.org/officeDocument/2006/relationships/hyperlink" Target="http://hr-portal.ru/article/rezyumiruem-znaniya-po-metodike-360-gradusov" TargetMode="External"/><Relationship Id="rId1" Type="http://schemas.openxmlformats.org/officeDocument/2006/relationships/hyperlink" Target="http://rapidshare.com/files/24899161/kontseptsii.rar" TargetMode="External"/><Relationship Id="rId6" Type="http://schemas.openxmlformats.org/officeDocument/2006/relationships/hyperlink" Target="http://amspace.eu/education" TargetMode="External"/><Relationship Id="rId11" Type="http://schemas.openxmlformats.org/officeDocument/2006/relationships/hyperlink" Target="http://amspace.eu/education" TargetMode="External"/><Relationship Id="rId5" Type="http://schemas.openxmlformats.org/officeDocument/2006/relationships/hyperlink" Target="http://amspace.eu/education" TargetMode="External"/><Relationship Id="rId10" Type="http://schemas.openxmlformats.org/officeDocument/2006/relationships/hyperlink" Target="http://amspace.eu/education" TargetMode="External"/><Relationship Id="rId4" Type="http://schemas.openxmlformats.org/officeDocument/2006/relationships/hyperlink" Target="http://rabotavamrest.ru/ob-amrest/" TargetMode="External"/><Relationship Id="rId9" Type="http://schemas.openxmlformats.org/officeDocument/2006/relationships/hyperlink" Target="http://amspace.eu/education"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272D69-84FC-41E1-9E41-D182E2CFD59E}" type="doc">
      <dgm:prSet loTypeId="urn:microsoft.com/office/officeart/2005/8/layout/radial5" loCatId="cycle" qsTypeId="urn:microsoft.com/office/officeart/2005/8/quickstyle/simple3" qsCatId="simple" csTypeId="urn:microsoft.com/office/officeart/2005/8/colors/accent0_1" csCatId="mainScheme" phldr="1"/>
      <dgm:spPr/>
      <dgm:t>
        <a:bodyPr/>
        <a:lstStyle/>
        <a:p>
          <a:endParaRPr lang="ru-RU"/>
        </a:p>
      </dgm:t>
    </dgm:pt>
    <dgm:pt modelId="{6A67530B-B507-41FB-B038-36FBA1AC9FF8}">
      <dgm:prSet phldrT="[Текст]" custT="1"/>
      <dgm:spPr/>
      <dgm:t>
        <a:bodyPr/>
        <a:lstStyle/>
        <a:p>
          <a:r>
            <a:rPr lang="ru-RU" sz="1050" b="1"/>
            <a:t>Оценка персонала</a:t>
          </a:r>
        </a:p>
      </dgm:t>
    </dgm:pt>
    <dgm:pt modelId="{3019CD3B-7114-4784-AEE3-4671DFD32CCD}" type="parTrans" cxnId="{3B96DF80-6A78-4D17-8F93-17A0F9A14AF2}">
      <dgm:prSet/>
      <dgm:spPr/>
      <dgm:t>
        <a:bodyPr/>
        <a:lstStyle/>
        <a:p>
          <a:endParaRPr lang="ru-RU"/>
        </a:p>
      </dgm:t>
    </dgm:pt>
    <dgm:pt modelId="{2AE4FBB7-F88F-4126-B03B-75BCF6C03264}" type="sibTrans" cxnId="{3B96DF80-6A78-4D17-8F93-17A0F9A14AF2}">
      <dgm:prSet/>
      <dgm:spPr/>
      <dgm:t>
        <a:bodyPr/>
        <a:lstStyle/>
        <a:p>
          <a:endParaRPr lang="ru-RU"/>
        </a:p>
      </dgm:t>
    </dgm:pt>
    <dgm:pt modelId="{0FE82EE7-AF1E-406A-A367-2D4452D2F786}">
      <dgm:prSet phldrT="[Текст]" custT="1"/>
      <dgm:spPr/>
      <dgm:t>
        <a:bodyPr/>
        <a:lstStyle/>
        <a:p>
          <a:r>
            <a:rPr lang="ru-RU" sz="1200"/>
            <a:t>Подбор</a:t>
          </a:r>
        </a:p>
      </dgm:t>
    </dgm:pt>
    <dgm:pt modelId="{DB44D4A4-B87E-4FB5-A33F-6249D0D8E99B}" type="parTrans" cxnId="{31C942F8-6AF5-4CB7-ADB2-0F2896D182C6}">
      <dgm:prSet/>
      <dgm:spPr/>
      <dgm:t>
        <a:bodyPr/>
        <a:lstStyle/>
        <a:p>
          <a:endParaRPr lang="ru-RU"/>
        </a:p>
      </dgm:t>
    </dgm:pt>
    <dgm:pt modelId="{46A20646-8543-41A5-8A56-1959174E3DE8}" type="sibTrans" cxnId="{31C942F8-6AF5-4CB7-ADB2-0F2896D182C6}">
      <dgm:prSet/>
      <dgm:spPr/>
      <dgm:t>
        <a:bodyPr/>
        <a:lstStyle/>
        <a:p>
          <a:endParaRPr lang="ru-RU"/>
        </a:p>
      </dgm:t>
    </dgm:pt>
    <dgm:pt modelId="{36E07886-B3D2-4030-9DBC-F84BB4F446CF}">
      <dgm:prSet phldrT="[Текст]" custT="1"/>
      <dgm:spPr/>
      <dgm:t>
        <a:bodyPr/>
        <a:lstStyle/>
        <a:p>
          <a:r>
            <a:rPr lang="ru-RU" sz="1000"/>
            <a:t>Адаптация</a:t>
          </a:r>
          <a:endParaRPr lang="ru-RU" sz="1200"/>
        </a:p>
      </dgm:t>
    </dgm:pt>
    <dgm:pt modelId="{0FBF65AF-B5A9-4C3B-96A4-285CC131D2B1}" type="parTrans" cxnId="{92989260-92AD-49B7-8434-D157C4BC6552}">
      <dgm:prSet/>
      <dgm:spPr/>
      <dgm:t>
        <a:bodyPr/>
        <a:lstStyle/>
        <a:p>
          <a:endParaRPr lang="ru-RU"/>
        </a:p>
      </dgm:t>
    </dgm:pt>
    <dgm:pt modelId="{61C3A642-30A4-4BD6-BD31-25F64D4E0B91}" type="sibTrans" cxnId="{92989260-92AD-49B7-8434-D157C4BC6552}">
      <dgm:prSet/>
      <dgm:spPr/>
      <dgm:t>
        <a:bodyPr/>
        <a:lstStyle/>
        <a:p>
          <a:endParaRPr lang="ru-RU"/>
        </a:p>
      </dgm:t>
    </dgm:pt>
    <dgm:pt modelId="{BE31128A-8CBA-4A0A-9A41-D2924458EBEB}">
      <dgm:prSet phldrT="[Текст]" custT="1"/>
      <dgm:spPr/>
      <dgm:t>
        <a:bodyPr/>
        <a:lstStyle/>
        <a:p>
          <a:r>
            <a:rPr lang="ru-RU" sz="1050"/>
            <a:t>Обучение</a:t>
          </a:r>
        </a:p>
      </dgm:t>
    </dgm:pt>
    <dgm:pt modelId="{34618B3B-844D-4735-945D-0D5511E9A2FD}" type="parTrans" cxnId="{58D33DB5-83FD-4DC8-AB3D-A3AD99121ED7}">
      <dgm:prSet/>
      <dgm:spPr/>
      <dgm:t>
        <a:bodyPr/>
        <a:lstStyle/>
        <a:p>
          <a:endParaRPr lang="ru-RU"/>
        </a:p>
      </dgm:t>
    </dgm:pt>
    <dgm:pt modelId="{AD13FE44-4780-4AB8-86E2-6700BCDF455D}" type="sibTrans" cxnId="{58D33DB5-83FD-4DC8-AB3D-A3AD99121ED7}">
      <dgm:prSet/>
      <dgm:spPr/>
      <dgm:t>
        <a:bodyPr/>
        <a:lstStyle/>
        <a:p>
          <a:endParaRPr lang="ru-RU"/>
        </a:p>
      </dgm:t>
    </dgm:pt>
    <dgm:pt modelId="{7BE4543B-68A6-49B8-9910-26423E232451}">
      <dgm:prSet phldrT="[Текст]" custT="1"/>
      <dgm:spPr/>
      <dgm:t>
        <a:bodyPr/>
        <a:lstStyle/>
        <a:p>
          <a:r>
            <a:rPr lang="ru-RU" sz="800"/>
            <a:t>Рабочая деятельность</a:t>
          </a:r>
        </a:p>
      </dgm:t>
    </dgm:pt>
    <dgm:pt modelId="{DCE3E7AD-2C5E-4717-B6C7-D05C28DD0CBF}" type="parTrans" cxnId="{54600D25-9FEC-463A-BA2B-03A888DEAECA}">
      <dgm:prSet/>
      <dgm:spPr/>
      <dgm:t>
        <a:bodyPr/>
        <a:lstStyle/>
        <a:p>
          <a:endParaRPr lang="ru-RU"/>
        </a:p>
      </dgm:t>
    </dgm:pt>
    <dgm:pt modelId="{65A50E88-A770-4460-9CD0-D3CAD96C4E44}" type="sibTrans" cxnId="{54600D25-9FEC-463A-BA2B-03A888DEAECA}">
      <dgm:prSet/>
      <dgm:spPr/>
      <dgm:t>
        <a:bodyPr/>
        <a:lstStyle/>
        <a:p>
          <a:endParaRPr lang="ru-RU"/>
        </a:p>
      </dgm:t>
    </dgm:pt>
    <dgm:pt modelId="{A6C0474C-3B02-42FF-B768-1B538E526182}">
      <dgm:prSet phldrT="[Текст]" custT="1"/>
      <dgm:spPr/>
      <dgm:t>
        <a:bodyPr/>
        <a:lstStyle/>
        <a:p>
          <a:r>
            <a:rPr lang="ru-RU" sz="1000"/>
            <a:t>Перевод</a:t>
          </a:r>
          <a:endParaRPr lang="ru-RU" sz="700"/>
        </a:p>
      </dgm:t>
    </dgm:pt>
    <dgm:pt modelId="{A3AA1C14-D9E3-468C-BBA1-9DEC994E4A71}" type="parTrans" cxnId="{C0D0AAC2-820C-40FA-A274-856D3EC787E6}">
      <dgm:prSet/>
      <dgm:spPr/>
      <dgm:t>
        <a:bodyPr/>
        <a:lstStyle/>
        <a:p>
          <a:endParaRPr lang="ru-RU"/>
        </a:p>
      </dgm:t>
    </dgm:pt>
    <dgm:pt modelId="{2A672F85-0997-40D5-AE85-4BB28BCDA2AF}" type="sibTrans" cxnId="{C0D0AAC2-820C-40FA-A274-856D3EC787E6}">
      <dgm:prSet/>
      <dgm:spPr/>
      <dgm:t>
        <a:bodyPr/>
        <a:lstStyle/>
        <a:p>
          <a:endParaRPr lang="ru-RU"/>
        </a:p>
      </dgm:t>
    </dgm:pt>
    <dgm:pt modelId="{D17642F3-1748-4F84-95E6-36E81EB6DFD5}">
      <dgm:prSet phldrT="[Текст]"/>
      <dgm:spPr/>
      <dgm:t>
        <a:bodyPr/>
        <a:lstStyle/>
        <a:p>
          <a:r>
            <a:rPr lang="ru-RU"/>
            <a:t>Формирование кадрового резерва</a:t>
          </a:r>
        </a:p>
      </dgm:t>
    </dgm:pt>
    <dgm:pt modelId="{C27A5734-5320-4DAB-9EC1-656EF45442F7}" type="parTrans" cxnId="{C25836F1-4A95-4949-A237-C40EFE99F699}">
      <dgm:prSet/>
      <dgm:spPr/>
      <dgm:t>
        <a:bodyPr/>
        <a:lstStyle/>
        <a:p>
          <a:endParaRPr lang="ru-RU"/>
        </a:p>
      </dgm:t>
    </dgm:pt>
    <dgm:pt modelId="{1DCAB8F2-878F-43AF-B12A-081868AF9853}" type="sibTrans" cxnId="{C25836F1-4A95-4949-A237-C40EFE99F699}">
      <dgm:prSet/>
      <dgm:spPr/>
      <dgm:t>
        <a:bodyPr/>
        <a:lstStyle/>
        <a:p>
          <a:endParaRPr lang="ru-RU"/>
        </a:p>
      </dgm:t>
    </dgm:pt>
    <dgm:pt modelId="{45F0CD7A-2513-4E6F-A5C3-C5AE34CDEC76}">
      <dgm:prSet phldrT="[Текст]" custT="1"/>
      <dgm:spPr/>
      <dgm:t>
        <a:bodyPr/>
        <a:lstStyle/>
        <a:p>
          <a:r>
            <a:rPr lang="ru-RU" sz="900"/>
            <a:t>Увольнение</a:t>
          </a:r>
        </a:p>
      </dgm:t>
    </dgm:pt>
    <dgm:pt modelId="{17FDA2BB-06B0-4BB0-BC6E-0F2B60F6D1C4}" type="parTrans" cxnId="{C2A48B36-E538-4E57-874E-36734003EB15}">
      <dgm:prSet/>
      <dgm:spPr/>
      <dgm:t>
        <a:bodyPr/>
        <a:lstStyle/>
        <a:p>
          <a:endParaRPr lang="ru-RU"/>
        </a:p>
      </dgm:t>
    </dgm:pt>
    <dgm:pt modelId="{0476CCD1-6D2C-4190-8588-BEAC4E10F805}" type="sibTrans" cxnId="{C2A48B36-E538-4E57-874E-36734003EB15}">
      <dgm:prSet/>
      <dgm:spPr/>
      <dgm:t>
        <a:bodyPr/>
        <a:lstStyle/>
        <a:p>
          <a:endParaRPr lang="ru-RU"/>
        </a:p>
      </dgm:t>
    </dgm:pt>
    <dgm:pt modelId="{56F630E8-1C15-47B6-B738-7246D7B31580}" type="pres">
      <dgm:prSet presAssocID="{AB272D69-84FC-41E1-9E41-D182E2CFD59E}" presName="Name0" presStyleCnt="0">
        <dgm:presLayoutVars>
          <dgm:chMax val="1"/>
          <dgm:dir/>
          <dgm:animLvl val="ctr"/>
          <dgm:resizeHandles val="exact"/>
        </dgm:presLayoutVars>
      </dgm:prSet>
      <dgm:spPr/>
      <dgm:t>
        <a:bodyPr/>
        <a:lstStyle/>
        <a:p>
          <a:endParaRPr lang="ru-RU"/>
        </a:p>
      </dgm:t>
    </dgm:pt>
    <dgm:pt modelId="{8D0DEA53-1042-424C-9741-3D4DAB885BA7}" type="pres">
      <dgm:prSet presAssocID="{6A67530B-B507-41FB-B038-36FBA1AC9FF8}" presName="centerShape" presStyleLbl="node0" presStyleIdx="0" presStyleCnt="1" custScaleX="146410" custScaleY="146410"/>
      <dgm:spPr/>
      <dgm:t>
        <a:bodyPr/>
        <a:lstStyle/>
        <a:p>
          <a:endParaRPr lang="ru-RU"/>
        </a:p>
      </dgm:t>
    </dgm:pt>
    <dgm:pt modelId="{7D548791-B4FB-46F7-9B64-E0B9B97621B5}" type="pres">
      <dgm:prSet presAssocID="{DB44D4A4-B87E-4FB5-A33F-6249D0D8E99B}" presName="parTrans" presStyleLbl="sibTrans2D1" presStyleIdx="0" presStyleCnt="7"/>
      <dgm:spPr/>
      <dgm:t>
        <a:bodyPr/>
        <a:lstStyle/>
        <a:p>
          <a:endParaRPr lang="ru-RU"/>
        </a:p>
      </dgm:t>
    </dgm:pt>
    <dgm:pt modelId="{4BC9856B-EE25-434A-80E0-0A5E3839A08A}" type="pres">
      <dgm:prSet presAssocID="{DB44D4A4-B87E-4FB5-A33F-6249D0D8E99B}" presName="connectorText" presStyleLbl="sibTrans2D1" presStyleIdx="0" presStyleCnt="7"/>
      <dgm:spPr/>
      <dgm:t>
        <a:bodyPr/>
        <a:lstStyle/>
        <a:p>
          <a:endParaRPr lang="ru-RU"/>
        </a:p>
      </dgm:t>
    </dgm:pt>
    <dgm:pt modelId="{8718540F-605C-4068-82F3-55B273F75936}" type="pres">
      <dgm:prSet presAssocID="{0FE82EE7-AF1E-406A-A367-2D4452D2F786}" presName="node" presStyleLbl="node1" presStyleIdx="0" presStyleCnt="7" custScaleX="110000" custScaleY="110000">
        <dgm:presLayoutVars>
          <dgm:bulletEnabled val="1"/>
        </dgm:presLayoutVars>
      </dgm:prSet>
      <dgm:spPr/>
      <dgm:t>
        <a:bodyPr/>
        <a:lstStyle/>
        <a:p>
          <a:endParaRPr lang="ru-RU"/>
        </a:p>
      </dgm:t>
    </dgm:pt>
    <dgm:pt modelId="{05E53D59-0F10-4A38-AE12-44B9DF5D3CF1}" type="pres">
      <dgm:prSet presAssocID="{0FBF65AF-B5A9-4C3B-96A4-285CC131D2B1}" presName="parTrans" presStyleLbl="sibTrans2D1" presStyleIdx="1" presStyleCnt="7"/>
      <dgm:spPr/>
      <dgm:t>
        <a:bodyPr/>
        <a:lstStyle/>
        <a:p>
          <a:endParaRPr lang="ru-RU"/>
        </a:p>
      </dgm:t>
    </dgm:pt>
    <dgm:pt modelId="{3C3C888E-9112-4EBC-A5EE-5AF5FBBFE1F5}" type="pres">
      <dgm:prSet presAssocID="{0FBF65AF-B5A9-4C3B-96A4-285CC131D2B1}" presName="connectorText" presStyleLbl="sibTrans2D1" presStyleIdx="1" presStyleCnt="7"/>
      <dgm:spPr/>
      <dgm:t>
        <a:bodyPr/>
        <a:lstStyle/>
        <a:p>
          <a:endParaRPr lang="ru-RU"/>
        </a:p>
      </dgm:t>
    </dgm:pt>
    <dgm:pt modelId="{80CBB94F-1150-4FCD-A0A6-9249E99FFD3A}" type="pres">
      <dgm:prSet presAssocID="{36E07886-B3D2-4030-9DBC-F84BB4F446CF}" presName="node" presStyleLbl="node1" presStyleIdx="1" presStyleCnt="7" custScaleX="110000" custScaleY="110000">
        <dgm:presLayoutVars>
          <dgm:bulletEnabled val="1"/>
        </dgm:presLayoutVars>
      </dgm:prSet>
      <dgm:spPr/>
      <dgm:t>
        <a:bodyPr/>
        <a:lstStyle/>
        <a:p>
          <a:endParaRPr lang="ru-RU"/>
        </a:p>
      </dgm:t>
    </dgm:pt>
    <dgm:pt modelId="{04643CF9-CE81-4EC7-A86E-A245A6B14869}" type="pres">
      <dgm:prSet presAssocID="{34618B3B-844D-4735-945D-0D5511E9A2FD}" presName="parTrans" presStyleLbl="sibTrans2D1" presStyleIdx="2" presStyleCnt="7"/>
      <dgm:spPr/>
      <dgm:t>
        <a:bodyPr/>
        <a:lstStyle/>
        <a:p>
          <a:endParaRPr lang="ru-RU"/>
        </a:p>
      </dgm:t>
    </dgm:pt>
    <dgm:pt modelId="{B2A461AA-A6DB-422F-8671-CBCF97540B96}" type="pres">
      <dgm:prSet presAssocID="{34618B3B-844D-4735-945D-0D5511E9A2FD}" presName="connectorText" presStyleLbl="sibTrans2D1" presStyleIdx="2" presStyleCnt="7"/>
      <dgm:spPr/>
      <dgm:t>
        <a:bodyPr/>
        <a:lstStyle/>
        <a:p>
          <a:endParaRPr lang="ru-RU"/>
        </a:p>
      </dgm:t>
    </dgm:pt>
    <dgm:pt modelId="{F088E7AE-6A6C-49BD-9CF5-8B3081BD9632}" type="pres">
      <dgm:prSet presAssocID="{BE31128A-8CBA-4A0A-9A41-D2924458EBEB}" presName="node" presStyleLbl="node1" presStyleIdx="2" presStyleCnt="7" custScaleX="110000" custScaleY="110000">
        <dgm:presLayoutVars>
          <dgm:bulletEnabled val="1"/>
        </dgm:presLayoutVars>
      </dgm:prSet>
      <dgm:spPr/>
      <dgm:t>
        <a:bodyPr/>
        <a:lstStyle/>
        <a:p>
          <a:endParaRPr lang="ru-RU"/>
        </a:p>
      </dgm:t>
    </dgm:pt>
    <dgm:pt modelId="{5DD1DF90-ADF2-4F1D-978D-3F3B8E65F1DB}" type="pres">
      <dgm:prSet presAssocID="{DCE3E7AD-2C5E-4717-B6C7-D05C28DD0CBF}" presName="parTrans" presStyleLbl="sibTrans2D1" presStyleIdx="3" presStyleCnt="7"/>
      <dgm:spPr/>
      <dgm:t>
        <a:bodyPr/>
        <a:lstStyle/>
        <a:p>
          <a:endParaRPr lang="ru-RU"/>
        </a:p>
      </dgm:t>
    </dgm:pt>
    <dgm:pt modelId="{B320A489-3EDC-4B11-B258-E747D45CE6FE}" type="pres">
      <dgm:prSet presAssocID="{DCE3E7AD-2C5E-4717-B6C7-D05C28DD0CBF}" presName="connectorText" presStyleLbl="sibTrans2D1" presStyleIdx="3" presStyleCnt="7"/>
      <dgm:spPr/>
      <dgm:t>
        <a:bodyPr/>
        <a:lstStyle/>
        <a:p>
          <a:endParaRPr lang="ru-RU"/>
        </a:p>
      </dgm:t>
    </dgm:pt>
    <dgm:pt modelId="{A8346787-9DEF-46BC-BEA3-9AD8F40C019B}" type="pres">
      <dgm:prSet presAssocID="{7BE4543B-68A6-49B8-9910-26423E232451}" presName="node" presStyleLbl="node1" presStyleIdx="3" presStyleCnt="7" custScaleX="111718" custScaleY="110000">
        <dgm:presLayoutVars>
          <dgm:bulletEnabled val="1"/>
        </dgm:presLayoutVars>
      </dgm:prSet>
      <dgm:spPr/>
      <dgm:t>
        <a:bodyPr/>
        <a:lstStyle/>
        <a:p>
          <a:endParaRPr lang="ru-RU"/>
        </a:p>
      </dgm:t>
    </dgm:pt>
    <dgm:pt modelId="{B55993EE-91C6-4C62-9CFC-E86B66506E59}" type="pres">
      <dgm:prSet presAssocID="{A3AA1C14-D9E3-468C-BBA1-9DEC994E4A71}" presName="parTrans" presStyleLbl="sibTrans2D1" presStyleIdx="4" presStyleCnt="7"/>
      <dgm:spPr/>
      <dgm:t>
        <a:bodyPr/>
        <a:lstStyle/>
        <a:p>
          <a:endParaRPr lang="ru-RU"/>
        </a:p>
      </dgm:t>
    </dgm:pt>
    <dgm:pt modelId="{62B6D806-B9A3-414E-8589-90E0486FA119}" type="pres">
      <dgm:prSet presAssocID="{A3AA1C14-D9E3-468C-BBA1-9DEC994E4A71}" presName="connectorText" presStyleLbl="sibTrans2D1" presStyleIdx="4" presStyleCnt="7"/>
      <dgm:spPr/>
      <dgm:t>
        <a:bodyPr/>
        <a:lstStyle/>
        <a:p>
          <a:endParaRPr lang="ru-RU"/>
        </a:p>
      </dgm:t>
    </dgm:pt>
    <dgm:pt modelId="{8D9119BD-C4DC-4425-9ADA-243660A09B7C}" type="pres">
      <dgm:prSet presAssocID="{A6C0474C-3B02-42FF-B768-1B538E526182}" presName="node" presStyleLbl="node1" presStyleIdx="4" presStyleCnt="7" custScaleX="110000" custScaleY="110000">
        <dgm:presLayoutVars>
          <dgm:bulletEnabled val="1"/>
        </dgm:presLayoutVars>
      </dgm:prSet>
      <dgm:spPr/>
      <dgm:t>
        <a:bodyPr/>
        <a:lstStyle/>
        <a:p>
          <a:endParaRPr lang="ru-RU"/>
        </a:p>
      </dgm:t>
    </dgm:pt>
    <dgm:pt modelId="{F7D383D3-7D4F-41DC-A26D-8456236BB277}" type="pres">
      <dgm:prSet presAssocID="{C27A5734-5320-4DAB-9EC1-656EF45442F7}" presName="parTrans" presStyleLbl="sibTrans2D1" presStyleIdx="5" presStyleCnt="7"/>
      <dgm:spPr/>
      <dgm:t>
        <a:bodyPr/>
        <a:lstStyle/>
        <a:p>
          <a:endParaRPr lang="ru-RU"/>
        </a:p>
      </dgm:t>
    </dgm:pt>
    <dgm:pt modelId="{3ACC8632-C756-4603-B93F-4EC4AB31D046}" type="pres">
      <dgm:prSet presAssocID="{C27A5734-5320-4DAB-9EC1-656EF45442F7}" presName="connectorText" presStyleLbl="sibTrans2D1" presStyleIdx="5" presStyleCnt="7"/>
      <dgm:spPr/>
      <dgm:t>
        <a:bodyPr/>
        <a:lstStyle/>
        <a:p>
          <a:endParaRPr lang="ru-RU"/>
        </a:p>
      </dgm:t>
    </dgm:pt>
    <dgm:pt modelId="{E01EC12D-B9B9-4A75-9461-D3CDC451AA61}" type="pres">
      <dgm:prSet presAssocID="{D17642F3-1748-4F84-95E6-36E81EB6DFD5}" presName="node" presStyleLbl="node1" presStyleIdx="5" presStyleCnt="7" custScaleX="110000" custScaleY="110000">
        <dgm:presLayoutVars>
          <dgm:bulletEnabled val="1"/>
        </dgm:presLayoutVars>
      </dgm:prSet>
      <dgm:spPr/>
      <dgm:t>
        <a:bodyPr/>
        <a:lstStyle/>
        <a:p>
          <a:endParaRPr lang="ru-RU"/>
        </a:p>
      </dgm:t>
    </dgm:pt>
    <dgm:pt modelId="{96E63BBA-F386-4223-921B-EE1B8EC46D9F}" type="pres">
      <dgm:prSet presAssocID="{17FDA2BB-06B0-4BB0-BC6E-0F2B60F6D1C4}" presName="parTrans" presStyleLbl="sibTrans2D1" presStyleIdx="6" presStyleCnt="7"/>
      <dgm:spPr/>
      <dgm:t>
        <a:bodyPr/>
        <a:lstStyle/>
        <a:p>
          <a:endParaRPr lang="ru-RU"/>
        </a:p>
      </dgm:t>
    </dgm:pt>
    <dgm:pt modelId="{74657206-CFAD-457E-BE9C-6541A83BDB13}" type="pres">
      <dgm:prSet presAssocID="{17FDA2BB-06B0-4BB0-BC6E-0F2B60F6D1C4}" presName="connectorText" presStyleLbl="sibTrans2D1" presStyleIdx="6" presStyleCnt="7"/>
      <dgm:spPr/>
      <dgm:t>
        <a:bodyPr/>
        <a:lstStyle/>
        <a:p>
          <a:endParaRPr lang="ru-RU"/>
        </a:p>
      </dgm:t>
    </dgm:pt>
    <dgm:pt modelId="{B3F0440D-90C8-474E-9092-ADC24FF6FD6B}" type="pres">
      <dgm:prSet presAssocID="{45F0CD7A-2513-4E6F-A5C3-C5AE34CDEC76}" presName="node" presStyleLbl="node1" presStyleIdx="6" presStyleCnt="7" custScaleX="110000" custScaleY="110000">
        <dgm:presLayoutVars>
          <dgm:bulletEnabled val="1"/>
        </dgm:presLayoutVars>
      </dgm:prSet>
      <dgm:spPr/>
      <dgm:t>
        <a:bodyPr/>
        <a:lstStyle/>
        <a:p>
          <a:endParaRPr lang="ru-RU"/>
        </a:p>
      </dgm:t>
    </dgm:pt>
  </dgm:ptLst>
  <dgm:cxnLst>
    <dgm:cxn modelId="{8BCD492C-858B-4FB0-BB66-1AE7033E4AAD}" type="presOf" srcId="{A6C0474C-3B02-42FF-B768-1B538E526182}" destId="{8D9119BD-C4DC-4425-9ADA-243660A09B7C}" srcOrd="0" destOrd="0" presId="urn:microsoft.com/office/officeart/2005/8/layout/radial5"/>
    <dgm:cxn modelId="{1995744D-8FF9-4CDE-83A4-39DEAB72EC1D}" type="presOf" srcId="{36E07886-B3D2-4030-9DBC-F84BB4F446CF}" destId="{80CBB94F-1150-4FCD-A0A6-9249E99FFD3A}" srcOrd="0" destOrd="0" presId="urn:microsoft.com/office/officeart/2005/8/layout/radial5"/>
    <dgm:cxn modelId="{54600D25-9FEC-463A-BA2B-03A888DEAECA}" srcId="{6A67530B-B507-41FB-B038-36FBA1AC9FF8}" destId="{7BE4543B-68A6-49B8-9910-26423E232451}" srcOrd="3" destOrd="0" parTransId="{DCE3E7AD-2C5E-4717-B6C7-D05C28DD0CBF}" sibTransId="{65A50E88-A770-4460-9CD0-D3CAD96C4E44}"/>
    <dgm:cxn modelId="{2276872D-EA31-4D9D-9763-1746CB24C0B4}" type="presOf" srcId="{17FDA2BB-06B0-4BB0-BC6E-0F2B60F6D1C4}" destId="{74657206-CFAD-457E-BE9C-6541A83BDB13}" srcOrd="1" destOrd="0" presId="urn:microsoft.com/office/officeart/2005/8/layout/radial5"/>
    <dgm:cxn modelId="{01743A5E-AC41-41D9-8652-5B7048C6BA7A}" type="presOf" srcId="{D17642F3-1748-4F84-95E6-36E81EB6DFD5}" destId="{E01EC12D-B9B9-4A75-9461-D3CDC451AA61}" srcOrd="0" destOrd="0" presId="urn:microsoft.com/office/officeart/2005/8/layout/radial5"/>
    <dgm:cxn modelId="{862DFC11-F01D-42FD-B0D7-260707A7E5B8}" type="presOf" srcId="{34618B3B-844D-4735-945D-0D5511E9A2FD}" destId="{04643CF9-CE81-4EC7-A86E-A245A6B14869}" srcOrd="0" destOrd="0" presId="urn:microsoft.com/office/officeart/2005/8/layout/radial5"/>
    <dgm:cxn modelId="{7F2F8D50-74D8-4A0A-B2F4-BFBF0A5A62A7}" type="presOf" srcId="{DCE3E7AD-2C5E-4717-B6C7-D05C28DD0CBF}" destId="{B320A489-3EDC-4B11-B258-E747D45CE6FE}" srcOrd="1" destOrd="0" presId="urn:microsoft.com/office/officeart/2005/8/layout/radial5"/>
    <dgm:cxn modelId="{18F16B30-3427-404E-89D2-8D02697AF98F}" type="presOf" srcId="{0FBF65AF-B5A9-4C3B-96A4-285CC131D2B1}" destId="{3C3C888E-9112-4EBC-A5EE-5AF5FBBFE1F5}" srcOrd="1" destOrd="0" presId="urn:microsoft.com/office/officeart/2005/8/layout/radial5"/>
    <dgm:cxn modelId="{7B590663-6418-43C3-8DEA-C3FBB9BDCE9C}" type="presOf" srcId="{17FDA2BB-06B0-4BB0-BC6E-0F2B60F6D1C4}" destId="{96E63BBA-F386-4223-921B-EE1B8EC46D9F}" srcOrd="0" destOrd="0" presId="urn:microsoft.com/office/officeart/2005/8/layout/radial5"/>
    <dgm:cxn modelId="{A06A7F53-B4E6-43B6-8123-C8B421B4E119}" type="presOf" srcId="{34618B3B-844D-4735-945D-0D5511E9A2FD}" destId="{B2A461AA-A6DB-422F-8671-CBCF97540B96}" srcOrd="1" destOrd="0" presId="urn:microsoft.com/office/officeart/2005/8/layout/radial5"/>
    <dgm:cxn modelId="{C25836F1-4A95-4949-A237-C40EFE99F699}" srcId="{6A67530B-B507-41FB-B038-36FBA1AC9FF8}" destId="{D17642F3-1748-4F84-95E6-36E81EB6DFD5}" srcOrd="5" destOrd="0" parTransId="{C27A5734-5320-4DAB-9EC1-656EF45442F7}" sibTransId="{1DCAB8F2-878F-43AF-B12A-081868AF9853}"/>
    <dgm:cxn modelId="{58D33DB5-83FD-4DC8-AB3D-A3AD99121ED7}" srcId="{6A67530B-B507-41FB-B038-36FBA1AC9FF8}" destId="{BE31128A-8CBA-4A0A-9A41-D2924458EBEB}" srcOrd="2" destOrd="0" parTransId="{34618B3B-844D-4735-945D-0D5511E9A2FD}" sibTransId="{AD13FE44-4780-4AB8-86E2-6700BCDF455D}"/>
    <dgm:cxn modelId="{E4895960-B411-4075-87A9-5C8FE3774B35}" type="presOf" srcId="{DCE3E7AD-2C5E-4717-B6C7-D05C28DD0CBF}" destId="{5DD1DF90-ADF2-4F1D-978D-3F3B8E65F1DB}" srcOrd="0" destOrd="0" presId="urn:microsoft.com/office/officeart/2005/8/layout/radial5"/>
    <dgm:cxn modelId="{C93F1CB1-40D5-4729-8F99-DA874DB40628}" type="presOf" srcId="{DB44D4A4-B87E-4FB5-A33F-6249D0D8E99B}" destId="{7D548791-B4FB-46F7-9B64-E0B9B97621B5}" srcOrd="0" destOrd="0" presId="urn:microsoft.com/office/officeart/2005/8/layout/radial5"/>
    <dgm:cxn modelId="{C0D0AAC2-820C-40FA-A274-856D3EC787E6}" srcId="{6A67530B-B507-41FB-B038-36FBA1AC9FF8}" destId="{A6C0474C-3B02-42FF-B768-1B538E526182}" srcOrd="4" destOrd="0" parTransId="{A3AA1C14-D9E3-468C-BBA1-9DEC994E4A71}" sibTransId="{2A672F85-0997-40D5-AE85-4BB28BCDA2AF}"/>
    <dgm:cxn modelId="{793C3086-8AD5-40B0-B9E7-4EDEC6B327DE}" type="presOf" srcId="{AB272D69-84FC-41E1-9E41-D182E2CFD59E}" destId="{56F630E8-1C15-47B6-B738-7246D7B31580}" srcOrd="0" destOrd="0" presId="urn:microsoft.com/office/officeart/2005/8/layout/radial5"/>
    <dgm:cxn modelId="{C2A48B36-E538-4E57-874E-36734003EB15}" srcId="{6A67530B-B507-41FB-B038-36FBA1AC9FF8}" destId="{45F0CD7A-2513-4E6F-A5C3-C5AE34CDEC76}" srcOrd="6" destOrd="0" parTransId="{17FDA2BB-06B0-4BB0-BC6E-0F2B60F6D1C4}" sibTransId="{0476CCD1-6D2C-4190-8588-BEAC4E10F805}"/>
    <dgm:cxn modelId="{DDAE0BC9-8D46-4A6B-8A96-D15116FCDD43}" type="presOf" srcId="{45F0CD7A-2513-4E6F-A5C3-C5AE34CDEC76}" destId="{B3F0440D-90C8-474E-9092-ADC24FF6FD6B}" srcOrd="0" destOrd="0" presId="urn:microsoft.com/office/officeart/2005/8/layout/radial5"/>
    <dgm:cxn modelId="{3B96DF80-6A78-4D17-8F93-17A0F9A14AF2}" srcId="{AB272D69-84FC-41E1-9E41-D182E2CFD59E}" destId="{6A67530B-B507-41FB-B038-36FBA1AC9FF8}" srcOrd="0" destOrd="0" parTransId="{3019CD3B-7114-4784-AEE3-4671DFD32CCD}" sibTransId="{2AE4FBB7-F88F-4126-B03B-75BCF6C03264}"/>
    <dgm:cxn modelId="{59D779EF-6D35-4104-987C-4007CDD82A6D}" type="presOf" srcId="{C27A5734-5320-4DAB-9EC1-656EF45442F7}" destId="{F7D383D3-7D4F-41DC-A26D-8456236BB277}" srcOrd="0" destOrd="0" presId="urn:microsoft.com/office/officeart/2005/8/layout/radial5"/>
    <dgm:cxn modelId="{92989260-92AD-49B7-8434-D157C4BC6552}" srcId="{6A67530B-B507-41FB-B038-36FBA1AC9FF8}" destId="{36E07886-B3D2-4030-9DBC-F84BB4F446CF}" srcOrd="1" destOrd="0" parTransId="{0FBF65AF-B5A9-4C3B-96A4-285CC131D2B1}" sibTransId="{61C3A642-30A4-4BD6-BD31-25F64D4E0B91}"/>
    <dgm:cxn modelId="{97B1033E-45FE-47F1-A513-DD432DCB3528}" type="presOf" srcId="{7BE4543B-68A6-49B8-9910-26423E232451}" destId="{A8346787-9DEF-46BC-BEA3-9AD8F40C019B}" srcOrd="0" destOrd="0" presId="urn:microsoft.com/office/officeart/2005/8/layout/radial5"/>
    <dgm:cxn modelId="{DA75DDBF-A268-4E0B-A98C-F2DFEFD4C477}" type="presOf" srcId="{A3AA1C14-D9E3-468C-BBA1-9DEC994E4A71}" destId="{62B6D806-B9A3-414E-8589-90E0486FA119}" srcOrd="1" destOrd="0" presId="urn:microsoft.com/office/officeart/2005/8/layout/radial5"/>
    <dgm:cxn modelId="{C9816654-805F-4FFA-8A7F-8247C0FBE945}" type="presOf" srcId="{C27A5734-5320-4DAB-9EC1-656EF45442F7}" destId="{3ACC8632-C756-4603-B93F-4EC4AB31D046}" srcOrd="1" destOrd="0" presId="urn:microsoft.com/office/officeart/2005/8/layout/radial5"/>
    <dgm:cxn modelId="{CF9CB487-13A1-4C23-BF3F-F57D2DA47756}" type="presOf" srcId="{0FE82EE7-AF1E-406A-A367-2D4452D2F786}" destId="{8718540F-605C-4068-82F3-55B273F75936}" srcOrd="0" destOrd="0" presId="urn:microsoft.com/office/officeart/2005/8/layout/radial5"/>
    <dgm:cxn modelId="{C57EA184-3035-4883-9125-E3FFD5D5A882}" type="presOf" srcId="{6A67530B-B507-41FB-B038-36FBA1AC9FF8}" destId="{8D0DEA53-1042-424C-9741-3D4DAB885BA7}" srcOrd="0" destOrd="0" presId="urn:microsoft.com/office/officeart/2005/8/layout/radial5"/>
    <dgm:cxn modelId="{3FFFA3BD-41D0-491A-AF0A-F9C1A6D1A574}" type="presOf" srcId="{0FBF65AF-B5A9-4C3B-96A4-285CC131D2B1}" destId="{05E53D59-0F10-4A38-AE12-44B9DF5D3CF1}" srcOrd="0" destOrd="0" presId="urn:microsoft.com/office/officeart/2005/8/layout/radial5"/>
    <dgm:cxn modelId="{D3516ABB-D305-4F66-A0EA-9D3B99F94C74}" type="presOf" srcId="{A3AA1C14-D9E3-468C-BBA1-9DEC994E4A71}" destId="{B55993EE-91C6-4C62-9CFC-E86B66506E59}" srcOrd="0" destOrd="0" presId="urn:microsoft.com/office/officeart/2005/8/layout/radial5"/>
    <dgm:cxn modelId="{05242693-7322-435A-B0EB-805621B0450E}" type="presOf" srcId="{BE31128A-8CBA-4A0A-9A41-D2924458EBEB}" destId="{F088E7AE-6A6C-49BD-9CF5-8B3081BD9632}" srcOrd="0" destOrd="0" presId="urn:microsoft.com/office/officeart/2005/8/layout/radial5"/>
    <dgm:cxn modelId="{ABFE5E6F-8714-4877-A97B-37B7C17A28D3}" type="presOf" srcId="{DB44D4A4-B87E-4FB5-A33F-6249D0D8E99B}" destId="{4BC9856B-EE25-434A-80E0-0A5E3839A08A}" srcOrd="1" destOrd="0" presId="urn:microsoft.com/office/officeart/2005/8/layout/radial5"/>
    <dgm:cxn modelId="{31C942F8-6AF5-4CB7-ADB2-0F2896D182C6}" srcId="{6A67530B-B507-41FB-B038-36FBA1AC9FF8}" destId="{0FE82EE7-AF1E-406A-A367-2D4452D2F786}" srcOrd="0" destOrd="0" parTransId="{DB44D4A4-B87E-4FB5-A33F-6249D0D8E99B}" sibTransId="{46A20646-8543-41A5-8A56-1959174E3DE8}"/>
    <dgm:cxn modelId="{F3711A13-2CE8-4970-BC99-74C8FAB2C162}" type="presParOf" srcId="{56F630E8-1C15-47B6-B738-7246D7B31580}" destId="{8D0DEA53-1042-424C-9741-3D4DAB885BA7}" srcOrd="0" destOrd="0" presId="urn:microsoft.com/office/officeart/2005/8/layout/radial5"/>
    <dgm:cxn modelId="{2F723CD6-4692-4ED9-BB0F-C480DC813E61}" type="presParOf" srcId="{56F630E8-1C15-47B6-B738-7246D7B31580}" destId="{7D548791-B4FB-46F7-9B64-E0B9B97621B5}" srcOrd="1" destOrd="0" presId="urn:microsoft.com/office/officeart/2005/8/layout/radial5"/>
    <dgm:cxn modelId="{524806C2-D364-4506-BB6E-AA3800B048A8}" type="presParOf" srcId="{7D548791-B4FB-46F7-9B64-E0B9B97621B5}" destId="{4BC9856B-EE25-434A-80E0-0A5E3839A08A}" srcOrd="0" destOrd="0" presId="urn:microsoft.com/office/officeart/2005/8/layout/radial5"/>
    <dgm:cxn modelId="{29149ACC-6427-4DF9-A438-AEB4E256EC21}" type="presParOf" srcId="{56F630E8-1C15-47B6-B738-7246D7B31580}" destId="{8718540F-605C-4068-82F3-55B273F75936}" srcOrd="2" destOrd="0" presId="urn:microsoft.com/office/officeart/2005/8/layout/radial5"/>
    <dgm:cxn modelId="{68CAABF4-501C-4989-B396-EF719B82911B}" type="presParOf" srcId="{56F630E8-1C15-47B6-B738-7246D7B31580}" destId="{05E53D59-0F10-4A38-AE12-44B9DF5D3CF1}" srcOrd="3" destOrd="0" presId="urn:microsoft.com/office/officeart/2005/8/layout/radial5"/>
    <dgm:cxn modelId="{D0AF6081-45A8-4257-B09C-CE741D39AB9B}" type="presParOf" srcId="{05E53D59-0F10-4A38-AE12-44B9DF5D3CF1}" destId="{3C3C888E-9112-4EBC-A5EE-5AF5FBBFE1F5}" srcOrd="0" destOrd="0" presId="urn:microsoft.com/office/officeart/2005/8/layout/radial5"/>
    <dgm:cxn modelId="{2D0D05FA-4142-4B2E-8524-DD654E0FCA0D}" type="presParOf" srcId="{56F630E8-1C15-47B6-B738-7246D7B31580}" destId="{80CBB94F-1150-4FCD-A0A6-9249E99FFD3A}" srcOrd="4" destOrd="0" presId="urn:microsoft.com/office/officeart/2005/8/layout/radial5"/>
    <dgm:cxn modelId="{DD454FC4-DD2A-4407-9C74-604DFAB2F385}" type="presParOf" srcId="{56F630E8-1C15-47B6-B738-7246D7B31580}" destId="{04643CF9-CE81-4EC7-A86E-A245A6B14869}" srcOrd="5" destOrd="0" presId="urn:microsoft.com/office/officeart/2005/8/layout/radial5"/>
    <dgm:cxn modelId="{3F794C03-E3DC-495C-B6E5-D65D77BB13D4}" type="presParOf" srcId="{04643CF9-CE81-4EC7-A86E-A245A6B14869}" destId="{B2A461AA-A6DB-422F-8671-CBCF97540B96}" srcOrd="0" destOrd="0" presId="urn:microsoft.com/office/officeart/2005/8/layout/radial5"/>
    <dgm:cxn modelId="{38E58FB3-2011-4791-A8DD-14773773B563}" type="presParOf" srcId="{56F630E8-1C15-47B6-B738-7246D7B31580}" destId="{F088E7AE-6A6C-49BD-9CF5-8B3081BD9632}" srcOrd="6" destOrd="0" presId="urn:microsoft.com/office/officeart/2005/8/layout/radial5"/>
    <dgm:cxn modelId="{0B578D6E-5A52-41B7-BE5C-3E3156762773}" type="presParOf" srcId="{56F630E8-1C15-47B6-B738-7246D7B31580}" destId="{5DD1DF90-ADF2-4F1D-978D-3F3B8E65F1DB}" srcOrd="7" destOrd="0" presId="urn:microsoft.com/office/officeart/2005/8/layout/radial5"/>
    <dgm:cxn modelId="{900CE2B5-C4F5-43A2-B454-028614B38991}" type="presParOf" srcId="{5DD1DF90-ADF2-4F1D-978D-3F3B8E65F1DB}" destId="{B320A489-3EDC-4B11-B258-E747D45CE6FE}" srcOrd="0" destOrd="0" presId="urn:microsoft.com/office/officeart/2005/8/layout/radial5"/>
    <dgm:cxn modelId="{23652EAE-5A47-432A-BFC9-8C28BBC328AA}" type="presParOf" srcId="{56F630E8-1C15-47B6-B738-7246D7B31580}" destId="{A8346787-9DEF-46BC-BEA3-9AD8F40C019B}" srcOrd="8" destOrd="0" presId="urn:microsoft.com/office/officeart/2005/8/layout/radial5"/>
    <dgm:cxn modelId="{2B8B2C58-476A-4659-958A-2D002913995B}" type="presParOf" srcId="{56F630E8-1C15-47B6-B738-7246D7B31580}" destId="{B55993EE-91C6-4C62-9CFC-E86B66506E59}" srcOrd="9" destOrd="0" presId="urn:microsoft.com/office/officeart/2005/8/layout/radial5"/>
    <dgm:cxn modelId="{F04D180D-C52B-4C8F-BDDE-346708CDB753}" type="presParOf" srcId="{B55993EE-91C6-4C62-9CFC-E86B66506E59}" destId="{62B6D806-B9A3-414E-8589-90E0486FA119}" srcOrd="0" destOrd="0" presId="urn:microsoft.com/office/officeart/2005/8/layout/radial5"/>
    <dgm:cxn modelId="{CE34AA2D-3E5B-45EB-9F4B-BC9EB6A9CEA6}" type="presParOf" srcId="{56F630E8-1C15-47B6-B738-7246D7B31580}" destId="{8D9119BD-C4DC-4425-9ADA-243660A09B7C}" srcOrd="10" destOrd="0" presId="urn:microsoft.com/office/officeart/2005/8/layout/radial5"/>
    <dgm:cxn modelId="{FE096AD2-31BC-4C3D-9F51-22B05AE5EE73}" type="presParOf" srcId="{56F630E8-1C15-47B6-B738-7246D7B31580}" destId="{F7D383D3-7D4F-41DC-A26D-8456236BB277}" srcOrd="11" destOrd="0" presId="urn:microsoft.com/office/officeart/2005/8/layout/radial5"/>
    <dgm:cxn modelId="{33EA3C76-9956-4C88-ABB2-8386C0583BD6}" type="presParOf" srcId="{F7D383D3-7D4F-41DC-A26D-8456236BB277}" destId="{3ACC8632-C756-4603-B93F-4EC4AB31D046}" srcOrd="0" destOrd="0" presId="urn:microsoft.com/office/officeart/2005/8/layout/radial5"/>
    <dgm:cxn modelId="{DFDF23A9-86F1-4576-9951-B3DB7729696D}" type="presParOf" srcId="{56F630E8-1C15-47B6-B738-7246D7B31580}" destId="{E01EC12D-B9B9-4A75-9461-D3CDC451AA61}" srcOrd="12" destOrd="0" presId="urn:microsoft.com/office/officeart/2005/8/layout/radial5"/>
    <dgm:cxn modelId="{50D7534C-5998-4E42-B0C1-7ECC96C57E7F}" type="presParOf" srcId="{56F630E8-1C15-47B6-B738-7246D7B31580}" destId="{96E63BBA-F386-4223-921B-EE1B8EC46D9F}" srcOrd="13" destOrd="0" presId="urn:microsoft.com/office/officeart/2005/8/layout/radial5"/>
    <dgm:cxn modelId="{38C4F95A-8624-409A-A710-3BED048E0074}" type="presParOf" srcId="{96E63BBA-F386-4223-921B-EE1B8EC46D9F}" destId="{74657206-CFAD-457E-BE9C-6541A83BDB13}" srcOrd="0" destOrd="0" presId="urn:microsoft.com/office/officeart/2005/8/layout/radial5"/>
    <dgm:cxn modelId="{E6D2AA65-13E1-4C3A-A384-421DC9D13F58}" type="presParOf" srcId="{56F630E8-1C15-47B6-B738-7246D7B31580}" destId="{B3F0440D-90C8-474E-9092-ADC24FF6FD6B}" srcOrd="14" destOrd="0" presId="urn:microsoft.com/office/officeart/2005/8/layout/radial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FDDDBC-B189-4089-93A4-80044E49B22C}" type="doc">
      <dgm:prSet loTypeId="urn:microsoft.com/office/officeart/2005/8/layout/vProcess5" loCatId="process" qsTypeId="urn:microsoft.com/office/officeart/2005/8/quickstyle/simple1" qsCatId="simple" csTypeId="urn:microsoft.com/office/officeart/2005/8/colors/accent0_1" csCatId="mainScheme" phldr="1"/>
      <dgm:spPr/>
      <dgm:t>
        <a:bodyPr/>
        <a:lstStyle/>
        <a:p>
          <a:endParaRPr lang="ru-RU"/>
        </a:p>
      </dgm:t>
    </dgm:pt>
    <dgm:pt modelId="{40E7C40D-62DB-4D9A-9CF5-598EF6E196AE}">
      <dgm:prSet phldrT="[Текст]"/>
      <dgm:spPr/>
      <dgm:t>
        <a:bodyPr/>
        <a:lstStyle/>
        <a:p>
          <a:r>
            <a:rPr lang="ru-RU"/>
            <a:t>Планирование проекта</a:t>
          </a:r>
        </a:p>
      </dgm:t>
    </dgm:pt>
    <dgm:pt modelId="{E432F104-6611-48CF-80D0-0AFD46B2FFA8}" type="parTrans" cxnId="{65980AEB-A0EC-4ACB-8B2B-3DEADE575B78}">
      <dgm:prSet/>
      <dgm:spPr/>
      <dgm:t>
        <a:bodyPr/>
        <a:lstStyle/>
        <a:p>
          <a:endParaRPr lang="ru-RU"/>
        </a:p>
      </dgm:t>
    </dgm:pt>
    <dgm:pt modelId="{EF965E25-6052-41AD-8B5B-8555C0DA8014}" type="sibTrans" cxnId="{65980AEB-A0EC-4ACB-8B2B-3DEADE575B78}">
      <dgm:prSet/>
      <dgm:spPr/>
      <dgm:t>
        <a:bodyPr/>
        <a:lstStyle/>
        <a:p>
          <a:endParaRPr lang="ru-RU"/>
        </a:p>
      </dgm:t>
    </dgm:pt>
    <dgm:pt modelId="{1AE9EB4C-E148-44A8-BE50-C19EF8F3E29B}">
      <dgm:prSet phldrT="[Текст]"/>
      <dgm:spPr/>
      <dgm:t>
        <a:bodyPr/>
        <a:lstStyle/>
        <a:p>
          <a:r>
            <a:rPr lang="ru-RU"/>
            <a:t>Формирование проектной группы</a:t>
          </a:r>
        </a:p>
      </dgm:t>
    </dgm:pt>
    <dgm:pt modelId="{A16A8459-B8AF-4FFC-8094-94CE019FD688}" type="parTrans" cxnId="{143A564C-B906-4079-AC83-4D841D5013D6}">
      <dgm:prSet/>
      <dgm:spPr/>
      <dgm:t>
        <a:bodyPr/>
        <a:lstStyle/>
        <a:p>
          <a:endParaRPr lang="ru-RU"/>
        </a:p>
      </dgm:t>
    </dgm:pt>
    <dgm:pt modelId="{61D9AF84-AC1F-4EBF-916B-9B6D92FBBE94}" type="sibTrans" cxnId="{143A564C-B906-4079-AC83-4D841D5013D6}">
      <dgm:prSet/>
      <dgm:spPr/>
      <dgm:t>
        <a:bodyPr/>
        <a:lstStyle/>
        <a:p>
          <a:endParaRPr lang="ru-RU"/>
        </a:p>
      </dgm:t>
    </dgm:pt>
    <dgm:pt modelId="{9226D0B9-BDF3-46EB-A3D9-D68D929E2C66}">
      <dgm:prSet phldrT="[Текст]"/>
      <dgm:spPr/>
      <dgm:t>
        <a:bodyPr/>
        <a:lstStyle/>
        <a:p>
          <a:r>
            <a:rPr lang="ru-RU"/>
            <a:t>Проектирование модели компетенций</a:t>
          </a:r>
        </a:p>
      </dgm:t>
    </dgm:pt>
    <dgm:pt modelId="{0EB6D25C-4CCB-4320-9BED-4AF9BD9085C0}" type="parTrans" cxnId="{D755AA3C-5BBE-4888-9D13-633C42683458}">
      <dgm:prSet/>
      <dgm:spPr/>
      <dgm:t>
        <a:bodyPr/>
        <a:lstStyle/>
        <a:p>
          <a:endParaRPr lang="ru-RU"/>
        </a:p>
      </dgm:t>
    </dgm:pt>
    <dgm:pt modelId="{66EA6A70-A445-4739-8177-CDB55A392ADB}" type="sibTrans" cxnId="{D755AA3C-5BBE-4888-9D13-633C42683458}">
      <dgm:prSet/>
      <dgm:spPr/>
      <dgm:t>
        <a:bodyPr/>
        <a:lstStyle/>
        <a:p>
          <a:endParaRPr lang="ru-RU"/>
        </a:p>
      </dgm:t>
    </dgm:pt>
    <dgm:pt modelId="{A7ADE1ED-969B-443F-A61D-B18016426964}">
      <dgm:prSet phldrT="[Текст]"/>
      <dgm:spPr/>
      <dgm:t>
        <a:bodyPr/>
        <a:lstStyle/>
        <a:p>
          <a:r>
            <a:rPr lang="ru-RU"/>
            <a:t>Определение уровней модели компетенций</a:t>
          </a:r>
        </a:p>
      </dgm:t>
    </dgm:pt>
    <dgm:pt modelId="{7876777A-3E37-40A5-8489-3B1B677B2E17}" type="parTrans" cxnId="{EA5310EC-DDF5-45B0-B7B6-3DCF3E0D6A2C}">
      <dgm:prSet/>
      <dgm:spPr/>
      <dgm:t>
        <a:bodyPr/>
        <a:lstStyle/>
        <a:p>
          <a:endParaRPr lang="ru-RU"/>
        </a:p>
      </dgm:t>
    </dgm:pt>
    <dgm:pt modelId="{DA63DD1E-8B04-48C5-AEEE-286B18B9F2E3}" type="sibTrans" cxnId="{EA5310EC-DDF5-45B0-B7B6-3DCF3E0D6A2C}">
      <dgm:prSet/>
      <dgm:spPr/>
      <dgm:t>
        <a:bodyPr/>
        <a:lstStyle/>
        <a:p>
          <a:endParaRPr lang="ru-RU"/>
        </a:p>
      </dgm:t>
    </dgm:pt>
    <dgm:pt modelId="{11305C68-960B-45D9-AF22-DD66719F4984}">
      <dgm:prSet phldrT="[Текст]"/>
      <dgm:spPr/>
      <dgm:t>
        <a:bodyPr/>
        <a:lstStyle/>
        <a:p>
          <a:r>
            <a:rPr lang="ru-RU"/>
            <a:t>Формирование списка компетенций под каждую должность в компании</a:t>
          </a:r>
        </a:p>
      </dgm:t>
    </dgm:pt>
    <dgm:pt modelId="{E9E1EF78-2BDC-4AA6-B6EC-542170625E90}" type="parTrans" cxnId="{6863B189-9D3D-4609-9B5A-7DA14BBF32AF}">
      <dgm:prSet/>
      <dgm:spPr/>
      <dgm:t>
        <a:bodyPr/>
        <a:lstStyle/>
        <a:p>
          <a:endParaRPr lang="ru-RU"/>
        </a:p>
      </dgm:t>
    </dgm:pt>
    <dgm:pt modelId="{442FF8E0-461B-4D57-941F-113D0063EA6B}" type="sibTrans" cxnId="{6863B189-9D3D-4609-9B5A-7DA14BBF32AF}">
      <dgm:prSet/>
      <dgm:spPr/>
      <dgm:t>
        <a:bodyPr/>
        <a:lstStyle/>
        <a:p>
          <a:endParaRPr lang="ru-RU"/>
        </a:p>
      </dgm:t>
    </dgm:pt>
    <dgm:pt modelId="{6D8D8A4D-E9C3-4EC9-9801-14B5B572C69B}">
      <dgm:prSet phldrT="[Текст]"/>
      <dgm:spPr/>
      <dgm:t>
        <a:bodyPr/>
        <a:lstStyle/>
        <a:p>
          <a:endParaRPr lang="ru-RU"/>
        </a:p>
      </dgm:t>
    </dgm:pt>
    <dgm:pt modelId="{32AFA8EA-833F-469E-9C66-4B450CC98759}" type="parTrans" cxnId="{3B8D24A5-6153-43F6-B010-B8CFD14508A2}">
      <dgm:prSet/>
      <dgm:spPr/>
      <dgm:t>
        <a:bodyPr/>
        <a:lstStyle/>
        <a:p>
          <a:endParaRPr lang="ru-RU"/>
        </a:p>
      </dgm:t>
    </dgm:pt>
    <dgm:pt modelId="{0208181E-350C-4288-9EBB-B45EF67A4E90}" type="sibTrans" cxnId="{3B8D24A5-6153-43F6-B010-B8CFD14508A2}">
      <dgm:prSet/>
      <dgm:spPr/>
      <dgm:t>
        <a:bodyPr/>
        <a:lstStyle/>
        <a:p>
          <a:endParaRPr lang="ru-RU"/>
        </a:p>
      </dgm:t>
    </dgm:pt>
    <dgm:pt modelId="{E406C1FC-1CF1-4A38-8BB6-6C6140541B54}" type="pres">
      <dgm:prSet presAssocID="{1DFDDDBC-B189-4089-93A4-80044E49B22C}" presName="outerComposite" presStyleCnt="0">
        <dgm:presLayoutVars>
          <dgm:chMax val="5"/>
          <dgm:dir/>
          <dgm:resizeHandles val="exact"/>
        </dgm:presLayoutVars>
      </dgm:prSet>
      <dgm:spPr/>
      <dgm:t>
        <a:bodyPr/>
        <a:lstStyle/>
        <a:p>
          <a:endParaRPr lang="ru-RU"/>
        </a:p>
      </dgm:t>
    </dgm:pt>
    <dgm:pt modelId="{DDD7F93E-1600-4D19-B856-7AD0DD8E4212}" type="pres">
      <dgm:prSet presAssocID="{1DFDDDBC-B189-4089-93A4-80044E49B22C}" presName="dummyMaxCanvas" presStyleCnt="0">
        <dgm:presLayoutVars/>
      </dgm:prSet>
      <dgm:spPr/>
    </dgm:pt>
    <dgm:pt modelId="{A43C9E99-34DD-42DC-8F8B-958AABCA862E}" type="pres">
      <dgm:prSet presAssocID="{1DFDDDBC-B189-4089-93A4-80044E49B22C}" presName="FiveNodes_1" presStyleLbl="node1" presStyleIdx="0" presStyleCnt="5">
        <dgm:presLayoutVars>
          <dgm:bulletEnabled val="1"/>
        </dgm:presLayoutVars>
      </dgm:prSet>
      <dgm:spPr/>
      <dgm:t>
        <a:bodyPr/>
        <a:lstStyle/>
        <a:p>
          <a:endParaRPr lang="ru-RU"/>
        </a:p>
      </dgm:t>
    </dgm:pt>
    <dgm:pt modelId="{B491816D-D2C0-4B25-8D44-FBED32DA88D5}" type="pres">
      <dgm:prSet presAssocID="{1DFDDDBC-B189-4089-93A4-80044E49B22C}" presName="FiveNodes_2" presStyleLbl="node1" presStyleIdx="1" presStyleCnt="5">
        <dgm:presLayoutVars>
          <dgm:bulletEnabled val="1"/>
        </dgm:presLayoutVars>
      </dgm:prSet>
      <dgm:spPr/>
      <dgm:t>
        <a:bodyPr/>
        <a:lstStyle/>
        <a:p>
          <a:endParaRPr lang="ru-RU"/>
        </a:p>
      </dgm:t>
    </dgm:pt>
    <dgm:pt modelId="{476EFD69-2478-4A97-AED3-F7EBE9F20B95}" type="pres">
      <dgm:prSet presAssocID="{1DFDDDBC-B189-4089-93A4-80044E49B22C}" presName="FiveNodes_3" presStyleLbl="node1" presStyleIdx="2" presStyleCnt="5">
        <dgm:presLayoutVars>
          <dgm:bulletEnabled val="1"/>
        </dgm:presLayoutVars>
      </dgm:prSet>
      <dgm:spPr/>
      <dgm:t>
        <a:bodyPr/>
        <a:lstStyle/>
        <a:p>
          <a:endParaRPr lang="ru-RU"/>
        </a:p>
      </dgm:t>
    </dgm:pt>
    <dgm:pt modelId="{EE2153F2-C780-4972-919C-2D9EAFD595F6}" type="pres">
      <dgm:prSet presAssocID="{1DFDDDBC-B189-4089-93A4-80044E49B22C}" presName="FiveNodes_4" presStyleLbl="node1" presStyleIdx="3" presStyleCnt="5">
        <dgm:presLayoutVars>
          <dgm:bulletEnabled val="1"/>
        </dgm:presLayoutVars>
      </dgm:prSet>
      <dgm:spPr/>
      <dgm:t>
        <a:bodyPr/>
        <a:lstStyle/>
        <a:p>
          <a:endParaRPr lang="ru-RU"/>
        </a:p>
      </dgm:t>
    </dgm:pt>
    <dgm:pt modelId="{55AED9F6-9F08-43E0-B90A-1CE0EA79B492}" type="pres">
      <dgm:prSet presAssocID="{1DFDDDBC-B189-4089-93A4-80044E49B22C}" presName="FiveNodes_5" presStyleLbl="node1" presStyleIdx="4" presStyleCnt="5">
        <dgm:presLayoutVars>
          <dgm:bulletEnabled val="1"/>
        </dgm:presLayoutVars>
      </dgm:prSet>
      <dgm:spPr/>
      <dgm:t>
        <a:bodyPr/>
        <a:lstStyle/>
        <a:p>
          <a:endParaRPr lang="ru-RU"/>
        </a:p>
      </dgm:t>
    </dgm:pt>
    <dgm:pt modelId="{92985639-557B-47AE-BBDE-E668CFF0C342}" type="pres">
      <dgm:prSet presAssocID="{1DFDDDBC-B189-4089-93A4-80044E49B22C}" presName="FiveConn_1-2" presStyleLbl="fgAccFollowNode1" presStyleIdx="0" presStyleCnt="4">
        <dgm:presLayoutVars>
          <dgm:bulletEnabled val="1"/>
        </dgm:presLayoutVars>
      </dgm:prSet>
      <dgm:spPr/>
      <dgm:t>
        <a:bodyPr/>
        <a:lstStyle/>
        <a:p>
          <a:endParaRPr lang="ru-RU"/>
        </a:p>
      </dgm:t>
    </dgm:pt>
    <dgm:pt modelId="{072071B1-6FA7-41E3-B06D-83E827D33F90}" type="pres">
      <dgm:prSet presAssocID="{1DFDDDBC-B189-4089-93A4-80044E49B22C}" presName="FiveConn_2-3" presStyleLbl="fgAccFollowNode1" presStyleIdx="1" presStyleCnt="4">
        <dgm:presLayoutVars>
          <dgm:bulletEnabled val="1"/>
        </dgm:presLayoutVars>
      </dgm:prSet>
      <dgm:spPr/>
      <dgm:t>
        <a:bodyPr/>
        <a:lstStyle/>
        <a:p>
          <a:endParaRPr lang="ru-RU"/>
        </a:p>
      </dgm:t>
    </dgm:pt>
    <dgm:pt modelId="{C8D2EEFB-4E81-446C-AE48-3BC0DCCFEF23}" type="pres">
      <dgm:prSet presAssocID="{1DFDDDBC-B189-4089-93A4-80044E49B22C}" presName="FiveConn_3-4" presStyleLbl="fgAccFollowNode1" presStyleIdx="2" presStyleCnt="4">
        <dgm:presLayoutVars>
          <dgm:bulletEnabled val="1"/>
        </dgm:presLayoutVars>
      </dgm:prSet>
      <dgm:spPr/>
      <dgm:t>
        <a:bodyPr/>
        <a:lstStyle/>
        <a:p>
          <a:endParaRPr lang="ru-RU"/>
        </a:p>
      </dgm:t>
    </dgm:pt>
    <dgm:pt modelId="{9BB9509B-429E-4E70-9E3B-8DFA7E6CFF57}" type="pres">
      <dgm:prSet presAssocID="{1DFDDDBC-B189-4089-93A4-80044E49B22C}" presName="FiveConn_4-5" presStyleLbl="fgAccFollowNode1" presStyleIdx="3" presStyleCnt="4">
        <dgm:presLayoutVars>
          <dgm:bulletEnabled val="1"/>
        </dgm:presLayoutVars>
      </dgm:prSet>
      <dgm:spPr/>
      <dgm:t>
        <a:bodyPr/>
        <a:lstStyle/>
        <a:p>
          <a:endParaRPr lang="ru-RU"/>
        </a:p>
      </dgm:t>
    </dgm:pt>
    <dgm:pt modelId="{2CD0E20F-1850-4966-B242-4C56B59880BA}" type="pres">
      <dgm:prSet presAssocID="{1DFDDDBC-B189-4089-93A4-80044E49B22C}" presName="FiveNodes_1_text" presStyleLbl="node1" presStyleIdx="4" presStyleCnt="5">
        <dgm:presLayoutVars>
          <dgm:bulletEnabled val="1"/>
        </dgm:presLayoutVars>
      </dgm:prSet>
      <dgm:spPr/>
      <dgm:t>
        <a:bodyPr/>
        <a:lstStyle/>
        <a:p>
          <a:endParaRPr lang="ru-RU"/>
        </a:p>
      </dgm:t>
    </dgm:pt>
    <dgm:pt modelId="{B388EB2D-4A80-49DE-9250-7FD776576163}" type="pres">
      <dgm:prSet presAssocID="{1DFDDDBC-B189-4089-93A4-80044E49B22C}" presName="FiveNodes_2_text" presStyleLbl="node1" presStyleIdx="4" presStyleCnt="5">
        <dgm:presLayoutVars>
          <dgm:bulletEnabled val="1"/>
        </dgm:presLayoutVars>
      </dgm:prSet>
      <dgm:spPr/>
      <dgm:t>
        <a:bodyPr/>
        <a:lstStyle/>
        <a:p>
          <a:endParaRPr lang="ru-RU"/>
        </a:p>
      </dgm:t>
    </dgm:pt>
    <dgm:pt modelId="{E123EAAA-C591-498A-BEB6-20DA3E17C49F}" type="pres">
      <dgm:prSet presAssocID="{1DFDDDBC-B189-4089-93A4-80044E49B22C}" presName="FiveNodes_3_text" presStyleLbl="node1" presStyleIdx="4" presStyleCnt="5">
        <dgm:presLayoutVars>
          <dgm:bulletEnabled val="1"/>
        </dgm:presLayoutVars>
      </dgm:prSet>
      <dgm:spPr/>
      <dgm:t>
        <a:bodyPr/>
        <a:lstStyle/>
        <a:p>
          <a:endParaRPr lang="ru-RU"/>
        </a:p>
      </dgm:t>
    </dgm:pt>
    <dgm:pt modelId="{128FFE23-A25F-4187-9CA5-5B40D9CF73CF}" type="pres">
      <dgm:prSet presAssocID="{1DFDDDBC-B189-4089-93A4-80044E49B22C}" presName="FiveNodes_4_text" presStyleLbl="node1" presStyleIdx="4" presStyleCnt="5">
        <dgm:presLayoutVars>
          <dgm:bulletEnabled val="1"/>
        </dgm:presLayoutVars>
      </dgm:prSet>
      <dgm:spPr/>
      <dgm:t>
        <a:bodyPr/>
        <a:lstStyle/>
        <a:p>
          <a:endParaRPr lang="ru-RU"/>
        </a:p>
      </dgm:t>
    </dgm:pt>
    <dgm:pt modelId="{AE3BC0C6-FBED-4901-ADD0-BCFCB62923E2}" type="pres">
      <dgm:prSet presAssocID="{1DFDDDBC-B189-4089-93A4-80044E49B22C}" presName="FiveNodes_5_text" presStyleLbl="node1" presStyleIdx="4" presStyleCnt="5">
        <dgm:presLayoutVars>
          <dgm:bulletEnabled val="1"/>
        </dgm:presLayoutVars>
      </dgm:prSet>
      <dgm:spPr/>
      <dgm:t>
        <a:bodyPr/>
        <a:lstStyle/>
        <a:p>
          <a:endParaRPr lang="ru-RU"/>
        </a:p>
      </dgm:t>
    </dgm:pt>
  </dgm:ptLst>
  <dgm:cxnLst>
    <dgm:cxn modelId="{4CEB604B-9A5A-4125-B72E-E2060092588F}" type="presOf" srcId="{11305C68-960B-45D9-AF22-DD66719F4984}" destId="{55AED9F6-9F08-43E0-B90A-1CE0EA79B492}" srcOrd="0" destOrd="0" presId="urn:microsoft.com/office/officeart/2005/8/layout/vProcess5"/>
    <dgm:cxn modelId="{607FE9FE-8B85-4E58-9B7F-705223A674F9}" type="presOf" srcId="{A7ADE1ED-969B-443F-A61D-B18016426964}" destId="{EE2153F2-C780-4972-919C-2D9EAFD595F6}" srcOrd="0" destOrd="0" presId="urn:microsoft.com/office/officeart/2005/8/layout/vProcess5"/>
    <dgm:cxn modelId="{DAAD76D7-549F-4D55-99C2-5B8A6B2A746E}" type="presOf" srcId="{EF965E25-6052-41AD-8B5B-8555C0DA8014}" destId="{92985639-557B-47AE-BBDE-E668CFF0C342}" srcOrd="0" destOrd="0" presId="urn:microsoft.com/office/officeart/2005/8/layout/vProcess5"/>
    <dgm:cxn modelId="{AFDF8F42-BF5F-40AC-B223-3E34FBCCC6F3}" type="presOf" srcId="{9226D0B9-BDF3-46EB-A3D9-D68D929E2C66}" destId="{476EFD69-2478-4A97-AED3-F7EBE9F20B95}" srcOrd="0" destOrd="0" presId="urn:microsoft.com/office/officeart/2005/8/layout/vProcess5"/>
    <dgm:cxn modelId="{B30222A2-252C-4D4F-9DFD-F52B9A8DD1EE}" type="presOf" srcId="{11305C68-960B-45D9-AF22-DD66719F4984}" destId="{AE3BC0C6-FBED-4901-ADD0-BCFCB62923E2}" srcOrd="1" destOrd="0" presId="urn:microsoft.com/office/officeart/2005/8/layout/vProcess5"/>
    <dgm:cxn modelId="{E99A4E21-290F-4FC1-9C92-2A7979F3CAC6}" type="presOf" srcId="{40E7C40D-62DB-4D9A-9CF5-598EF6E196AE}" destId="{A43C9E99-34DD-42DC-8F8B-958AABCA862E}" srcOrd="0" destOrd="0" presId="urn:microsoft.com/office/officeart/2005/8/layout/vProcess5"/>
    <dgm:cxn modelId="{EC531B71-10E3-4287-9908-AB1BD022EB58}" type="presOf" srcId="{61D9AF84-AC1F-4EBF-916B-9B6D92FBBE94}" destId="{072071B1-6FA7-41E3-B06D-83E827D33F90}" srcOrd="0" destOrd="0" presId="urn:microsoft.com/office/officeart/2005/8/layout/vProcess5"/>
    <dgm:cxn modelId="{85DF74F2-9629-4D94-9625-806FC7C5F737}" type="presOf" srcId="{1AE9EB4C-E148-44A8-BE50-C19EF8F3E29B}" destId="{B388EB2D-4A80-49DE-9250-7FD776576163}" srcOrd="1" destOrd="0" presId="urn:microsoft.com/office/officeart/2005/8/layout/vProcess5"/>
    <dgm:cxn modelId="{FB4C67C8-EE0D-44ED-9FA5-C0AA90FD2DF4}" type="presOf" srcId="{1DFDDDBC-B189-4089-93A4-80044E49B22C}" destId="{E406C1FC-1CF1-4A38-8BB6-6C6140541B54}" srcOrd="0" destOrd="0" presId="urn:microsoft.com/office/officeart/2005/8/layout/vProcess5"/>
    <dgm:cxn modelId="{3B8D24A5-6153-43F6-B010-B8CFD14508A2}" srcId="{1DFDDDBC-B189-4089-93A4-80044E49B22C}" destId="{6D8D8A4D-E9C3-4EC9-9801-14B5B572C69B}" srcOrd="5" destOrd="0" parTransId="{32AFA8EA-833F-469E-9C66-4B450CC98759}" sibTransId="{0208181E-350C-4288-9EBB-B45EF67A4E90}"/>
    <dgm:cxn modelId="{65980AEB-A0EC-4ACB-8B2B-3DEADE575B78}" srcId="{1DFDDDBC-B189-4089-93A4-80044E49B22C}" destId="{40E7C40D-62DB-4D9A-9CF5-598EF6E196AE}" srcOrd="0" destOrd="0" parTransId="{E432F104-6611-48CF-80D0-0AFD46B2FFA8}" sibTransId="{EF965E25-6052-41AD-8B5B-8555C0DA8014}"/>
    <dgm:cxn modelId="{D755AA3C-5BBE-4888-9D13-633C42683458}" srcId="{1DFDDDBC-B189-4089-93A4-80044E49B22C}" destId="{9226D0B9-BDF3-46EB-A3D9-D68D929E2C66}" srcOrd="2" destOrd="0" parTransId="{0EB6D25C-4CCB-4320-9BED-4AF9BD9085C0}" sibTransId="{66EA6A70-A445-4739-8177-CDB55A392ADB}"/>
    <dgm:cxn modelId="{143A564C-B906-4079-AC83-4D841D5013D6}" srcId="{1DFDDDBC-B189-4089-93A4-80044E49B22C}" destId="{1AE9EB4C-E148-44A8-BE50-C19EF8F3E29B}" srcOrd="1" destOrd="0" parTransId="{A16A8459-B8AF-4FFC-8094-94CE019FD688}" sibTransId="{61D9AF84-AC1F-4EBF-916B-9B6D92FBBE94}"/>
    <dgm:cxn modelId="{A06B0A76-EF35-483C-9A77-DE73659BD090}" type="presOf" srcId="{9226D0B9-BDF3-46EB-A3D9-D68D929E2C66}" destId="{E123EAAA-C591-498A-BEB6-20DA3E17C49F}" srcOrd="1" destOrd="0" presId="urn:microsoft.com/office/officeart/2005/8/layout/vProcess5"/>
    <dgm:cxn modelId="{311F325E-3B7D-4182-A3C8-9308DB102BCD}" type="presOf" srcId="{40E7C40D-62DB-4D9A-9CF5-598EF6E196AE}" destId="{2CD0E20F-1850-4966-B242-4C56B59880BA}" srcOrd="1" destOrd="0" presId="urn:microsoft.com/office/officeart/2005/8/layout/vProcess5"/>
    <dgm:cxn modelId="{6FBE9B27-7D9C-4153-8FCF-C178710815CC}" type="presOf" srcId="{66EA6A70-A445-4739-8177-CDB55A392ADB}" destId="{C8D2EEFB-4E81-446C-AE48-3BC0DCCFEF23}" srcOrd="0" destOrd="0" presId="urn:microsoft.com/office/officeart/2005/8/layout/vProcess5"/>
    <dgm:cxn modelId="{240ED1D2-A816-497D-A7B1-4236C4D9FCBC}" type="presOf" srcId="{1AE9EB4C-E148-44A8-BE50-C19EF8F3E29B}" destId="{B491816D-D2C0-4B25-8D44-FBED32DA88D5}" srcOrd="0" destOrd="0" presId="urn:microsoft.com/office/officeart/2005/8/layout/vProcess5"/>
    <dgm:cxn modelId="{6863B189-9D3D-4609-9B5A-7DA14BBF32AF}" srcId="{1DFDDDBC-B189-4089-93A4-80044E49B22C}" destId="{11305C68-960B-45D9-AF22-DD66719F4984}" srcOrd="4" destOrd="0" parTransId="{E9E1EF78-2BDC-4AA6-B6EC-542170625E90}" sibTransId="{442FF8E0-461B-4D57-941F-113D0063EA6B}"/>
    <dgm:cxn modelId="{24D2AC82-78E2-42DA-A88D-22FC41C004A3}" type="presOf" srcId="{DA63DD1E-8B04-48C5-AEEE-286B18B9F2E3}" destId="{9BB9509B-429E-4E70-9E3B-8DFA7E6CFF57}" srcOrd="0" destOrd="0" presId="urn:microsoft.com/office/officeart/2005/8/layout/vProcess5"/>
    <dgm:cxn modelId="{EA5310EC-DDF5-45B0-B7B6-3DCF3E0D6A2C}" srcId="{1DFDDDBC-B189-4089-93A4-80044E49B22C}" destId="{A7ADE1ED-969B-443F-A61D-B18016426964}" srcOrd="3" destOrd="0" parTransId="{7876777A-3E37-40A5-8489-3B1B677B2E17}" sibTransId="{DA63DD1E-8B04-48C5-AEEE-286B18B9F2E3}"/>
    <dgm:cxn modelId="{FAD57CBF-9BAB-4379-BFFD-9AAFD36BAC93}" type="presOf" srcId="{A7ADE1ED-969B-443F-A61D-B18016426964}" destId="{128FFE23-A25F-4187-9CA5-5B40D9CF73CF}" srcOrd="1" destOrd="0" presId="urn:microsoft.com/office/officeart/2005/8/layout/vProcess5"/>
    <dgm:cxn modelId="{405F6548-54A6-409C-BEBF-4652923BD1F9}" type="presParOf" srcId="{E406C1FC-1CF1-4A38-8BB6-6C6140541B54}" destId="{DDD7F93E-1600-4D19-B856-7AD0DD8E4212}" srcOrd="0" destOrd="0" presId="urn:microsoft.com/office/officeart/2005/8/layout/vProcess5"/>
    <dgm:cxn modelId="{34A246D6-62CD-47DF-802B-EFBC2467EDC1}" type="presParOf" srcId="{E406C1FC-1CF1-4A38-8BB6-6C6140541B54}" destId="{A43C9E99-34DD-42DC-8F8B-958AABCA862E}" srcOrd="1" destOrd="0" presId="urn:microsoft.com/office/officeart/2005/8/layout/vProcess5"/>
    <dgm:cxn modelId="{3FE1D557-C18D-4694-885B-C858F237BCFA}" type="presParOf" srcId="{E406C1FC-1CF1-4A38-8BB6-6C6140541B54}" destId="{B491816D-D2C0-4B25-8D44-FBED32DA88D5}" srcOrd="2" destOrd="0" presId="urn:microsoft.com/office/officeart/2005/8/layout/vProcess5"/>
    <dgm:cxn modelId="{C79E9BF6-6670-4125-8F59-D2274AAC53DE}" type="presParOf" srcId="{E406C1FC-1CF1-4A38-8BB6-6C6140541B54}" destId="{476EFD69-2478-4A97-AED3-F7EBE9F20B95}" srcOrd="3" destOrd="0" presId="urn:microsoft.com/office/officeart/2005/8/layout/vProcess5"/>
    <dgm:cxn modelId="{1DD60A0D-5BA2-449D-B427-8125EA835A66}" type="presParOf" srcId="{E406C1FC-1CF1-4A38-8BB6-6C6140541B54}" destId="{EE2153F2-C780-4972-919C-2D9EAFD595F6}" srcOrd="4" destOrd="0" presId="urn:microsoft.com/office/officeart/2005/8/layout/vProcess5"/>
    <dgm:cxn modelId="{0DE13A27-256F-42BD-866A-E7EDC166A66A}" type="presParOf" srcId="{E406C1FC-1CF1-4A38-8BB6-6C6140541B54}" destId="{55AED9F6-9F08-43E0-B90A-1CE0EA79B492}" srcOrd="5" destOrd="0" presId="urn:microsoft.com/office/officeart/2005/8/layout/vProcess5"/>
    <dgm:cxn modelId="{3774B994-4F38-48D3-83E4-364D43441776}" type="presParOf" srcId="{E406C1FC-1CF1-4A38-8BB6-6C6140541B54}" destId="{92985639-557B-47AE-BBDE-E668CFF0C342}" srcOrd="6" destOrd="0" presId="urn:microsoft.com/office/officeart/2005/8/layout/vProcess5"/>
    <dgm:cxn modelId="{76320488-B16F-4A34-B174-1FBDF265E3B8}" type="presParOf" srcId="{E406C1FC-1CF1-4A38-8BB6-6C6140541B54}" destId="{072071B1-6FA7-41E3-B06D-83E827D33F90}" srcOrd="7" destOrd="0" presId="urn:microsoft.com/office/officeart/2005/8/layout/vProcess5"/>
    <dgm:cxn modelId="{6A0B0501-1791-4CC3-9237-AEE02C8F9B40}" type="presParOf" srcId="{E406C1FC-1CF1-4A38-8BB6-6C6140541B54}" destId="{C8D2EEFB-4E81-446C-AE48-3BC0DCCFEF23}" srcOrd="8" destOrd="0" presId="urn:microsoft.com/office/officeart/2005/8/layout/vProcess5"/>
    <dgm:cxn modelId="{E732119F-4E54-4F36-A57B-E61C88ADBF9E}" type="presParOf" srcId="{E406C1FC-1CF1-4A38-8BB6-6C6140541B54}" destId="{9BB9509B-429E-4E70-9E3B-8DFA7E6CFF57}" srcOrd="9" destOrd="0" presId="urn:microsoft.com/office/officeart/2005/8/layout/vProcess5"/>
    <dgm:cxn modelId="{83F4C4C3-BBC9-40E0-AAB3-F0C8C988E1BF}" type="presParOf" srcId="{E406C1FC-1CF1-4A38-8BB6-6C6140541B54}" destId="{2CD0E20F-1850-4966-B242-4C56B59880BA}" srcOrd="10" destOrd="0" presId="urn:microsoft.com/office/officeart/2005/8/layout/vProcess5"/>
    <dgm:cxn modelId="{59429458-DBF9-4A80-8B80-DCF8D45F825D}" type="presParOf" srcId="{E406C1FC-1CF1-4A38-8BB6-6C6140541B54}" destId="{B388EB2D-4A80-49DE-9250-7FD776576163}" srcOrd="11" destOrd="0" presId="urn:microsoft.com/office/officeart/2005/8/layout/vProcess5"/>
    <dgm:cxn modelId="{F0B00B5D-FFEA-424C-9AC8-BE05652C4FC8}" type="presParOf" srcId="{E406C1FC-1CF1-4A38-8BB6-6C6140541B54}" destId="{E123EAAA-C591-498A-BEB6-20DA3E17C49F}" srcOrd="12" destOrd="0" presId="urn:microsoft.com/office/officeart/2005/8/layout/vProcess5"/>
    <dgm:cxn modelId="{4485C966-2C79-405B-91DA-C8EB0E275C54}" type="presParOf" srcId="{E406C1FC-1CF1-4A38-8BB6-6C6140541B54}" destId="{128FFE23-A25F-4187-9CA5-5B40D9CF73CF}" srcOrd="13" destOrd="0" presId="urn:microsoft.com/office/officeart/2005/8/layout/vProcess5"/>
    <dgm:cxn modelId="{61394ECC-8ABE-42EC-8030-5CB7321187F2}" type="presParOf" srcId="{E406C1FC-1CF1-4A38-8BB6-6C6140541B54}" destId="{AE3BC0C6-FBED-4901-ADD0-BCFCB62923E2}" srcOrd="14" destOrd="0" presId="urn:microsoft.com/office/officeart/2005/8/layout/v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0DEA53-1042-424C-9741-3D4DAB885BA7}">
      <dsp:nvSpPr>
        <dsp:cNvPr id="0" name=""/>
        <dsp:cNvSpPr/>
      </dsp:nvSpPr>
      <dsp:spPr>
        <a:xfrm>
          <a:off x="2382836" y="1102687"/>
          <a:ext cx="996952" cy="996952"/>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ru-RU" sz="1050" b="1" kern="1200"/>
            <a:t>Оценка персонала</a:t>
          </a:r>
        </a:p>
      </dsp:txBody>
      <dsp:txXfrm>
        <a:off x="2528836" y="1248687"/>
        <a:ext cx="704952" cy="704952"/>
      </dsp:txXfrm>
    </dsp:sp>
    <dsp:sp modelId="{7D548791-B4FB-46F7-9B64-E0B9B97621B5}">
      <dsp:nvSpPr>
        <dsp:cNvPr id="0" name=""/>
        <dsp:cNvSpPr/>
      </dsp:nvSpPr>
      <dsp:spPr>
        <a:xfrm rot="16200000">
          <a:off x="2826451" y="897284"/>
          <a:ext cx="109722" cy="209992"/>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ru-RU" sz="700" kern="1200"/>
        </a:p>
      </dsp:txBody>
      <dsp:txXfrm>
        <a:off x="2842910" y="955741"/>
        <a:ext cx="76805" cy="125996"/>
      </dsp:txXfrm>
    </dsp:sp>
    <dsp:sp modelId="{8718540F-605C-4068-82F3-55B273F75936}">
      <dsp:nvSpPr>
        <dsp:cNvPr id="0" name=""/>
        <dsp:cNvSpPr/>
      </dsp:nvSpPr>
      <dsp:spPr>
        <a:xfrm>
          <a:off x="2413171" y="-40617"/>
          <a:ext cx="936281" cy="93628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ru-RU" sz="1200" kern="1200"/>
            <a:t>Подбор</a:t>
          </a:r>
        </a:p>
      </dsp:txBody>
      <dsp:txXfrm>
        <a:off x="2550286" y="96498"/>
        <a:ext cx="662051" cy="662051"/>
      </dsp:txXfrm>
    </dsp:sp>
    <dsp:sp modelId="{05E53D59-0F10-4A38-AE12-44B9DF5D3CF1}">
      <dsp:nvSpPr>
        <dsp:cNvPr id="0" name=""/>
        <dsp:cNvSpPr/>
      </dsp:nvSpPr>
      <dsp:spPr>
        <a:xfrm rot="19285714">
          <a:off x="3294676" y="1122770"/>
          <a:ext cx="109722" cy="209992"/>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ru-RU" sz="700" kern="1200"/>
        </a:p>
      </dsp:txBody>
      <dsp:txXfrm>
        <a:off x="3298267" y="1175030"/>
        <a:ext cx="76805" cy="125996"/>
      </dsp:txXfrm>
    </dsp:sp>
    <dsp:sp modelId="{80CBB94F-1150-4FCD-A0A6-9249E99FFD3A}">
      <dsp:nvSpPr>
        <dsp:cNvPr id="0" name=""/>
        <dsp:cNvSpPr/>
      </dsp:nvSpPr>
      <dsp:spPr>
        <a:xfrm>
          <a:off x="3330760" y="401270"/>
          <a:ext cx="936281" cy="93628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ru-RU" sz="1000" kern="1200"/>
            <a:t>Адаптация</a:t>
          </a:r>
          <a:endParaRPr lang="ru-RU" sz="1200" kern="1200"/>
        </a:p>
      </dsp:txBody>
      <dsp:txXfrm>
        <a:off x="3467875" y="538385"/>
        <a:ext cx="662051" cy="662051"/>
      </dsp:txXfrm>
    </dsp:sp>
    <dsp:sp modelId="{04643CF9-CE81-4EC7-A86E-A245A6B14869}">
      <dsp:nvSpPr>
        <dsp:cNvPr id="0" name=""/>
        <dsp:cNvSpPr/>
      </dsp:nvSpPr>
      <dsp:spPr>
        <a:xfrm rot="771429">
          <a:off x="3410318" y="1629431"/>
          <a:ext cx="109722" cy="209992"/>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ru-RU" sz="700" kern="1200"/>
        </a:p>
      </dsp:txBody>
      <dsp:txXfrm>
        <a:off x="3410731" y="1667767"/>
        <a:ext cx="76805" cy="125996"/>
      </dsp:txXfrm>
    </dsp:sp>
    <dsp:sp modelId="{F088E7AE-6A6C-49BD-9CF5-8B3081BD9632}">
      <dsp:nvSpPr>
        <dsp:cNvPr id="0" name=""/>
        <dsp:cNvSpPr/>
      </dsp:nvSpPr>
      <dsp:spPr>
        <a:xfrm>
          <a:off x="3557386" y="1394182"/>
          <a:ext cx="936281" cy="93628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ru-RU" sz="1050" kern="1200"/>
            <a:t>Обучение</a:t>
          </a:r>
        </a:p>
      </dsp:txBody>
      <dsp:txXfrm>
        <a:off x="3694501" y="1531297"/>
        <a:ext cx="662051" cy="662051"/>
      </dsp:txXfrm>
    </dsp:sp>
    <dsp:sp modelId="{5DD1DF90-ADF2-4F1D-978D-3F3B8E65F1DB}">
      <dsp:nvSpPr>
        <dsp:cNvPr id="0" name=""/>
        <dsp:cNvSpPr/>
      </dsp:nvSpPr>
      <dsp:spPr>
        <a:xfrm rot="3857143">
          <a:off x="3086370" y="2035151"/>
          <a:ext cx="109006" cy="209992"/>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ru-RU" sz="700" kern="1200"/>
        </a:p>
      </dsp:txBody>
      <dsp:txXfrm>
        <a:off x="3095627" y="2062417"/>
        <a:ext cx="76304" cy="125996"/>
      </dsp:txXfrm>
    </dsp:sp>
    <dsp:sp modelId="{A8346787-9DEF-46BC-BEA3-9AD8F40C019B}">
      <dsp:nvSpPr>
        <dsp:cNvPr id="0" name=""/>
        <dsp:cNvSpPr/>
      </dsp:nvSpPr>
      <dsp:spPr>
        <a:xfrm>
          <a:off x="2915083" y="2190436"/>
          <a:ext cx="950904" cy="93628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ru-RU" sz="800" kern="1200"/>
            <a:t>Рабочая деятельность</a:t>
          </a:r>
        </a:p>
      </dsp:txBody>
      <dsp:txXfrm>
        <a:off x="3054340" y="2327551"/>
        <a:ext cx="672390" cy="662051"/>
      </dsp:txXfrm>
    </dsp:sp>
    <dsp:sp modelId="{B55993EE-91C6-4C62-9CFC-E86B66506E59}">
      <dsp:nvSpPr>
        <dsp:cNvPr id="0" name=""/>
        <dsp:cNvSpPr/>
      </dsp:nvSpPr>
      <dsp:spPr>
        <a:xfrm rot="6942857">
          <a:off x="2566605" y="2035741"/>
          <a:ext cx="109722" cy="209992"/>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ru-RU" sz="700" kern="1200"/>
        </a:p>
      </dsp:txBody>
      <dsp:txXfrm rot="10800000">
        <a:off x="2590205" y="2062910"/>
        <a:ext cx="76805" cy="125996"/>
      </dsp:txXfrm>
    </dsp:sp>
    <dsp:sp modelId="{8D9119BD-C4DC-4425-9ADA-243660A09B7C}">
      <dsp:nvSpPr>
        <dsp:cNvPr id="0" name=""/>
        <dsp:cNvSpPr/>
      </dsp:nvSpPr>
      <dsp:spPr>
        <a:xfrm>
          <a:off x="1903948" y="2190436"/>
          <a:ext cx="936281" cy="93628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ru-RU" sz="1000" kern="1200"/>
            <a:t>Перевод</a:t>
          </a:r>
          <a:endParaRPr lang="ru-RU" sz="700" kern="1200"/>
        </a:p>
      </dsp:txBody>
      <dsp:txXfrm>
        <a:off x="2041063" y="2327551"/>
        <a:ext cx="662051" cy="662051"/>
      </dsp:txXfrm>
    </dsp:sp>
    <dsp:sp modelId="{F7D383D3-7D4F-41DC-A26D-8456236BB277}">
      <dsp:nvSpPr>
        <dsp:cNvPr id="0" name=""/>
        <dsp:cNvSpPr/>
      </dsp:nvSpPr>
      <dsp:spPr>
        <a:xfrm rot="10028571">
          <a:off x="2242584" y="1629431"/>
          <a:ext cx="109722" cy="209992"/>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ru-RU" sz="700" kern="1200"/>
        </a:p>
      </dsp:txBody>
      <dsp:txXfrm rot="10800000">
        <a:off x="2275088" y="1667767"/>
        <a:ext cx="76805" cy="125996"/>
      </dsp:txXfrm>
    </dsp:sp>
    <dsp:sp modelId="{E01EC12D-B9B9-4A75-9461-D3CDC451AA61}">
      <dsp:nvSpPr>
        <dsp:cNvPr id="0" name=""/>
        <dsp:cNvSpPr/>
      </dsp:nvSpPr>
      <dsp:spPr>
        <a:xfrm>
          <a:off x="1268957" y="1394182"/>
          <a:ext cx="936281" cy="93628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ru-RU" sz="700" kern="1200"/>
            <a:t>Формирование кадрового резерва</a:t>
          </a:r>
        </a:p>
      </dsp:txBody>
      <dsp:txXfrm>
        <a:off x="1406072" y="1531297"/>
        <a:ext cx="662051" cy="662051"/>
      </dsp:txXfrm>
    </dsp:sp>
    <dsp:sp modelId="{96E63BBA-F386-4223-921B-EE1B8EC46D9F}">
      <dsp:nvSpPr>
        <dsp:cNvPr id="0" name=""/>
        <dsp:cNvSpPr/>
      </dsp:nvSpPr>
      <dsp:spPr>
        <a:xfrm rot="13114286">
          <a:off x="2358226" y="1122770"/>
          <a:ext cx="109722" cy="209992"/>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ru-RU" sz="700" kern="1200"/>
        </a:p>
      </dsp:txBody>
      <dsp:txXfrm rot="10800000">
        <a:off x="2387552" y="1175030"/>
        <a:ext cx="76805" cy="125996"/>
      </dsp:txXfrm>
    </dsp:sp>
    <dsp:sp modelId="{B3F0440D-90C8-474E-9092-ADC24FF6FD6B}">
      <dsp:nvSpPr>
        <dsp:cNvPr id="0" name=""/>
        <dsp:cNvSpPr/>
      </dsp:nvSpPr>
      <dsp:spPr>
        <a:xfrm>
          <a:off x="1495583" y="401270"/>
          <a:ext cx="936281" cy="936281"/>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ru-RU" sz="900" kern="1200"/>
            <a:t>Увольнение</a:t>
          </a:r>
        </a:p>
      </dsp:txBody>
      <dsp:txXfrm>
        <a:off x="1632698" y="538385"/>
        <a:ext cx="662051" cy="6620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3C9E99-34DD-42DC-8F8B-958AABCA862E}">
      <dsp:nvSpPr>
        <dsp:cNvPr id="0" name=""/>
        <dsp:cNvSpPr/>
      </dsp:nvSpPr>
      <dsp:spPr>
        <a:xfrm>
          <a:off x="0" y="0"/>
          <a:ext cx="4224528" cy="3857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ru-RU" sz="1000" kern="1200"/>
            <a:t>Планирование проекта</a:t>
          </a:r>
        </a:p>
      </dsp:txBody>
      <dsp:txXfrm>
        <a:off x="11299" y="11299"/>
        <a:ext cx="3763125" cy="363164"/>
      </dsp:txXfrm>
    </dsp:sp>
    <dsp:sp modelId="{B491816D-D2C0-4B25-8D44-FBED32DA88D5}">
      <dsp:nvSpPr>
        <dsp:cNvPr id="0" name=""/>
        <dsp:cNvSpPr/>
      </dsp:nvSpPr>
      <dsp:spPr>
        <a:xfrm>
          <a:off x="315467" y="439340"/>
          <a:ext cx="4224528" cy="3857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ru-RU" sz="1000" kern="1200"/>
            <a:t>Формирование проектной группы</a:t>
          </a:r>
        </a:p>
      </dsp:txBody>
      <dsp:txXfrm>
        <a:off x="326766" y="450639"/>
        <a:ext cx="3635716" cy="363164"/>
      </dsp:txXfrm>
    </dsp:sp>
    <dsp:sp modelId="{476EFD69-2478-4A97-AED3-F7EBE9F20B95}">
      <dsp:nvSpPr>
        <dsp:cNvPr id="0" name=""/>
        <dsp:cNvSpPr/>
      </dsp:nvSpPr>
      <dsp:spPr>
        <a:xfrm>
          <a:off x="630935" y="878681"/>
          <a:ext cx="4224528" cy="3857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ru-RU" sz="1000" kern="1200"/>
            <a:t>Проектирование модели компетенций</a:t>
          </a:r>
        </a:p>
      </dsp:txBody>
      <dsp:txXfrm>
        <a:off x="642234" y="889980"/>
        <a:ext cx="3635716" cy="363164"/>
      </dsp:txXfrm>
    </dsp:sp>
    <dsp:sp modelId="{EE2153F2-C780-4972-919C-2D9EAFD595F6}">
      <dsp:nvSpPr>
        <dsp:cNvPr id="0" name=""/>
        <dsp:cNvSpPr/>
      </dsp:nvSpPr>
      <dsp:spPr>
        <a:xfrm>
          <a:off x="946403" y="1318021"/>
          <a:ext cx="4224528" cy="3857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ru-RU" sz="1000" kern="1200"/>
            <a:t>Определение уровней модели компетенций</a:t>
          </a:r>
        </a:p>
      </dsp:txBody>
      <dsp:txXfrm>
        <a:off x="957702" y="1329320"/>
        <a:ext cx="3635716" cy="363164"/>
      </dsp:txXfrm>
    </dsp:sp>
    <dsp:sp modelId="{55AED9F6-9F08-43E0-B90A-1CE0EA79B492}">
      <dsp:nvSpPr>
        <dsp:cNvPr id="0" name=""/>
        <dsp:cNvSpPr/>
      </dsp:nvSpPr>
      <dsp:spPr>
        <a:xfrm>
          <a:off x="1261871" y="1757362"/>
          <a:ext cx="4224528" cy="38576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ru-RU" sz="1000" kern="1200"/>
            <a:t>Формирование списка компетенций под каждую должность в компании</a:t>
          </a:r>
        </a:p>
      </dsp:txBody>
      <dsp:txXfrm>
        <a:off x="1273170" y="1768661"/>
        <a:ext cx="3635716" cy="363164"/>
      </dsp:txXfrm>
    </dsp:sp>
    <dsp:sp modelId="{92985639-557B-47AE-BBDE-E668CFF0C342}">
      <dsp:nvSpPr>
        <dsp:cNvPr id="0" name=""/>
        <dsp:cNvSpPr/>
      </dsp:nvSpPr>
      <dsp:spPr>
        <a:xfrm>
          <a:off x="3973782" y="281820"/>
          <a:ext cx="250745" cy="250745"/>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ru-RU" sz="1100" kern="1200"/>
        </a:p>
      </dsp:txBody>
      <dsp:txXfrm>
        <a:off x="4030200" y="281820"/>
        <a:ext cx="137909" cy="188686"/>
      </dsp:txXfrm>
    </dsp:sp>
    <dsp:sp modelId="{072071B1-6FA7-41E3-B06D-83E827D33F90}">
      <dsp:nvSpPr>
        <dsp:cNvPr id="0" name=""/>
        <dsp:cNvSpPr/>
      </dsp:nvSpPr>
      <dsp:spPr>
        <a:xfrm>
          <a:off x="4289250" y="721161"/>
          <a:ext cx="250745" cy="250745"/>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ru-RU" sz="1100" kern="1200"/>
        </a:p>
      </dsp:txBody>
      <dsp:txXfrm>
        <a:off x="4345668" y="721161"/>
        <a:ext cx="137909" cy="188686"/>
      </dsp:txXfrm>
    </dsp:sp>
    <dsp:sp modelId="{C8D2EEFB-4E81-446C-AE48-3BC0DCCFEF23}">
      <dsp:nvSpPr>
        <dsp:cNvPr id="0" name=""/>
        <dsp:cNvSpPr/>
      </dsp:nvSpPr>
      <dsp:spPr>
        <a:xfrm>
          <a:off x="4604718" y="1154072"/>
          <a:ext cx="250745" cy="250745"/>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ru-RU" sz="1100" kern="1200"/>
        </a:p>
      </dsp:txBody>
      <dsp:txXfrm>
        <a:off x="4661136" y="1154072"/>
        <a:ext cx="137909" cy="188686"/>
      </dsp:txXfrm>
    </dsp:sp>
    <dsp:sp modelId="{9BB9509B-429E-4E70-9E3B-8DFA7E6CFF57}">
      <dsp:nvSpPr>
        <dsp:cNvPr id="0" name=""/>
        <dsp:cNvSpPr/>
      </dsp:nvSpPr>
      <dsp:spPr>
        <a:xfrm>
          <a:off x="4920186" y="1597699"/>
          <a:ext cx="250745" cy="250745"/>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endParaRPr lang="ru-RU" sz="1100" kern="1200"/>
        </a:p>
      </dsp:txBody>
      <dsp:txXfrm>
        <a:off x="4976604" y="1597699"/>
        <a:ext cx="137909" cy="18868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B96A1-383B-40C4-ABA3-A3AD5E80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63</Pages>
  <Words>19668</Words>
  <Characters>112113</Characters>
  <Application>Microsoft Office Word</Application>
  <DocSecurity>0</DocSecurity>
  <Lines>934</Lines>
  <Paragraphs>263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Amrest Sp. z o.o.</Company>
  <LinksUpToDate>false</LinksUpToDate>
  <CharactersWithSpaces>131518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E1-572G</dc:creator>
  <cp:lastModifiedBy>E1-572G</cp:lastModifiedBy>
  <cp:revision>5</cp:revision>
  <cp:lastPrinted>2019-05-06T00:53:00Z</cp:lastPrinted>
  <dcterms:created xsi:type="dcterms:W3CDTF">2019-05-10T18:44:00Z</dcterms:created>
  <dcterms:modified xsi:type="dcterms:W3CDTF">2019-05-10T19:04:00Z</dcterms:modified>
</cp:coreProperties>
</file>