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0B84" w14:textId="3AFC893B" w:rsidR="006B3DE8" w:rsidRPr="006B3DE8" w:rsidRDefault="00000000" w:rsidP="006B3DE8">
      <w:pPr>
        <w:pStyle w:val="Subtitle"/>
        <w:rPr>
          <w:i/>
          <w:iCs/>
          <w:lang w:val="sr-Latn-RS"/>
        </w:rPr>
      </w:pPr>
      <w:r>
        <w:pict w14:anchorId="3D85D234">
          <v:group id="Group 3" o:spid="_x0000_s1026" alt="" style="width:410.25pt;height:100.5pt;mso-position-horizontal-relative:char;mso-position-vertical-relative:line" coordsize="52101,1276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" style="position:absolute;left:7810;width:44291;height:12763;visibility:visible;mso-wrap-style:square;v-text-anchor:middle" stroked="f">
              <v:textbox>
                <w:txbxContent>
                  <w:p w14:paraId="2DBCC985" w14:textId="4D447C7A" w:rsidR="00C91F99" w:rsidRPr="00413AE2" w:rsidRDefault="00C91F99" w:rsidP="00C91F99">
                    <w:pPr>
                      <w:pStyle w:val="Title"/>
                      <w:rPr>
                        <w:sz w:val="44"/>
                        <w:szCs w:val="44"/>
                        <w:lang w:val="sr-Cyrl-RS"/>
                      </w:rPr>
                    </w:pPr>
                    <w:r w:rsidRPr="00C91F99">
                      <w:rPr>
                        <w:lang w:val="sr-Cyrl-RS"/>
                      </w:rPr>
                      <w:t xml:space="preserve"> </w:t>
                    </w:r>
                    <w:r w:rsidRPr="00B1625E">
                      <w:rPr>
                        <w:sz w:val="32"/>
                        <w:szCs w:val="32"/>
                        <w:lang w:val="sr-Cyrl-RS"/>
                      </w:rPr>
                      <w:t>Универзитет у Београду</w:t>
                    </w:r>
                  </w:p>
                  <w:p w14:paraId="3A9EFA85" w14:textId="6B6487AD" w:rsidR="00C91F99" w:rsidRPr="00413AE2" w:rsidRDefault="00C91F99" w:rsidP="00C91F99">
                    <w:pPr>
                      <w:pStyle w:val="Title"/>
                      <w:rPr>
                        <w:sz w:val="44"/>
                        <w:szCs w:val="44"/>
                        <w:lang w:val="sr-Cyrl-RS"/>
                      </w:rPr>
                    </w:pPr>
                    <w:r w:rsidRPr="00413AE2">
                      <w:rPr>
                        <w:sz w:val="44"/>
                        <w:szCs w:val="44"/>
                        <w:lang w:val="sr-Cyrl-RS"/>
                      </w:rPr>
                      <w:t>Електротехнички факултет</w:t>
                    </w:r>
                  </w:p>
                  <w:p w14:paraId="08996D60" w14:textId="7DDB761B" w:rsidR="00413AE2" w:rsidRPr="008A08D5" w:rsidRDefault="00C91F99" w:rsidP="00413AE2">
                    <w:pPr>
                      <w:pStyle w:val="Subtitle"/>
                    </w:pPr>
                    <w:r w:rsidRPr="001A3FCB">
                      <w:rPr>
                        <w:lang w:val="sr-Cyrl-RS"/>
                      </w:rPr>
                      <w:t>Управљање софтверским пројектима – 202</w:t>
                    </w:r>
                    <w:r w:rsidR="008A08D5">
                      <w:t>2</w:t>
                    </w:r>
                    <w:r w:rsidRPr="001A3FCB">
                      <w:rPr>
                        <w:lang w:val="sr-Cyrl-RS"/>
                      </w:rPr>
                      <w:t>/202</w:t>
                    </w:r>
                    <w:r w:rsidR="008A08D5">
                      <w:t>3.</w:t>
                    </w:r>
                  </w:p>
                  <w:p w14:paraId="7F495069" w14:textId="6A7E6D5F" w:rsidR="00413AE2" w:rsidRPr="00B1625E" w:rsidRDefault="00BB4DBA" w:rsidP="00413AE2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sr-Cyrl-R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sr-Cyrl-RS"/>
                      </w:rPr>
                      <w:t>План активности</w:t>
                    </w:r>
                  </w:p>
                  <w:p w14:paraId="7187557A" w14:textId="66055135" w:rsidR="00413AE2" w:rsidRPr="00413AE2" w:rsidRDefault="00413AE2" w:rsidP="00413AE2">
                    <w:pPr>
                      <w:rPr>
                        <w:lang w:val="sr-Cyrl-RS"/>
                      </w:rPr>
                    </w:pPr>
                  </w:p>
                  <w:p w14:paraId="1F49222C" w14:textId="77777777" w:rsidR="00413AE2" w:rsidRPr="00413AE2" w:rsidRDefault="00413AE2" w:rsidP="00413AE2">
                    <w:pPr>
                      <w:rPr>
                        <w:lang w:val="sr-Cyrl-RS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8" type="#_x0000_t75" alt="" style="position:absolute;width:10572;height:12763;visibility:visible;mso-wrap-style:square">
              <v:imagedata r:id="rId11" o:title="Logo&#10;&#10;&#10;&#10;&#10;&#10;&#10;&#10;Description automatically generated"/>
            </v:shape>
            <w10:anchorlock/>
          </v:group>
        </w:pict>
      </w:r>
    </w:p>
    <w:p w14:paraId="4EB2B31A" w14:textId="5BC8DE2C" w:rsidR="00476C45" w:rsidRPr="006B3DE8" w:rsidRDefault="00476C45">
      <w:pPr>
        <w:rPr>
          <w:i/>
          <w:iCs/>
          <w:lang w:val="sr-Latn-RS"/>
        </w:rPr>
      </w:pPr>
    </w:p>
    <w:p w14:paraId="6A16F298" w14:textId="0D6597CD" w:rsidR="00DD1D4C" w:rsidRDefault="00DD1D4C" w:rsidP="00BA594C">
      <w:pPr>
        <w:rPr>
          <w:i/>
          <w:iCs/>
          <w:lang w:val="sr-Latn-RS"/>
        </w:rPr>
      </w:pPr>
    </w:p>
    <w:p w14:paraId="4F454FEF" w14:textId="31185978" w:rsidR="00135A85" w:rsidRDefault="00135A85" w:rsidP="00BA594C">
      <w:pPr>
        <w:rPr>
          <w:i/>
          <w:iCs/>
          <w:lang w:val="sr-Latn-RS"/>
        </w:rPr>
      </w:pPr>
    </w:p>
    <w:p w14:paraId="0E2D1BAD" w14:textId="738B6F78" w:rsidR="00135A85" w:rsidRPr="00135A85" w:rsidRDefault="00135A85" w:rsidP="00135A85">
      <w:pPr>
        <w:jc w:val="center"/>
        <w:rPr>
          <w:i/>
          <w:iCs/>
          <w:color w:val="FF0000"/>
          <w:lang w:val="sr-Latn-RS"/>
        </w:rPr>
      </w:pPr>
    </w:p>
    <w:p w14:paraId="6002A9B8" w14:textId="77777777" w:rsidR="00A716CE" w:rsidRDefault="00A716CE" w:rsidP="00A716CE">
      <w:pPr>
        <w:pStyle w:val="Title"/>
        <w:rPr>
          <w:lang w:val="sr-Latn-RS"/>
        </w:rPr>
      </w:pPr>
      <w:r>
        <w:rPr>
          <w:lang w:val="sr-Latn-RS"/>
        </w:rPr>
        <w:t>Better Together</w:t>
      </w:r>
    </w:p>
    <w:p w14:paraId="665A460F" w14:textId="6CC6DFC7" w:rsidR="00135A85" w:rsidRPr="00DD1D4C" w:rsidRDefault="00A716CE" w:rsidP="00A716CE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8472848" wp14:editId="7CE0FF42">
            <wp:extent cx="2955234" cy="2895600"/>
            <wp:effectExtent l="0" t="0" r="0" b="0"/>
            <wp:docPr id="1204484115" name="Picture 1204484115" descr="A picture containing logo, text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, text, font, graph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737" cy="28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453A" w14:textId="77777777" w:rsidR="00A716CE" w:rsidRPr="00DD1D4C" w:rsidRDefault="00A716CE" w:rsidP="00BA594C">
      <w:pPr>
        <w:rPr>
          <w:lang w:val="sr-Latn-RS"/>
        </w:rPr>
      </w:pPr>
    </w:p>
    <w:p w14:paraId="0861060F" w14:textId="0D323024" w:rsidR="00135A85" w:rsidRPr="00DD1D4C" w:rsidRDefault="00135A85" w:rsidP="00BA594C">
      <w:pPr>
        <w:rPr>
          <w:lang w:val="sr-Latn-RS"/>
        </w:rPr>
      </w:pPr>
    </w:p>
    <w:p w14:paraId="51A7E89A" w14:textId="77777777" w:rsidR="00A716CE" w:rsidRDefault="00A716CE" w:rsidP="00A716CE">
      <w:pPr>
        <w:pStyle w:val="NoSpacing"/>
        <w:jc w:val="center"/>
        <w:rPr>
          <w:lang w:val="sr-Cyrl-RS"/>
        </w:rPr>
      </w:pPr>
      <w:r>
        <w:rPr>
          <w:lang w:val="sr-Cyrl-RS"/>
        </w:rPr>
        <w:t>Чланови тима:</w:t>
      </w:r>
    </w:p>
    <w:p w14:paraId="319346DF" w14:textId="48DA6B9A" w:rsidR="00A716CE" w:rsidRPr="0042446A" w:rsidRDefault="00A716CE" w:rsidP="00A716CE">
      <w:pPr>
        <w:pStyle w:val="NoSpacing"/>
        <w:jc w:val="center"/>
        <w:rPr>
          <w:color w:val="FF0000"/>
          <w:lang w:val="sr-Latn-RS"/>
        </w:rPr>
      </w:pPr>
      <w:r w:rsidRPr="00C62C7B">
        <w:rPr>
          <w:lang w:val="sr-Latn-RS"/>
        </w:rPr>
        <w:t>M</w:t>
      </w:r>
      <w:r w:rsidRPr="00C62C7B">
        <w:rPr>
          <w:lang w:val="sr-Cyrl-RS"/>
        </w:rPr>
        <w:t>ина Вулетић</w:t>
      </w:r>
      <w:r w:rsidRPr="001F309A">
        <w:rPr>
          <w:color w:val="FF0000"/>
          <w:lang w:val="sr-Cyrl-RS"/>
        </w:rPr>
        <w:t xml:space="preserve"> </w:t>
      </w:r>
      <w:hyperlink r:id="rId13" w:history="1">
        <w:r w:rsidR="00B65EAA" w:rsidRPr="00F649B7">
          <w:rPr>
            <w:rStyle w:val="Hyperlink"/>
          </w:rPr>
          <w:t>vm</w:t>
        </w:r>
        <w:r w:rsidR="00B65EAA" w:rsidRPr="00F649B7">
          <w:rPr>
            <w:rStyle w:val="Hyperlink"/>
            <w:lang w:val="sr-Latn-RS"/>
          </w:rPr>
          <w:t>20</w:t>
        </w:r>
        <w:r w:rsidR="00B65EAA" w:rsidRPr="00F649B7">
          <w:rPr>
            <w:rStyle w:val="Hyperlink"/>
            <w:lang w:val="sr-Cyrl-RS"/>
          </w:rPr>
          <w:t>0320</w:t>
        </w:r>
        <w:r w:rsidR="00B65EAA" w:rsidRPr="00F649B7">
          <w:rPr>
            <w:rStyle w:val="Hyperlink"/>
          </w:rPr>
          <w:t>d</w:t>
        </w:r>
        <w:r w:rsidR="00B65EAA" w:rsidRPr="00F649B7">
          <w:rPr>
            <w:rStyle w:val="Hyperlink"/>
            <w:lang w:val="sr-Latn-RS"/>
          </w:rPr>
          <w:t>@student.etf.bg.ac.rs</w:t>
        </w:r>
      </w:hyperlink>
    </w:p>
    <w:p w14:paraId="7A129434" w14:textId="77777777" w:rsidR="00A716CE" w:rsidRPr="0042446A" w:rsidRDefault="00A716CE" w:rsidP="00A716CE">
      <w:pPr>
        <w:pStyle w:val="NoSpacing"/>
        <w:jc w:val="center"/>
        <w:rPr>
          <w:rStyle w:val="Hyperlink"/>
          <w:color w:val="FF0000"/>
          <w:lang w:val="sr-Latn-RS"/>
        </w:rPr>
      </w:pPr>
      <w:r w:rsidRPr="00C62C7B">
        <w:rPr>
          <w:lang w:val="sr-Cyrl-RS"/>
        </w:rPr>
        <w:t xml:space="preserve">Богдан Радосављевић </w:t>
      </w:r>
      <w:hyperlink r:id="rId14" w:history="1">
        <w:r w:rsidRPr="00BF699B">
          <w:rPr>
            <w:rStyle w:val="Hyperlink"/>
          </w:rPr>
          <w:t>rb200109</w:t>
        </w:r>
        <w:r w:rsidRPr="00BF699B">
          <w:rPr>
            <w:rStyle w:val="Hyperlink"/>
            <w:lang w:val="sr-Latn-RS"/>
          </w:rPr>
          <w:t>d@student.etf.bg.ac.rs</w:t>
        </w:r>
      </w:hyperlink>
    </w:p>
    <w:p w14:paraId="5F569152" w14:textId="77777777" w:rsidR="00577683" w:rsidRPr="00DD1D4C" w:rsidRDefault="00577683" w:rsidP="00577683">
      <w:pPr>
        <w:pStyle w:val="NoSpacing"/>
        <w:jc w:val="center"/>
        <w:rPr>
          <w:lang w:val="sr-Cyrl-RS"/>
        </w:rPr>
      </w:pPr>
    </w:p>
    <w:p w14:paraId="5F937C7E" w14:textId="381BE92E" w:rsidR="00092496" w:rsidRDefault="00092496" w:rsidP="00BA594C">
      <w:pPr>
        <w:rPr>
          <w:lang w:val="sr-Latn-RS"/>
        </w:rPr>
      </w:pPr>
    </w:p>
    <w:p w14:paraId="335F44E8" w14:textId="68E3575D" w:rsidR="00135A85" w:rsidRPr="00DD1D4C" w:rsidRDefault="00135A85" w:rsidP="00BA594C">
      <w:pPr>
        <w:rPr>
          <w:lang w:val="sr-Latn-RS"/>
        </w:rPr>
      </w:pPr>
    </w:p>
    <w:p w14:paraId="5C8C9DD5" w14:textId="5F050ECE" w:rsidR="00A716CE" w:rsidRPr="00C62C7B" w:rsidRDefault="00A716CE" w:rsidP="00A716CE">
      <w:pPr>
        <w:jc w:val="center"/>
        <w:rPr>
          <w:color w:val="FF0000"/>
          <w:lang w:val="sr-Latn-RS"/>
        </w:rPr>
      </w:pPr>
      <w:bookmarkStart w:id="0" w:name="_Toc98494343"/>
      <w:r w:rsidRPr="00DD1D4C">
        <w:rPr>
          <w:lang w:val="sr-Cyrl-RS"/>
        </w:rPr>
        <w:t>Бе</w:t>
      </w:r>
      <w:r>
        <w:rPr>
          <w:lang w:val="sr-Cyrl-RS"/>
        </w:rPr>
        <w:t>оград</w:t>
      </w:r>
      <w:r w:rsidRPr="00C62C7B">
        <w:rPr>
          <w:lang w:val="sr-Cyrl-RS"/>
        </w:rPr>
        <w:t xml:space="preserve">, </w:t>
      </w:r>
      <w:r>
        <w:rPr>
          <w:lang w:val="sr-Latn-RS"/>
        </w:rPr>
        <w:t>1</w:t>
      </w:r>
      <w:r w:rsidR="002679FE">
        <w:rPr>
          <w:lang w:val="sr-Cyrl-RS"/>
        </w:rPr>
        <w:t>5</w:t>
      </w:r>
      <w:r w:rsidRPr="00C62C7B">
        <w:rPr>
          <w:lang w:val="sr-Latn-RS"/>
        </w:rPr>
        <w:t>.</w:t>
      </w:r>
      <w:r>
        <w:rPr>
          <w:lang w:val="sr-Latn-RS"/>
        </w:rPr>
        <w:t>6</w:t>
      </w:r>
      <w:r w:rsidRPr="00C62C7B">
        <w:rPr>
          <w:lang w:val="sr-Latn-RS"/>
        </w:rPr>
        <w:t>.2023.</w:t>
      </w:r>
    </w:p>
    <w:p w14:paraId="01F80FEF" w14:textId="77777777" w:rsidR="00C861A8" w:rsidRDefault="00C861A8" w:rsidP="00C861A8">
      <w:pPr>
        <w:pStyle w:val="Heading1"/>
        <w:rPr>
          <w:lang w:val="sr-Cyrl-RS"/>
        </w:rPr>
      </w:pPr>
      <w:bookmarkStart w:id="1" w:name="_Toc138150317"/>
      <w:r>
        <w:rPr>
          <w:lang w:val="sr-Cyrl-RS"/>
        </w:rPr>
        <w:lastRenderedPageBreak/>
        <w:t>Записник ревизија</w:t>
      </w:r>
      <w:bookmarkEnd w:id="0"/>
      <w:bookmarkEnd w:id="1"/>
    </w:p>
    <w:p w14:paraId="2487E7CF" w14:textId="77777777" w:rsidR="00C861A8" w:rsidRDefault="00C861A8" w:rsidP="00C861A8">
      <w:pPr>
        <w:rPr>
          <w:lang w:val="sr-Cyrl-RS"/>
        </w:rPr>
      </w:pPr>
    </w:p>
    <w:p w14:paraId="5A3EA36B" w14:textId="1604D6DC" w:rsidR="00C861A8" w:rsidRPr="00A716CE" w:rsidRDefault="00C861A8" w:rsidP="00C861A8">
      <w:pPr>
        <w:rPr>
          <w:b/>
          <w:bCs/>
          <w:lang w:val="sr-Cyrl-RS"/>
        </w:rPr>
      </w:pPr>
      <w:r>
        <w:rPr>
          <w:lang w:val="sr-Cyrl-RS"/>
        </w:rPr>
        <w:t xml:space="preserve">Тренутна верзија документа: </w:t>
      </w:r>
      <w:r>
        <w:rPr>
          <w:b/>
          <w:bCs/>
          <w:lang w:val="sr-Cyrl-RS"/>
        </w:rPr>
        <w:t>1.0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164"/>
        <w:gridCol w:w="950"/>
        <w:gridCol w:w="7462"/>
      </w:tblGrid>
      <w:tr w:rsidR="00C861A8" w14:paraId="57419F45" w14:textId="77777777" w:rsidTr="00C8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  <w:hideMark/>
          </w:tcPr>
          <w:p w14:paraId="30103283" w14:textId="77777777" w:rsidR="00C861A8" w:rsidRDefault="00C861A8">
            <w:pPr>
              <w:jc w:val="left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Датум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  <w:tcBorders>
              <w:top w:val="single" w:sz="4" w:space="0" w:color="000000" w:themeColor="text1"/>
              <w:bottom w:val="nil"/>
            </w:tcBorders>
            <w:vAlign w:val="center"/>
            <w:hideMark/>
          </w:tcPr>
          <w:p w14:paraId="786EA1FB" w14:textId="77777777" w:rsidR="00C861A8" w:rsidRDefault="00C861A8">
            <w:pPr>
              <w:jc w:val="left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Верзија</w:t>
            </w:r>
          </w:p>
        </w:tc>
        <w:tc>
          <w:tcPr>
            <w:tcW w:w="3941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7490495" w14:textId="77777777" w:rsidR="00C861A8" w:rsidRDefault="00C861A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Cyrl-RS"/>
              </w:rPr>
            </w:pPr>
            <w:r>
              <w:rPr>
                <w:lang w:val="sr-Cyrl-RS"/>
              </w:rPr>
              <w:t>Опис измена</w:t>
            </w:r>
          </w:p>
        </w:tc>
      </w:tr>
      <w:tr w:rsidR="00C861A8" w14:paraId="517608E2" w14:textId="77777777" w:rsidTr="00C8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pct"/>
            <w:tcBorders>
              <w:left w:val="single" w:sz="4" w:space="0" w:color="000000" w:themeColor="text1"/>
            </w:tcBorders>
            <w:vAlign w:val="center"/>
            <w:hideMark/>
          </w:tcPr>
          <w:p w14:paraId="0B87FD6D" w14:textId="5791E21D" w:rsidR="00C861A8" w:rsidRPr="00A716CE" w:rsidRDefault="00A716CE">
            <w:pPr>
              <w:jc w:val="left"/>
              <w:rPr>
                <w:b w:val="0"/>
                <w:lang w:val="sr-Latn-RS"/>
              </w:rPr>
            </w:pPr>
            <w:r w:rsidRPr="00A716CE">
              <w:rPr>
                <w:b w:val="0"/>
                <w:color w:val="000000" w:themeColor="text1"/>
                <w:lang w:val="sr-Latn-RS"/>
              </w:rPr>
              <w:t>1</w:t>
            </w:r>
            <w:r w:rsidR="00FC40FB">
              <w:rPr>
                <w:b w:val="0"/>
                <w:color w:val="000000" w:themeColor="text1"/>
                <w:lang w:val="sr-Cyrl-RS"/>
              </w:rPr>
              <w:t>5</w:t>
            </w:r>
            <w:r w:rsidRPr="00A716CE">
              <w:rPr>
                <w:b w:val="0"/>
                <w:color w:val="000000" w:themeColor="text1"/>
                <w:lang w:val="sr-Latn-RS"/>
              </w:rPr>
              <w:t>.6.2023.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  <w:vAlign w:val="center"/>
            <w:hideMark/>
          </w:tcPr>
          <w:p w14:paraId="7B11EC87" w14:textId="77777777" w:rsidR="00C861A8" w:rsidRDefault="00C861A8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3941" w:type="pct"/>
            <w:tcBorders>
              <w:left w:val="nil"/>
              <w:right w:val="single" w:sz="4" w:space="0" w:color="000000" w:themeColor="text1"/>
            </w:tcBorders>
            <w:vAlign w:val="center"/>
            <w:hideMark/>
          </w:tcPr>
          <w:p w14:paraId="79ABDE24" w14:textId="77777777" w:rsidR="00C861A8" w:rsidRDefault="00C861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</w:tr>
      <w:tr w:rsidR="00C861A8" w14:paraId="1C6EE0F4" w14:textId="77777777" w:rsidTr="00C8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pct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383F9F0B" w14:textId="489325AC" w:rsidR="00C861A8" w:rsidRDefault="00031E60">
            <w:pPr>
              <w:jc w:val="left"/>
              <w:rPr>
                <w:b w:val="0"/>
                <w:lang w:val="sr-Cyrl-RS"/>
              </w:rPr>
            </w:pPr>
            <w:r w:rsidRPr="00A716CE">
              <w:rPr>
                <w:b w:val="0"/>
                <w:color w:val="000000" w:themeColor="text1"/>
                <w:lang w:val="sr-Latn-RS"/>
              </w:rPr>
              <w:t>1</w:t>
            </w:r>
            <w:r>
              <w:rPr>
                <w:b w:val="0"/>
                <w:color w:val="000000" w:themeColor="text1"/>
                <w:lang w:val="sr-Cyrl-RS"/>
              </w:rPr>
              <w:t>9</w:t>
            </w:r>
            <w:r w:rsidRPr="00A716CE">
              <w:rPr>
                <w:b w:val="0"/>
                <w:color w:val="000000" w:themeColor="text1"/>
                <w:lang w:val="sr-Latn-RS"/>
              </w:rPr>
              <w:t>.6.2023.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  <w:tcBorders>
              <w:top w:val="nil"/>
              <w:bottom w:val="nil"/>
            </w:tcBorders>
            <w:vAlign w:val="center"/>
          </w:tcPr>
          <w:p w14:paraId="7BC533C5" w14:textId="33D82E15" w:rsidR="00C861A8" w:rsidRDefault="00031E6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3941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7601768" w14:textId="2AB6B7F8" w:rsidR="00C861A8" w:rsidRDefault="00031E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Допуњена секција о прекретницама и попуњен сумарни приказ напора запослених</w:t>
            </w:r>
          </w:p>
        </w:tc>
      </w:tr>
      <w:tr w:rsidR="00C861A8" w14:paraId="2CE86778" w14:textId="77777777" w:rsidTr="00C8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pct"/>
            <w:tcBorders>
              <w:left w:val="single" w:sz="4" w:space="0" w:color="000000" w:themeColor="text1"/>
            </w:tcBorders>
            <w:vAlign w:val="center"/>
          </w:tcPr>
          <w:p w14:paraId="64B8A0E4" w14:textId="77777777" w:rsidR="00C861A8" w:rsidRDefault="00C861A8">
            <w:pPr>
              <w:jc w:val="left"/>
              <w:rPr>
                <w:b w:val="0"/>
                <w:lang w:val="sr-Cyrl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  <w:vAlign w:val="center"/>
          </w:tcPr>
          <w:p w14:paraId="1A014A22" w14:textId="77777777" w:rsidR="00C861A8" w:rsidRDefault="00C861A8">
            <w:pPr>
              <w:jc w:val="left"/>
              <w:rPr>
                <w:lang w:val="sr-Cyrl-RS"/>
              </w:rPr>
            </w:pPr>
          </w:p>
        </w:tc>
        <w:tc>
          <w:tcPr>
            <w:tcW w:w="3941" w:type="pct"/>
            <w:tcBorders>
              <w:left w:val="nil"/>
              <w:right w:val="single" w:sz="4" w:space="0" w:color="000000" w:themeColor="text1"/>
            </w:tcBorders>
            <w:vAlign w:val="center"/>
          </w:tcPr>
          <w:p w14:paraId="3E85C521" w14:textId="77777777" w:rsidR="00C861A8" w:rsidRDefault="00C861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C861A8" w14:paraId="591BBA0B" w14:textId="77777777" w:rsidTr="00C86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D63052" w14:textId="77777777" w:rsidR="00C861A8" w:rsidRDefault="00C861A8">
            <w:pPr>
              <w:jc w:val="left"/>
              <w:rPr>
                <w:lang w:val="sr-Cyrl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6" w:type="pct"/>
            <w:tcBorders>
              <w:top w:val="nil"/>
              <w:bottom w:val="single" w:sz="4" w:space="0" w:color="000000" w:themeColor="text1"/>
            </w:tcBorders>
            <w:vAlign w:val="center"/>
          </w:tcPr>
          <w:p w14:paraId="3608AFCD" w14:textId="77777777" w:rsidR="00C861A8" w:rsidRDefault="00C861A8">
            <w:pPr>
              <w:jc w:val="left"/>
              <w:rPr>
                <w:lang w:val="sr-Cyrl-RS"/>
              </w:rPr>
            </w:pPr>
          </w:p>
        </w:tc>
        <w:tc>
          <w:tcPr>
            <w:tcW w:w="3941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4D289D" w14:textId="77777777" w:rsidR="00C861A8" w:rsidRDefault="00C861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17BD1BE1" w14:textId="77777777" w:rsidR="00C861A8" w:rsidRDefault="00C861A8" w:rsidP="00C861A8">
      <w:pPr>
        <w:rPr>
          <w:lang w:val="sr-Cyrl-RS"/>
        </w:rPr>
      </w:pPr>
    </w:p>
    <w:p w14:paraId="3F760A6F" w14:textId="4691284A" w:rsidR="00C861A8" w:rsidRPr="00C861A8" w:rsidRDefault="00C861A8" w:rsidP="00C861A8">
      <w:pPr>
        <w:rPr>
          <w:lang w:val="sr-Cyrl-RS"/>
        </w:rPr>
      </w:pPr>
      <w:r>
        <w:rPr>
          <w:color w:val="FF0000"/>
          <w:lang w:val="sr-Cyrl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912004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566E74" w14:textId="5993FC34" w:rsidR="001432FE" w:rsidRPr="001432FE" w:rsidRDefault="001432F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  <w:r w:rsidR="00F02BDC">
            <w:rPr>
              <w:lang w:val="sr-Cyrl-RS"/>
            </w:rPr>
            <w:t xml:space="preserve"> </w:t>
          </w:r>
        </w:p>
        <w:p w14:paraId="774EB304" w14:textId="751D0903" w:rsidR="00775A5C" w:rsidRDefault="001432FE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50317" w:history="1">
            <w:r w:rsidR="00775A5C" w:rsidRPr="009530AE">
              <w:rPr>
                <w:rStyle w:val="Hyperlink"/>
                <w:noProof/>
                <w:lang w:val="sr-Cyrl-RS"/>
              </w:rPr>
              <w:t>Записник ревизија</w:t>
            </w:r>
            <w:r w:rsidR="00775A5C">
              <w:rPr>
                <w:noProof/>
                <w:webHidden/>
              </w:rPr>
              <w:tab/>
            </w:r>
            <w:r w:rsidR="00775A5C">
              <w:rPr>
                <w:noProof/>
                <w:webHidden/>
              </w:rPr>
              <w:fldChar w:fldCharType="begin"/>
            </w:r>
            <w:r w:rsidR="00775A5C">
              <w:rPr>
                <w:noProof/>
                <w:webHidden/>
              </w:rPr>
              <w:instrText xml:space="preserve"> PAGEREF _Toc138150317 \h </w:instrText>
            </w:r>
            <w:r w:rsidR="00775A5C">
              <w:rPr>
                <w:noProof/>
                <w:webHidden/>
              </w:rPr>
            </w:r>
            <w:r w:rsidR="00775A5C">
              <w:rPr>
                <w:noProof/>
                <w:webHidden/>
              </w:rPr>
              <w:fldChar w:fldCharType="separate"/>
            </w:r>
            <w:r w:rsidR="00775A5C">
              <w:rPr>
                <w:noProof/>
                <w:webHidden/>
              </w:rPr>
              <w:t>2</w:t>
            </w:r>
            <w:r w:rsidR="00775A5C">
              <w:rPr>
                <w:noProof/>
                <w:webHidden/>
              </w:rPr>
              <w:fldChar w:fldCharType="end"/>
            </w:r>
          </w:hyperlink>
        </w:p>
        <w:p w14:paraId="21369A5D" w14:textId="09A8D98C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18" w:history="1">
            <w:r w:rsidRPr="009530AE">
              <w:rPr>
                <w:rStyle w:val="Hyperlink"/>
                <w:noProof/>
                <w:lang w:val="sr-Cyrl-RS"/>
              </w:rPr>
              <w:t>1.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A9A4" w14:textId="1AF14BEB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19" w:history="1">
            <w:r w:rsidRPr="009530AE">
              <w:rPr>
                <w:rStyle w:val="Hyperlink"/>
                <w:noProof/>
                <w:lang w:val="sr-Cyrl-RS"/>
              </w:rPr>
              <w:t>2.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Људски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D9D6" w14:textId="5912FC47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20" w:history="1">
            <w:r w:rsidRPr="009530AE">
              <w:rPr>
                <w:rStyle w:val="Hyperlink"/>
                <w:noProof/>
                <w:lang w:val="sr-Cyrl-RS"/>
              </w:rPr>
              <w:t>3.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Радни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B7BD" w14:textId="6AD2B39F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21" w:history="1">
            <w:r w:rsidRPr="009530AE">
              <w:rPr>
                <w:rStyle w:val="Hyperlink"/>
                <w:noProof/>
                <w:lang w:val="sr-Cyrl-RS"/>
              </w:rPr>
              <w:t>4.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B510" w14:textId="64C87D89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22" w:history="1">
            <w:r w:rsidRPr="009530AE">
              <w:rPr>
                <w:rStyle w:val="Hyperlink"/>
                <w:noProof/>
                <w:lang w:val="sr-Cyrl-RS"/>
              </w:rPr>
              <w:t>5.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Прекретнице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F3C3" w14:textId="53C7EF8F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23" w:history="1">
            <w:r w:rsidRPr="009530AE">
              <w:rPr>
                <w:rStyle w:val="Hyperlink"/>
                <w:noProof/>
                <w:lang w:val="sr-Cyrl-RS"/>
              </w:rPr>
              <w:t>6.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Сумарни приказ напора запослених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06E96" w14:textId="41AD8805" w:rsidR="00775A5C" w:rsidRDefault="00775A5C">
          <w:pPr>
            <w:pStyle w:val="TOC1"/>
            <w:rPr>
              <w:noProof/>
              <w:kern w:val="2"/>
              <w:lang w:val="sr-Latn-RS" w:eastAsia="sr-Latn-RS"/>
              <w14:ligatures w14:val="standardContextual"/>
            </w:rPr>
          </w:pPr>
          <w:hyperlink w:anchor="_Toc138150324" w:history="1">
            <w:r w:rsidRPr="009530AE">
              <w:rPr>
                <w:rStyle w:val="Hyperlink"/>
                <w:noProof/>
                <w:lang w:val="sr-Cyrl-RS"/>
              </w:rPr>
              <w:t>7.</w:t>
            </w:r>
            <w:r>
              <w:rPr>
                <w:noProof/>
                <w:kern w:val="2"/>
                <w:lang w:val="sr-Latn-RS" w:eastAsia="sr-Latn-RS"/>
                <w14:ligatures w14:val="standardContextual"/>
              </w:rPr>
              <w:tab/>
            </w:r>
            <w:r w:rsidRPr="009530AE">
              <w:rPr>
                <w:rStyle w:val="Hyperlink"/>
                <w:noProof/>
                <w:lang w:val="sr-Cyrl-RS"/>
              </w:rPr>
              <w:t>Ризици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0FF6" w14:textId="04EF35CE" w:rsidR="001432FE" w:rsidRDefault="001432FE">
          <w:r>
            <w:rPr>
              <w:b/>
              <w:bCs/>
              <w:noProof/>
            </w:rPr>
            <w:fldChar w:fldCharType="end"/>
          </w:r>
        </w:p>
      </w:sdtContent>
    </w:sdt>
    <w:p w14:paraId="5DAB6647" w14:textId="07D09C92" w:rsidR="00F368F1" w:rsidRPr="00797ADD" w:rsidRDefault="00F02BDC" w:rsidP="00F368F1">
      <w:pPr>
        <w:rPr>
          <w:lang w:val="sr-Cyrl-RS"/>
        </w:rPr>
      </w:pPr>
      <w:r>
        <w:rPr>
          <w:lang w:val="sr-Cyrl-RS"/>
        </w:rPr>
        <w:br w:type="page"/>
      </w:r>
    </w:p>
    <w:p w14:paraId="5F8BF1BF" w14:textId="0289DDBA" w:rsidR="00127B8A" w:rsidRDefault="00E067CF" w:rsidP="00E067CF">
      <w:pPr>
        <w:pStyle w:val="Heading1"/>
        <w:numPr>
          <w:ilvl w:val="0"/>
          <w:numId w:val="7"/>
        </w:numPr>
        <w:rPr>
          <w:lang w:val="sr-Cyrl-RS"/>
        </w:rPr>
      </w:pPr>
      <w:bookmarkStart w:id="2" w:name="_Toc138150318"/>
      <w:r>
        <w:rPr>
          <w:lang w:val="sr-Cyrl-RS"/>
        </w:rPr>
        <w:lastRenderedPageBreak/>
        <w:t>Увод</w:t>
      </w:r>
      <w:bookmarkEnd w:id="2"/>
    </w:p>
    <w:p w14:paraId="0F925917" w14:textId="39C1C6CA" w:rsidR="00F47071" w:rsidRPr="006F325E" w:rsidRDefault="006F325E" w:rsidP="006F325E">
      <w:pPr>
        <w:ind w:firstLine="360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У овом документу је приказан детаљно испланиран пројекат који је неопходан за ефикасно управљање и представља главну основу за фазу развоја пројекта.</w:t>
      </w:r>
    </w:p>
    <w:p w14:paraId="1B6BAFEE" w14:textId="77777777" w:rsidR="006D39C1" w:rsidRDefault="006D39C1" w:rsidP="006D39C1">
      <w:pPr>
        <w:ind w:firstLine="360"/>
        <w:rPr>
          <w:noProof/>
          <w:color w:val="000000" w:themeColor="text1"/>
          <w:lang w:val="sr-Cyrl-RS"/>
        </w:rPr>
      </w:pPr>
      <w:r w:rsidRPr="008322E5">
        <w:rPr>
          <w:noProof/>
          <w:color w:val="000000" w:themeColor="text1"/>
          <w:lang w:val="sr-Cyrl-RS"/>
        </w:rPr>
        <w:t>Истраживањем кључних проблема који угрожавају људску врсту уочено је да многи појединци имају жељу и иницијативу да допринесу својој околини, међутим, често једна особа није довољна. Идеја стартапа је да омогући корисницима да се повежу и заједно организују радне акције у св</w:t>
      </w:r>
      <w:r>
        <w:rPr>
          <w:noProof/>
          <w:color w:val="000000" w:themeColor="text1"/>
          <w:lang w:val="sr-Latn-RS"/>
        </w:rPr>
        <w:t>o</w:t>
      </w:r>
      <w:r>
        <w:rPr>
          <w:noProof/>
          <w:color w:val="000000" w:themeColor="text1"/>
          <w:lang w:val="sr-Cyrl-RS"/>
        </w:rPr>
        <w:t>м окружењу.</w:t>
      </w:r>
      <w:r w:rsidRPr="008322E5">
        <w:rPr>
          <w:noProof/>
          <w:color w:val="000000" w:themeColor="text1"/>
          <w:lang w:val="sr-Cyrl-RS"/>
        </w:rPr>
        <w:t xml:space="preserve"> </w:t>
      </w:r>
    </w:p>
    <w:p w14:paraId="207ABA9E" w14:textId="26F25BF7" w:rsidR="00C05511" w:rsidRPr="006D39C1" w:rsidRDefault="006D39C1" w:rsidP="006D39C1">
      <w:pPr>
        <w:ind w:firstLine="360"/>
        <w:rPr>
          <w:lang w:val="sr-Cyrl-RS"/>
        </w:rPr>
      </w:pPr>
      <w:r>
        <w:rPr>
          <w:lang w:val="sr-Cyrl-RS"/>
        </w:rPr>
        <w:t xml:space="preserve">Први кориснички сегмент који користи ово решење су активисти који су мотивисани да преузму одговорност и иницијативу како би унапредили заједницу. Платформа омогућава активистима да се повежу и организују акције у свом окружењу. Пружа им се простор где могу износити своје идеје и тражити савете како да позитивно утичу на своје окружење. Такође им се пружа могућност да се едукују о темама одрживог развоја и животне средине. Са друге стране се налази кориснички сегмент оглашивача који ће моћи да оглашавају своје производе и услуге путем платформе и на тај начин дођу до циљне групе која дели исте вредности. </w:t>
      </w:r>
    </w:p>
    <w:p w14:paraId="08FD400F" w14:textId="657C61B8" w:rsidR="006F325E" w:rsidRPr="008322E5" w:rsidRDefault="006F325E" w:rsidP="006F325E">
      <w:pPr>
        <w:ind w:firstLine="360"/>
        <w:rPr>
          <w:noProof/>
          <w:color w:val="000000" w:themeColor="text1"/>
          <w:lang w:val="sr-Cyrl-RS"/>
        </w:rPr>
      </w:pPr>
      <w:r w:rsidRPr="008322E5">
        <w:rPr>
          <w:noProof/>
          <w:color w:val="000000" w:themeColor="text1"/>
          <w:lang w:val="sr-Cyrl-RS"/>
        </w:rPr>
        <w:t xml:space="preserve">У наставку документа дат је јасан </w:t>
      </w:r>
      <w:r>
        <w:rPr>
          <w:noProof/>
          <w:color w:val="000000" w:themeColor="text1"/>
          <w:lang w:val="sr-Cyrl-RS"/>
        </w:rPr>
        <w:t>приказ људских ресурса</w:t>
      </w:r>
      <w:r w:rsidRPr="008322E5">
        <w:rPr>
          <w:noProof/>
          <w:color w:val="000000" w:themeColor="text1"/>
          <w:lang w:val="sr-Cyrl-RS"/>
        </w:rPr>
        <w:t xml:space="preserve">; </w:t>
      </w:r>
      <w:r>
        <w:rPr>
          <w:noProof/>
          <w:color w:val="000000" w:themeColor="text1"/>
          <w:lang w:val="sr-Cyrl-RS"/>
        </w:rPr>
        <w:t>дефинисани су радни пакети</w:t>
      </w:r>
      <w:r w:rsidRPr="008322E5">
        <w:rPr>
          <w:noProof/>
          <w:color w:val="000000" w:themeColor="text1"/>
          <w:lang w:val="sr-Cyrl-RS"/>
        </w:rPr>
        <w:t xml:space="preserve">; </w:t>
      </w:r>
      <w:r>
        <w:rPr>
          <w:noProof/>
          <w:color w:val="000000" w:themeColor="text1"/>
          <w:lang w:val="sr-Cyrl-RS"/>
        </w:rPr>
        <w:t>одређени су резултати и прекртнице развоја пројекта</w:t>
      </w:r>
      <w:r w:rsidRPr="008322E5">
        <w:rPr>
          <w:noProof/>
          <w:color w:val="000000" w:themeColor="text1"/>
          <w:lang w:val="sr-Cyrl-RS"/>
        </w:rPr>
        <w:t xml:space="preserve">; приказан </w:t>
      </w:r>
      <w:r>
        <w:rPr>
          <w:noProof/>
          <w:color w:val="000000" w:themeColor="text1"/>
          <w:lang w:val="sr-Cyrl-RS"/>
        </w:rPr>
        <w:t>је сумарни напор запослених на пројекту; анализирани су ризици који се могу јавити током развоја пројекта, а и касније  приликом коришћења и одржавања;</w:t>
      </w:r>
    </w:p>
    <w:p w14:paraId="27FE4B03" w14:textId="768F29A1" w:rsidR="00492AFF" w:rsidRDefault="00492AFF" w:rsidP="00492AFF">
      <w:pPr>
        <w:rPr>
          <w:color w:val="FF0000"/>
          <w:lang w:val="sr-Cyrl-RS"/>
        </w:rPr>
      </w:pPr>
    </w:p>
    <w:p w14:paraId="4298E9CA" w14:textId="77777777" w:rsidR="00797ADD" w:rsidRDefault="00797ADD" w:rsidP="00492AFF">
      <w:pPr>
        <w:rPr>
          <w:color w:val="FF0000"/>
          <w:lang w:val="sr-Cyrl-RS"/>
        </w:rPr>
      </w:pPr>
    </w:p>
    <w:p w14:paraId="22683C16" w14:textId="77777777" w:rsidR="00797ADD" w:rsidRDefault="00797ADD" w:rsidP="00492AFF">
      <w:pPr>
        <w:rPr>
          <w:color w:val="FF0000"/>
          <w:lang w:val="sr-Cyrl-RS"/>
        </w:rPr>
      </w:pPr>
    </w:p>
    <w:p w14:paraId="25295234" w14:textId="77777777" w:rsidR="00797ADD" w:rsidRDefault="00797ADD" w:rsidP="00492AFF">
      <w:pPr>
        <w:rPr>
          <w:color w:val="FF0000"/>
          <w:lang w:val="sr-Cyrl-RS"/>
        </w:rPr>
      </w:pPr>
    </w:p>
    <w:p w14:paraId="5C94A948" w14:textId="77777777" w:rsidR="00797ADD" w:rsidRDefault="00797ADD" w:rsidP="00492AFF">
      <w:pPr>
        <w:rPr>
          <w:color w:val="FF0000"/>
          <w:lang w:val="sr-Cyrl-RS"/>
        </w:rPr>
      </w:pPr>
    </w:p>
    <w:p w14:paraId="52B8DE39" w14:textId="77777777" w:rsidR="00797ADD" w:rsidRDefault="00797ADD" w:rsidP="00492AFF">
      <w:pPr>
        <w:rPr>
          <w:color w:val="FF0000"/>
          <w:lang w:val="sr-Cyrl-RS"/>
        </w:rPr>
      </w:pPr>
    </w:p>
    <w:p w14:paraId="2343A7D2" w14:textId="77777777" w:rsidR="00797ADD" w:rsidRDefault="00797ADD" w:rsidP="00492AFF">
      <w:pPr>
        <w:rPr>
          <w:color w:val="FF0000"/>
          <w:lang w:val="sr-Cyrl-RS"/>
        </w:rPr>
      </w:pPr>
    </w:p>
    <w:p w14:paraId="3DB9E01F" w14:textId="77777777" w:rsidR="00797ADD" w:rsidRDefault="00797ADD" w:rsidP="00492AFF">
      <w:pPr>
        <w:rPr>
          <w:color w:val="FF0000"/>
          <w:lang w:val="sr-Cyrl-RS"/>
        </w:rPr>
      </w:pPr>
    </w:p>
    <w:p w14:paraId="1AD42643" w14:textId="77777777" w:rsidR="00797ADD" w:rsidRDefault="00797ADD" w:rsidP="00492AFF">
      <w:pPr>
        <w:rPr>
          <w:color w:val="FF0000"/>
          <w:lang w:val="sr-Cyrl-RS"/>
        </w:rPr>
      </w:pPr>
    </w:p>
    <w:p w14:paraId="369312FF" w14:textId="77777777" w:rsidR="00797ADD" w:rsidRDefault="00797ADD" w:rsidP="00492AFF">
      <w:pPr>
        <w:rPr>
          <w:color w:val="FF0000"/>
          <w:lang w:val="sr-Cyrl-RS"/>
        </w:rPr>
      </w:pPr>
    </w:p>
    <w:p w14:paraId="34296AC9" w14:textId="77777777" w:rsidR="00797ADD" w:rsidRDefault="00797ADD" w:rsidP="00492AFF">
      <w:pPr>
        <w:rPr>
          <w:color w:val="FF0000"/>
          <w:lang w:val="sr-Cyrl-RS"/>
        </w:rPr>
      </w:pPr>
    </w:p>
    <w:p w14:paraId="16244DC1" w14:textId="77777777" w:rsidR="00797ADD" w:rsidRDefault="00797ADD" w:rsidP="00492AFF">
      <w:pPr>
        <w:rPr>
          <w:color w:val="FF0000"/>
          <w:lang w:val="sr-Cyrl-RS"/>
        </w:rPr>
      </w:pPr>
    </w:p>
    <w:p w14:paraId="1F515BE6" w14:textId="77777777" w:rsidR="00797ADD" w:rsidRDefault="00797ADD" w:rsidP="00492AFF">
      <w:pPr>
        <w:rPr>
          <w:color w:val="FF0000"/>
          <w:lang w:val="sr-Cyrl-RS"/>
        </w:rPr>
      </w:pPr>
    </w:p>
    <w:p w14:paraId="00ADC0E7" w14:textId="77777777" w:rsidR="00371438" w:rsidRDefault="00371438" w:rsidP="00492AFF">
      <w:pPr>
        <w:rPr>
          <w:color w:val="FF0000"/>
          <w:lang w:val="sr-Cyrl-RS"/>
        </w:rPr>
      </w:pPr>
    </w:p>
    <w:p w14:paraId="63AB2684" w14:textId="6674EF54" w:rsidR="00E116AA" w:rsidRPr="009D109D" w:rsidRDefault="009D109D" w:rsidP="00593677">
      <w:pPr>
        <w:pStyle w:val="Heading1"/>
        <w:numPr>
          <w:ilvl w:val="0"/>
          <w:numId w:val="7"/>
        </w:numPr>
        <w:rPr>
          <w:lang w:val="sr-Cyrl-RS"/>
        </w:rPr>
      </w:pPr>
      <w:bookmarkStart w:id="3" w:name="_Toc138150319"/>
      <w:r w:rsidRPr="009D109D">
        <w:rPr>
          <w:lang w:val="sr-Cyrl-RS"/>
        </w:rPr>
        <w:lastRenderedPageBreak/>
        <w:t>Људски ресурси</w:t>
      </w:r>
      <w:bookmarkEnd w:id="3"/>
    </w:p>
    <w:p w14:paraId="06D22441" w14:textId="24F86224" w:rsidR="00790499" w:rsidRPr="00110645" w:rsidRDefault="00765209" w:rsidP="00790499">
      <w:pPr>
        <w:ind w:firstLine="360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Људи који ће учествовати у развоју и одржавању пројекта обухватају неколико кључних </w:t>
      </w:r>
      <w:r w:rsidR="001B63C5">
        <w:rPr>
          <w:color w:val="000000" w:themeColor="text1"/>
          <w:lang w:val="sr-Cyrl-RS"/>
        </w:rPr>
        <w:t>сегмената</w:t>
      </w:r>
      <w:r>
        <w:rPr>
          <w:color w:val="000000" w:themeColor="text1"/>
          <w:lang w:val="sr-Cyrl-RS"/>
        </w:rPr>
        <w:t xml:space="preserve"> као што су: </w:t>
      </w:r>
      <w:r w:rsidR="00797ADD">
        <w:rPr>
          <w:color w:val="000000" w:themeColor="text1"/>
          <w:lang w:val="sr-Cyrl-RS"/>
        </w:rPr>
        <w:t>дизајн</w:t>
      </w:r>
      <w:r w:rsidR="001B63C5">
        <w:rPr>
          <w:color w:val="000000" w:themeColor="text1"/>
          <w:lang w:val="sr-Cyrl-RS"/>
        </w:rPr>
        <w:t>ирање</w:t>
      </w:r>
      <w:r w:rsidR="00797ADD">
        <w:rPr>
          <w:color w:val="000000" w:themeColor="text1"/>
          <w:lang w:val="sr-Cyrl-RS"/>
        </w:rPr>
        <w:t xml:space="preserve">, </w:t>
      </w:r>
      <w:r>
        <w:rPr>
          <w:color w:val="000000" w:themeColor="text1"/>
          <w:lang w:val="sr-Cyrl-RS"/>
        </w:rPr>
        <w:t>разв</w:t>
      </w:r>
      <w:r w:rsidR="001B63C5">
        <w:rPr>
          <w:color w:val="000000" w:themeColor="text1"/>
          <w:lang w:val="sr-Cyrl-RS"/>
        </w:rPr>
        <w:t>ијање</w:t>
      </w:r>
      <w:r w:rsidR="00797ADD">
        <w:rPr>
          <w:color w:val="000000" w:themeColor="text1"/>
          <w:lang w:val="sr-Cyrl-RS"/>
        </w:rPr>
        <w:t>,</w:t>
      </w:r>
      <w:r>
        <w:rPr>
          <w:color w:val="000000" w:themeColor="text1"/>
          <w:lang w:val="sr-Cyrl-RS"/>
        </w:rPr>
        <w:t xml:space="preserve"> тестирање</w:t>
      </w:r>
      <w:r w:rsidR="00797ADD">
        <w:rPr>
          <w:color w:val="000000" w:themeColor="text1"/>
          <w:lang w:val="sr-Cyrl-RS"/>
        </w:rPr>
        <w:t xml:space="preserve"> и интегрисање</w:t>
      </w:r>
      <w:r>
        <w:rPr>
          <w:color w:val="000000" w:themeColor="text1"/>
          <w:lang w:val="sr-Cyrl-RS"/>
        </w:rPr>
        <w:t xml:space="preserve"> софтвера, едук</w:t>
      </w:r>
      <w:r w:rsidR="001B63C5">
        <w:rPr>
          <w:color w:val="000000" w:themeColor="text1"/>
          <w:lang w:val="sr-Cyrl-RS"/>
        </w:rPr>
        <w:t>овање</w:t>
      </w:r>
      <w:r w:rsidR="00653927">
        <w:rPr>
          <w:color w:val="000000" w:themeColor="text1"/>
          <w:lang w:val="sr-Cyrl-RS"/>
        </w:rPr>
        <w:t xml:space="preserve"> </w:t>
      </w:r>
      <w:r>
        <w:rPr>
          <w:color w:val="000000" w:themeColor="text1"/>
          <w:lang w:val="sr-Cyrl-RS"/>
        </w:rPr>
        <w:t xml:space="preserve">из области </w:t>
      </w:r>
      <w:r w:rsidR="00110645">
        <w:rPr>
          <w:color w:val="000000" w:themeColor="text1"/>
          <w:lang w:val="sr-Cyrl-RS"/>
        </w:rPr>
        <w:t xml:space="preserve">екологије, </w:t>
      </w:r>
      <w:r w:rsidR="001B63C5">
        <w:rPr>
          <w:color w:val="000000" w:themeColor="text1"/>
          <w:lang w:val="sr-Cyrl-RS"/>
        </w:rPr>
        <w:t xml:space="preserve">пружање </w:t>
      </w:r>
      <w:r w:rsidR="00110645">
        <w:rPr>
          <w:color w:val="000000" w:themeColor="text1"/>
          <w:lang w:val="sr-Cyrl-RS"/>
        </w:rPr>
        <w:t>подршк</w:t>
      </w:r>
      <w:r w:rsidR="001B63C5">
        <w:rPr>
          <w:color w:val="000000" w:themeColor="text1"/>
          <w:lang w:val="sr-Cyrl-RS"/>
        </w:rPr>
        <w:t>е корисницима</w:t>
      </w:r>
      <w:r w:rsidR="00110645">
        <w:rPr>
          <w:color w:val="000000" w:themeColor="text1"/>
          <w:lang w:val="sr-Cyrl-RS"/>
        </w:rPr>
        <w:t xml:space="preserve">, </w:t>
      </w:r>
      <w:r w:rsidR="001B63C5">
        <w:rPr>
          <w:color w:val="000000" w:themeColor="text1"/>
          <w:lang w:val="sr-Cyrl-RS"/>
        </w:rPr>
        <w:t>спровођење</w:t>
      </w:r>
      <w:r w:rsidR="00110645">
        <w:rPr>
          <w:color w:val="000000" w:themeColor="text1"/>
          <w:lang w:val="sr-Cyrl-RS"/>
        </w:rPr>
        <w:t xml:space="preserve"> маркетинг</w:t>
      </w:r>
      <w:r w:rsidR="001B63C5">
        <w:rPr>
          <w:color w:val="000000" w:themeColor="text1"/>
          <w:lang w:val="sr-Cyrl-RS"/>
        </w:rPr>
        <w:t>а</w:t>
      </w:r>
      <w:r w:rsidR="00110645">
        <w:rPr>
          <w:color w:val="000000" w:themeColor="text1"/>
          <w:lang w:val="sr-Cyrl-RS"/>
        </w:rPr>
        <w:t xml:space="preserve">, </w:t>
      </w:r>
      <w:r w:rsidR="001B63C5">
        <w:rPr>
          <w:color w:val="000000" w:themeColor="text1"/>
          <w:lang w:val="sr-Cyrl-RS"/>
        </w:rPr>
        <w:t>вођење</w:t>
      </w:r>
      <w:r w:rsidR="00110645">
        <w:rPr>
          <w:color w:val="000000" w:themeColor="text1"/>
          <w:lang w:val="sr-Cyrl-RS"/>
        </w:rPr>
        <w:t xml:space="preserve"> пројекта.</w:t>
      </w:r>
    </w:p>
    <w:p w14:paraId="04F667DA" w14:textId="3EFCB816" w:rsidR="00BA51DA" w:rsidRDefault="00BA51DA" w:rsidP="00BA51DA">
      <w:pPr>
        <w:pStyle w:val="Caption"/>
        <w:keepNext/>
      </w:pPr>
      <w:r w:rsidRPr="00917C15">
        <w:rPr>
          <w:lang w:val="sr-Cyrl-RS"/>
        </w:rPr>
        <w:t>Табела</w:t>
      </w:r>
      <w:r>
        <w:t xml:space="preserve"> </w:t>
      </w:r>
      <w:fldSimple w:instr=" SEQ Табела \* ARABIC ">
        <w:r w:rsidR="0083102C">
          <w:rPr>
            <w:noProof/>
          </w:rPr>
          <w:t>1</w:t>
        </w:r>
      </w:fldSimple>
      <w:r>
        <w:rPr>
          <w:lang w:val="sr-Cyrl-RS"/>
        </w:rPr>
        <w:t xml:space="preserve">. </w:t>
      </w:r>
      <w:r w:rsidR="0025225E">
        <w:rPr>
          <w:lang w:val="sr-Cyrl-RS"/>
        </w:rPr>
        <w:t>Листа</w:t>
      </w:r>
      <w:r>
        <w:rPr>
          <w:lang w:val="sr-Cyrl-RS"/>
        </w:rPr>
        <w:t xml:space="preserve"> запослених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752"/>
        <w:gridCol w:w="2270"/>
        <w:gridCol w:w="3277"/>
        <w:gridCol w:w="3277"/>
      </w:tblGrid>
      <w:tr w:rsidR="00BD6E99" w:rsidRPr="00880042" w14:paraId="48D39203" w14:textId="77777777" w:rsidTr="00F85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" w:type="pct"/>
          </w:tcPr>
          <w:p w14:paraId="4BDA6DD7" w14:textId="4033BC19" w:rsidR="00BD6E99" w:rsidRPr="00880042" w:rsidRDefault="00BD6E99" w:rsidP="000A125C">
            <w:pPr>
              <w:jc w:val="left"/>
              <w:rPr>
                <w:color w:val="auto"/>
                <w:lang w:val="sr-Cyrl-RS"/>
              </w:rPr>
            </w:pPr>
            <w:r w:rsidRPr="00880042">
              <w:rPr>
                <w:color w:val="auto"/>
                <w:lang w:val="sr-Cyrl-RS"/>
              </w:rPr>
              <w:t>ИД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15B4B2D1" w14:textId="52259E78" w:rsidR="00BD6E99" w:rsidRPr="00880042" w:rsidRDefault="00880042" w:rsidP="000A125C">
            <w:pPr>
              <w:jc w:val="left"/>
              <w:rPr>
                <w:color w:val="auto"/>
                <w:lang w:val="sr-Cyrl-RS"/>
              </w:rPr>
            </w:pPr>
            <w:r w:rsidRPr="00880042">
              <w:rPr>
                <w:color w:val="auto"/>
                <w:lang w:val="sr-Cyrl-RS"/>
              </w:rPr>
              <w:t>Име и презиме</w:t>
            </w:r>
          </w:p>
        </w:tc>
        <w:tc>
          <w:tcPr>
            <w:tcW w:w="1733" w:type="pct"/>
          </w:tcPr>
          <w:p w14:paraId="503CAA02" w14:textId="4B0C38A7" w:rsidR="00BD6E99" w:rsidRPr="00880042" w:rsidRDefault="00A87E4F" w:rsidP="000A1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Cyrl-RS"/>
              </w:rPr>
            </w:pPr>
            <w:r>
              <w:rPr>
                <w:lang w:val="sr-Cyrl-RS"/>
              </w:rPr>
              <w:t>Назив радног места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074DEFA9" w14:textId="11076345" w:rsidR="00A87E4F" w:rsidRDefault="00A87E4F" w:rsidP="000A125C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Опис посла</w:t>
            </w:r>
          </w:p>
        </w:tc>
      </w:tr>
      <w:tr w:rsidR="00BD6E99" w:rsidRPr="0071201E" w14:paraId="21489349" w14:textId="77777777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77956038" w14:textId="5C8B8788" w:rsidR="00BD6E99" w:rsidRPr="00110645" w:rsidRDefault="008F764B" w:rsidP="000A125C">
            <w:pPr>
              <w:jc w:val="left"/>
              <w:rPr>
                <w:b w:val="0"/>
                <w:color w:val="000000" w:themeColor="text1"/>
                <w:lang w:val="sr-Cyrl-RS"/>
              </w:rPr>
            </w:pPr>
            <w:r w:rsidRPr="00110645"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A87E4F" w:rsidRPr="00110645">
              <w:rPr>
                <w:b w:val="0"/>
                <w:bCs w:val="0"/>
                <w:color w:val="000000" w:themeColor="text1"/>
                <w:lang w:val="sr-Cyrl-R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389937F5" w14:textId="7F740271" w:rsidR="00BD6E99" w:rsidRP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Мина Вулетић</w:t>
            </w:r>
          </w:p>
        </w:tc>
        <w:tc>
          <w:tcPr>
            <w:tcW w:w="1733" w:type="pct"/>
          </w:tcPr>
          <w:p w14:paraId="69049655" w14:textId="6384E2DE" w:rsidR="00BD6E99" w:rsidRPr="00110645" w:rsidRDefault="00110645" w:rsidP="000A12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Мена</w:t>
            </w:r>
            <w:r w:rsidR="000A119C">
              <w:rPr>
                <w:color w:val="000000" w:themeColor="text1"/>
                <w:lang w:val="sr-Cyrl-RS"/>
              </w:rPr>
              <w:t>џ</w:t>
            </w:r>
            <w:r>
              <w:rPr>
                <w:color w:val="000000" w:themeColor="text1"/>
                <w:lang w:val="sr-Cyrl-RS"/>
              </w:rPr>
              <w:t>ер пројекта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5CE74C75" w14:textId="32B1E198" w:rsidR="00A87E4F" w:rsidRPr="002B7D82" w:rsidRDefault="002B7D82" w:rsidP="000A125C">
            <w:pPr>
              <w:jc w:val="left"/>
              <w:rPr>
                <w:rFonts w:cstheme="minorHAnsi"/>
                <w:color w:val="000000" w:themeColor="text1"/>
                <w:lang w:val="sr-Cyrl-RS"/>
              </w:rPr>
            </w:pPr>
            <w:r w:rsidRPr="002B7D82">
              <w:rPr>
                <w:rFonts w:cstheme="minorHAnsi"/>
                <w:color w:val="000000" w:themeColor="text1"/>
                <w:lang w:val="sr-Cyrl-RS"/>
              </w:rPr>
              <w:t>Одговоран за целокупни успех пројекта</w:t>
            </w:r>
            <w:r>
              <w:rPr>
                <w:rFonts w:cstheme="minorHAnsi"/>
                <w:color w:val="000000" w:themeColor="text1"/>
                <w:lang w:val="sr-Latn-RS"/>
              </w:rPr>
              <w:t>.</w:t>
            </w:r>
            <w:r>
              <w:t xml:space="preserve"> </w:t>
            </w:r>
            <w:r>
              <w:rPr>
                <w:lang w:val="sr-Cyrl-RS"/>
              </w:rPr>
              <w:t>У</w:t>
            </w:r>
            <w:r w:rsidRPr="002B7D82">
              <w:rPr>
                <w:rFonts w:cstheme="minorHAnsi"/>
                <w:color w:val="000000" w:themeColor="text1"/>
                <w:lang w:val="sr-Latn-RS"/>
              </w:rPr>
              <w:t>правља свим аспектима пројекта, укључујући планирање, контролу трошкова</w:t>
            </w:r>
            <w:r>
              <w:rPr>
                <w:rFonts w:cstheme="minorHAnsi"/>
                <w:color w:val="000000" w:themeColor="text1"/>
                <w:lang w:val="sr-Cyrl-RS"/>
              </w:rPr>
              <w:t>, ресурса и ризика</w:t>
            </w:r>
            <w:r w:rsidRPr="002B7D82">
              <w:rPr>
                <w:rFonts w:cstheme="minorHAnsi"/>
                <w:color w:val="000000" w:themeColor="text1"/>
                <w:lang w:val="sr-Latn-RS"/>
              </w:rPr>
              <w:t xml:space="preserve">, координацију са тимом и стално комуницирање са </w:t>
            </w:r>
            <w:r w:rsidR="00A30BD4">
              <w:rPr>
                <w:rFonts w:cstheme="minorHAnsi"/>
                <w:color w:val="000000" w:themeColor="text1"/>
                <w:lang w:val="sr-Cyrl-RS"/>
              </w:rPr>
              <w:t>заинтересованим странама</w:t>
            </w:r>
            <w:r>
              <w:rPr>
                <w:rFonts w:cstheme="minorHAnsi"/>
                <w:color w:val="000000" w:themeColor="text1"/>
                <w:lang w:val="sr-Cyrl-RS"/>
              </w:rPr>
              <w:t>.</w:t>
            </w:r>
          </w:p>
        </w:tc>
      </w:tr>
      <w:tr w:rsidR="00BD6E99" w:rsidRPr="0071201E" w14:paraId="356A568B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78470992" w14:textId="692EE2FB" w:rsidR="00BD6E99" w:rsidRPr="00110645" w:rsidRDefault="00CC731B" w:rsidP="000A125C">
            <w:pPr>
              <w:jc w:val="left"/>
              <w:rPr>
                <w:b w:val="0"/>
                <w:color w:val="000000" w:themeColor="text1"/>
                <w:lang w:val="sr-Cyrl-RS"/>
              </w:rPr>
            </w:pPr>
            <w:r w:rsidRPr="00110645"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AE307B" w:rsidRPr="00110645">
              <w:rPr>
                <w:b w:val="0"/>
                <w:bCs w:val="0"/>
                <w:color w:val="000000" w:themeColor="text1"/>
                <w:lang w:val="sr-Cyrl-R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584723C5" w14:textId="222373C6" w:rsidR="00BD6E99" w:rsidRP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Богдан Радосављевић</w:t>
            </w:r>
          </w:p>
        </w:tc>
        <w:tc>
          <w:tcPr>
            <w:tcW w:w="1733" w:type="pct"/>
          </w:tcPr>
          <w:p w14:paraId="3C340E9D" w14:textId="2D2242D8" w:rsidR="00BD6E99" w:rsidRPr="00110645" w:rsidRDefault="00110645" w:rsidP="000A12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Помоћник менаџера пројекта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409CDBDB" w14:textId="6B70CD1B" w:rsidR="00AE307B" w:rsidRPr="00110645" w:rsidRDefault="002B7D82" w:rsidP="000A125C">
            <w:pPr>
              <w:jc w:val="left"/>
              <w:rPr>
                <w:color w:val="000000" w:themeColor="text1"/>
                <w:lang w:val="sr-Cyrl-RS"/>
              </w:rPr>
            </w:pPr>
            <w:r w:rsidRPr="002B7D82">
              <w:rPr>
                <w:color w:val="000000" w:themeColor="text1"/>
                <w:lang w:val="sr-Cyrl-RS"/>
              </w:rPr>
              <w:t>Помагање менаџеру пројекта у во</w:t>
            </w:r>
            <w:r>
              <w:rPr>
                <w:color w:val="000000" w:themeColor="text1"/>
                <w:lang w:val="sr-Cyrl-RS"/>
              </w:rPr>
              <w:t>ђ</w:t>
            </w:r>
            <w:r w:rsidRPr="002B7D82">
              <w:rPr>
                <w:color w:val="000000" w:themeColor="text1"/>
                <w:lang w:val="sr-Cyrl-RS"/>
              </w:rPr>
              <w:t>ењу пројекта</w:t>
            </w:r>
            <w:r>
              <w:rPr>
                <w:color w:val="000000" w:themeColor="text1"/>
                <w:lang w:val="sr-Cyrl-RS"/>
              </w:rPr>
              <w:t>.</w:t>
            </w:r>
          </w:p>
        </w:tc>
      </w:tr>
      <w:tr w:rsidR="00797ADD" w:rsidRPr="0071201E" w14:paraId="67B94292" w14:textId="77777777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3F451290" w14:textId="18135E92" w:rsidR="00797ADD" w:rsidRPr="00797ADD" w:rsidRDefault="00797ADD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57E5E2CC" w14:textId="5B15A776" w:rsidR="00797ADD" w:rsidRDefault="00797ADD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Вања Савић</w:t>
            </w:r>
          </w:p>
        </w:tc>
        <w:tc>
          <w:tcPr>
            <w:tcW w:w="1733" w:type="pct"/>
          </w:tcPr>
          <w:p w14:paraId="293A86B3" w14:textId="6F70DF95" w:rsidR="00797ADD" w:rsidRDefault="001B63C5" w:rsidP="000A12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Дизајнер система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454E4BA8" w14:textId="3AEC074B" w:rsidR="00797ADD" w:rsidRPr="002B7D82" w:rsidRDefault="00797ADD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Дизајнира архитектуру система</w:t>
            </w:r>
            <w:r w:rsidR="001B63C5">
              <w:rPr>
                <w:color w:val="000000" w:themeColor="text1"/>
                <w:lang w:val="sr-Cyrl-RS"/>
              </w:rPr>
              <w:t xml:space="preserve"> као основу за развој платформе</w:t>
            </w:r>
            <w:r>
              <w:rPr>
                <w:color w:val="000000" w:themeColor="text1"/>
                <w:lang w:val="sr-Cyrl-RS"/>
              </w:rPr>
              <w:t>.</w:t>
            </w:r>
          </w:p>
        </w:tc>
      </w:tr>
      <w:tr w:rsidR="00BD6E99" w:rsidRPr="00880042" w14:paraId="4EEA3A72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4B86F33B" w14:textId="3599F811" w:rsidR="00BD6E99" w:rsidRPr="00110645" w:rsidRDefault="00CC731B" w:rsidP="000A125C">
            <w:pPr>
              <w:jc w:val="left"/>
              <w:rPr>
                <w:b w:val="0"/>
                <w:color w:val="000000" w:themeColor="text1"/>
                <w:lang w:val="sr-Cyrl-RS"/>
              </w:rPr>
            </w:pPr>
            <w:r w:rsidRPr="00110645"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132DFC06" w14:textId="79DD492C" w:rsidR="00BD6E99" w:rsidRP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Марко Лукешевић</w:t>
            </w:r>
          </w:p>
        </w:tc>
        <w:tc>
          <w:tcPr>
            <w:tcW w:w="1733" w:type="pct"/>
          </w:tcPr>
          <w:p w14:paraId="662A20A2" w14:textId="48897390" w:rsidR="00BD6E99" w:rsidRPr="00110645" w:rsidRDefault="00B64F99" w:rsidP="000A12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 w:rsidRPr="00110645">
              <w:rPr>
                <w:color w:val="000000" w:themeColor="text1"/>
                <w:lang w:val="sr-Cyrl-RS"/>
              </w:rPr>
              <w:t>Програмер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37133E86" w14:textId="5306E236" w:rsidR="00B64F99" w:rsidRPr="00110645" w:rsidRDefault="00797ADD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</w:t>
            </w:r>
            <w:r w:rsidR="002B7D82">
              <w:rPr>
                <w:color w:val="000000" w:themeColor="text1"/>
                <w:lang w:val="sr-Cyrl-RS"/>
              </w:rPr>
              <w:t>исање</w:t>
            </w:r>
            <w:r w:rsidR="002B7D82" w:rsidRPr="002B7D82">
              <w:rPr>
                <w:color w:val="000000" w:themeColor="text1"/>
                <w:lang w:val="sr-Cyrl-RS"/>
              </w:rPr>
              <w:t xml:space="preserve"> кода за платформу.</w:t>
            </w:r>
            <w:r w:rsidR="002B7D82">
              <w:rPr>
                <w:color w:val="000000" w:themeColor="text1"/>
                <w:lang w:val="sr-Cyrl-RS"/>
              </w:rPr>
              <w:t xml:space="preserve"> </w:t>
            </w:r>
            <w:r w:rsidR="002B7D82" w:rsidRPr="002B7D82">
              <w:rPr>
                <w:color w:val="000000" w:themeColor="text1"/>
                <w:lang w:val="sr-Cyrl-RS"/>
              </w:rPr>
              <w:t xml:space="preserve">Одговоран за осигуравање да је софтвер </w:t>
            </w:r>
            <w:r w:rsidR="002B7D82">
              <w:rPr>
                <w:color w:val="000000" w:themeColor="text1"/>
                <w:lang w:val="sr-Cyrl-RS"/>
              </w:rPr>
              <w:t>усклађен са спецификацијама.</w:t>
            </w:r>
          </w:p>
        </w:tc>
      </w:tr>
      <w:tr w:rsidR="00BD6E99" w:rsidRPr="00880042" w14:paraId="6EE97429" w14:textId="77777777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0AD106E0" w14:textId="7EE29DDE" w:rsidR="00BD6E99" w:rsidRPr="00110645" w:rsidRDefault="00110645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10018297" w14:textId="794369C9" w:rsidR="00BD6E99" w:rsidRP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Владан Васић</w:t>
            </w:r>
          </w:p>
        </w:tc>
        <w:tc>
          <w:tcPr>
            <w:tcW w:w="1733" w:type="pct"/>
          </w:tcPr>
          <w:p w14:paraId="24FB8BB6" w14:textId="6833EE0D" w:rsidR="00BD6E99" w:rsidRPr="00110645" w:rsidRDefault="00110645" w:rsidP="000A12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Програмер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5F2FFA61" w14:textId="4B4D2E5C" w:rsidR="00110645" w:rsidRPr="00110645" w:rsidRDefault="00797ADD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</w:t>
            </w:r>
            <w:r w:rsidR="002B7D82">
              <w:rPr>
                <w:color w:val="000000" w:themeColor="text1"/>
                <w:lang w:val="sr-Cyrl-RS"/>
              </w:rPr>
              <w:t>исање</w:t>
            </w:r>
            <w:r w:rsidR="002B7D82" w:rsidRPr="002B7D82">
              <w:rPr>
                <w:color w:val="000000" w:themeColor="text1"/>
                <w:lang w:val="sr-Cyrl-RS"/>
              </w:rPr>
              <w:t xml:space="preserve"> кода за платформу.</w:t>
            </w:r>
            <w:r w:rsidR="002B7D82">
              <w:rPr>
                <w:color w:val="000000" w:themeColor="text1"/>
                <w:lang w:val="sr-Cyrl-RS"/>
              </w:rPr>
              <w:t xml:space="preserve"> </w:t>
            </w:r>
            <w:r w:rsidR="002B7D82" w:rsidRPr="002B7D82">
              <w:rPr>
                <w:color w:val="000000" w:themeColor="text1"/>
                <w:lang w:val="sr-Cyrl-RS"/>
              </w:rPr>
              <w:t>Одговоран за осигуравање да је софтвер</w:t>
            </w:r>
            <w:r w:rsidR="002B7D82">
              <w:rPr>
                <w:color w:val="000000" w:themeColor="text1"/>
                <w:lang w:val="sr-Cyrl-RS"/>
              </w:rPr>
              <w:t xml:space="preserve"> усклађен са спецификацијама.</w:t>
            </w:r>
          </w:p>
        </w:tc>
      </w:tr>
      <w:tr w:rsidR="00110645" w:rsidRPr="00880042" w14:paraId="0872DC97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342771B5" w14:textId="6AD06B98" w:rsidR="00110645" w:rsidRDefault="00110645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68420C83" w14:textId="70926B86" w:rsid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Предраг Пешић</w:t>
            </w:r>
          </w:p>
        </w:tc>
        <w:tc>
          <w:tcPr>
            <w:tcW w:w="1733" w:type="pct"/>
          </w:tcPr>
          <w:p w14:paraId="48E6DCAC" w14:textId="40C8BB6A" w:rsidR="00110645" w:rsidRDefault="00110645" w:rsidP="000A12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Тестер</w:t>
            </w:r>
            <w:r w:rsidR="00214B0D">
              <w:rPr>
                <w:color w:val="000000" w:themeColor="text1"/>
                <w:lang w:val="sr-Cyrl-RS"/>
              </w:rPr>
              <w:t>/Интегратор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5BAC9F94" w14:textId="34F00A7A" w:rsidR="00110645" w:rsidRPr="00110645" w:rsidRDefault="00214B0D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Интеграција и </w:t>
            </w:r>
            <w:r w:rsidR="007B3F37">
              <w:rPr>
                <w:color w:val="000000" w:themeColor="text1"/>
                <w:lang w:val="sr-Cyrl-RS"/>
              </w:rPr>
              <w:t>тестирање</w:t>
            </w:r>
            <w:r w:rsidR="002B7D82" w:rsidRPr="002B7D82">
              <w:rPr>
                <w:color w:val="000000" w:themeColor="text1"/>
                <w:lang w:val="sr-Cyrl-RS"/>
              </w:rPr>
              <w:t xml:space="preserve"> софтвера </w:t>
            </w:r>
            <w:r w:rsidR="00B21A2C">
              <w:rPr>
                <w:color w:val="000000" w:themeColor="text1"/>
                <w:lang w:val="sr-Cyrl-RS"/>
              </w:rPr>
              <w:t>како</w:t>
            </w:r>
            <w:r w:rsidR="002B7D82" w:rsidRPr="002B7D82">
              <w:rPr>
                <w:color w:val="000000" w:themeColor="text1"/>
                <w:lang w:val="sr-Cyrl-RS"/>
              </w:rPr>
              <w:t xml:space="preserve"> би се уверили да функционише </w:t>
            </w:r>
            <w:r w:rsidR="00921095">
              <w:rPr>
                <w:color w:val="000000" w:themeColor="text1"/>
                <w:lang w:val="sr-Cyrl-RS"/>
              </w:rPr>
              <w:t>испр</w:t>
            </w:r>
            <w:r w:rsidR="002B7D82" w:rsidRPr="002B7D82">
              <w:rPr>
                <w:color w:val="000000" w:themeColor="text1"/>
                <w:lang w:val="sr-Cyrl-RS"/>
              </w:rPr>
              <w:t xml:space="preserve">авно. </w:t>
            </w:r>
          </w:p>
        </w:tc>
      </w:tr>
      <w:tr w:rsidR="00BA1F2E" w:rsidRPr="00880042" w14:paraId="332F7B92" w14:textId="77777777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7CE7342B" w14:textId="55D98B1E" w:rsidR="00BA1F2E" w:rsidRDefault="00BA1F2E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4CC94471" w14:textId="6320F1B3" w:rsidR="00BA1F2E" w:rsidRDefault="00BA1F2E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Јована Ђукић</w:t>
            </w:r>
          </w:p>
        </w:tc>
        <w:tc>
          <w:tcPr>
            <w:tcW w:w="1733" w:type="pct"/>
          </w:tcPr>
          <w:p w14:paraId="60536F67" w14:textId="227F230B" w:rsidR="00BA1F2E" w:rsidRDefault="00214B0D" w:rsidP="000A12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Тестер/Интегратор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7BE59FC6" w14:textId="0E19A18D" w:rsidR="00BA1F2E" w:rsidRPr="00110645" w:rsidRDefault="00214B0D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Интеграција и </w:t>
            </w:r>
            <w:r w:rsidR="007B3F37">
              <w:rPr>
                <w:color w:val="000000" w:themeColor="text1"/>
                <w:lang w:val="sr-Cyrl-RS"/>
              </w:rPr>
              <w:t xml:space="preserve">тестирање </w:t>
            </w:r>
            <w:r w:rsidR="002B7D82" w:rsidRPr="002B7D82">
              <w:rPr>
                <w:color w:val="000000" w:themeColor="text1"/>
                <w:lang w:val="sr-Cyrl-RS"/>
              </w:rPr>
              <w:t xml:space="preserve">софтвера </w:t>
            </w:r>
            <w:r w:rsidR="00B21A2C">
              <w:rPr>
                <w:color w:val="000000" w:themeColor="text1"/>
                <w:lang w:val="sr-Cyrl-RS"/>
              </w:rPr>
              <w:t>како</w:t>
            </w:r>
            <w:r w:rsidR="002B7D82" w:rsidRPr="002B7D82">
              <w:rPr>
                <w:color w:val="000000" w:themeColor="text1"/>
                <w:lang w:val="sr-Cyrl-RS"/>
              </w:rPr>
              <w:t xml:space="preserve"> би се уверили да функционише</w:t>
            </w:r>
            <w:r w:rsidR="00921095">
              <w:rPr>
                <w:color w:val="000000" w:themeColor="text1"/>
                <w:lang w:val="sr-Cyrl-RS"/>
              </w:rPr>
              <w:t xml:space="preserve"> исправ</w:t>
            </w:r>
            <w:r w:rsidR="002B7D82" w:rsidRPr="002B7D82">
              <w:rPr>
                <w:color w:val="000000" w:themeColor="text1"/>
                <w:lang w:val="sr-Cyrl-RS"/>
              </w:rPr>
              <w:t xml:space="preserve">но. </w:t>
            </w:r>
          </w:p>
        </w:tc>
      </w:tr>
      <w:tr w:rsidR="00110645" w:rsidRPr="00880042" w14:paraId="43D2111B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264D1E36" w14:textId="3FC1B37E" w:rsidR="00110645" w:rsidRDefault="00110645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778CCEB0" w14:textId="662FDF47" w:rsid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Марија Новаковић</w:t>
            </w:r>
          </w:p>
        </w:tc>
        <w:tc>
          <w:tcPr>
            <w:tcW w:w="1733" w:type="pct"/>
          </w:tcPr>
          <w:p w14:paraId="6FE2244E" w14:textId="3ECA8B5C" w:rsidR="00110645" w:rsidRDefault="00110645" w:rsidP="000A12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Едукативни стручњак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5197B39B" w14:textId="7D6B7FE8" w:rsidR="00110645" w:rsidRPr="00110645" w:rsidRDefault="002B7D82" w:rsidP="000A125C">
            <w:pPr>
              <w:jc w:val="left"/>
              <w:rPr>
                <w:color w:val="000000" w:themeColor="text1"/>
                <w:lang w:val="sr-Cyrl-RS"/>
              </w:rPr>
            </w:pPr>
            <w:r w:rsidRPr="002B7D82">
              <w:rPr>
                <w:color w:val="000000" w:themeColor="text1"/>
                <w:lang w:val="sr-Cyrl-RS"/>
              </w:rPr>
              <w:t xml:space="preserve">Креирање и ажурирање </w:t>
            </w:r>
            <w:r>
              <w:rPr>
                <w:color w:val="000000" w:themeColor="text1"/>
                <w:lang w:val="sr-Cyrl-RS"/>
              </w:rPr>
              <w:t>едукативног</w:t>
            </w:r>
            <w:r w:rsidRPr="002B7D82">
              <w:rPr>
                <w:color w:val="000000" w:themeColor="text1"/>
                <w:lang w:val="sr-Cyrl-RS"/>
              </w:rPr>
              <w:t xml:space="preserve"> садржаја за платформу.</w:t>
            </w:r>
          </w:p>
        </w:tc>
      </w:tr>
      <w:tr w:rsidR="00110645" w:rsidRPr="00880042" w14:paraId="07642197" w14:textId="77777777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1565437C" w14:textId="46344F08" w:rsidR="00110645" w:rsidRDefault="00110645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68DAB45A" w14:textId="34F1DEAD" w:rsid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Милош Срнић</w:t>
            </w:r>
          </w:p>
        </w:tc>
        <w:tc>
          <w:tcPr>
            <w:tcW w:w="1733" w:type="pct"/>
          </w:tcPr>
          <w:p w14:paraId="2945C567" w14:textId="77777777" w:rsidR="00110645" w:rsidRDefault="00110645" w:rsidP="000A12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Одељење за подршку</w:t>
            </w:r>
            <w:r w:rsidR="001B63C5">
              <w:rPr>
                <w:color w:val="000000" w:themeColor="text1"/>
                <w:lang w:val="sr-Cyrl-RS"/>
              </w:rPr>
              <w:t>/Админ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74B2B8B0" w14:textId="645998DE" w:rsidR="00110645" w:rsidRPr="00110645" w:rsidRDefault="002B7D82" w:rsidP="000A125C">
            <w:pPr>
              <w:jc w:val="left"/>
              <w:rPr>
                <w:color w:val="000000" w:themeColor="text1"/>
                <w:lang w:val="sr-Cyrl-RS"/>
              </w:rPr>
            </w:pPr>
            <w:r w:rsidRPr="002B7D82">
              <w:rPr>
                <w:color w:val="000000" w:themeColor="text1"/>
                <w:lang w:val="sr-Cyrl-RS"/>
              </w:rPr>
              <w:t xml:space="preserve">Одговоран за помоћ корисницима у случају проблема или питања. Такође </w:t>
            </w:r>
            <w:r>
              <w:rPr>
                <w:color w:val="000000" w:themeColor="text1"/>
                <w:lang w:val="sr-Cyrl-RS"/>
              </w:rPr>
              <w:t>одговоран</w:t>
            </w:r>
            <w:r w:rsidRPr="002B7D82">
              <w:rPr>
                <w:color w:val="000000" w:themeColor="text1"/>
                <w:lang w:val="sr-Cyrl-RS"/>
              </w:rPr>
              <w:t xml:space="preserve"> за администрацију платформе.</w:t>
            </w:r>
          </w:p>
        </w:tc>
      </w:tr>
      <w:tr w:rsidR="00110645" w:rsidRPr="00880042" w14:paraId="0983704A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</w:tcPr>
          <w:p w14:paraId="79C5AF46" w14:textId="48071E10" w:rsidR="00110645" w:rsidRDefault="00110645" w:rsidP="000A125C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</w:t>
            </w:r>
            <w:r w:rsidR="00797ADD">
              <w:rPr>
                <w:b w:val="0"/>
                <w:bCs w:val="0"/>
                <w:color w:val="000000" w:themeColor="text1"/>
                <w:lang w:val="sr-Cyrl-R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7" w:type="pct"/>
          </w:tcPr>
          <w:p w14:paraId="2FE1FBCE" w14:textId="6A05F5B1" w:rsidR="00110645" w:rsidRDefault="00110645" w:rsidP="000A125C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Милица Поповић</w:t>
            </w:r>
          </w:p>
        </w:tc>
        <w:tc>
          <w:tcPr>
            <w:tcW w:w="1733" w:type="pct"/>
          </w:tcPr>
          <w:p w14:paraId="0B85CC8E" w14:textId="03130271" w:rsidR="00110645" w:rsidRDefault="00BA1F2E" w:rsidP="000A12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Маркетинг менаџер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3" w:type="pct"/>
          </w:tcPr>
          <w:p w14:paraId="27051856" w14:textId="5E8ACBD0" w:rsidR="00110645" w:rsidRPr="00110645" w:rsidRDefault="002B7D82" w:rsidP="000A125C">
            <w:pPr>
              <w:jc w:val="left"/>
              <w:rPr>
                <w:color w:val="000000" w:themeColor="text1"/>
                <w:lang w:val="sr-Cyrl-RS"/>
              </w:rPr>
            </w:pPr>
            <w:r w:rsidRPr="002B7D82">
              <w:rPr>
                <w:color w:val="000000" w:themeColor="text1"/>
                <w:lang w:val="sr-Cyrl-RS"/>
              </w:rPr>
              <w:t>Планирање и извођење маркетин</w:t>
            </w:r>
            <w:r w:rsidR="001B63C5">
              <w:rPr>
                <w:color w:val="000000" w:themeColor="text1"/>
                <w:lang w:val="sr-Cyrl-RS"/>
              </w:rPr>
              <w:t>ш</w:t>
            </w:r>
            <w:r w:rsidRPr="002B7D82">
              <w:rPr>
                <w:color w:val="000000" w:themeColor="text1"/>
                <w:lang w:val="sr-Cyrl-RS"/>
              </w:rPr>
              <w:t>ких кампања. Одговоран је за привлачење нових корисника</w:t>
            </w:r>
            <w:r w:rsidR="001B63C5">
              <w:rPr>
                <w:color w:val="000000" w:themeColor="text1"/>
                <w:lang w:val="sr-Cyrl-RS"/>
              </w:rPr>
              <w:t xml:space="preserve"> и ширење бренда</w:t>
            </w:r>
            <w:r>
              <w:rPr>
                <w:color w:val="000000" w:themeColor="text1"/>
                <w:lang w:val="sr-Cyrl-RS"/>
              </w:rPr>
              <w:t>.</w:t>
            </w:r>
          </w:p>
        </w:tc>
      </w:tr>
    </w:tbl>
    <w:p w14:paraId="323ED619" w14:textId="3A838C53" w:rsidR="00593677" w:rsidRDefault="005C55D0" w:rsidP="00593677">
      <w:pPr>
        <w:pStyle w:val="Heading1"/>
        <w:numPr>
          <w:ilvl w:val="0"/>
          <w:numId w:val="7"/>
        </w:numPr>
        <w:rPr>
          <w:lang w:val="sr-Cyrl-RS"/>
        </w:rPr>
      </w:pPr>
      <w:bookmarkStart w:id="4" w:name="_Toc138150320"/>
      <w:r>
        <w:rPr>
          <w:lang w:val="sr-Cyrl-RS"/>
        </w:rPr>
        <w:lastRenderedPageBreak/>
        <w:t>Радни пакети</w:t>
      </w:r>
      <w:bookmarkEnd w:id="4"/>
    </w:p>
    <w:p w14:paraId="23BA8794" w14:textId="45F00B90" w:rsidR="00790499" w:rsidRPr="007C58F9" w:rsidRDefault="007C58F9" w:rsidP="00790499">
      <w:pPr>
        <w:ind w:firstLine="360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Пројекат се састоји од 8 радних пакета, који чине групу повезаних активности које производе очекиван резултат значајан за опште циљеве пројекта.</w:t>
      </w:r>
    </w:p>
    <w:p w14:paraId="7C9D076D" w14:textId="002EE795" w:rsidR="0025225E" w:rsidRDefault="0025225E" w:rsidP="0025225E">
      <w:pPr>
        <w:pStyle w:val="Caption"/>
        <w:keepNext/>
      </w:pPr>
      <w:r>
        <w:t xml:space="preserve">Табела </w:t>
      </w:r>
      <w:fldSimple w:instr=" SEQ Табела \* ARABIC ">
        <w:r w:rsidR="0083102C">
          <w:rPr>
            <w:noProof/>
          </w:rPr>
          <w:t>2</w:t>
        </w:r>
      </w:fldSimple>
      <w:r>
        <w:rPr>
          <w:lang w:val="sr-Cyrl-RS"/>
        </w:rPr>
        <w:t>. Листа радних пакета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891"/>
        <w:gridCol w:w="5020"/>
        <w:gridCol w:w="1647"/>
        <w:gridCol w:w="1009"/>
        <w:gridCol w:w="1009"/>
      </w:tblGrid>
      <w:tr w:rsidR="006F019D" w14:paraId="1407B5B2" w14:textId="09F519BE" w:rsidTr="007E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" w:type="pct"/>
          </w:tcPr>
          <w:p w14:paraId="58B9C5F5" w14:textId="0AEF27E6" w:rsidR="006D4889" w:rsidRPr="0025225E" w:rsidRDefault="006D4889" w:rsidP="000A125C">
            <w:pPr>
              <w:jc w:val="left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Број пакета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  <w:vAlign w:val="center"/>
          </w:tcPr>
          <w:p w14:paraId="69EC2B48" w14:textId="67023B31" w:rsidR="006D4889" w:rsidRPr="0025225E" w:rsidRDefault="006D4889" w:rsidP="00F54D74">
            <w:pPr>
              <w:jc w:val="left"/>
              <w:rPr>
                <w:color w:val="auto"/>
                <w:lang w:val="sr-Cyrl-RS"/>
              </w:rPr>
            </w:pPr>
            <w:r w:rsidRPr="0025225E">
              <w:rPr>
                <w:color w:val="auto"/>
                <w:lang w:val="sr-Cyrl-RS"/>
              </w:rPr>
              <w:t>Назив радног пакета</w:t>
            </w:r>
          </w:p>
        </w:tc>
        <w:tc>
          <w:tcPr>
            <w:tcW w:w="860" w:type="pct"/>
          </w:tcPr>
          <w:p w14:paraId="24455CD9" w14:textId="6E4DE57E" w:rsidR="006D4889" w:rsidRPr="0025225E" w:rsidRDefault="006D4889" w:rsidP="000A1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Cyrl-RS"/>
              </w:rPr>
            </w:pPr>
            <w:r w:rsidRPr="0025225E">
              <w:rPr>
                <w:color w:val="auto"/>
                <w:lang w:val="sr-Cyrl-RS"/>
              </w:rPr>
              <w:t xml:space="preserve">ИД </w:t>
            </w:r>
            <w:r w:rsidR="006F019D">
              <w:rPr>
                <w:color w:val="auto"/>
                <w:lang w:val="sr-Cyrl-RS"/>
              </w:rPr>
              <w:t>координатора</w:t>
            </w:r>
            <w:r w:rsidRPr="0025225E">
              <w:rPr>
                <w:color w:val="auto"/>
                <w:lang w:val="sr-Cyrl-RS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4E0FA2D4" w14:textId="2417830D" w:rsidR="006D4889" w:rsidRPr="0025225E" w:rsidRDefault="006D4889" w:rsidP="000A125C">
            <w:pPr>
              <w:jc w:val="left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Месец п</w:t>
            </w:r>
            <w:r w:rsidRPr="0025225E">
              <w:rPr>
                <w:color w:val="auto"/>
                <w:lang w:val="sr-Cyrl-RS"/>
              </w:rPr>
              <w:t>очетак</w:t>
            </w:r>
          </w:p>
        </w:tc>
        <w:tc>
          <w:tcPr>
            <w:tcW w:w="528" w:type="pct"/>
          </w:tcPr>
          <w:p w14:paraId="7B3FD214" w14:textId="53577113" w:rsidR="006D4889" w:rsidRPr="0025225E" w:rsidRDefault="006D4889" w:rsidP="000A125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Месец к</w:t>
            </w:r>
            <w:r w:rsidRPr="0025225E">
              <w:rPr>
                <w:color w:val="auto"/>
                <w:lang w:val="sr-Cyrl-RS"/>
              </w:rPr>
              <w:t>рај</w:t>
            </w:r>
            <w:r>
              <w:rPr>
                <w:color w:val="auto"/>
                <w:lang w:val="sr-Cyrl-RS"/>
              </w:rPr>
              <w:t>а</w:t>
            </w:r>
          </w:p>
        </w:tc>
      </w:tr>
      <w:tr w:rsidR="006F019D" w14:paraId="28D069CD" w14:textId="4BD89EA4" w:rsidTr="007E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06D21E5F" w14:textId="2BE559BC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45E3D889" w14:textId="7FFC8411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Управљање пројектом</w:t>
            </w:r>
          </w:p>
        </w:tc>
        <w:tc>
          <w:tcPr>
            <w:tcW w:w="860" w:type="pct"/>
          </w:tcPr>
          <w:p w14:paraId="50F6D82F" w14:textId="3B837B02" w:rsidR="006D4889" w:rsidRPr="007E5A14" w:rsidRDefault="007E5A1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7AC8CC3E" w14:textId="01ADD066" w:rsidR="006D4889" w:rsidRPr="007E5A14" w:rsidRDefault="009112F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1</w:t>
            </w:r>
          </w:p>
        </w:tc>
        <w:tc>
          <w:tcPr>
            <w:tcW w:w="528" w:type="pct"/>
          </w:tcPr>
          <w:p w14:paraId="0A5649C0" w14:textId="29084359" w:rsidR="006D4889" w:rsidRPr="007E5A14" w:rsidRDefault="009112F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24</w:t>
            </w:r>
          </w:p>
        </w:tc>
      </w:tr>
      <w:tr w:rsidR="006F019D" w14:paraId="3E230334" w14:textId="48557CAB" w:rsidTr="007E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5E77B86F" w14:textId="33B7D0C2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31EB67CC" w14:textId="384718E4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Анализа корисничких захтева</w:t>
            </w:r>
          </w:p>
        </w:tc>
        <w:tc>
          <w:tcPr>
            <w:tcW w:w="860" w:type="pct"/>
          </w:tcPr>
          <w:p w14:paraId="2EF9BF0C" w14:textId="347C0DF7" w:rsidR="006D4889" w:rsidRPr="007E5A14" w:rsidRDefault="007E5A14" w:rsidP="000A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</w:t>
            </w:r>
            <w:r w:rsidR="00401FA3">
              <w:rPr>
                <w:color w:val="000000" w:themeColor="text1"/>
                <w:lang w:val="sr-Cyrl-R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48F29AC6" w14:textId="04209C1F" w:rsidR="006D4889" w:rsidRPr="007E5A14" w:rsidRDefault="009112F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1</w:t>
            </w:r>
          </w:p>
        </w:tc>
        <w:tc>
          <w:tcPr>
            <w:tcW w:w="528" w:type="pct"/>
          </w:tcPr>
          <w:p w14:paraId="3BE18BA3" w14:textId="23024470" w:rsidR="006D4889" w:rsidRPr="007E5A14" w:rsidRDefault="009112F4" w:rsidP="000A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801A18">
              <w:rPr>
                <w:color w:val="000000" w:themeColor="text1"/>
                <w:lang w:val="sr-Cyrl-RS"/>
              </w:rPr>
              <w:t>1</w:t>
            </w:r>
          </w:p>
        </w:tc>
      </w:tr>
      <w:tr w:rsidR="006F019D" w14:paraId="693F08D0" w14:textId="2E5BDDA5" w:rsidTr="007E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603EC58B" w14:textId="4A472D9A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632D55A9" w14:textId="1D90AECA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Дизајнирање архитектуре система</w:t>
            </w:r>
          </w:p>
        </w:tc>
        <w:tc>
          <w:tcPr>
            <w:tcW w:w="860" w:type="pct"/>
          </w:tcPr>
          <w:p w14:paraId="5D3C3160" w14:textId="31EB3839" w:rsidR="006D4889" w:rsidRPr="007E5A14" w:rsidRDefault="007E5A1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6D6AE96E" w14:textId="7211F42E" w:rsidR="006D4889" w:rsidRPr="007E5A14" w:rsidRDefault="009112F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801A18">
              <w:rPr>
                <w:color w:val="000000" w:themeColor="text1"/>
                <w:lang w:val="sr-Cyrl-RS"/>
              </w:rPr>
              <w:t>2</w:t>
            </w:r>
          </w:p>
        </w:tc>
        <w:tc>
          <w:tcPr>
            <w:tcW w:w="528" w:type="pct"/>
          </w:tcPr>
          <w:p w14:paraId="337749DB" w14:textId="721ECF43" w:rsidR="006D4889" w:rsidRPr="007E5A14" w:rsidRDefault="009112F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801A18">
              <w:rPr>
                <w:color w:val="000000" w:themeColor="text1"/>
                <w:lang w:val="sr-Cyrl-RS"/>
              </w:rPr>
              <w:t>3</w:t>
            </w:r>
          </w:p>
        </w:tc>
      </w:tr>
      <w:tr w:rsidR="006F019D" w14:paraId="5489C5AC" w14:textId="0D90E70D" w:rsidTr="007E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324204B5" w14:textId="3C8B03CD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29BB51DF" w14:textId="56B7DA86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Развој софтвера</w:t>
            </w:r>
          </w:p>
        </w:tc>
        <w:tc>
          <w:tcPr>
            <w:tcW w:w="860" w:type="pct"/>
          </w:tcPr>
          <w:p w14:paraId="1240A1BF" w14:textId="105CE02D" w:rsidR="006D4889" w:rsidRPr="007E5A14" w:rsidRDefault="007E5A14" w:rsidP="000A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39FC250B" w14:textId="35D16BE8" w:rsidR="006D4889" w:rsidRPr="007E5A14" w:rsidRDefault="009112F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801A18">
              <w:rPr>
                <w:color w:val="000000" w:themeColor="text1"/>
                <w:lang w:val="sr-Cyrl-RS"/>
              </w:rPr>
              <w:t>4</w:t>
            </w:r>
          </w:p>
        </w:tc>
        <w:tc>
          <w:tcPr>
            <w:tcW w:w="528" w:type="pct"/>
          </w:tcPr>
          <w:p w14:paraId="793678A1" w14:textId="7CCA25F3" w:rsidR="006D4889" w:rsidRPr="007E5A14" w:rsidRDefault="009112F4" w:rsidP="000A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1</w:t>
            </w:r>
            <w:r w:rsidR="006565DF">
              <w:rPr>
                <w:color w:val="000000" w:themeColor="text1"/>
                <w:lang w:val="sr-Cyrl-RS"/>
              </w:rPr>
              <w:t>8</w:t>
            </w:r>
          </w:p>
        </w:tc>
      </w:tr>
      <w:tr w:rsidR="006F019D" w14:paraId="342682F1" w14:textId="24852581" w:rsidTr="007E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4471348C" w14:textId="2FF19CD6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45F9A943" w14:textId="509F3F28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Тестирање и интеграција софтвера</w:t>
            </w:r>
          </w:p>
        </w:tc>
        <w:tc>
          <w:tcPr>
            <w:tcW w:w="860" w:type="pct"/>
          </w:tcPr>
          <w:p w14:paraId="15DF5758" w14:textId="253E1C75" w:rsidR="006D4889" w:rsidRPr="007E5A14" w:rsidRDefault="007E5A1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0F860851" w14:textId="3E2580DE" w:rsidR="006D4889" w:rsidRPr="007E5A14" w:rsidRDefault="009112F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6F59EE">
              <w:rPr>
                <w:color w:val="000000" w:themeColor="text1"/>
                <w:lang w:val="sr-Cyrl-RS"/>
              </w:rPr>
              <w:t>4</w:t>
            </w:r>
          </w:p>
        </w:tc>
        <w:tc>
          <w:tcPr>
            <w:tcW w:w="528" w:type="pct"/>
          </w:tcPr>
          <w:p w14:paraId="2EBC757C" w14:textId="393771DC" w:rsidR="006D4889" w:rsidRPr="007E5A14" w:rsidRDefault="009112F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572B16">
              <w:rPr>
                <w:color w:val="000000" w:themeColor="text1"/>
                <w:lang w:val="sr-Cyrl-RS"/>
              </w:rPr>
              <w:t>2</w:t>
            </w:r>
            <w:r w:rsidR="00FC265B">
              <w:rPr>
                <w:color w:val="000000" w:themeColor="text1"/>
                <w:lang w:val="sr-Cyrl-RS"/>
              </w:rPr>
              <w:t>2</w:t>
            </w:r>
          </w:p>
        </w:tc>
      </w:tr>
      <w:tr w:rsidR="007E5A14" w14:paraId="7593E1E8" w14:textId="45109747" w:rsidTr="007E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447A2554" w14:textId="0E639306" w:rsidR="007E5A14" w:rsidRPr="007E5A14" w:rsidRDefault="007E5A14" w:rsidP="007E5A14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1CF6CFD3" w14:textId="58B7CB9E" w:rsidR="007E5A14" w:rsidRPr="007E5A14" w:rsidRDefault="00443E7D" w:rsidP="007E5A14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Конфигурисање</w:t>
            </w:r>
            <w:r w:rsidR="007E5A14">
              <w:rPr>
                <w:color w:val="000000" w:themeColor="text1"/>
                <w:lang w:val="sr-Cyrl-RS"/>
              </w:rPr>
              <w:t xml:space="preserve"> система за подршку корисницима и администрацију</w:t>
            </w:r>
          </w:p>
        </w:tc>
        <w:tc>
          <w:tcPr>
            <w:tcW w:w="860" w:type="pct"/>
          </w:tcPr>
          <w:p w14:paraId="438F8FFE" w14:textId="49E0740B" w:rsidR="007E5A14" w:rsidRPr="007E5A14" w:rsidRDefault="007E5A14" w:rsidP="007E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4AC7B4A8" w14:textId="101D8F59" w:rsidR="007E5A14" w:rsidRPr="007E5A14" w:rsidRDefault="009112F4" w:rsidP="007E5A14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1</w:t>
            </w:r>
            <w:r w:rsidR="006565DF">
              <w:rPr>
                <w:color w:val="000000" w:themeColor="text1"/>
                <w:lang w:val="sr-Cyrl-RS"/>
              </w:rPr>
              <w:t>9</w:t>
            </w:r>
          </w:p>
        </w:tc>
        <w:tc>
          <w:tcPr>
            <w:tcW w:w="528" w:type="pct"/>
          </w:tcPr>
          <w:p w14:paraId="7847DA75" w14:textId="6B5E42C2" w:rsidR="007E5A14" w:rsidRPr="007E5A14" w:rsidRDefault="009112F4" w:rsidP="007E5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FC265B">
              <w:rPr>
                <w:color w:val="000000" w:themeColor="text1"/>
                <w:lang w:val="sr-Cyrl-RS"/>
              </w:rPr>
              <w:t>20</w:t>
            </w:r>
          </w:p>
        </w:tc>
      </w:tr>
      <w:tr w:rsidR="006F019D" w14:paraId="2469EFE1" w14:textId="77777777" w:rsidTr="007E5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363C81B0" w14:textId="756FFA29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4A4804A5" w14:textId="17B5FB07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Израда едукативног садржаја</w:t>
            </w:r>
          </w:p>
        </w:tc>
        <w:tc>
          <w:tcPr>
            <w:tcW w:w="860" w:type="pct"/>
          </w:tcPr>
          <w:p w14:paraId="47E70143" w14:textId="492992B8" w:rsidR="006D4889" w:rsidRPr="007E5A14" w:rsidRDefault="007E5A1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04284095" w14:textId="5910FE74" w:rsidR="006D4889" w:rsidRPr="007E5A14" w:rsidRDefault="009112F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12</w:t>
            </w:r>
          </w:p>
        </w:tc>
        <w:tc>
          <w:tcPr>
            <w:tcW w:w="528" w:type="pct"/>
          </w:tcPr>
          <w:p w14:paraId="1742546C" w14:textId="342FC82E" w:rsidR="006D4889" w:rsidRPr="007E5A14" w:rsidRDefault="009112F4" w:rsidP="000A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345FFD">
              <w:rPr>
                <w:color w:val="000000" w:themeColor="text1"/>
                <w:lang w:val="sr-Cyrl-RS"/>
              </w:rPr>
              <w:t>18</w:t>
            </w:r>
          </w:p>
        </w:tc>
      </w:tr>
      <w:tr w:rsidR="006F019D" w14:paraId="7C933337" w14:textId="77777777" w:rsidTr="007E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" w:type="pct"/>
          </w:tcPr>
          <w:p w14:paraId="144CA2C0" w14:textId="50A2281A" w:rsidR="006D4889" w:rsidRPr="007E5A14" w:rsidRDefault="007E5A14" w:rsidP="000A125C">
            <w:pPr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1" w:type="pct"/>
          </w:tcPr>
          <w:p w14:paraId="5B0C6608" w14:textId="7C6BE333" w:rsidR="006D4889" w:rsidRPr="007E5A14" w:rsidRDefault="007E5A14" w:rsidP="000A125C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Маркетинг стратегија</w:t>
            </w:r>
          </w:p>
        </w:tc>
        <w:tc>
          <w:tcPr>
            <w:tcW w:w="860" w:type="pct"/>
          </w:tcPr>
          <w:p w14:paraId="05B32949" w14:textId="579CFA07" w:rsidR="006D4889" w:rsidRPr="007E5A14" w:rsidRDefault="007E5A14" w:rsidP="000A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зап10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7" w:type="pct"/>
          </w:tcPr>
          <w:p w14:paraId="454389F8" w14:textId="405CE7A4" w:rsidR="006D4889" w:rsidRPr="008E05BB" w:rsidRDefault="009112F4" w:rsidP="000A125C">
            <w:pPr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1</w:t>
            </w:r>
            <w:r w:rsidR="00CD19F8">
              <w:rPr>
                <w:color w:val="000000" w:themeColor="text1"/>
                <w:lang w:val="sr-Cyrl-RS"/>
              </w:rPr>
              <w:t>5</w:t>
            </w:r>
          </w:p>
        </w:tc>
        <w:tc>
          <w:tcPr>
            <w:tcW w:w="528" w:type="pct"/>
          </w:tcPr>
          <w:p w14:paraId="4B10CEA1" w14:textId="724DF7FE" w:rsidR="006D4889" w:rsidRPr="007E5A14" w:rsidRDefault="009112F4" w:rsidP="000A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7E5A14">
              <w:rPr>
                <w:color w:val="000000" w:themeColor="text1"/>
                <w:lang w:val="sr-Cyrl-RS"/>
              </w:rPr>
              <w:t>24</w:t>
            </w:r>
          </w:p>
        </w:tc>
      </w:tr>
    </w:tbl>
    <w:p w14:paraId="222A2BDE" w14:textId="45981C56" w:rsidR="00D77293" w:rsidRDefault="00D77293" w:rsidP="00AB78F5">
      <w:pPr>
        <w:rPr>
          <w:color w:val="FF0000"/>
          <w:lang w:val="sr-Cyrl-RS"/>
        </w:rPr>
      </w:pPr>
    </w:p>
    <w:p w14:paraId="34F0D4BE" w14:textId="3B1D4C38" w:rsidR="00CC462F" w:rsidRPr="00CC462F" w:rsidRDefault="00625A13" w:rsidP="00625A13">
      <w:p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       </w:t>
      </w:r>
      <w:r w:rsidR="00CC462F">
        <w:rPr>
          <w:color w:val="000000" w:themeColor="text1"/>
          <w:lang w:val="sr-Cyrl-RS"/>
        </w:rPr>
        <w:t xml:space="preserve">Како управљање </w:t>
      </w:r>
      <w:r w:rsidR="00CC462F" w:rsidRPr="00CC462F">
        <w:rPr>
          <w:color w:val="000000" w:themeColor="text1"/>
          <w:lang w:val="sr-Cyrl-RS"/>
        </w:rPr>
        <w:t>пројектом обухвата координацију свих аспеката пројекта, укључујући планирање, организацију, контролу ресурса и усмеравање пројекта како би се испунили његови циљеви и радни пакети</w:t>
      </w:r>
      <w:r w:rsidR="00CC462F">
        <w:rPr>
          <w:color w:val="000000" w:themeColor="text1"/>
          <w:lang w:val="sr-Cyrl-RS"/>
        </w:rPr>
        <w:t xml:space="preserve">, може се рећи да преостали радни пакети зависе од пакета </w:t>
      </w:r>
      <w:r w:rsidR="00CC462F" w:rsidRPr="00CC462F">
        <w:rPr>
          <w:color w:val="000000" w:themeColor="text1"/>
          <w:lang w:val="sr-Cyrl-RS"/>
        </w:rPr>
        <w:t>"</w:t>
      </w:r>
      <w:r w:rsidR="00CC462F">
        <w:rPr>
          <w:color w:val="000000" w:themeColor="text1"/>
          <w:lang w:val="sr-Cyrl-RS"/>
        </w:rPr>
        <w:t>Управљање пројектом</w:t>
      </w:r>
      <w:r w:rsidR="00CC462F" w:rsidRPr="00CC462F">
        <w:rPr>
          <w:color w:val="000000" w:themeColor="text1"/>
          <w:lang w:val="sr-Cyrl-RS"/>
        </w:rPr>
        <w:t>"</w:t>
      </w:r>
      <w:r w:rsidR="00CC462F">
        <w:rPr>
          <w:color w:val="000000" w:themeColor="text1"/>
          <w:lang w:val="sr-Cyrl-RS"/>
        </w:rPr>
        <w:t>. Даље имамо</w:t>
      </w:r>
      <w:r w:rsidR="00CC462F" w:rsidRPr="00CC462F">
        <w:rPr>
          <w:color w:val="000000" w:themeColor="text1"/>
          <w:lang w:val="sr-Cyrl-RS"/>
        </w:rPr>
        <w:t xml:space="preserve"> да  </w:t>
      </w:r>
      <w:bookmarkStart w:id="5" w:name="_Hlk137762378"/>
      <w:r w:rsidR="00CC462F" w:rsidRPr="00CC462F">
        <w:rPr>
          <w:color w:val="000000" w:themeColor="text1"/>
          <w:lang w:val="sr-Cyrl-RS"/>
        </w:rPr>
        <w:t>"</w:t>
      </w:r>
      <w:bookmarkEnd w:id="5"/>
      <w:r w:rsidR="00CC462F" w:rsidRPr="00CC462F">
        <w:rPr>
          <w:color w:val="000000" w:themeColor="text1"/>
          <w:lang w:val="sr-Cyrl-RS"/>
        </w:rPr>
        <w:t>Дизајнирање архитектуре система"</w:t>
      </w:r>
      <w:r w:rsidR="00443E7D">
        <w:rPr>
          <w:color w:val="000000" w:themeColor="text1"/>
          <w:lang w:val="sr-Cyrl-RS"/>
        </w:rPr>
        <w:t xml:space="preserve"> претходи</w:t>
      </w:r>
      <w:r w:rsidR="00CC462F" w:rsidRPr="00CC462F">
        <w:rPr>
          <w:color w:val="000000" w:themeColor="text1"/>
          <w:lang w:val="sr-Cyrl-RS"/>
        </w:rPr>
        <w:t xml:space="preserve"> </w:t>
      </w:r>
      <w:r w:rsidR="00443E7D">
        <w:rPr>
          <w:color w:val="000000" w:themeColor="text1"/>
          <w:lang w:val="sr-Cyrl-RS"/>
        </w:rPr>
        <w:t xml:space="preserve">пакету </w:t>
      </w:r>
      <w:r w:rsidR="00CC462F" w:rsidRPr="00CC462F">
        <w:rPr>
          <w:color w:val="000000" w:themeColor="text1"/>
          <w:lang w:val="sr-Cyrl-RS"/>
        </w:rPr>
        <w:t>"Развој софтвера"</w:t>
      </w:r>
      <w:r w:rsidR="00443E7D">
        <w:rPr>
          <w:color w:val="000000" w:themeColor="text1"/>
          <w:lang w:val="sr-Cyrl-RS"/>
        </w:rPr>
        <w:t xml:space="preserve">, док пакет </w:t>
      </w:r>
      <w:r w:rsidR="00443E7D" w:rsidRPr="00CC462F">
        <w:rPr>
          <w:color w:val="000000" w:themeColor="text1"/>
          <w:lang w:val="sr-Cyrl-RS"/>
        </w:rPr>
        <w:t>"Развој софтвера"</w:t>
      </w:r>
      <w:r w:rsidR="00443E7D">
        <w:rPr>
          <w:color w:val="000000" w:themeColor="text1"/>
          <w:lang w:val="sr-Cyrl-RS"/>
        </w:rPr>
        <w:t xml:space="preserve"> </w:t>
      </w:r>
      <w:r w:rsidR="00CC462F" w:rsidRPr="00CC462F">
        <w:rPr>
          <w:color w:val="000000" w:themeColor="text1"/>
          <w:lang w:val="sr-Cyrl-RS"/>
        </w:rPr>
        <w:t>и "Тестирање и интеграција софтвера"</w:t>
      </w:r>
      <w:r w:rsidR="00443E7D">
        <w:rPr>
          <w:color w:val="000000" w:themeColor="text1"/>
          <w:lang w:val="sr-Cyrl-RS"/>
        </w:rPr>
        <w:t xml:space="preserve"> зависе један од другог. </w:t>
      </w:r>
      <w:r w:rsidRPr="00625A13">
        <w:rPr>
          <w:color w:val="000000" w:themeColor="text1"/>
          <w:lang w:val="sr-Cyrl-RS"/>
        </w:rPr>
        <w:t>Такође, "</w:t>
      </w:r>
      <w:r w:rsidR="00443E7D">
        <w:rPr>
          <w:color w:val="000000" w:themeColor="text1"/>
          <w:lang w:val="sr-Cyrl-RS"/>
        </w:rPr>
        <w:t>Конфигурисање</w:t>
      </w:r>
      <w:r w:rsidRPr="00625A13">
        <w:rPr>
          <w:color w:val="000000" w:themeColor="text1"/>
          <w:lang w:val="sr-Cyrl-RS"/>
        </w:rPr>
        <w:t xml:space="preserve"> система за подршку корисницима и администрацију" може започети само када је</w:t>
      </w:r>
      <w:r w:rsidR="00443E7D">
        <w:rPr>
          <w:color w:val="000000" w:themeColor="text1"/>
          <w:lang w:val="sr-Cyrl-RS"/>
        </w:rPr>
        <w:t xml:space="preserve"> пакет</w:t>
      </w:r>
      <w:r w:rsidRPr="00625A13">
        <w:rPr>
          <w:color w:val="000000" w:themeColor="text1"/>
          <w:lang w:val="sr-Cyrl-RS"/>
        </w:rPr>
        <w:t xml:space="preserve"> </w:t>
      </w:r>
      <w:r w:rsidR="00443E7D" w:rsidRPr="00CC462F">
        <w:rPr>
          <w:color w:val="000000" w:themeColor="text1"/>
          <w:lang w:val="sr-Cyrl-RS"/>
        </w:rPr>
        <w:t>"</w:t>
      </w:r>
      <w:r w:rsidR="00443E7D">
        <w:rPr>
          <w:color w:val="000000" w:themeColor="text1"/>
          <w:lang w:val="sr-Cyrl-RS"/>
        </w:rPr>
        <w:t>Р</w:t>
      </w:r>
      <w:r w:rsidRPr="00625A13">
        <w:rPr>
          <w:color w:val="000000" w:themeColor="text1"/>
          <w:lang w:val="sr-Cyrl-RS"/>
        </w:rPr>
        <w:t>азвој софтвера</w:t>
      </w:r>
      <w:r w:rsidR="00443E7D" w:rsidRPr="00CC462F">
        <w:rPr>
          <w:color w:val="000000" w:themeColor="text1"/>
          <w:lang w:val="sr-Cyrl-RS"/>
        </w:rPr>
        <w:t>"</w:t>
      </w:r>
      <w:r w:rsidRPr="00625A13">
        <w:rPr>
          <w:color w:val="000000" w:themeColor="text1"/>
          <w:lang w:val="sr-Cyrl-RS"/>
        </w:rPr>
        <w:t xml:space="preserve"> достигао одређену фазу, стога је и овај радни пакет зависан.</w:t>
      </w:r>
      <w:r>
        <w:rPr>
          <w:color w:val="000000" w:themeColor="text1"/>
          <w:lang w:val="sr-Cyrl-RS"/>
        </w:rPr>
        <w:t xml:space="preserve"> </w:t>
      </w:r>
      <w:r w:rsidRPr="00625A13">
        <w:rPr>
          <w:color w:val="000000" w:themeColor="text1"/>
          <w:lang w:val="sr-Cyrl-RS"/>
        </w:rPr>
        <w:t>"Маркетинг" може започети независно, али је најефикаснији када је пројекат довољно развијен да се могу промовисати конкретне функционалности. Стога је овај радни пакет у основи зависан од</w:t>
      </w:r>
      <w:r w:rsidR="00443E7D">
        <w:rPr>
          <w:color w:val="000000" w:themeColor="text1"/>
          <w:lang w:val="sr-Cyrl-RS"/>
        </w:rPr>
        <w:t xml:space="preserve"> пакета</w:t>
      </w:r>
      <w:r w:rsidRPr="00625A13">
        <w:rPr>
          <w:color w:val="000000" w:themeColor="text1"/>
          <w:lang w:val="sr-Cyrl-RS"/>
        </w:rPr>
        <w:t xml:space="preserve"> "Развој софтвера".</w:t>
      </w:r>
      <w:r>
        <w:rPr>
          <w:color w:val="000000" w:themeColor="text1"/>
          <w:lang w:val="sr-Cyrl-RS"/>
        </w:rPr>
        <w:t xml:space="preserve"> Пакет  </w:t>
      </w:r>
      <w:r w:rsidRPr="00625A13">
        <w:rPr>
          <w:color w:val="000000" w:themeColor="text1"/>
          <w:lang w:val="sr-Cyrl-RS"/>
        </w:rPr>
        <w:t>"Израда едукативног садржаја" ће на неки начин бити зависа</w:t>
      </w:r>
      <w:r>
        <w:rPr>
          <w:color w:val="000000" w:themeColor="text1"/>
          <w:lang w:val="sr-Cyrl-RS"/>
        </w:rPr>
        <w:t>н</w:t>
      </w:r>
      <w:r w:rsidRPr="00625A13">
        <w:rPr>
          <w:color w:val="000000" w:themeColor="text1"/>
          <w:lang w:val="sr-Cyrl-RS"/>
        </w:rPr>
        <w:t xml:space="preserve"> од "Анализе корисничких захтева" и "Дизајна архитектуре система", јер ће садржај који се израђује морати </w:t>
      </w:r>
      <w:r>
        <w:rPr>
          <w:color w:val="000000" w:themeColor="text1"/>
          <w:lang w:val="sr-Cyrl-RS"/>
        </w:rPr>
        <w:t>да буде</w:t>
      </w:r>
      <w:r w:rsidRPr="00625A13">
        <w:rPr>
          <w:color w:val="000000" w:themeColor="text1"/>
          <w:lang w:val="sr-Cyrl-RS"/>
        </w:rPr>
        <w:t xml:space="preserve"> у складу са функционалностима и захтевима система.</w:t>
      </w:r>
    </w:p>
    <w:p w14:paraId="25EE62D6" w14:textId="77777777" w:rsidR="00CC462F" w:rsidRDefault="00CC462F" w:rsidP="00AB78F5">
      <w:pPr>
        <w:rPr>
          <w:color w:val="FF0000"/>
          <w:lang w:val="sr-Cyrl-RS"/>
        </w:rPr>
      </w:pPr>
    </w:p>
    <w:p w14:paraId="04BB4D87" w14:textId="5AF2A8FF" w:rsidR="001B2472" w:rsidRDefault="00443E7D" w:rsidP="00600097">
      <w:pPr>
        <w:keepNext/>
        <w:jc w:val="center"/>
      </w:pPr>
      <w:r>
        <w:rPr>
          <w:noProof/>
        </w:rPr>
        <w:drawing>
          <wp:inline distT="0" distB="0" distL="0" distR="0" wp14:anchorId="2A4A1F5F" wp14:editId="57BD5E3B">
            <wp:extent cx="2682240" cy="2015405"/>
            <wp:effectExtent l="0" t="0" r="0" b="0"/>
            <wp:docPr id="718243029" name="Picture 1" descr="A picture containing diagram, sketch, circl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43029" name="Picture 1" descr="A picture containing diagram, sketch, circle, drawing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95" cy="20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9705" w14:textId="0F6365B0" w:rsidR="00CC462F" w:rsidRDefault="001B2472" w:rsidP="008704FA">
      <w:pPr>
        <w:pStyle w:val="Caption"/>
        <w:jc w:val="center"/>
        <w:rPr>
          <w:lang w:val="sr-Cyrl-RS"/>
        </w:rPr>
      </w:pPr>
      <w:proofErr w:type="spellStart"/>
      <w:r>
        <w:t>Илустрација</w:t>
      </w:r>
      <w:proofErr w:type="spellEnd"/>
      <w:r>
        <w:t xml:space="preserve"> </w:t>
      </w:r>
      <w:fldSimple w:instr=" SEQ Илустрација \* ARABIC ">
        <w:r>
          <w:rPr>
            <w:noProof/>
          </w:rPr>
          <w:t>1</w:t>
        </w:r>
      </w:fldSimple>
      <w:r>
        <w:rPr>
          <w:lang w:val="sr-Cyrl-RS"/>
        </w:rPr>
        <w:t xml:space="preserve">. </w:t>
      </w:r>
      <w:r w:rsidRPr="00A460A3">
        <w:rPr>
          <w:lang w:val="sr-Cyrl-RS"/>
        </w:rPr>
        <w:t>Зависности између радних пакет</w:t>
      </w:r>
    </w:p>
    <w:p w14:paraId="198CADEC" w14:textId="6EE36A2E" w:rsidR="0083102C" w:rsidRDefault="0083102C" w:rsidP="0083102C">
      <w:pPr>
        <w:pStyle w:val="Caption"/>
        <w:keepNext/>
      </w:pPr>
      <w:r>
        <w:lastRenderedPageBreak/>
        <w:t xml:space="preserve">Табела </w:t>
      </w:r>
      <w:fldSimple w:instr=" SEQ Табела \* ARABIC ">
        <w:r>
          <w:rPr>
            <w:noProof/>
          </w:rPr>
          <w:t>3</w:t>
        </w:r>
      </w:fldSimple>
      <w:r>
        <w:rPr>
          <w:lang w:val="sr-Cyrl-RS"/>
        </w:rPr>
        <w:t xml:space="preserve">. Преглед  пакета </w:t>
      </w:r>
      <w:r w:rsidRPr="00CC462F">
        <w:rPr>
          <w:color w:val="000000" w:themeColor="text1"/>
          <w:lang w:val="sr-Cyrl-RS"/>
        </w:rPr>
        <w:t>"</w:t>
      </w:r>
      <w:r>
        <w:rPr>
          <w:lang w:val="sr-Cyrl-RS"/>
        </w:rPr>
        <w:t>Управљање пројектом</w:t>
      </w:r>
      <w:r w:rsidRPr="00CC462F">
        <w:rPr>
          <w:color w:val="000000" w:themeColor="text1"/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495"/>
        <w:gridCol w:w="462"/>
        <w:gridCol w:w="1057"/>
        <w:gridCol w:w="1529"/>
        <w:gridCol w:w="1393"/>
        <w:gridCol w:w="372"/>
        <w:gridCol w:w="1356"/>
      </w:tblGrid>
      <w:tr w:rsidR="006565DF" w:rsidRPr="000A125C" w14:paraId="3EADF84A" w14:textId="77777777" w:rsidTr="006565DF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6E0287A4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495" w:type="dxa"/>
            <w:tcBorders>
              <w:bottom w:val="nil"/>
            </w:tcBorders>
          </w:tcPr>
          <w:p w14:paraId="721A933D" w14:textId="7BDEA003" w:rsidR="008704FA" w:rsidRPr="008704FA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8704FA">
              <w:rPr>
                <w:color w:val="000000" w:themeColor="text1"/>
                <w:lang w:val="sr-Cyrl-RS"/>
              </w:rPr>
              <w:t>пакет1</w:t>
            </w:r>
          </w:p>
        </w:tc>
        <w:tc>
          <w:tcPr>
            <w:tcW w:w="1519" w:type="dxa"/>
            <w:gridSpan w:val="2"/>
            <w:shd w:val="clear" w:color="auto" w:fill="000000" w:themeFill="text1"/>
          </w:tcPr>
          <w:p w14:paraId="008F8453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529" w:type="dxa"/>
          </w:tcPr>
          <w:p w14:paraId="1CD40CB1" w14:textId="2BDF6AB7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704FA">
              <w:rPr>
                <w:lang w:val="sr-Cyrl-RS"/>
              </w:rPr>
              <w:t>1</w:t>
            </w:r>
          </w:p>
        </w:tc>
        <w:tc>
          <w:tcPr>
            <w:tcW w:w="1393" w:type="dxa"/>
            <w:shd w:val="clear" w:color="auto" w:fill="000000" w:themeFill="text1"/>
          </w:tcPr>
          <w:p w14:paraId="0DF7A00C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728" w:type="dxa"/>
            <w:gridSpan w:val="2"/>
          </w:tcPr>
          <w:p w14:paraId="6FC39EBF" w14:textId="350DBE48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704FA">
              <w:rPr>
                <w:lang w:val="sr-Cyrl-RS"/>
              </w:rPr>
              <w:t>24</w:t>
            </w:r>
          </w:p>
        </w:tc>
      </w:tr>
      <w:tr w:rsidR="008704FA" w:rsidRPr="000A125C" w14:paraId="611FE881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31B0A85" w14:textId="77777777" w:rsidR="008704FA" w:rsidRPr="00544271" w:rsidRDefault="008704FA" w:rsidP="008704FA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2F6F6FC7" w14:textId="384A8F8E" w:rsidR="008704FA" w:rsidRPr="000A125C" w:rsidRDefault="008704FA" w:rsidP="008704FA">
            <w:pPr>
              <w:jc w:val="left"/>
              <w:rPr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Управљање пројектом</w:t>
            </w:r>
          </w:p>
        </w:tc>
      </w:tr>
      <w:tr w:rsidR="008704FA" w:rsidRPr="000A125C" w14:paraId="69D131BC" w14:textId="77777777" w:rsidTr="006565DF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277415" w14:textId="77777777" w:rsidR="008704FA" w:rsidRPr="00544271" w:rsidRDefault="008704FA" w:rsidP="008704FA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495" w:type="dxa"/>
            <w:tcBorders>
              <w:bottom w:val="single" w:sz="4" w:space="0" w:color="FFFFFF" w:themeColor="background1"/>
            </w:tcBorders>
          </w:tcPr>
          <w:p w14:paraId="249D0D97" w14:textId="094B8A95" w:rsidR="008704FA" w:rsidRPr="008704FA" w:rsidRDefault="008704FA" w:rsidP="008704FA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зап1</w:t>
            </w:r>
          </w:p>
        </w:tc>
        <w:tc>
          <w:tcPr>
            <w:tcW w:w="1519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381F2A08" w14:textId="77777777" w:rsidR="008704FA" w:rsidRPr="00544271" w:rsidRDefault="008704FA" w:rsidP="008704FA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650" w:type="dxa"/>
            <w:gridSpan w:val="4"/>
            <w:tcBorders>
              <w:bottom w:val="single" w:sz="4" w:space="0" w:color="FFFFFF" w:themeColor="background1"/>
            </w:tcBorders>
          </w:tcPr>
          <w:p w14:paraId="1E9C3605" w14:textId="51D3A93C" w:rsidR="008704FA" w:rsidRPr="008704FA" w:rsidRDefault="008704FA" w:rsidP="008704FA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зап1,</w:t>
            </w:r>
            <w:r w:rsidR="00435DA6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зап2</w:t>
            </w:r>
          </w:p>
        </w:tc>
      </w:tr>
      <w:tr w:rsidR="008704FA" w:rsidRPr="000A125C" w14:paraId="27CD9A6B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196DE3EC" w14:textId="77777777" w:rsidR="008704FA" w:rsidRPr="00544271" w:rsidRDefault="008704FA" w:rsidP="008704FA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2EE4E0B4" w14:textId="77777777" w:rsidTr="004D21C7">
        <w:tc>
          <w:tcPr>
            <w:tcW w:w="9350" w:type="dxa"/>
            <w:gridSpan w:val="9"/>
          </w:tcPr>
          <w:p w14:paraId="15A9D1DE" w14:textId="566B5ABE" w:rsidR="008704FA" w:rsidRPr="001507CC" w:rsidRDefault="009E5290" w:rsidP="008704FA">
            <w:pPr>
              <w:jc w:val="left"/>
              <w:rPr>
                <w:lang w:val="sr-Cyrl-RS"/>
              </w:rPr>
            </w:pPr>
            <w:r w:rsidRPr="009E5290">
              <w:rPr>
                <w:color w:val="000000" w:themeColor="text1"/>
                <w:lang w:val="sr-Cyrl-RS"/>
              </w:rPr>
              <w:t>Осигурати</w:t>
            </w:r>
            <w:r>
              <w:rPr>
                <w:color w:val="000000" w:themeColor="text1"/>
                <w:lang w:val="sr-Cyrl-RS"/>
              </w:rPr>
              <w:t xml:space="preserve"> </w:t>
            </w:r>
            <w:r w:rsidRPr="009E5290">
              <w:rPr>
                <w:color w:val="000000" w:themeColor="text1"/>
                <w:lang w:val="sr-Cyrl-RS"/>
              </w:rPr>
              <w:t>систематичан и ефикасан приступ у управљању и контроли пројекта, укључујући контролу</w:t>
            </w:r>
            <w:r>
              <w:rPr>
                <w:color w:val="000000" w:themeColor="text1"/>
                <w:lang w:val="sr-Cyrl-RS"/>
              </w:rPr>
              <w:t xml:space="preserve"> и организацију</w:t>
            </w:r>
            <w:r w:rsidRPr="009E5290">
              <w:rPr>
                <w:color w:val="000000" w:themeColor="text1"/>
                <w:lang w:val="sr-Cyrl-RS"/>
              </w:rPr>
              <w:t xml:space="preserve"> времена</w:t>
            </w:r>
            <w:r>
              <w:rPr>
                <w:color w:val="000000" w:themeColor="text1"/>
                <w:lang w:val="sr-Cyrl-RS"/>
              </w:rPr>
              <w:t>,</w:t>
            </w:r>
            <w:r w:rsidRPr="009E5290">
              <w:rPr>
                <w:color w:val="000000" w:themeColor="text1"/>
                <w:lang w:val="sr-Cyrl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 xml:space="preserve">ресурса, </w:t>
            </w:r>
            <w:r w:rsidRPr="009E5290">
              <w:rPr>
                <w:color w:val="000000" w:themeColor="text1"/>
                <w:lang w:val="sr-Cyrl-RS"/>
              </w:rPr>
              <w:t>квалитета</w:t>
            </w:r>
            <w:r>
              <w:rPr>
                <w:color w:val="000000" w:themeColor="text1"/>
                <w:lang w:val="sr-Cyrl-RS"/>
              </w:rPr>
              <w:t>, трошкова и ризика.</w:t>
            </w:r>
          </w:p>
        </w:tc>
      </w:tr>
      <w:tr w:rsidR="008704FA" w:rsidRPr="000A125C" w14:paraId="4D5AAB73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1D8D35EE" w14:textId="77777777" w:rsidR="008704FA" w:rsidRPr="000A125C" w:rsidRDefault="008704FA" w:rsidP="008704FA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2E519B0E" w14:textId="77777777" w:rsidTr="004D21C7">
        <w:tc>
          <w:tcPr>
            <w:tcW w:w="9350" w:type="dxa"/>
            <w:gridSpan w:val="9"/>
          </w:tcPr>
          <w:p w14:paraId="2A703943" w14:textId="3EB37001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Дефини</w:t>
            </w:r>
            <w:r w:rsidR="00801A18">
              <w:rPr>
                <w:color w:val="000000" w:themeColor="text1"/>
                <w:lang w:val="sr-Cyrl-RS"/>
              </w:rPr>
              <w:t>сање</w:t>
            </w:r>
            <w:r>
              <w:rPr>
                <w:color w:val="000000" w:themeColor="text1"/>
                <w:lang w:val="sr-Cyrl-RS"/>
              </w:rPr>
              <w:t xml:space="preserve"> обима пројекта</w:t>
            </w:r>
            <w:r w:rsidR="0055291B">
              <w:rPr>
                <w:color w:val="000000" w:themeColor="text1"/>
                <w:lang w:val="sr-Cyrl-RS"/>
              </w:rPr>
              <w:t xml:space="preserve"> - зап1, зап2</w:t>
            </w:r>
            <w:r w:rsidR="00801A18">
              <w:rPr>
                <w:color w:val="000000" w:themeColor="text1"/>
                <w:lang w:val="sr-Cyrl-RS"/>
              </w:rPr>
              <w:t xml:space="preserve">; </w:t>
            </w:r>
            <w:r>
              <w:rPr>
                <w:color w:val="000000" w:themeColor="text1"/>
                <w:lang w:val="sr-Cyrl-RS"/>
              </w:rPr>
              <w:t xml:space="preserve"> </w:t>
            </w:r>
            <w:r w:rsidR="00801A18">
              <w:rPr>
                <w:color w:val="000000" w:themeColor="text1"/>
                <w:lang w:val="sr-Cyrl-RS"/>
              </w:rPr>
              <w:t>П</w:t>
            </w:r>
            <w:r>
              <w:rPr>
                <w:color w:val="000000" w:themeColor="text1"/>
                <w:lang w:val="sr-Cyrl-RS"/>
              </w:rPr>
              <w:t>ланирање пројекта</w:t>
            </w:r>
            <w:r w:rsidR="0055291B">
              <w:rPr>
                <w:color w:val="000000" w:themeColor="text1"/>
                <w:lang w:val="sr-Cyrl-RS"/>
              </w:rPr>
              <w:t xml:space="preserve"> – зап1, зап2</w:t>
            </w:r>
            <w:r w:rsidR="00801A18">
              <w:rPr>
                <w:color w:val="000000" w:themeColor="text1"/>
                <w:lang w:val="sr-Cyrl-RS"/>
              </w:rPr>
              <w:t>;</w:t>
            </w:r>
            <w:r>
              <w:rPr>
                <w:color w:val="000000" w:themeColor="text1"/>
                <w:lang w:val="sr-Cyrl-RS"/>
              </w:rPr>
              <w:t xml:space="preserve"> </w:t>
            </w:r>
            <w:r w:rsidR="00801A18">
              <w:rPr>
                <w:color w:val="000000" w:themeColor="text1"/>
                <w:lang w:val="sr-Cyrl-RS"/>
              </w:rPr>
              <w:t>К</w:t>
            </w:r>
            <w:r>
              <w:rPr>
                <w:color w:val="000000" w:themeColor="text1"/>
                <w:lang w:val="sr-Cyrl-RS"/>
              </w:rPr>
              <w:t>онтрола и мониторинг пројекта</w:t>
            </w:r>
            <w:r w:rsidR="0055291B">
              <w:rPr>
                <w:color w:val="000000" w:themeColor="text1"/>
                <w:lang w:val="sr-Cyrl-RS"/>
              </w:rPr>
              <w:t xml:space="preserve"> – зап1, зап2</w:t>
            </w:r>
            <w:r w:rsidR="00801A18">
              <w:rPr>
                <w:color w:val="000000" w:themeColor="text1"/>
                <w:lang w:val="sr-Cyrl-RS"/>
              </w:rPr>
              <w:t>;</w:t>
            </w:r>
            <w:r>
              <w:rPr>
                <w:color w:val="000000" w:themeColor="text1"/>
                <w:lang w:val="sr-Cyrl-RS"/>
              </w:rPr>
              <w:t xml:space="preserve"> </w:t>
            </w:r>
            <w:r w:rsidR="00801A18">
              <w:rPr>
                <w:color w:val="000000" w:themeColor="text1"/>
                <w:lang w:val="sr-Cyrl-RS"/>
              </w:rPr>
              <w:t>З</w:t>
            </w:r>
            <w:r>
              <w:rPr>
                <w:color w:val="000000" w:themeColor="text1"/>
                <w:lang w:val="sr-Cyrl-RS"/>
              </w:rPr>
              <w:t>атварање пројекта</w:t>
            </w:r>
            <w:r w:rsidR="0055291B">
              <w:rPr>
                <w:color w:val="000000" w:themeColor="text1"/>
                <w:lang w:val="sr-Cyrl-RS"/>
              </w:rPr>
              <w:t xml:space="preserve"> – зап1</w:t>
            </w:r>
            <w:r w:rsidR="000D77BD">
              <w:rPr>
                <w:color w:val="000000" w:themeColor="text1"/>
                <w:lang w:val="sr-Cyrl-RS"/>
              </w:rPr>
              <w:t>, зап2</w:t>
            </w:r>
            <w:r w:rsidR="00801A18">
              <w:rPr>
                <w:color w:val="000000" w:themeColor="text1"/>
                <w:lang w:val="sr-Cyrl-RS"/>
              </w:rPr>
              <w:t>;</w:t>
            </w:r>
          </w:p>
        </w:tc>
      </w:tr>
      <w:tr w:rsidR="008704FA" w:rsidRPr="000A125C" w14:paraId="662F1F41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0BB62827" w14:textId="77777777" w:rsidR="008704FA" w:rsidRPr="00544271" w:rsidRDefault="008704FA" w:rsidP="008704FA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1E71B321" w14:textId="77777777" w:rsidTr="006565DF">
        <w:tc>
          <w:tcPr>
            <w:tcW w:w="1148" w:type="dxa"/>
          </w:tcPr>
          <w:p w14:paraId="38CEFE92" w14:textId="77777777" w:rsidR="008704FA" w:rsidRDefault="008704FA" w:rsidP="008704FA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495" w:type="dxa"/>
            <w:gridSpan w:val="3"/>
            <w:vAlign w:val="center"/>
          </w:tcPr>
          <w:p w14:paraId="7808E779" w14:textId="77777777" w:rsidR="008704FA" w:rsidRDefault="008704FA" w:rsidP="008704FA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351" w:type="dxa"/>
            <w:gridSpan w:val="4"/>
            <w:vAlign w:val="center"/>
          </w:tcPr>
          <w:p w14:paraId="08A51541" w14:textId="77777777" w:rsidR="008704FA" w:rsidRDefault="008704FA" w:rsidP="008704FA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356" w:type="dxa"/>
          </w:tcPr>
          <w:p w14:paraId="402D21AD" w14:textId="77777777" w:rsidR="008704FA" w:rsidRDefault="008704FA" w:rsidP="008704FA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8704FA" w:rsidRPr="000A125C" w14:paraId="49BE7C7E" w14:textId="77777777" w:rsidTr="006565DF">
        <w:tc>
          <w:tcPr>
            <w:tcW w:w="1148" w:type="dxa"/>
          </w:tcPr>
          <w:p w14:paraId="0AF1C532" w14:textId="1C39AA78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рез1.1</w:t>
            </w:r>
          </w:p>
        </w:tc>
        <w:tc>
          <w:tcPr>
            <w:tcW w:w="2495" w:type="dxa"/>
            <w:gridSpan w:val="3"/>
          </w:tcPr>
          <w:p w14:paraId="7826B839" w14:textId="0E998A25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План пројекта</w:t>
            </w:r>
          </w:p>
        </w:tc>
        <w:tc>
          <w:tcPr>
            <w:tcW w:w="4351" w:type="dxa"/>
            <w:gridSpan w:val="4"/>
          </w:tcPr>
          <w:p w14:paraId="0076513B" w14:textId="57CE98F4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У</w:t>
            </w:r>
            <w:r w:rsidRPr="009E5290">
              <w:rPr>
                <w:color w:val="000000" w:themeColor="text1"/>
                <w:lang w:val="sr-Cyrl-RS"/>
              </w:rPr>
              <w:t xml:space="preserve">кључује детаљан распоред </w:t>
            </w:r>
            <w:r>
              <w:rPr>
                <w:color w:val="000000" w:themeColor="text1"/>
                <w:lang w:val="sr-Cyrl-RS"/>
              </w:rPr>
              <w:t>активности</w:t>
            </w:r>
            <w:r w:rsidRPr="009E5290">
              <w:rPr>
                <w:color w:val="000000" w:themeColor="text1"/>
                <w:lang w:val="sr-Cyrl-RS"/>
              </w:rPr>
              <w:t>, буџет, алокацију ресурса, план управљања ризицима</w:t>
            </w:r>
            <w:r w:rsidR="009D75A4">
              <w:rPr>
                <w:color w:val="000000" w:themeColor="text1"/>
                <w:lang w:val="sr-Cyrl-RS"/>
              </w:rPr>
              <w:t xml:space="preserve">, </w:t>
            </w:r>
            <w:r w:rsidR="009D75A4">
              <w:rPr>
                <w:color w:val="000000" w:themeColor="text1"/>
                <w:lang w:val="sr-Latn-RS"/>
              </w:rPr>
              <w:t xml:space="preserve">WBS </w:t>
            </w:r>
            <w:r w:rsidR="009D75A4">
              <w:rPr>
                <w:color w:val="000000" w:themeColor="text1"/>
                <w:lang w:val="sr-Cyrl-RS"/>
              </w:rPr>
              <w:t>итд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356" w:type="dxa"/>
          </w:tcPr>
          <w:p w14:paraId="5616F4E9" w14:textId="6B4994CA" w:rsidR="008704FA" w:rsidRPr="009E5290" w:rsidRDefault="001824A6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9E5290">
              <w:rPr>
                <w:color w:val="000000" w:themeColor="text1"/>
                <w:lang w:val="sr-Cyrl-RS"/>
              </w:rPr>
              <w:t>1</w:t>
            </w:r>
          </w:p>
        </w:tc>
      </w:tr>
      <w:tr w:rsidR="008704FA" w:rsidRPr="000A125C" w14:paraId="706E3F46" w14:textId="77777777" w:rsidTr="006565DF">
        <w:tc>
          <w:tcPr>
            <w:tcW w:w="1148" w:type="dxa"/>
          </w:tcPr>
          <w:p w14:paraId="2BBAB7A8" w14:textId="34320BC0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рез1.2</w:t>
            </w:r>
          </w:p>
        </w:tc>
        <w:tc>
          <w:tcPr>
            <w:tcW w:w="2495" w:type="dxa"/>
            <w:gridSpan w:val="3"/>
          </w:tcPr>
          <w:p w14:paraId="35245F41" w14:textId="383BA737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Извештаји  о напредовању пројекта</w:t>
            </w:r>
          </w:p>
        </w:tc>
        <w:tc>
          <w:tcPr>
            <w:tcW w:w="4351" w:type="dxa"/>
            <w:gridSpan w:val="4"/>
          </w:tcPr>
          <w:p w14:paraId="4F67156E" w14:textId="48B49EBF" w:rsidR="008704FA" w:rsidRPr="009E5290" w:rsidRDefault="006565DF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Приказују статус пројекта. Користе се разни извештаји попут кумулативних, семафор извештаја, Гантов дијаграм итд.</w:t>
            </w:r>
          </w:p>
        </w:tc>
        <w:tc>
          <w:tcPr>
            <w:tcW w:w="1356" w:type="dxa"/>
          </w:tcPr>
          <w:p w14:paraId="40AE0E7A" w14:textId="5E2AB465" w:rsidR="006565DF" w:rsidRPr="009E5290" w:rsidRDefault="006565DF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Тромесечни</w:t>
            </w:r>
          </w:p>
        </w:tc>
      </w:tr>
      <w:tr w:rsidR="008704FA" w:rsidRPr="000A125C" w14:paraId="5AC13346" w14:textId="77777777" w:rsidTr="006565DF">
        <w:tc>
          <w:tcPr>
            <w:tcW w:w="1148" w:type="dxa"/>
          </w:tcPr>
          <w:p w14:paraId="507E6248" w14:textId="14B81B54" w:rsidR="008704FA" w:rsidRPr="009E5290" w:rsidRDefault="009E5290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рез1.3</w:t>
            </w:r>
          </w:p>
        </w:tc>
        <w:tc>
          <w:tcPr>
            <w:tcW w:w="2495" w:type="dxa"/>
            <w:gridSpan w:val="3"/>
          </w:tcPr>
          <w:p w14:paraId="1B8D35C1" w14:textId="7CD3CF0C" w:rsidR="008704FA" w:rsidRPr="009E5290" w:rsidRDefault="006565DF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Извештаји са дневних састанка</w:t>
            </w:r>
          </w:p>
        </w:tc>
        <w:tc>
          <w:tcPr>
            <w:tcW w:w="4351" w:type="dxa"/>
            <w:gridSpan w:val="4"/>
          </w:tcPr>
          <w:p w14:paraId="1353FF8A" w14:textId="022D2A2E" w:rsidR="008704FA" w:rsidRPr="009E5290" w:rsidRDefault="006565DF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Приказују посао који је планиран за тренутни дан, посао који је одрађен претходног и да ли има неких проблема 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356" w:type="dxa"/>
          </w:tcPr>
          <w:p w14:paraId="187EFD1E" w14:textId="6B67E731" w:rsidR="008704FA" w:rsidRPr="009E5290" w:rsidRDefault="006565DF" w:rsidP="008704FA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Дневни</w:t>
            </w:r>
          </w:p>
        </w:tc>
      </w:tr>
      <w:tr w:rsidR="006565DF" w:rsidRPr="000A125C" w14:paraId="64EA2C08" w14:textId="77777777" w:rsidTr="006565DF">
        <w:tc>
          <w:tcPr>
            <w:tcW w:w="1148" w:type="dxa"/>
          </w:tcPr>
          <w:p w14:paraId="40D8FA4B" w14:textId="66138276" w:rsidR="006565DF" w:rsidRPr="009E5290" w:rsidRDefault="006565DF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рез1.4</w:t>
            </w:r>
          </w:p>
        </w:tc>
        <w:tc>
          <w:tcPr>
            <w:tcW w:w="2495" w:type="dxa"/>
            <w:gridSpan w:val="3"/>
          </w:tcPr>
          <w:p w14:paraId="5F06DE5E" w14:textId="66981A81" w:rsidR="006565DF" w:rsidRPr="009E5290" w:rsidRDefault="006565DF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Финални извештај</w:t>
            </w:r>
          </w:p>
        </w:tc>
        <w:tc>
          <w:tcPr>
            <w:tcW w:w="4351" w:type="dxa"/>
            <w:gridSpan w:val="4"/>
          </w:tcPr>
          <w:p w14:paraId="258DB529" w14:textId="7707D2C1" w:rsidR="006565DF" w:rsidRPr="009E5290" w:rsidRDefault="006565DF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Садржи резиме, целокупни учинак на пројекту, организацију и администрацију пројекта, коришћене технике, предности и мане, препоруке, прилоге, POS документ, </w:t>
            </w:r>
            <w:r>
              <w:rPr>
                <w:color w:val="000000" w:themeColor="text1"/>
                <w:lang w:val="sr-Latn-RS"/>
              </w:rPr>
              <w:t xml:space="preserve">WBS, </w:t>
            </w:r>
            <w:r>
              <w:rPr>
                <w:color w:val="000000" w:themeColor="text1"/>
                <w:lang w:val="sr-Cyrl-RS"/>
              </w:rPr>
              <w:t>распоред ресурса, з</w:t>
            </w:r>
            <w:r w:rsidR="004C48A7">
              <w:rPr>
                <w:color w:val="000000" w:themeColor="text1"/>
                <w:lang w:val="sr-Cyrl-RS"/>
              </w:rPr>
              <w:t>а</w:t>
            </w:r>
            <w:r>
              <w:rPr>
                <w:color w:val="000000" w:themeColor="text1"/>
                <w:lang w:val="sr-Cyrl-RS"/>
              </w:rPr>
              <w:t>хтеве за променама и производ за испоруку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356" w:type="dxa"/>
          </w:tcPr>
          <w:p w14:paraId="486BA6C8" w14:textId="00DDF1E9" w:rsidR="006565DF" w:rsidRPr="009E5290" w:rsidRDefault="001824A6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6565DF">
              <w:rPr>
                <w:color w:val="000000" w:themeColor="text1"/>
                <w:lang w:val="sr-Cyrl-RS"/>
              </w:rPr>
              <w:t>24</w:t>
            </w:r>
          </w:p>
        </w:tc>
      </w:tr>
      <w:tr w:rsidR="006565DF" w:rsidRPr="000A125C" w14:paraId="1CD54DFD" w14:textId="77777777" w:rsidTr="006565DF">
        <w:tc>
          <w:tcPr>
            <w:tcW w:w="1148" w:type="dxa"/>
          </w:tcPr>
          <w:p w14:paraId="06A825E5" w14:textId="0B0A6547" w:rsidR="006565DF" w:rsidRPr="009E5290" w:rsidRDefault="006565DF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рез1.5</w:t>
            </w:r>
          </w:p>
        </w:tc>
        <w:tc>
          <w:tcPr>
            <w:tcW w:w="2495" w:type="dxa"/>
            <w:gridSpan w:val="3"/>
          </w:tcPr>
          <w:p w14:paraId="7BC286BF" w14:textId="7F3914CC" w:rsidR="006565DF" w:rsidRPr="009E5290" w:rsidRDefault="006565DF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 о пост-имплементационој ревизији</w:t>
            </w:r>
          </w:p>
        </w:tc>
        <w:tc>
          <w:tcPr>
            <w:tcW w:w="4351" w:type="dxa"/>
            <w:gridSpan w:val="4"/>
          </w:tcPr>
          <w:p w14:paraId="70B8554E" w14:textId="68D24361" w:rsidR="006565DF" w:rsidRPr="009E5290" w:rsidRDefault="006565DF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Говори нам да ли је остварен циљ пројекта, да ли смо испунили захтеве клијента, шта је добро рађено а шта није, да ли нешто може да се побољша</w:t>
            </w:r>
            <w:r w:rsidR="004C48A7">
              <w:rPr>
                <w:color w:val="000000" w:themeColor="text1"/>
                <w:lang w:val="sr-Cyrl-RS"/>
              </w:rPr>
              <w:t xml:space="preserve"> итд.</w:t>
            </w:r>
          </w:p>
        </w:tc>
        <w:tc>
          <w:tcPr>
            <w:tcW w:w="1356" w:type="dxa"/>
          </w:tcPr>
          <w:p w14:paraId="6AAD7E5B" w14:textId="5D963A1B" w:rsidR="006565DF" w:rsidRPr="009E5290" w:rsidRDefault="001824A6" w:rsidP="006565DF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6565DF">
              <w:rPr>
                <w:color w:val="000000" w:themeColor="text1"/>
                <w:lang w:val="sr-Cyrl-RS"/>
              </w:rPr>
              <w:t>24</w:t>
            </w:r>
          </w:p>
        </w:tc>
      </w:tr>
    </w:tbl>
    <w:p w14:paraId="20815AC1" w14:textId="77777777" w:rsidR="006565DF" w:rsidRDefault="006565DF" w:rsidP="008704FA">
      <w:pPr>
        <w:rPr>
          <w:lang w:val="sr-Cyrl-RS"/>
        </w:rPr>
      </w:pPr>
    </w:p>
    <w:p w14:paraId="177B1F82" w14:textId="77777777" w:rsidR="000D33F4" w:rsidRDefault="000D33F4" w:rsidP="008704FA">
      <w:pPr>
        <w:rPr>
          <w:lang w:val="sr-Cyrl-RS"/>
        </w:rPr>
      </w:pPr>
    </w:p>
    <w:p w14:paraId="3537A12C" w14:textId="77777777" w:rsidR="000D33F4" w:rsidRDefault="000D33F4" w:rsidP="008704FA">
      <w:pPr>
        <w:rPr>
          <w:lang w:val="sr-Cyrl-RS"/>
        </w:rPr>
      </w:pPr>
    </w:p>
    <w:p w14:paraId="53988B9C" w14:textId="77777777" w:rsidR="006565DF" w:rsidRDefault="006565DF" w:rsidP="008704FA">
      <w:pPr>
        <w:rPr>
          <w:lang w:val="sr-Cyrl-RS"/>
        </w:rPr>
      </w:pPr>
    </w:p>
    <w:p w14:paraId="50D90AC6" w14:textId="77777777" w:rsidR="006565DF" w:rsidRDefault="006565DF" w:rsidP="008704FA">
      <w:pPr>
        <w:rPr>
          <w:lang w:val="sr-Cyrl-RS"/>
        </w:rPr>
      </w:pPr>
    </w:p>
    <w:p w14:paraId="78FFA163" w14:textId="77777777" w:rsidR="006565DF" w:rsidRDefault="006565DF" w:rsidP="008704FA">
      <w:pPr>
        <w:rPr>
          <w:lang w:val="sr-Cyrl-RS"/>
        </w:rPr>
      </w:pPr>
    </w:p>
    <w:p w14:paraId="61EB5596" w14:textId="77777777" w:rsidR="006565DF" w:rsidRDefault="006565DF" w:rsidP="008704FA">
      <w:pPr>
        <w:rPr>
          <w:lang w:val="sr-Cyrl-RS"/>
        </w:rPr>
      </w:pPr>
    </w:p>
    <w:p w14:paraId="234DF1C5" w14:textId="1092E9E2" w:rsidR="0083102C" w:rsidRDefault="0083102C" w:rsidP="0083102C">
      <w:pPr>
        <w:pStyle w:val="Caption"/>
        <w:keepNext/>
      </w:pPr>
      <w:r>
        <w:lastRenderedPageBreak/>
        <w:t xml:space="preserve">Табела </w:t>
      </w:r>
      <w:fldSimple w:instr=" SEQ Табела \* ARABIC ">
        <w:r>
          <w:rPr>
            <w:noProof/>
          </w:rPr>
          <w:t>4</w:t>
        </w:r>
      </w:fldSimple>
      <w:r>
        <w:rPr>
          <w:lang w:val="sr-Cyrl-RS"/>
        </w:rPr>
        <w:t xml:space="preserve">. Преглед  пакета </w:t>
      </w:r>
      <w:r w:rsidRPr="00CC462F">
        <w:rPr>
          <w:color w:val="000000" w:themeColor="text1"/>
          <w:lang w:val="sr-Cyrl-RS"/>
        </w:rPr>
        <w:t>"</w:t>
      </w:r>
      <w:r>
        <w:rPr>
          <w:lang w:val="sr-Cyrl-RS"/>
        </w:rPr>
        <w:t>Анализа корисничких захтева</w:t>
      </w:r>
      <w:r w:rsidRPr="00CC462F">
        <w:rPr>
          <w:color w:val="000000" w:themeColor="text1"/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42386C7C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747E8790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35239CE5" w14:textId="70BEFECE" w:rsidR="008704FA" w:rsidRPr="001D2DF5" w:rsidRDefault="008704FA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пакет2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3246C127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5F6CC557" w14:textId="673FFC11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704FA">
              <w:rPr>
                <w:lang w:val="sr-Cyrl-RS"/>
              </w:rPr>
              <w:t>1</w:t>
            </w:r>
          </w:p>
        </w:tc>
        <w:tc>
          <w:tcPr>
            <w:tcW w:w="1437" w:type="dxa"/>
            <w:shd w:val="clear" w:color="auto" w:fill="000000" w:themeFill="text1"/>
          </w:tcPr>
          <w:p w14:paraId="6ADB821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021A338D" w14:textId="5F43B6E9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01A18">
              <w:rPr>
                <w:lang w:val="sr-Cyrl-RS"/>
              </w:rPr>
              <w:t>1</w:t>
            </w:r>
          </w:p>
        </w:tc>
      </w:tr>
      <w:tr w:rsidR="008704FA" w:rsidRPr="000A125C" w14:paraId="07AC83D1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9A696BC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56F171ED" w14:textId="0EB2405A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Анализа корисничких захтева</w:t>
            </w:r>
          </w:p>
        </w:tc>
      </w:tr>
      <w:tr w:rsidR="008704FA" w:rsidRPr="000A125C" w14:paraId="1C69E14D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0499FED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23890703" w14:textId="2D087CE6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</w:t>
            </w:r>
            <w:r w:rsidR="00401FA3">
              <w:rPr>
                <w:lang w:val="sr-Cyrl-RS"/>
              </w:rPr>
              <w:t>1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ADED59B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31B58988" w14:textId="1F9F95E2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</w:t>
            </w:r>
            <w:r w:rsidR="00401FA3">
              <w:rPr>
                <w:lang w:val="sr-Cyrl-RS"/>
              </w:rPr>
              <w:t>1</w:t>
            </w:r>
          </w:p>
        </w:tc>
      </w:tr>
      <w:tr w:rsidR="008704FA" w:rsidRPr="000A125C" w14:paraId="69A56C7E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24F517F9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56DC67BC" w14:textId="77777777" w:rsidTr="004D21C7">
        <w:tc>
          <w:tcPr>
            <w:tcW w:w="9350" w:type="dxa"/>
            <w:gridSpan w:val="9"/>
          </w:tcPr>
          <w:p w14:paraId="0A401117" w14:textId="04F6C779" w:rsidR="008704FA" w:rsidRPr="006565DF" w:rsidRDefault="006565DF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6565DF">
              <w:rPr>
                <w:color w:val="000000" w:themeColor="text1"/>
                <w:lang w:val="sr-Cyrl-RS"/>
              </w:rPr>
              <w:t>Разумети и документовати потребе и захтеве корисника за системом. Овај процес ће обезбедити да пројекат задовољи очекивања и потребе својих корисника.</w:t>
            </w:r>
            <w:r w:rsidR="0041762A">
              <w:rPr>
                <w:color w:val="000000" w:themeColor="text1"/>
                <w:lang w:val="sr-Cyrl-RS"/>
              </w:rPr>
              <w:t xml:space="preserve"> Након тога може отпочети планирање пројекта.</w:t>
            </w:r>
          </w:p>
        </w:tc>
      </w:tr>
      <w:tr w:rsidR="008704FA" w:rsidRPr="000A125C" w14:paraId="56A13E9B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608482F8" w14:textId="77777777" w:rsidR="008704FA" w:rsidRPr="000A125C" w:rsidRDefault="008704FA" w:rsidP="004D21C7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25F2598B" w14:textId="77777777" w:rsidTr="004D21C7">
        <w:tc>
          <w:tcPr>
            <w:tcW w:w="9350" w:type="dxa"/>
            <w:gridSpan w:val="9"/>
          </w:tcPr>
          <w:p w14:paraId="02EBAA56" w14:textId="34A1B528" w:rsidR="008704FA" w:rsidRPr="00A85B5F" w:rsidRDefault="00801A18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Дефинисање сврхе платформе; </w:t>
            </w:r>
            <w:r w:rsidR="006565DF">
              <w:rPr>
                <w:color w:val="000000" w:themeColor="text1"/>
                <w:lang w:val="sr-Cyrl-RS"/>
              </w:rPr>
              <w:t>Идентификација</w:t>
            </w:r>
            <w:r>
              <w:rPr>
                <w:color w:val="000000" w:themeColor="text1"/>
                <w:lang w:val="sr-Latn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>циљне групе;</w:t>
            </w:r>
            <w:r w:rsidR="006565DF">
              <w:rPr>
                <w:color w:val="000000" w:themeColor="text1"/>
                <w:lang w:val="sr-Cyrl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>Прикупљање</w:t>
            </w:r>
            <w:r w:rsidR="000D33F4">
              <w:rPr>
                <w:color w:val="000000" w:themeColor="text1"/>
                <w:lang w:val="sr-Cyrl-RS"/>
              </w:rPr>
              <w:t xml:space="preserve"> захтева</w:t>
            </w:r>
            <w:r>
              <w:rPr>
                <w:color w:val="000000" w:themeColor="text1"/>
                <w:lang w:val="sr-Cyrl-RS"/>
              </w:rPr>
              <w:t>;</w:t>
            </w:r>
            <w:r w:rsidR="000D33F4">
              <w:rPr>
                <w:color w:val="000000" w:themeColor="text1"/>
                <w:lang w:val="sr-Cyrl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>А</w:t>
            </w:r>
            <w:r w:rsidR="000D33F4">
              <w:rPr>
                <w:color w:val="000000" w:themeColor="text1"/>
                <w:lang w:val="sr-Cyrl-RS"/>
              </w:rPr>
              <w:t>нализа и спецификација захтева</w:t>
            </w:r>
            <w:r>
              <w:rPr>
                <w:color w:val="000000" w:themeColor="text1"/>
                <w:lang w:val="sr-Cyrl-RS"/>
              </w:rPr>
              <w:t>;</w:t>
            </w:r>
            <w:r w:rsidR="000D33F4">
              <w:rPr>
                <w:color w:val="000000" w:themeColor="text1"/>
                <w:lang w:val="sr-Cyrl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>Израда прототипа; В</w:t>
            </w:r>
            <w:r w:rsidR="000D33F4">
              <w:rPr>
                <w:color w:val="000000" w:themeColor="text1"/>
                <w:lang w:val="sr-Cyrl-RS"/>
              </w:rPr>
              <w:t>ерификација захтева</w:t>
            </w:r>
            <w:r>
              <w:rPr>
                <w:color w:val="000000" w:themeColor="text1"/>
                <w:lang w:val="sr-Cyrl-RS"/>
              </w:rPr>
              <w:t>;</w:t>
            </w:r>
            <w:r w:rsidR="00EF1816">
              <w:rPr>
                <w:color w:val="000000" w:themeColor="text1"/>
                <w:lang w:val="sr-Cyrl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>Одре</w:t>
            </w:r>
            <w:r w:rsidR="00EF1816">
              <w:rPr>
                <w:color w:val="000000" w:themeColor="text1"/>
                <w:lang w:val="sr-Cyrl-RS"/>
              </w:rPr>
              <w:t>ђивање</w:t>
            </w:r>
            <w:r>
              <w:rPr>
                <w:color w:val="000000" w:themeColor="text1"/>
                <w:lang w:val="sr-Cyrl-RS"/>
              </w:rPr>
              <w:t xml:space="preserve"> пројектн</w:t>
            </w:r>
            <w:r w:rsidR="00EF1816">
              <w:rPr>
                <w:color w:val="000000" w:themeColor="text1"/>
                <w:lang w:val="sr-Cyrl-RS"/>
              </w:rPr>
              <w:t>их</w:t>
            </w:r>
            <w:r>
              <w:rPr>
                <w:color w:val="000000" w:themeColor="text1"/>
                <w:lang w:val="sr-Cyrl-RS"/>
              </w:rPr>
              <w:t xml:space="preserve"> роков</w:t>
            </w:r>
            <w:r w:rsidR="00EF1816">
              <w:rPr>
                <w:color w:val="000000" w:themeColor="text1"/>
                <w:lang w:val="sr-Cyrl-RS"/>
              </w:rPr>
              <w:t>а</w:t>
            </w:r>
            <w:r>
              <w:rPr>
                <w:color w:val="000000" w:themeColor="text1"/>
                <w:lang w:val="sr-Cyrl-RS"/>
              </w:rPr>
              <w:t>; Одре</w:t>
            </w:r>
            <w:r w:rsidR="00EF1816">
              <w:rPr>
                <w:color w:val="000000" w:themeColor="text1"/>
                <w:lang w:val="sr-Cyrl-RS"/>
              </w:rPr>
              <w:t>ђивање</w:t>
            </w:r>
            <w:r>
              <w:rPr>
                <w:color w:val="000000" w:themeColor="text1"/>
                <w:lang w:val="sr-Cyrl-RS"/>
              </w:rPr>
              <w:t xml:space="preserve"> буџет</w:t>
            </w:r>
            <w:r w:rsidR="00EF1816">
              <w:rPr>
                <w:color w:val="000000" w:themeColor="text1"/>
                <w:lang w:val="sr-Cyrl-RS"/>
              </w:rPr>
              <w:t>а</w:t>
            </w:r>
            <w:r>
              <w:rPr>
                <w:color w:val="000000" w:themeColor="text1"/>
                <w:lang w:val="sr-Cyrl-RS"/>
              </w:rPr>
              <w:t xml:space="preserve"> пројекта;</w:t>
            </w:r>
          </w:p>
        </w:tc>
      </w:tr>
      <w:tr w:rsidR="008704FA" w:rsidRPr="000A125C" w14:paraId="12EAB125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5D61FB18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2080E6EF" w14:textId="77777777" w:rsidTr="004D21C7">
        <w:tc>
          <w:tcPr>
            <w:tcW w:w="1148" w:type="dxa"/>
          </w:tcPr>
          <w:p w14:paraId="509AA1B8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573B0268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0DD8459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3CF1BA3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6565DF" w:rsidRPr="006565DF" w14:paraId="55DD7CA3" w14:textId="77777777" w:rsidTr="004D21C7">
        <w:tc>
          <w:tcPr>
            <w:tcW w:w="1148" w:type="dxa"/>
          </w:tcPr>
          <w:p w14:paraId="0C281F57" w14:textId="147F19C8" w:rsidR="008704FA" w:rsidRPr="006565DF" w:rsidRDefault="000D33F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рез2.1</w:t>
            </w:r>
          </w:p>
        </w:tc>
        <w:tc>
          <w:tcPr>
            <w:tcW w:w="2533" w:type="dxa"/>
            <w:gridSpan w:val="3"/>
          </w:tcPr>
          <w:p w14:paraId="7A470F23" w14:textId="3BEBF38B" w:rsidR="006565DF" w:rsidRPr="006565DF" w:rsidRDefault="006565DF" w:rsidP="004D21C7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>POS</w:t>
            </w:r>
          </w:p>
        </w:tc>
        <w:tc>
          <w:tcPr>
            <w:tcW w:w="4536" w:type="dxa"/>
            <w:gridSpan w:val="4"/>
          </w:tcPr>
          <w:p w14:paraId="131CBD4F" w14:textId="5293E592" w:rsidR="008704FA" w:rsidRPr="006565DF" w:rsidRDefault="000D33F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Документ који представља основу за даља планирања и извршавања пројекта. Референтни документ за питања и конфликте везане за обим пројекта, сврху и циљ.</w:t>
            </w:r>
          </w:p>
        </w:tc>
        <w:tc>
          <w:tcPr>
            <w:tcW w:w="1133" w:type="dxa"/>
          </w:tcPr>
          <w:p w14:paraId="50974276" w14:textId="6699C5D0" w:rsidR="008704FA" w:rsidRPr="006565DF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lang w:val="sr-Cyrl-RS"/>
              </w:rPr>
              <w:t>М</w:t>
            </w:r>
            <w:r w:rsidR="000D33F4">
              <w:rPr>
                <w:color w:val="000000" w:themeColor="text1"/>
                <w:lang w:val="sr-Cyrl-RS"/>
              </w:rPr>
              <w:t>1</w:t>
            </w:r>
          </w:p>
        </w:tc>
      </w:tr>
      <w:tr w:rsidR="006565DF" w:rsidRPr="006565DF" w14:paraId="6B189705" w14:textId="77777777" w:rsidTr="004D21C7">
        <w:tc>
          <w:tcPr>
            <w:tcW w:w="1148" w:type="dxa"/>
          </w:tcPr>
          <w:p w14:paraId="2D0355E7" w14:textId="73155D71" w:rsidR="008704FA" w:rsidRPr="006565DF" w:rsidRDefault="000D33F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рез2.2</w:t>
            </w:r>
          </w:p>
        </w:tc>
        <w:tc>
          <w:tcPr>
            <w:tcW w:w="2533" w:type="dxa"/>
            <w:gridSpan w:val="3"/>
          </w:tcPr>
          <w:p w14:paraId="74034CD7" w14:textId="7431C0D9" w:rsidR="008704FA" w:rsidRPr="006565DF" w:rsidRDefault="006565DF" w:rsidP="004D21C7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Latn-RS"/>
              </w:rPr>
              <w:t>RBS</w:t>
            </w:r>
          </w:p>
        </w:tc>
        <w:tc>
          <w:tcPr>
            <w:tcW w:w="4536" w:type="dxa"/>
            <w:gridSpan w:val="4"/>
          </w:tcPr>
          <w:p w14:paraId="3DA7D0B6" w14:textId="4BC85D0B" w:rsidR="008704FA" w:rsidRPr="006565DF" w:rsidRDefault="000D33F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Стабло које нам помаже да боље разумемо и уочимо све захтеве који с</w:t>
            </w:r>
            <w:r w:rsidR="002A76BE">
              <w:rPr>
                <w:color w:val="000000" w:themeColor="text1"/>
                <w:lang w:val="sr-Cyrl-RS"/>
              </w:rPr>
              <w:t>у</w:t>
            </w:r>
            <w:r>
              <w:rPr>
                <w:color w:val="000000" w:themeColor="text1"/>
                <w:lang w:val="sr-Cyrl-RS"/>
              </w:rPr>
              <w:t xml:space="preserve"> потребни кориснику. Стабло се даље у хијерархији дели н</w:t>
            </w:r>
            <w:r w:rsidR="002A76BE">
              <w:rPr>
                <w:color w:val="000000" w:themeColor="text1"/>
                <w:lang w:val="sr-Cyrl-RS"/>
              </w:rPr>
              <w:t xml:space="preserve">а </w:t>
            </w:r>
            <w:r>
              <w:rPr>
                <w:color w:val="000000" w:themeColor="text1"/>
                <w:lang w:val="sr-Cyrl-RS"/>
              </w:rPr>
              <w:t>функције, подфункције, процесе, активности и одлике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69FEB2A7" w14:textId="515A08A8" w:rsidR="008704FA" w:rsidRPr="006565DF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lang w:val="sr-Cyrl-RS"/>
              </w:rPr>
              <w:t>М</w:t>
            </w:r>
            <w:r w:rsidR="000D33F4">
              <w:rPr>
                <w:color w:val="000000" w:themeColor="text1"/>
                <w:lang w:val="sr-Cyrl-RS"/>
              </w:rPr>
              <w:t>1</w:t>
            </w:r>
          </w:p>
        </w:tc>
      </w:tr>
      <w:tr w:rsidR="006565DF" w:rsidRPr="006565DF" w14:paraId="564F4DB9" w14:textId="77777777" w:rsidTr="004D21C7">
        <w:tc>
          <w:tcPr>
            <w:tcW w:w="1148" w:type="dxa"/>
          </w:tcPr>
          <w:p w14:paraId="7076772E" w14:textId="32334F3C" w:rsidR="008704FA" w:rsidRPr="006565DF" w:rsidRDefault="000D33F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рез2.</w:t>
            </w:r>
            <w:r w:rsidR="009D75A4">
              <w:rPr>
                <w:color w:val="000000" w:themeColor="text1"/>
                <w:lang w:val="sr-Cyrl-RS"/>
              </w:rPr>
              <w:t>3</w:t>
            </w:r>
          </w:p>
        </w:tc>
        <w:tc>
          <w:tcPr>
            <w:tcW w:w="2533" w:type="dxa"/>
            <w:gridSpan w:val="3"/>
          </w:tcPr>
          <w:p w14:paraId="0BC71161" w14:textId="3BED8779" w:rsidR="008704FA" w:rsidRPr="006565DF" w:rsidRDefault="006565DF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Прототип</w:t>
            </w:r>
          </w:p>
        </w:tc>
        <w:tc>
          <w:tcPr>
            <w:tcW w:w="4536" w:type="dxa"/>
            <w:gridSpan w:val="4"/>
          </w:tcPr>
          <w:p w14:paraId="6EF27ED7" w14:textId="60A64310" w:rsidR="008704FA" w:rsidRPr="006565DF" w:rsidRDefault="000D33F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Упрошћени приказ платформе који нам помаже да добијемо реакције крајњих корисника и евентуално уочимо неке мане и недостатке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67F8FEAE" w14:textId="6D130BD4" w:rsidR="008704FA" w:rsidRPr="006565DF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801A18">
              <w:rPr>
                <w:color w:val="000000" w:themeColor="text1"/>
                <w:lang w:val="sr-Cyrl-RS"/>
              </w:rPr>
              <w:t>1</w:t>
            </w:r>
          </w:p>
        </w:tc>
      </w:tr>
    </w:tbl>
    <w:p w14:paraId="4F6860E0" w14:textId="77777777" w:rsidR="008704FA" w:rsidRDefault="008704FA" w:rsidP="008704FA">
      <w:pPr>
        <w:rPr>
          <w:color w:val="000000" w:themeColor="text1"/>
          <w:lang w:val="sr-Cyrl-RS"/>
        </w:rPr>
      </w:pPr>
    </w:p>
    <w:p w14:paraId="4D678801" w14:textId="77777777" w:rsidR="000D33F4" w:rsidRDefault="000D33F4" w:rsidP="008704FA">
      <w:pPr>
        <w:rPr>
          <w:color w:val="000000" w:themeColor="text1"/>
          <w:lang w:val="sr-Cyrl-RS"/>
        </w:rPr>
      </w:pPr>
    </w:p>
    <w:p w14:paraId="1A4860BB" w14:textId="77777777" w:rsidR="0041762A" w:rsidRDefault="0041762A" w:rsidP="008704FA">
      <w:pPr>
        <w:rPr>
          <w:color w:val="000000" w:themeColor="text1"/>
          <w:lang w:val="sr-Cyrl-RS"/>
        </w:rPr>
      </w:pPr>
    </w:p>
    <w:p w14:paraId="35F743FB" w14:textId="77777777" w:rsidR="0041762A" w:rsidRDefault="0041762A" w:rsidP="008704FA">
      <w:pPr>
        <w:rPr>
          <w:color w:val="000000" w:themeColor="text1"/>
          <w:lang w:val="sr-Cyrl-RS"/>
        </w:rPr>
      </w:pPr>
    </w:p>
    <w:p w14:paraId="626570D3" w14:textId="77777777" w:rsidR="0041762A" w:rsidRDefault="0041762A" w:rsidP="008704FA">
      <w:pPr>
        <w:rPr>
          <w:color w:val="000000" w:themeColor="text1"/>
          <w:lang w:val="sr-Cyrl-RS"/>
        </w:rPr>
      </w:pPr>
    </w:p>
    <w:p w14:paraId="4C0FBD0E" w14:textId="77777777" w:rsidR="0041762A" w:rsidRDefault="0041762A" w:rsidP="008704FA">
      <w:pPr>
        <w:rPr>
          <w:color w:val="000000" w:themeColor="text1"/>
          <w:lang w:val="sr-Cyrl-RS"/>
        </w:rPr>
      </w:pPr>
    </w:p>
    <w:p w14:paraId="7FF615B5" w14:textId="77777777" w:rsidR="0041762A" w:rsidRDefault="0041762A" w:rsidP="008704FA">
      <w:pPr>
        <w:rPr>
          <w:color w:val="000000" w:themeColor="text1"/>
          <w:lang w:val="sr-Cyrl-RS"/>
        </w:rPr>
      </w:pPr>
    </w:p>
    <w:p w14:paraId="0CB5AB17" w14:textId="77777777" w:rsidR="000D33F4" w:rsidRDefault="000D33F4" w:rsidP="008704FA">
      <w:pPr>
        <w:rPr>
          <w:color w:val="000000" w:themeColor="text1"/>
          <w:lang w:val="sr-Cyrl-RS"/>
        </w:rPr>
      </w:pPr>
    </w:p>
    <w:p w14:paraId="253B70F5" w14:textId="77777777" w:rsidR="00371438" w:rsidRPr="006565DF" w:rsidRDefault="00371438" w:rsidP="008704FA">
      <w:pPr>
        <w:rPr>
          <w:color w:val="000000" w:themeColor="text1"/>
          <w:lang w:val="sr-Cyrl-RS"/>
        </w:rPr>
      </w:pPr>
    </w:p>
    <w:p w14:paraId="30C5DA3F" w14:textId="616DE3D3" w:rsidR="0083102C" w:rsidRDefault="0083102C" w:rsidP="0083102C">
      <w:pPr>
        <w:pStyle w:val="Caption"/>
        <w:keepNext/>
      </w:pPr>
      <w:r>
        <w:lastRenderedPageBreak/>
        <w:t xml:space="preserve">Табела </w:t>
      </w:r>
      <w:fldSimple w:instr=" SEQ Табела \* ARABIC ">
        <w:r>
          <w:rPr>
            <w:noProof/>
          </w:rPr>
          <w:t>5</w:t>
        </w:r>
      </w:fldSimple>
      <w:r>
        <w:rPr>
          <w:lang w:val="sr-Cyrl-RS"/>
        </w:rPr>
        <w:t xml:space="preserve">. Преглед  пакета </w:t>
      </w:r>
      <w:r w:rsidRPr="00CC462F">
        <w:rPr>
          <w:color w:val="000000" w:themeColor="text1"/>
          <w:lang w:val="sr-Cyrl-RS"/>
        </w:rPr>
        <w:t>"</w:t>
      </w:r>
      <w:r>
        <w:rPr>
          <w:lang w:val="sr-Cyrl-RS"/>
        </w:rPr>
        <w:t>Дизајнирање архитектуре система</w:t>
      </w:r>
      <w:r w:rsidRPr="00CC462F">
        <w:rPr>
          <w:color w:val="000000" w:themeColor="text1"/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028072DF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37AE702E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3A125560" w14:textId="430D368F" w:rsidR="008704FA" w:rsidRPr="001D2DF5" w:rsidRDefault="008704FA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пакет3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6C621458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09B37752" w14:textId="039BB8DB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41762A">
              <w:rPr>
                <w:lang w:val="sr-Cyrl-RS"/>
              </w:rPr>
              <w:t>2</w:t>
            </w:r>
          </w:p>
        </w:tc>
        <w:tc>
          <w:tcPr>
            <w:tcW w:w="1437" w:type="dxa"/>
            <w:shd w:val="clear" w:color="auto" w:fill="000000" w:themeFill="text1"/>
          </w:tcPr>
          <w:p w14:paraId="44F5484D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10E37EB4" w14:textId="0EB9A92C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41762A">
              <w:rPr>
                <w:lang w:val="sr-Cyrl-RS"/>
              </w:rPr>
              <w:t>3</w:t>
            </w:r>
          </w:p>
        </w:tc>
      </w:tr>
      <w:tr w:rsidR="008704FA" w:rsidRPr="000A125C" w14:paraId="516700F0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4C38053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2B1EA32F" w14:textId="7EBECA0A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Дизајнирање архитектуре система</w:t>
            </w:r>
          </w:p>
        </w:tc>
      </w:tr>
      <w:tr w:rsidR="008704FA" w:rsidRPr="000A125C" w14:paraId="73D4F835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79BE03C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31F650F6" w14:textId="00F3E765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зап3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18CCE40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21D141C5" w14:textId="2B8D4220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зап3</w:t>
            </w:r>
          </w:p>
        </w:tc>
      </w:tr>
      <w:tr w:rsidR="008704FA" w:rsidRPr="000A125C" w14:paraId="409858CE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4C42FAB2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4D21EEB9" w14:textId="77777777" w:rsidTr="004D21C7">
        <w:tc>
          <w:tcPr>
            <w:tcW w:w="9350" w:type="dxa"/>
            <w:gridSpan w:val="9"/>
          </w:tcPr>
          <w:p w14:paraId="2F939E05" w14:textId="3594505C" w:rsidR="008704FA" w:rsidRPr="0041762A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Стварање</w:t>
            </w:r>
            <w:r w:rsidRPr="0041762A">
              <w:rPr>
                <w:color w:val="000000" w:themeColor="text1"/>
                <w:lang w:val="sr-Cyrl-RS"/>
              </w:rPr>
              <w:t xml:space="preserve"> оптимизован</w:t>
            </w:r>
            <w:r>
              <w:rPr>
                <w:color w:val="000000" w:themeColor="text1"/>
                <w:lang w:val="sr-Cyrl-RS"/>
              </w:rPr>
              <w:t>е</w:t>
            </w:r>
            <w:r w:rsidRPr="0041762A">
              <w:rPr>
                <w:color w:val="000000" w:themeColor="text1"/>
                <w:lang w:val="sr-Cyrl-RS"/>
              </w:rPr>
              <w:t xml:space="preserve"> архитектур</w:t>
            </w:r>
            <w:r>
              <w:rPr>
                <w:color w:val="000000" w:themeColor="text1"/>
                <w:lang w:val="sr-Cyrl-RS"/>
              </w:rPr>
              <w:t>е</w:t>
            </w:r>
            <w:r w:rsidRPr="0041762A">
              <w:rPr>
                <w:color w:val="000000" w:themeColor="text1"/>
                <w:lang w:val="sr-Cyrl-RS"/>
              </w:rPr>
              <w:t xml:space="preserve"> система која ће подржати захтеве и функционалности дефинисане током анализе корисничких захтева.</w:t>
            </w:r>
          </w:p>
        </w:tc>
      </w:tr>
      <w:tr w:rsidR="008704FA" w:rsidRPr="000A125C" w14:paraId="2B73D47E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29CFFEEF" w14:textId="77777777" w:rsidR="008704FA" w:rsidRPr="000A125C" w:rsidRDefault="008704FA" w:rsidP="004D21C7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75F47D75" w14:textId="77777777" w:rsidTr="004D21C7">
        <w:tc>
          <w:tcPr>
            <w:tcW w:w="9350" w:type="dxa"/>
            <w:gridSpan w:val="9"/>
          </w:tcPr>
          <w:p w14:paraId="15ABAC0F" w14:textId="5E629114" w:rsidR="008704FA" w:rsidRPr="00443BEB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41762A">
              <w:rPr>
                <w:color w:val="000000" w:themeColor="text1"/>
                <w:lang w:val="sr-Cyrl-RS"/>
              </w:rPr>
              <w:t>Дефинисање структуре система</w:t>
            </w:r>
            <w:r>
              <w:rPr>
                <w:color w:val="000000" w:themeColor="text1"/>
                <w:lang w:val="sr-Cyrl-RS"/>
              </w:rPr>
              <w:t>; Дефинисање интерфејса; Дизајнирање базе података; Дефинисање протокола комуникације;</w:t>
            </w:r>
            <w:r w:rsidR="00443BEB">
              <w:rPr>
                <w:color w:val="000000" w:themeColor="text1"/>
                <w:lang w:val="sr-Latn-RS"/>
              </w:rPr>
              <w:t xml:space="preserve"> </w:t>
            </w:r>
            <w:r w:rsidR="00443BEB">
              <w:rPr>
                <w:color w:val="000000" w:themeColor="text1"/>
                <w:lang w:val="sr-Cyrl-RS"/>
              </w:rPr>
              <w:t xml:space="preserve">Израда </w:t>
            </w:r>
            <w:r w:rsidR="00443BEB">
              <w:rPr>
                <w:color w:val="000000" w:themeColor="text1"/>
              </w:rPr>
              <w:t>UML</w:t>
            </w:r>
            <w:r w:rsidR="00443BEB">
              <w:rPr>
                <w:color w:val="000000" w:themeColor="text1"/>
                <w:lang w:val="sr-Cyrl-RS"/>
              </w:rPr>
              <w:t xml:space="preserve"> дијаграма;</w:t>
            </w:r>
          </w:p>
        </w:tc>
      </w:tr>
      <w:tr w:rsidR="008704FA" w:rsidRPr="000A125C" w14:paraId="5DD3DCBE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3F7DF2AE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429974EF" w14:textId="77777777" w:rsidTr="004D21C7">
        <w:tc>
          <w:tcPr>
            <w:tcW w:w="1148" w:type="dxa"/>
          </w:tcPr>
          <w:p w14:paraId="23C85591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57876EC5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01B16645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0DAD0B5C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8704FA" w:rsidRPr="000A125C" w14:paraId="7E8088FD" w14:textId="77777777" w:rsidTr="004D21C7">
        <w:tc>
          <w:tcPr>
            <w:tcW w:w="1148" w:type="dxa"/>
          </w:tcPr>
          <w:p w14:paraId="1427BB43" w14:textId="5A55ACEA" w:rsidR="008704FA" w:rsidRPr="0041762A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41762A">
              <w:rPr>
                <w:color w:val="000000" w:themeColor="text1"/>
                <w:lang w:val="sr-Cyrl-RS"/>
              </w:rPr>
              <w:t>рез</w:t>
            </w:r>
            <w:r w:rsidR="0041762A">
              <w:rPr>
                <w:color w:val="000000" w:themeColor="text1"/>
                <w:lang w:val="sr-Cyrl-RS"/>
              </w:rPr>
              <w:t>3</w:t>
            </w:r>
            <w:r w:rsidRPr="0041762A"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2533" w:type="dxa"/>
            <w:gridSpan w:val="3"/>
          </w:tcPr>
          <w:p w14:paraId="5347A2ED" w14:textId="650D687A" w:rsidR="008704FA" w:rsidRPr="0041762A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Документ архитектуре система</w:t>
            </w:r>
          </w:p>
        </w:tc>
        <w:tc>
          <w:tcPr>
            <w:tcW w:w="4536" w:type="dxa"/>
            <w:gridSpan w:val="4"/>
          </w:tcPr>
          <w:p w14:paraId="7E4230AA" w14:textId="55988D9C" w:rsidR="008704FA" w:rsidRPr="0041762A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Документ садржи опис архитектуре, укључујући структуру, </w:t>
            </w:r>
            <w:r w:rsidR="002F06B0">
              <w:rPr>
                <w:color w:val="000000" w:themeColor="text1"/>
                <w:lang w:val="sr-Cyrl-RS"/>
              </w:rPr>
              <w:t>интерфејсе</w:t>
            </w:r>
            <w:r>
              <w:rPr>
                <w:color w:val="000000" w:themeColor="text1"/>
                <w:lang w:val="sr-Cyrl-RS"/>
              </w:rPr>
              <w:t>, базу</w:t>
            </w:r>
            <w:r w:rsidR="00D73613">
              <w:rPr>
                <w:color w:val="000000" w:themeColor="text1"/>
                <w:lang w:val="sr-Cyrl-RS"/>
              </w:rPr>
              <w:t>,</w:t>
            </w:r>
            <w:r>
              <w:rPr>
                <w:color w:val="000000" w:themeColor="text1"/>
                <w:lang w:val="sr-Cyrl-RS"/>
              </w:rPr>
              <w:t xml:space="preserve"> протоколе комуникације</w:t>
            </w:r>
            <w:r w:rsidR="00D73613">
              <w:rPr>
                <w:color w:val="000000" w:themeColor="text1"/>
                <w:lang w:val="sr-Cyrl-RS"/>
              </w:rPr>
              <w:t xml:space="preserve"> и </w:t>
            </w:r>
            <w:r w:rsidR="00D73613">
              <w:rPr>
                <w:color w:val="000000" w:themeColor="text1"/>
                <w:lang w:val="sr-Latn-RS"/>
              </w:rPr>
              <w:t>UML</w:t>
            </w:r>
            <w:r w:rsidR="00D73613">
              <w:rPr>
                <w:color w:val="000000" w:themeColor="text1"/>
                <w:lang w:val="sr-Cyrl-RS"/>
              </w:rPr>
              <w:t xml:space="preserve"> дијаграме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4C51F067" w14:textId="080F620F" w:rsidR="008704FA" w:rsidRPr="0041762A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41762A">
              <w:rPr>
                <w:color w:val="000000" w:themeColor="text1"/>
                <w:lang w:val="sr-Cyrl-RS"/>
              </w:rPr>
              <w:t>3</w:t>
            </w:r>
          </w:p>
        </w:tc>
      </w:tr>
      <w:tr w:rsidR="008704FA" w:rsidRPr="000A125C" w14:paraId="64179188" w14:textId="77777777" w:rsidTr="004D21C7">
        <w:tc>
          <w:tcPr>
            <w:tcW w:w="1148" w:type="dxa"/>
          </w:tcPr>
          <w:p w14:paraId="24144F7E" w14:textId="7C9D9973" w:rsidR="008704FA" w:rsidRPr="0041762A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рез3.2</w:t>
            </w:r>
          </w:p>
        </w:tc>
        <w:tc>
          <w:tcPr>
            <w:tcW w:w="2533" w:type="dxa"/>
            <w:gridSpan w:val="3"/>
          </w:tcPr>
          <w:p w14:paraId="3A3A58BC" w14:textId="09D5BE20" w:rsidR="008704FA" w:rsidRPr="0041762A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Спецификација базе података</w:t>
            </w:r>
          </w:p>
        </w:tc>
        <w:tc>
          <w:tcPr>
            <w:tcW w:w="4536" w:type="dxa"/>
            <w:gridSpan w:val="4"/>
          </w:tcPr>
          <w:p w14:paraId="6B6AF478" w14:textId="56A5E151" w:rsidR="008704FA" w:rsidRPr="0041762A" w:rsidRDefault="0041762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Документ који описује структуру базе података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01318713" w14:textId="72834CFF" w:rsidR="008704FA" w:rsidRPr="0041762A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41762A">
              <w:rPr>
                <w:color w:val="000000" w:themeColor="text1"/>
                <w:lang w:val="sr-Cyrl-RS"/>
              </w:rPr>
              <w:t>3</w:t>
            </w:r>
          </w:p>
        </w:tc>
      </w:tr>
    </w:tbl>
    <w:p w14:paraId="763C2FFF" w14:textId="77777777" w:rsidR="009C1297" w:rsidRDefault="009C1297" w:rsidP="008704FA">
      <w:pPr>
        <w:rPr>
          <w:lang w:val="sr-Cyrl-RS"/>
        </w:rPr>
      </w:pPr>
    </w:p>
    <w:p w14:paraId="76609197" w14:textId="77777777" w:rsidR="009C1297" w:rsidRDefault="009C1297" w:rsidP="008704FA">
      <w:pPr>
        <w:rPr>
          <w:lang w:val="sr-Cyrl-RS"/>
        </w:rPr>
      </w:pPr>
    </w:p>
    <w:p w14:paraId="29307061" w14:textId="77777777" w:rsidR="009C1297" w:rsidRDefault="009C1297" w:rsidP="008704FA">
      <w:pPr>
        <w:rPr>
          <w:lang w:val="sr-Cyrl-RS"/>
        </w:rPr>
      </w:pPr>
    </w:p>
    <w:p w14:paraId="2A286915" w14:textId="77777777" w:rsidR="009C1297" w:rsidRDefault="009C1297" w:rsidP="008704FA">
      <w:pPr>
        <w:rPr>
          <w:lang w:val="sr-Cyrl-RS"/>
        </w:rPr>
      </w:pPr>
    </w:p>
    <w:p w14:paraId="14EE2DF1" w14:textId="77777777" w:rsidR="009C1297" w:rsidRDefault="009C1297" w:rsidP="008704FA">
      <w:pPr>
        <w:rPr>
          <w:lang w:val="sr-Cyrl-RS"/>
        </w:rPr>
      </w:pPr>
    </w:p>
    <w:p w14:paraId="1700FE13" w14:textId="77777777" w:rsidR="009C1297" w:rsidRDefault="009C1297" w:rsidP="008704FA">
      <w:pPr>
        <w:rPr>
          <w:lang w:val="sr-Cyrl-RS"/>
        </w:rPr>
      </w:pPr>
    </w:p>
    <w:p w14:paraId="0F743B45" w14:textId="77777777" w:rsidR="009C1297" w:rsidRDefault="009C1297" w:rsidP="008704FA">
      <w:pPr>
        <w:rPr>
          <w:lang w:val="sr-Cyrl-RS"/>
        </w:rPr>
      </w:pPr>
    </w:p>
    <w:p w14:paraId="571800C9" w14:textId="77777777" w:rsidR="009C1297" w:rsidRDefault="009C1297" w:rsidP="008704FA">
      <w:pPr>
        <w:rPr>
          <w:lang w:val="sr-Cyrl-RS"/>
        </w:rPr>
      </w:pPr>
    </w:p>
    <w:p w14:paraId="74E4DC6B" w14:textId="77777777" w:rsidR="009C1297" w:rsidRDefault="009C1297" w:rsidP="008704FA">
      <w:pPr>
        <w:rPr>
          <w:lang w:val="sr-Cyrl-RS"/>
        </w:rPr>
      </w:pPr>
    </w:p>
    <w:p w14:paraId="24488016" w14:textId="77777777" w:rsidR="009C1297" w:rsidRDefault="009C1297" w:rsidP="008704FA">
      <w:pPr>
        <w:rPr>
          <w:lang w:val="sr-Cyrl-RS"/>
        </w:rPr>
      </w:pPr>
    </w:p>
    <w:p w14:paraId="5406C6D3" w14:textId="77777777" w:rsidR="009C1297" w:rsidRDefault="009C1297" w:rsidP="008704FA">
      <w:pPr>
        <w:rPr>
          <w:lang w:val="sr-Cyrl-RS"/>
        </w:rPr>
      </w:pPr>
    </w:p>
    <w:p w14:paraId="486E57BF" w14:textId="77777777" w:rsidR="009C1297" w:rsidRDefault="009C1297" w:rsidP="008704FA">
      <w:pPr>
        <w:rPr>
          <w:lang w:val="sr-Cyrl-RS"/>
        </w:rPr>
      </w:pPr>
    </w:p>
    <w:p w14:paraId="5E952B44" w14:textId="77777777" w:rsidR="009C1297" w:rsidRDefault="009C1297" w:rsidP="008704FA">
      <w:pPr>
        <w:rPr>
          <w:lang w:val="sr-Cyrl-RS"/>
        </w:rPr>
      </w:pPr>
    </w:p>
    <w:p w14:paraId="5B26F9A3" w14:textId="77777777" w:rsidR="009C1297" w:rsidRDefault="009C1297" w:rsidP="008704FA">
      <w:pPr>
        <w:rPr>
          <w:lang w:val="sr-Cyrl-RS"/>
        </w:rPr>
      </w:pPr>
    </w:p>
    <w:p w14:paraId="50747CAF" w14:textId="77777777" w:rsidR="00371438" w:rsidRDefault="00371438" w:rsidP="008704FA">
      <w:pPr>
        <w:rPr>
          <w:lang w:val="sr-Cyrl-RS"/>
        </w:rPr>
      </w:pPr>
    </w:p>
    <w:p w14:paraId="6E5A9E82" w14:textId="77777777" w:rsidR="009C1297" w:rsidRDefault="009C1297" w:rsidP="008704FA">
      <w:pPr>
        <w:rPr>
          <w:lang w:val="sr-Cyrl-RS"/>
        </w:rPr>
      </w:pPr>
    </w:p>
    <w:p w14:paraId="66E35858" w14:textId="21A8DAC2" w:rsidR="0083102C" w:rsidRDefault="0083102C" w:rsidP="0083102C">
      <w:pPr>
        <w:pStyle w:val="Caption"/>
        <w:keepNext/>
      </w:pPr>
      <w:r>
        <w:lastRenderedPageBreak/>
        <w:t xml:space="preserve">Табела </w:t>
      </w:r>
      <w:fldSimple w:instr=" SEQ Табела \* ARABIC ">
        <w:r>
          <w:rPr>
            <w:noProof/>
          </w:rPr>
          <w:t>6</w:t>
        </w:r>
      </w:fldSimple>
      <w:r>
        <w:rPr>
          <w:lang w:val="sr-Cyrl-RS"/>
        </w:rPr>
        <w:t xml:space="preserve">. </w:t>
      </w:r>
      <w:r w:rsidRPr="00942541">
        <w:rPr>
          <w:lang w:val="sr-Cyrl-RS"/>
        </w:rPr>
        <w:t>Преглед  пакета "</w:t>
      </w:r>
      <w:r>
        <w:rPr>
          <w:lang w:val="sr-Cyrl-RS"/>
        </w:rPr>
        <w:t>Развој софтвера</w:t>
      </w:r>
      <w:r w:rsidRPr="00942541">
        <w:rPr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2081B43D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07983958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75DCA76D" w14:textId="63AC7B1F" w:rsidR="008704FA" w:rsidRPr="001D2DF5" w:rsidRDefault="008704FA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пакет4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2D100539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5AA522AA" w14:textId="23770E6C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41762A">
              <w:rPr>
                <w:lang w:val="sr-Cyrl-RS"/>
              </w:rPr>
              <w:t>4</w:t>
            </w:r>
          </w:p>
        </w:tc>
        <w:tc>
          <w:tcPr>
            <w:tcW w:w="1437" w:type="dxa"/>
            <w:shd w:val="clear" w:color="auto" w:fill="000000" w:themeFill="text1"/>
          </w:tcPr>
          <w:p w14:paraId="0C2FAE20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1C37B75A" w14:textId="322DD5FD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704FA">
              <w:rPr>
                <w:lang w:val="sr-Cyrl-RS"/>
              </w:rPr>
              <w:t>1</w:t>
            </w:r>
            <w:r w:rsidR="006565DF">
              <w:rPr>
                <w:lang w:val="sr-Cyrl-RS"/>
              </w:rPr>
              <w:t>8</w:t>
            </w:r>
          </w:p>
        </w:tc>
      </w:tr>
      <w:tr w:rsidR="008704FA" w:rsidRPr="000A125C" w14:paraId="7AC5DBFE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AEC5902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481F7B31" w14:textId="1A6D04D0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Развој софтвера</w:t>
            </w:r>
          </w:p>
        </w:tc>
      </w:tr>
      <w:tr w:rsidR="008704FA" w:rsidRPr="000A125C" w14:paraId="223EE860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3958D45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6B595C6B" w14:textId="1F24A16F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зап5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E3B523B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24CE87DD" w14:textId="54814344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зап5, зап4</w:t>
            </w:r>
          </w:p>
        </w:tc>
      </w:tr>
      <w:tr w:rsidR="008704FA" w:rsidRPr="000A125C" w14:paraId="6B4AF608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62658277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25BB652B" w14:textId="77777777" w:rsidTr="004D21C7">
        <w:tc>
          <w:tcPr>
            <w:tcW w:w="9350" w:type="dxa"/>
            <w:gridSpan w:val="9"/>
          </w:tcPr>
          <w:p w14:paraId="35CD72D7" w14:textId="4F40B00F" w:rsidR="008704FA" w:rsidRPr="001C4B72" w:rsidRDefault="001C4B72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</w:t>
            </w:r>
            <w:r w:rsidRPr="001C4B72">
              <w:rPr>
                <w:color w:val="000000" w:themeColor="text1"/>
                <w:lang w:val="sr-Cyrl-RS"/>
              </w:rPr>
              <w:t>рев</w:t>
            </w:r>
            <w:r>
              <w:rPr>
                <w:color w:val="000000" w:themeColor="text1"/>
                <w:lang w:val="sr-Cyrl-RS"/>
              </w:rPr>
              <w:t>од</w:t>
            </w:r>
            <w:r w:rsidRPr="001C4B72">
              <w:rPr>
                <w:color w:val="000000" w:themeColor="text1"/>
                <w:lang w:val="sr-Cyrl-RS"/>
              </w:rPr>
              <w:t xml:space="preserve"> спецификациј</w:t>
            </w:r>
            <w:r>
              <w:rPr>
                <w:color w:val="000000" w:themeColor="text1"/>
                <w:lang w:val="sr-Cyrl-RS"/>
              </w:rPr>
              <w:t>а</w:t>
            </w:r>
            <w:r w:rsidRPr="001C4B72">
              <w:rPr>
                <w:color w:val="000000" w:themeColor="text1"/>
                <w:lang w:val="sr-Cyrl-RS"/>
              </w:rPr>
              <w:t xml:space="preserve"> и захтев</w:t>
            </w:r>
            <w:r>
              <w:rPr>
                <w:color w:val="000000" w:themeColor="text1"/>
                <w:lang w:val="sr-Cyrl-RS"/>
              </w:rPr>
              <w:t>а</w:t>
            </w:r>
            <w:r w:rsidRPr="001C4B72">
              <w:rPr>
                <w:color w:val="000000" w:themeColor="text1"/>
                <w:lang w:val="sr-Cyrl-RS"/>
              </w:rPr>
              <w:t xml:space="preserve"> у функционални софтвер, држећи се дизајна архитектуре система.</w:t>
            </w:r>
          </w:p>
        </w:tc>
      </w:tr>
      <w:tr w:rsidR="008704FA" w:rsidRPr="000A125C" w14:paraId="207AC91F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2124EBE7" w14:textId="77777777" w:rsidR="008704FA" w:rsidRPr="000A125C" w:rsidRDefault="008704FA" w:rsidP="004D21C7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25831D18" w14:textId="77777777" w:rsidTr="004D21C7">
        <w:tc>
          <w:tcPr>
            <w:tcW w:w="9350" w:type="dxa"/>
            <w:gridSpan w:val="9"/>
          </w:tcPr>
          <w:p w14:paraId="55F05BB8" w14:textId="7934BA2A" w:rsidR="008704FA" w:rsidRDefault="001C4B72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Развој компоненти регистрације корисника – зап4; Развој компоненти пријаве корисника – зап4;</w:t>
            </w:r>
          </w:p>
          <w:p w14:paraId="218279B0" w14:textId="3B15C9D8" w:rsidR="001C4B72" w:rsidRPr="00A85B5F" w:rsidRDefault="001C4B72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Развој компонент</w:t>
            </w:r>
            <w:r w:rsidR="002A76BE">
              <w:rPr>
                <w:lang w:val="sr-Cyrl-RS"/>
              </w:rPr>
              <w:t>и</w:t>
            </w:r>
            <w:r>
              <w:rPr>
                <w:lang w:val="sr-Cyrl-RS"/>
              </w:rPr>
              <w:t xml:space="preserve"> корисничког профила – зап4; Развој компонент</w:t>
            </w:r>
            <w:r w:rsidR="009C1297">
              <w:rPr>
                <w:lang w:val="sr-Cyrl-RS"/>
              </w:rPr>
              <w:t>и</w:t>
            </w:r>
            <w:r>
              <w:rPr>
                <w:lang w:val="sr-Cyrl-RS"/>
              </w:rPr>
              <w:t xml:space="preserve"> радне акције – зап4, зап5; Развој компоненти интеракције корисника -  </w:t>
            </w:r>
            <w:r w:rsidR="009C1297">
              <w:rPr>
                <w:lang w:val="sr-Cyrl-RS"/>
              </w:rPr>
              <w:t>зап4, зап5; Развој компоненти едукативног садржаја – зап5; Развој компоненти оглашавањ</w:t>
            </w:r>
            <w:r w:rsidR="002A76BE">
              <w:rPr>
                <w:lang w:val="sr-Cyrl-RS"/>
              </w:rPr>
              <w:t>а</w:t>
            </w:r>
            <w:r w:rsidR="009C1297">
              <w:rPr>
                <w:lang w:val="sr-Cyrl-RS"/>
              </w:rPr>
              <w:t xml:space="preserve"> – зап5;</w:t>
            </w:r>
          </w:p>
        </w:tc>
      </w:tr>
      <w:tr w:rsidR="008704FA" w:rsidRPr="000A125C" w14:paraId="43EC93EC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31FFF87D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792F02E0" w14:textId="77777777" w:rsidTr="004D21C7">
        <w:tc>
          <w:tcPr>
            <w:tcW w:w="1148" w:type="dxa"/>
          </w:tcPr>
          <w:p w14:paraId="65F3ADA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50590514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0224B95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55E6253A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8704FA" w:rsidRPr="000A125C" w14:paraId="36D97CB3" w14:textId="77777777" w:rsidTr="004D21C7">
        <w:tc>
          <w:tcPr>
            <w:tcW w:w="1148" w:type="dxa"/>
          </w:tcPr>
          <w:p w14:paraId="1B8E564B" w14:textId="690ACE18" w:rsidR="008704FA" w:rsidRPr="009C1297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9C1297">
              <w:rPr>
                <w:color w:val="000000" w:themeColor="text1"/>
                <w:lang w:val="sr-Cyrl-RS"/>
              </w:rPr>
              <w:t>рез</w:t>
            </w:r>
            <w:r w:rsidR="009C1297">
              <w:rPr>
                <w:color w:val="000000" w:themeColor="text1"/>
                <w:lang w:val="sr-Cyrl-RS"/>
              </w:rPr>
              <w:t>4</w:t>
            </w:r>
            <w:r w:rsidRPr="009C1297"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2533" w:type="dxa"/>
            <w:gridSpan w:val="3"/>
          </w:tcPr>
          <w:p w14:paraId="3E914C18" w14:textId="0300827C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регистрацију</w:t>
            </w:r>
          </w:p>
        </w:tc>
        <w:tc>
          <w:tcPr>
            <w:tcW w:w="4536" w:type="dxa"/>
            <w:gridSpan w:val="4"/>
          </w:tcPr>
          <w:p w14:paraId="67210E2E" w14:textId="34C1B82B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Развијен део софтвера који омогућава регистрацију корисника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7A29F644" w14:textId="2521D861" w:rsidR="008704FA" w:rsidRPr="009C1297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М4</w:t>
            </w:r>
          </w:p>
        </w:tc>
      </w:tr>
      <w:tr w:rsidR="008704FA" w:rsidRPr="000A125C" w14:paraId="3A58FF64" w14:textId="77777777" w:rsidTr="004D21C7">
        <w:tc>
          <w:tcPr>
            <w:tcW w:w="1148" w:type="dxa"/>
          </w:tcPr>
          <w:p w14:paraId="5091AB61" w14:textId="4CDF8DCA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рез4.2</w:t>
            </w:r>
          </w:p>
        </w:tc>
        <w:tc>
          <w:tcPr>
            <w:tcW w:w="2533" w:type="dxa"/>
            <w:gridSpan w:val="3"/>
          </w:tcPr>
          <w:p w14:paraId="7F688598" w14:textId="64C8D5F3" w:rsidR="009C1297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пријаву</w:t>
            </w:r>
          </w:p>
        </w:tc>
        <w:tc>
          <w:tcPr>
            <w:tcW w:w="4536" w:type="dxa"/>
            <w:gridSpan w:val="4"/>
          </w:tcPr>
          <w:p w14:paraId="67DA24DB" w14:textId="06C31800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Развијен део софтвера који омогућава пријаву корисника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36C4E384" w14:textId="4527DBA3" w:rsidR="008704FA" w:rsidRPr="009C1297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9C1297">
              <w:rPr>
                <w:color w:val="000000" w:themeColor="text1"/>
                <w:lang w:val="sr-Cyrl-RS"/>
              </w:rPr>
              <w:t>4</w:t>
            </w:r>
          </w:p>
        </w:tc>
      </w:tr>
      <w:tr w:rsidR="008704FA" w:rsidRPr="000A125C" w14:paraId="590EDBF3" w14:textId="77777777" w:rsidTr="004D21C7">
        <w:tc>
          <w:tcPr>
            <w:tcW w:w="1148" w:type="dxa"/>
          </w:tcPr>
          <w:p w14:paraId="034A8143" w14:textId="04485289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рез4.3</w:t>
            </w:r>
          </w:p>
        </w:tc>
        <w:tc>
          <w:tcPr>
            <w:tcW w:w="2533" w:type="dxa"/>
            <w:gridSpan w:val="3"/>
          </w:tcPr>
          <w:p w14:paraId="5C4DAA53" w14:textId="79B90F9F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кориснич</w:t>
            </w:r>
            <w:r w:rsidR="006555F1">
              <w:rPr>
                <w:color w:val="000000" w:themeColor="text1"/>
                <w:lang w:val="sr-Cyrl-RS"/>
              </w:rPr>
              <w:t>к</w:t>
            </w:r>
            <w:r>
              <w:rPr>
                <w:color w:val="000000" w:themeColor="text1"/>
                <w:lang w:val="sr-Cyrl-RS"/>
              </w:rPr>
              <w:t>и профил</w:t>
            </w:r>
          </w:p>
        </w:tc>
        <w:tc>
          <w:tcPr>
            <w:tcW w:w="4536" w:type="dxa"/>
            <w:gridSpan w:val="4"/>
          </w:tcPr>
          <w:p w14:paraId="2A8C1AD5" w14:textId="057C6B54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Развијен део софтвера који омогућава преглед и ажурирање корисничког профила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5BEE1E57" w14:textId="3CA6077C" w:rsidR="008704FA" w:rsidRPr="009C1297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000B67">
              <w:rPr>
                <w:color w:val="000000" w:themeColor="text1"/>
                <w:lang w:val="sr-Cyrl-RS"/>
              </w:rPr>
              <w:t>6</w:t>
            </w:r>
          </w:p>
        </w:tc>
      </w:tr>
      <w:tr w:rsidR="008704FA" w:rsidRPr="000A125C" w14:paraId="6422B96F" w14:textId="77777777" w:rsidTr="004D21C7">
        <w:tc>
          <w:tcPr>
            <w:tcW w:w="1148" w:type="dxa"/>
          </w:tcPr>
          <w:p w14:paraId="2A18EC25" w14:textId="6EECDAFE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рез4.4</w:t>
            </w:r>
          </w:p>
        </w:tc>
        <w:tc>
          <w:tcPr>
            <w:tcW w:w="2533" w:type="dxa"/>
            <w:gridSpan w:val="3"/>
          </w:tcPr>
          <w:p w14:paraId="19280C61" w14:textId="3E546AA3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радне акције</w:t>
            </w:r>
          </w:p>
        </w:tc>
        <w:tc>
          <w:tcPr>
            <w:tcW w:w="4536" w:type="dxa"/>
            <w:gridSpan w:val="4"/>
          </w:tcPr>
          <w:p w14:paraId="306F9CE9" w14:textId="6081140F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Развијен део софтвера везан за преглед, филтрирање, претрагу, организовање и </w:t>
            </w:r>
            <w:r w:rsidR="002A76BE">
              <w:rPr>
                <w:color w:val="000000" w:themeColor="text1"/>
                <w:lang w:val="sr-Cyrl-RS"/>
              </w:rPr>
              <w:t xml:space="preserve">учествовање у </w:t>
            </w:r>
            <w:r>
              <w:rPr>
                <w:color w:val="000000" w:themeColor="text1"/>
                <w:lang w:val="sr-Cyrl-RS"/>
              </w:rPr>
              <w:t>радни</w:t>
            </w:r>
            <w:r w:rsidR="002A76BE">
              <w:rPr>
                <w:color w:val="000000" w:themeColor="text1"/>
                <w:lang w:val="sr-Cyrl-RS"/>
              </w:rPr>
              <w:t>м</w:t>
            </w:r>
            <w:r>
              <w:rPr>
                <w:color w:val="000000" w:themeColor="text1"/>
                <w:lang w:val="sr-Cyrl-RS"/>
              </w:rPr>
              <w:t xml:space="preserve"> акција</w:t>
            </w:r>
            <w:r w:rsidR="002A76BE">
              <w:rPr>
                <w:color w:val="000000" w:themeColor="text1"/>
                <w:lang w:val="sr-Cyrl-RS"/>
              </w:rPr>
              <w:t>ма.</w:t>
            </w:r>
          </w:p>
        </w:tc>
        <w:tc>
          <w:tcPr>
            <w:tcW w:w="1133" w:type="dxa"/>
          </w:tcPr>
          <w:p w14:paraId="44E36EE9" w14:textId="4D66C67A" w:rsidR="008704FA" w:rsidRPr="009C1297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345FFD">
              <w:rPr>
                <w:color w:val="000000" w:themeColor="text1"/>
                <w:lang w:val="sr-Cyrl-RS"/>
              </w:rPr>
              <w:t>11</w:t>
            </w:r>
          </w:p>
        </w:tc>
      </w:tr>
      <w:tr w:rsidR="008704FA" w:rsidRPr="000A125C" w14:paraId="5926011C" w14:textId="77777777" w:rsidTr="004D21C7">
        <w:tc>
          <w:tcPr>
            <w:tcW w:w="1148" w:type="dxa"/>
          </w:tcPr>
          <w:p w14:paraId="2330BA88" w14:textId="42765CC2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рез4.5</w:t>
            </w:r>
          </w:p>
        </w:tc>
        <w:tc>
          <w:tcPr>
            <w:tcW w:w="2533" w:type="dxa"/>
            <w:gridSpan w:val="3"/>
          </w:tcPr>
          <w:p w14:paraId="1F70B9C4" w14:textId="576AE666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интер</w:t>
            </w:r>
            <w:r w:rsidR="006555F1">
              <w:rPr>
                <w:color w:val="000000" w:themeColor="text1"/>
                <w:lang w:val="sr-Cyrl-RS"/>
              </w:rPr>
              <w:t>а</w:t>
            </w:r>
            <w:r w:rsidR="00F615B4">
              <w:rPr>
                <w:color w:val="000000" w:themeColor="text1"/>
                <w:lang w:val="sr-Cyrl-RS"/>
              </w:rPr>
              <w:t>к</w:t>
            </w:r>
            <w:r>
              <w:rPr>
                <w:color w:val="000000" w:themeColor="text1"/>
                <w:lang w:val="sr-Cyrl-RS"/>
              </w:rPr>
              <w:t>ције корисника</w:t>
            </w:r>
          </w:p>
        </w:tc>
        <w:tc>
          <w:tcPr>
            <w:tcW w:w="4536" w:type="dxa"/>
            <w:gridSpan w:val="4"/>
          </w:tcPr>
          <w:p w14:paraId="42935D2F" w14:textId="18EC7505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Развијен део софтвера који омогућава комуникацију корисника кроз четове платформе или</w:t>
            </w:r>
            <w:r w:rsidR="008615B2">
              <w:rPr>
                <w:color w:val="000000" w:themeColor="text1"/>
                <w:lang w:val="sr-Cyrl-RS"/>
              </w:rPr>
              <w:t xml:space="preserve"> путем</w:t>
            </w:r>
            <w:r>
              <w:rPr>
                <w:color w:val="000000" w:themeColor="text1"/>
                <w:lang w:val="sr-Cyrl-RS"/>
              </w:rPr>
              <w:t xml:space="preserve"> приватних четова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2A6AAAC5" w14:textId="7AD91028" w:rsidR="008704FA" w:rsidRPr="009C1297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345FFD">
              <w:rPr>
                <w:color w:val="000000" w:themeColor="text1"/>
                <w:lang w:val="sr-Cyrl-RS"/>
              </w:rPr>
              <w:t>15</w:t>
            </w:r>
          </w:p>
        </w:tc>
      </w:tr>
      <w:tr w:rsidR="008704FA" w:rsidRPr="000A125C" w14:paraId="1EB69D9D" w14:textId="77777777" w:rsidTr="004D21C7">
        <w:tc>
          <w:tcPr>
            <w:tcW w:w="1148" w:type="dxa"/>
          </w:tcPr>
          <w:p w14:paraId="22057C32" w14:textId="03CF7F30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рез4.6</w:t>
            </w:r>
          </w:p>
        </w:tc>
        <w:tc>
          <w:tcPr>
            <w:tcW w:w="2533" w:type="dxa"/>
            <w:gridSpan w:val="3"/>
          </w:tcPr>
          <w:p w14:paraId="477A48A7" w14:textId="3600AD26" w:rsidR="008704FA" w:rsidRPr="009C1297" w:rsidRDefault="000B685F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</w:t>
            </w:r>
            <w:r w:rsidR="009C1297">
              <w:rPr>
                <w:color w:val="000000" w:themeColor="text1"/>
                <w:lang w:val="sr-Cyrl-RS"/>
              </w:rPr>
              <w:t xml:space="preserve"> едукативн</w:t>
            </w:r>
            <w:r w:rsidR="002A76BE">
              <w:rPr>
                <w:color w:val="000000" w:themeColor="text1"/>
                <w:lang w:val="sr-Cyrl-RS"/>
              </w:rPr>
              <w:t>и</w:t>
            </w:r>
            <w:r w:rsidR="009C1297">
              <w:rPr>
                <w:color w:val="000000" w:themeColor="text1"/>
                <w:lang w:val="sr-Cyrl-RS"/>
              </w:rPr>
              <w:t xml:space="preserve"> садржај</w:t>
            </w:r>
          </w:p>
        </w:tc>
        <w:tc>
          <w:tcPr>
            <w:tcW w:w="4536" w:type="dxa"/>
            <w:gridSpan w:val="4"/>
          </w:tcPr>
          <w:p w14:paraId="39421B3D" w14:textId="6C880493" w:rsidR="008704FA" w:rsidRP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Развијен део софтвера који омогућава преглед едукативног садржаја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381BD491" w14:textId="1232C04D" w:rsidR="008704FA" w:rsidRPr="00416C69" w:rsidRDefault="001824A6" w:rsidP="004D21C7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345FFD">
              <w:rPr>
                <w:color w:val="000000" w:themeColor="text1"/>
                <w:lang w:val="sr-Cyrl-RS"/>
              </w:rPr>
              <w:t>1</w:t>
            </w:r>
            <w:r w:rsidR="00416C69">
              <w:rPr>
                <w:color w:val="000000" w:themeColor="text1"/>
                <w:lang w:val="sr-Latn-RS"/>
              </w:rPr>
              <w:t>8</w:t>
            </w:r>
          </w:p>
        </w:tc>
      </w:tr>
      <w:tr w:rsidR="009C1297" w:rsidRPr="000A125C" w14:paraId="405F7E38" w14:textId="77777777" w:rsidTr="004D21C7">
        <w:tc>
          <w:tcPr>
            <w:tcW w:w="1148" w:type="dxa"/>
          </w:tcPr>
          <w:p w14:paraId="5AEE1EEE" w14:textId="57E87577" w:rsid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рез4.7</w:t>
            </w:r>
          </w:p>
        </w:tc>
        <w:tc>
          <w:tcPr>
            <w:tcW w:w="2533" w:type="dxa"/>
            <w:gridSpan w:val="3"/>
          </w:tcPr>
          <w:p w14:paraId="7C2584AC" w14:textId="5C4AFEEF" w:rsidR="009C1297" w:rsidRDefault="000B685F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</w:t>
            </w:r>
            <w:r w:rsidR="009C1297">
              <w:rPr>
                <w:color w:val="000000" w:themeColor="text1"/>
                <w:lang w:val="sr-Cyrl-RS"/>
              </w:rPr>
              <w:t>омпонент</w:t>
            </w:r>
            <w:r>
              <w:rPr>
                <w:color w:val="000000" w:themeColor="text1"/>
                <w:lang w:val="sr-Cyrl-RS"/>
              </w:rPr>
              <w:t>е</w:t>
            </w:r>
            <w:r w:rsidR="009C1297">
              <w:rPr>
                <w:color w:val="000000" w:themeColor="text1"/>
                <w:lang w:val="sr-Cyrl-RS"/>
              </w:rPr>
              <w:t xml:space="preserve"> за оглашавање</w:t>
            </w:r>
          </w:p>
        </w:tc>
        <w:tc>
          <w:tcPr>
            <w:tcW w:w="4536" w:type="dxa"/>
            <w:gridSpan w:val="4"/>
          </w:tcPr>
          <w:p w14:paraId="465FB01F" w14:textId="39247490" w:rsidR="009C1297" w:rsidRDefault="009C1297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Развијен део софтвера који је намењен за оглашавање услуга и производа</w:t>
            </w:r>
            <w:r w:rsidR="002A76BE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5FF475FE" w14:textId="65ABB07E" w:rsidR="009C1297" w:rsidRPr="00416C69" w:rsidRDefault="001824A6" w:rsidP="004D21C7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345FFD">
              <w:rPr>
                <w:color w:val="000000" w:themeColor="text1"/>
                <w:lang w:val="sr-Cyrl-RS"/>
              </w:rPr>
              <w:t>1</w:t>
            </w:r>
            <w:r w:rsidR="00416C69">
              <w:rPr>
                <w:color w:val="000000" w:themeColor="text1"/>
                <w:lang w:val="sr-Latn-RS"/>
              </w:rPr>
              <w:t>7</w:t>
            </w:r>
          </w:p>
        </w:tc>
      </w:tr>
    </w:tbl>
    <w:p w14:paraId="3E67FCBB" w14:textId="77777777" w:rsidR="008704FA" w:rsidRDefault="008704FA" w:rsidP="008704FA">
      <w:pPr>
        <w:rPr>
          <w:lang w:val="sr-Cyrl-RS"/>
        </w:rPr>
      </w:pPr>
    </w:p>
    <w:p w14:paraId="32B45C5D" w14:textId="77777777" w:rsidR="006F59EE" w:rsidRDefault="006F59EE" w:rsidP="008704FA">
      <w:pPr>
        <w:rPr>
          <w:lang w:val="sr-Cyrl-RS"/>
        </w:rPr>
      </w:pPr>
    </w:p>
    <w:p w14:paraId="076C61C0" w14:textId="77777777" w:rsidR="006F59EE" w:rsidRDefault="006F59EE" w:rsidP="008704FA">
      <w:pPr>
        <w:rPr>
          <w:lang w:val="sr-Cyrl-RS"/>
        </w:rPr>
      </w:pPr>
    </w:p>
    <w:p w14:paraId="5A1086E0" w14:textId="77777777" w:rsidR="006F59EE" w:rsidRDefault="006F59EE" w:rsidP="008704FA">
      <w:pPr>
        <w:rPr>
          <w:lang w:val="sr-Cyrl-RS"/>
        </w:rPr>
      </w:pPr>
    </w:p>
    <w:p w14:paraId="45A0C349" w14:textId="77777777" w:rsidR="006F59EE" w:rsidRDefault="006F59EE" w:rsidP="008704FA">
      <w:pPr>
        <w:rPr>
          <w:lang w:val="sr-Cyrl-RS"/>
        </w:rPr>
      </w:pPr>
    </w:p>
    <w:p w14:paraId="03DDFBF0" w14:textId="77777777" w:rsidR="00371438" w:rsidRDefault="00371438" w:rsidP="008704FA">
      <w:pPr>
        <w:rPr>
          <w:lang w:val="sr-Cyrl-RS"/>
        </w:rPr>
      </w:pPr>
    </w:p>
    <w:p w14:paraId="1A8B5F31" w14:textId="77777777" w:rsidR="006F59EE" w:rsidRDefault="006F59EE" w:rsidP="008704FA">
      <w:pPr>
        <w:rPr>
          <w:lang w:val="sr-Cyrl-RS"/>
        </w:rPr>
      </w:pPr>
    </w:p>
    <w:p w14:paraId="18DBAC2B" w14:textId="77777777" w:rsidR="00371438" w:rsidRDefault="00371438" w:rsidP="008704FA">
      <w:pPr>
        <w:rPr>
          <w:lang w:val="sr-Cyrl-RS"/>
        </w:rPr>
      </w:pPr>
    </w:p>
    <w:p w14:paraId="0A5E2EFD" w14:textId="233F8FE7" w:rsidR="0083102C" w:rsidRDefault="0083102C" w:rsidP="0083102C">
      <w:pPr>
        <w:pStyle w:val="Caption"/>
        <w:keepNext/>
      </w:pPr>
      <w:r>
        <w:lastRenderedPageBreak/>
        <w:t xml:space="preserve">Табела </w:t>
      </w:r>
      <w:fldSimple w:instr=" SEQ Табела \* ARABIC ">
        <w:r>
          <w:rPr>
            <w:noProof/>
          </w:rPr>
          <w:t>7</w:t>
        </w:r>
      </w:fldSimple>
      <w:r>
        <w:rPr>
          <w:lang w:val="sr-Cyrl-RS"/>
        </w:rPr>
        <w:t xml:space="preserve">. </w:t>
      </w:r>
      <w:r w:rsidRPr="00EB31CE">
        <w:rPr>
          <w:lang w:val="sr-Cyrl-RS"/>
        </w:rPr>
        <w:t>Преглед  пакета "</w:t>
      </w:r>
      <w:r>
        <w:rPr>
          <w:lang w:val="sr-Cyrl-RS"/>
        </w:rPr>
        <w:t>Тестирање и интеграција софтвера</w:t>
      </w:r>
      <w:r w:rsidRPr="00EB31CE">
        <w:rPr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0E255B02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EC948D4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6AFBE114" w14:textId="56FA9881" w:rsidR="008704FA" w:rsidRPr="001D2DF5" w:rsidRDefault="008704FA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пакет5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5BF6A3F7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1FFD238F" w14:textId="0C29377C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000B67">
              <w:rPr>
                <w:lang w:val="sr-Cyrl-RS"/>
              </w:rPr>
              <w:t>5</w:t>
            </w:r>
          </w:p>
        </w:tc>
        <w:tc>
          <w:tcPr>
            <w:tcW w:w="1437" w:type="dxa"/>
            <w:shd w:val="clear" w:color="auto" w:fill="000000" w:themeFill="text1"/>
          </w:tcPr>
          <w:p w14:paraId="4D49DCD8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25AA37A4" w14:textId="0A4475E6" w:rsidR="008704FA" w:rsidRPr="008704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6565DF">
              <w:rPr>
                <w:lang w:val="sr-Cyrl-RS"/>
              </w:rPr>
              <w:t>2</w:t>
            </w:r>
            <w:r w:rsidR="00FC265B">
              <w:rPr>
                <w:lang w:val="sr-Cyrl-RS"/>
              </w:rPr>
              <w:t>2</w:t>
            </w:r>
          </w:p>
        </w:tc>
      </w:tr>
      <w:tr w:rsidR="008704FA" w:rsidRPr="000A125C" w14:paraId="1C50C966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A2119B1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72E37D74" w14:textId="0309B8FE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Тестирање и интеграција софтвера</w:t>
            </w:r>
          </w:p>
        </w:tc>
      </w:tr>
      <w:tr w:rsidR="008704FA" w:rsidRPr="000A125C" w14:paraId="238DC126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24B041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72E84BAE" w14:textId="61977CCF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зап6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4AC38F0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6E112A39" w14:textId="0CD8AF4D" w:rsidR="008704FA" w:rsidRPr="008704FA" w:rsidRDefault="008704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зап6, зап7</w:t>
            </w:r>
          </w:p>
        </w:tc>
      </w:tr>
      <w:tr w:rsidR="008704FA" w:rsidRPr="000A125C" w14:paraId="3E2043B9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10378CC6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141EE366" w14:textId="77777777" w:rsidTr="004D21C7">
        <w:tc>
          <w:tcPr>
            <w:tcW w:w="9350" w:type="dxa"/>
            <w:gridSpan w:val="9"/>
          </w:tcPr>
          <w:p w14:paraId="76D2E818" w14:textId="5FA6488A" w:rsidR="008704FA" w:rsidRPr="00921095" w:rsidRDefault="006F59E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Тестирање појединачних компоненти, њихово и</w:t>
            </w:r>
            <w:r w:rsidR="00921095">
              <w:rPr>
                <w:color w:val="000000" w:themeColor="text1"/>
                <w:lang w:val="sr-Cyrl-RS"/>
              </w:rPr>
              <w:t>нтегрисање и утврђивање да ли су сви делови софтвера правило интегрисани</w:t>
            </w:r>
            <w:r w:rsidR="00DD2963">
              <w:rPr>
                <w:color w:val="000000" w:themeColor="text1"/>
                <w:lang w:val="sr-Cyrl-RS"/>
              </w:rPr>
              <w:t>.</w:t>
            </w:r>
          </w:p>
        </w:tc>
      </w:tr>
      <w:tr w:rsidR="008704FA" w:rsidRPr="000A125C" w14:paraId="11490891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00066B25" w14:textId="77777777" w:rsidR="008704FA" w:rsidRPr="000A125C" w:rsidRDefault="008704FA" w:rsidP="004D21C7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0844B435" w14:textId="77777777" w:rsidTr="004D21C7">
        <w:tc>
          <w:tcPr>
            <w:tcW w:w="9350" w:type="dxa"/>
            <w:gridSpan w:val="9"/>
          </w:tcPr>
          <w:p w14:paraId="39DA56E7" w14:textId="2A55D5D4" w:rsidR="008704FA" w:rsidRPr="006F59EE" w:rsidRDefault="006F59E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Тестирање регистрације – зап6; Тестирање пријаве – зап6; Тестирање корисничког профила – зап6; Тестирање радних акција – зап6, зап7; Тестирање интеракције корисника – зап6, зап7; Тестирање едукативног садржаја – зап7; Тестирање оглашавања – зап7; Интеграциона тестирања – зап6, зап7; Интеграција – зап6, зап7; Системско тестирање – зап6, зап7; Тестирање корисничког интерфејса – зап6, зап7;</w:t>
            </w:r>
          </w:p>
        </w:tc>
      </w:tr>
      <w:tr w:rsidR="008704FA" w:rsidRPr="000A125C" w14:paraId="037FAF00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4EC1FFD0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5A5F8020" w14:textId="77777777" w:rsidTr="004D21C7">
        <w:tc>
          <w:tcPr>
            <w:tcW w:w="1148" w:type="dxa"/>
          </w:tcPr>
          <w:p w14:paraId="54693DB5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6471371F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665C8F74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07F84443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8704FA" w:rsidRPr="000A125C" w14:paraId="10A7BAA0" w14:textId="77777777" w:rsidTr="004D21C7">
        <w:tc>
          <w:tcPr>
            <w:tcW w:w="1148" w:type="dxa"/>
          </w:tcPr>
          <w:p w14:paraId="1CC337E6" w14:textId="1F70F243" w:rsidR="008704FA" w:rsidRPr="006F59EE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6F59EE">
              <w:rPr>
                <w:color w:val="000000" w:themeColor="text1"/>
                <w:lang w:val="sr-Cyrl-RS"/>
              </w:rPr>
              <w:t>рез</w:t>
            </w:r>
            <w:r w:rsidR="006F59EE">
              <w:rPr>
                <w:color w:val="000000" w:themeColor="text1"/>
                <w:lang w:val="sr-Cyrl-RS"/>
              </w:rPr>
              <w:t>5</w:t>
            </w:r>
            <w:r w:rsidRPr="006F59EE"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2533" w:type="dxa"/>
            <w:gridSpan w:val="3"/>
          </w:tcPr>
          <w:p w14:paraId="08443818" w14:textId="10A31D0B" w:rsidR="008704FA" w:rsidRPr="006F59EE" w:rsidRDefault="006F59E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 о тестирању</w:t>
            </w:r>
          </w:p>
        </w:tc>
        <w:tc>
          <w:tcPr>
            <w:tcW w:w="4536" w:type="dxa"/>
            <w:gridSpan w:val="4"/>
          </w:tcPr>
          <w:p w14:paraId="3C289369" w14:textId="1F17CE47" w:rsidR="008704FA" w:rsidRPr="006F59EE" w:rsidRDefault="006F59E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Детаљно описује све активности тестирања, укључујући грешке које су откривене и како су решене</w:t>
            </w:r>
            <w:r w:rsidR="00FC265B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7BAC00CD" w14:textId="5E82F9CC" w:rsidR="008704FA" w:rsidRPr="006F59EE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6F59EE">
              <w:rPr>
                <w:color w:val="000000" w:themeColor="text1"/>
                <w:lang w:val="sr-Cyrl-RS"/>
              </w:rPr>
              <w:t>2</w:t>
            </w:r>
            <w:r w:rsidR="00FC265B">
              <w:rPr>
                <w:color w:val="000000" w:themeColor="text1"/>
                <w:lang w:val="sr-Cyrl-RS"/>
              </w:rPr>
              <w:t>2</w:t>
            </w:r>
          </w:p>
        </w:tc>
      </w:tr>
      <w:tr w:rsidR="008704FA" w:rsidRPr="000A125C" w14:paraId="47DA9C1A" w14:textId="77777777" w:rsidTr="004D21C7">
        <w:tc>
          <w:tcPr>
            <w:tcW w:w="1148" w:type="dxa"/>
          </w:tcPr>
          <w:p w14:paraId="0DAF533C" w14:textId="33B0CBD6" w:rsidR="008704FA" w:rsidRPr="006F59EE" w:rsidRDefault="006F59E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рез5.2</w:t>
            </w:r>
          </w:p>
        </w:tc>
        <w:tc>
          <w:tcPr>
            <w:tcW w:w="2533" w:type="dxa"/>
            <w:gridSpan w:val="3"/>
          </w:tcPr>
          <w:p w14:paraId="1A18E6BD" w14:textId="68B712E8" w:rsidR="008704FA" w:rsidRPr="006F59EE" w:rsidRDefault="00DD2963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Функционалан софтвер</w:t>
            </w:r>
          </w:p>
        </w:tc>
        <w:tc>
          <w:tcPr>
            <w:tcW w:w="4536" w:type="dxa"/>
            <w:gridSpan w:val="4"/>
          </w:tcPr>
          <w:p w14:paraId="48588E24" w14:textId="33A5E263" w:rsidR="008704FA" w:rsidRPr="006F59EE" w:rsidRDefault="006F59E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Као крајњи резултат процеса тестирања и интеграције, имаћемо софтвер који функционише.</w:t>
            </w:r>
          </w:p>
        </w:tc>
        <w:tc>
          <w:tcPr>
            <w:tcW w:w="1133" w:type="dxa"/>
          </w:tcPr>
          <w:p w14:paraId="0851DEBD" w14:textId="1927A017" w:rsidR="008704FA" w:rsidRPr="006F59EE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6F59EE">
              <w:rPr>
                <w:color w:val="000000" w:themeColor="text1"/>
                <w:lang w:val="sr-Cyrl-RS"/>
              </w:rPr>
              <w:t>2</w:t>
            </w:r>
            <w:r w:rsidR="00FC265B">
              <w:rPr>
                <w:color w:val="000000" w:themeColor="text1"/>
                <w:lang w:val="sr-Cyrl-RS"/>
              </w:rPr>
              <w:t>2</w:t>
            </w:r>
          </w:p>
        </w:tc>
      </w:tr>
    </w:tbl>
    <w:p w14:paraId="330A6582" w14:textId="77777777" w:rsidR="008704FA" w:rsidRDefault="008704FA" w:rsidP="008704FA">
      <w:pPr>
        <w:rPr>
          <w:lang w:val="sr-Cyrl-RS"/>
        </w:rPr>
      </w:pPr>
    </w:p>
    <w:p w14:paraId="291D0FDE" w14:textId="160C46F5" w:rsidR="0083102C" w:rsidRDefault="0083102C" w:rsidP="0083102C">
      <w:pPr>
        <w:pStyle w:val="Caption"/>
        <w:keepNext/>
      </w:pPr>
      <w:r>
        <w:t xml:space="preserve">Табела </w:t>
      </w:r>
      <w:fldSimple w:instr=" SEQ Табела \* ARABIC ">
        <w:r>
          <w:rPr>
            <w:noProof/>
          </w:rPr>
          <w:t>8</w:t>
        </w:r>
      </w:fldSimple>
      <w:r>
        <w:rPr>
          <w:lang w:val="sr-Cyrl-RS"/>
        </w:rPr>
        <w:t xml:space="preserve">. </w:t>
      </w:r>
      <w:r w:rsidRPr="00352445">
        <w:rPr>
          <w:lang w:val="sr-Cyrl-RS"/>
        </w:rPr>
        <w:t>Преглед  пакета "</w:t>
      </w:r>
      <w:r w:rsidR="00443E7D">
        <w:rPr>
          <w:lang w:val="sr-Cyrl-RS"/>
        </w:rPr>
        <w:t>Конфигурисање</w:t>
      </w:r>
      <w:r>
        <w:rPr>
          <w:lang w:val="sr-Cyrl-RS"/>
        </w:rPr>
        <w:t xml:space="preserve"> система за подршку корисницима и администрацију</w:t>
      </w:r>
      <w:r w:rsidRPr="00352445">
        <w:rPr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61D3C2F4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72753822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15F75608" w14:textId="5EFEEDD5" w:rsidR="008704FA" w:rsidRPr="001D2DF5" w:rsidRDefault="001D203E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пакет6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4CAC371D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05CB34F2" w14:textId="3C5D502B" w:rsidR="008704FA" w:rsidRPr="001D203E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1D203E">
              <w:rPr>
                <w:lang w:val="sr-Cyrl-RS"/>
              </w:rPr>
              <w:t>1</w:t>
            </w:r>
            <w:r w:rsidR="006565DF">
              <w:rPr>
                <w:lang w:val="sr-Cyrl-RS"/>
              </w:rPr>
              <w:t>9</w:t>
            </w:r>
          </w:p>
        </w:tc>
        <w:tc>
          <w:tcPr>
            <w:tcW w:w="1437" w:type="dxa"/>
            <w:shd w:val="clear" w:color="auto" w:fill="000000" w:themeFill="text1"/>
          </w:tcPr>
          <w:p w14:paraId="5FBAE07C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1F42D435" w14:textId="57F176E3" w:rsidR="008704FA" w:rsidRPr="001D203E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6565DF">
              <w:rPr>
                <w:lang w:val="sr-Cyrl-RS"/>
              </w:rPr>
              <w:t>2</w:t>
            </w:r>
            <w:r w:rsidR="00FC265B">
              <w:rPr>
                <w:lang w:val="sr-Cyrl-RS"/>
              </w:rPr>
              <w:t>0</w:t>
            </w:r>
          </w:p>
        </w:tc>
      </w:tr>
      <w:tr w:rsidR="008704FA" w:rsidRPr="000A125C" w14:paraId="73984638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3EAF258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375FDC6E" w14:textId="13003A35" w:rsidR="008704FA" w:rsidRPr="000A125C" w:rsidRDefault="00443E7D" w:rsidP="004D21C7">
            <w:pPr>
              <w:jc w:val="left"/>
              <w:rPr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Конфигурисање</w:t>
            </w:r>
            <w:r w:rsidR="001D203E">
              <w:rPr>
                <w:color w:val="000000" w:themeColor="text1"/>
                <w:lang w:val="sr-Cyrl-RS"/>
              </w:rPr>
              <w:t xml:space="preserve"> система за подршку корисницима и администрацију</w:t>
            </w:r>
          </w:p>
        </w:tc>
      </w:tr>
      <w:tr w:rsidR="008704FA" w:rsidRPr="000A125C" w14:paraId="2AD72779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3CABF8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0421F775" w14:textId="7C346E3B" w:rsidR="008704FA" w:rsidRPr="001D203E" w:rsidRDefault="001D203E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зап9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261F0871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0F938EBA" w14:textId="3550FB2B" w:rsidR="008704FA" w:rsidRPr="001D203E" w:rsidRDefault="001D203E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зап9</w:t>
            </w:r>
            <w:r w:rsidR="000C441D">
              <w:rPr>
                <w:lang w:val="sr-Cyrl-RS"/>
              </w:rPr>
              <w:t>, зап4</w:t>
            </w:r>
          </w:p>
        </w:tc>
      </w:tr>
      <w:tr w:rsidR="008704FA" w:rsidRPr="000A125C" w14:paraId="223EF398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1B1225C0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67CEFABE" w14:textId="77777777" w:rsidTr="004D21C7">
        <w:tc>
          <w:tcPr>
            <w:tcW w:w="9350" w:type="dxa"/>
            <w:gridSpan w:val="9"/>
          </w:tcPr>
          <w:p w14:paraId="6413D493" w14:textId="28F8C8A3" w:rsidR="008704FA" w:rsidRPr="00DD04AE" w:rsidRDefault="005A3FA4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Конфигурисање које ће омогућити пружање подршке корисницима и успешно</w:t>
            </w:r>
            <w:r w:rsidR="005D649E">
              <w:rPr>
                <w:color w:val="000000" w:themeColor="text1"/>
                <w:lang w:val="sr-Cyrl-RS"/>
              </w:rPr>
              <w:t xml:space="preserve"> администрирање</w:t>
            </w:r>
          </w:p>
        </w:tc>
      </w:tr>
      <w:tr w:rsidR="008704FA" w:rsidRPr="000A125C" w14:paraId="76B8072C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0A764815" w14:textId="77777777" w:rsidR="008704FA" w:rsidRPr="00DD04AE" w:rsidRDefault="008704FA" w:rsidP="004D21C7">
            <w:pPr>
              <w:jc w:val="left"/>
              <w:rPr>
                <w:color w:val="000000" w:themeColor="text1"/>
                <w:lang w:val="sr-Latn-RS"/>
              </w:rPr>
            </w:pPr>
            <w:r w:rsidRPr="00DD04AE">
              <w:rPr>
                <w:b/>
                <w:bCs/>
                <w:color w:val="000000" w:themeColor="text1"/>
                <w:lang w:val="sr-Cyrl-RS"/>
              </w:rPr>
              <w:t>Опис</w:t>
            </w:r>
            <w:r w:rsidRPr="00DD04AE">
              <w:rPr>
                <w:color w:val="000000" w:themeColor="text1"/>
                <w:lang w:val="sr-Cyrl-RS"/>
              </w:rPr>
              <w:t xml:space="preserve"> </w:t>
            </w:r>
            <w:r w:rsidRPr="00DD04AE">
              <w:rPr>
                <w:b/>
                <w:bCs/>
                <w:color w:val="000000" w:themeColor="text1"/>
                <w:lang w:val="sr-Cyrl-RS"/>
              </w:rPr>
              <w:t>посла</w:t>
            </w:r>
          </w:p>
        </w:tc>
      </w:tr>
      <w:tr w:rsidR="008704FA" w:rsidRPr="000A125C" w14:paraId="238ADB4B" w14:textId="77777777" w:rsidTr="004D21C7">
        <w:tc>
          <w:tcPr>
            <w:tcW w:w="9350" w:type="dxa"/>
            <w:gridSpan w:val="9"/>
          </w:tcPr>
          <w:p w14:paraId="0CF81002" w14:textId="105F3549" w:rsidR="008704FA" w:rsidRPr="00DD04AE" w:rsidRDefault="00443E7D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Конфигурисање</w:t>
            </w:r>
            <w:r w:rsidR="00DD04AE">
              <w:rPr>
                <w:color w:val="000000" w:themeColor="text1"/>
                <w:lang w:val="sr-Cyrl-RS"/>
              </w:rPr>
              <w:t xml:space="preserve"> алата за администр</w:t>
            </w:r>
            <w:r w:rsidR="00FC265B">
              <w:rPr>
                <w:color w:val="000000" w:themeColor="text1"/>
                <w:lang w:val="sr-Cyrl-RS"/>
              </w:rPr>
              <w:t>ирање</w:t>
            </w:r>
            <w:r w:rsidR="000C441D">
              <w:rPr>
                <w:color w:val="000000" w:themeColor="text1"/>
                <w:lang w:val="sr-Cyrl-RS"/>
              </w:rPr>
              <w:t xml:space="preserve"> – зап9</w:t>
            </w:r>
            <w:r w:rsidR="00DD04AE">
              <w:rPr>
                <w:color w:val="000000" w:themeColor="text1"/>
                <w:lang w:val="sr-Cyrl-RS"/>
              </w:rPr>
              <w:t xml:space="preserve">; </w:t>
            </w:r>
            <w:r w:rsidR="000E67F8">
              <w:rPr>
                <w:color w:val="000000" w:themeColor="text1"/>
                <w:lang w:val="sr-Cyrl-RS"/>
              </w:rPr>
              <w:t>Развој</w:t>
            </w:r>
            <w:r w:rsidR="00CD2C33">
              <w:rPr>
                <w:color w:val="000000" w:themeColor="text1"/>
                <w:lang w:val="sr-Cyrl-RS"/>
              </w:rPr>
              <w:t xml:space="preserve"> секције за</w:t>
            </w:r>
            <w:r w:rsidR="00FC265B">
              <w:rPr>
                <w:color w:val="000000" w:themeColor="text1"/>
                <w:lang w:val="sr-Cyrl-RS"/>
              </w:rPr>
              <w:t xml:space="preserve"> пружањ</w:t>
            </w:r>
            <w:r w:rsidR="00CD2C33">
              <w:rPr>
                <w:color w:val="000000" w:themeColor="text1"/>
                <w:lang w:val="sr-Cyrl-RS"/>
              </w:rPr>
              <w:t>е</w:t>
            </w:r>
            <w:r w:rsidR="00FC265B">
              <w:rPr>
                <w:color w:val="000000" w:themeColor="text1"/>
                <w:lang w:val="sr-Cyrl-RS"/>
              </w:rPr>
              <w:t xml:space="preserve"> </w:t>
            </w:r>
            <w:r w:rsidR="00DD04AE">
              <w:rPr>
                <w:color w:val="000000" w:themeColor="text1"/>
                <w:lang w:val="sr-Cyrl-RS"/>
              </w:rPr>
              <w:t>подршке корисницима</w:t>
            </w:r>
            <w:r w:rsidR="000C441D">
              <w:rPr>
                <w:color w:val="000000" w:themeColor="text1"/>
                <w:lang w:val="sr-Cyrl-RS"/>
              </w:rPr>
              <w:t xml:space="preserve"> – зап4</w:t>
            </w:r>
            <w:r w:rsidR="00DD04AE">
              <w:rPr>
                <w:color w:val="000000" w:themeColor="text1"/>
                <w:lang w:val="sr-Cyrl-RS"/>
              </w:rPr>
              <w:t>;</w:t>
            </w:r>
          </w:p>
        </w:tc>
      </w:tr>
      <w:tr w:rsidR="008704FA" w:rsidRPr="000A125C" w14:paraId="5509A185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210B996D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5BE9B02E" w14:textId="77777777" w:rsidTr="004D21C7">
        <w:tc>
          <w:tcPr>
            <w:tcW w:w="1148" w:type="dxa"/>
          </w:tcPr>
          <w:p w14:paraId="6D864A9F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53E9B7C3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483B9360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3091940E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8704FA" w:rsidRPr="000A125C" w14:paraId="2532D4E9" w14:textId="77777777" w:rsidTr="004D21C7">
        <w:tc>
          <w:tcPr>
            <w:tcW w:w="1148" w:type="dxa"/>
          </w:tcPr>
          <w:p w14:paraId="2F18BF69" w14:textId="69A1FDA9" w:rsidR="008704FA" w:rsidRPr="00DD04AE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DD04AE">
              <w:rPr>
                <w:color w:val="000000" w:themeColor="text1"/>
                <w:lang w:val="sr-Cyrl-RS"/>
              </w:rPr>
              <w:t>ре</w:t>
            </w:r>
            <w:r w:rsidR="00DD04AE" w:rsidRPr="00DD04AE">
              <w:rPr>
                <w:color w:val="000000" w:themeColor="text1"/>
                <w:lang w:val="sr-Cyrl-RS"/>
              </w:rPr>
              <w:t>з6.1</w:t>
            </w:r>
          </w:p>
        </w:tc>
        <w:tc>
          <w:tcPr>
            <w:tcW w:w="2533" w:type="dxa"/>
            <w:gridSpan w:val="3"/>
          </w:tcPr>
          <w:p w14:paraId="6373EBCB" w14:textId="3519B6C5" w:rsidR="008704FA" w:rsidRPr="00DD04AE" w:rsidRDefault="00DD04AE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Систем за администрацију</w:t>
            </w:r>
          </w:p>
        </w:tc>
        <w:tc>
          <w:tcPr>
            <w:tcW w:w="4536" w:type="dxa"/>
            <w:gridSpan w:val="4"/>
          </w:tcPr>
          <w:p w14:paraId="7129C3FA" w14:textId="74AB3ACA" w:rsidR="008704FA" w:rsidRPr="00DD04AE" w:rsidRDefault="00DD04AE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DD04AE">
              <w:rPr>
                <w:color w:val="000000" w:themeColor="text1"/>
                <w:lang w:val="sr-Cyrl-RS"/>
              </w:rPr>
              <w:t>Потпуно подешен и функционалан систем за администрацију софтвера.</w:t>
            </w:r>
          </w:p>
        </w:tc>
        <w:tc>
          <w:tcPr>
            <w:tcW w:w="1133" w:type="dxa"/>
          </w:tcPr>
          <w:p w14:paraId="6A5049F9" w14:textId="66DEFDA3" w:rsidR="008704FA" w:rsidRPr="00DD04AE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FC265B">
              <w:rPr>
                <w:color w:val="000000" w:themeColor="text1"/>
                <w:lang w:val="sr-Cyrl-RS"/>
              </w:rPr>
              <w:t>19</w:t>
            </w:r>
          </w:p>
        </w:tc>
      </w:tr>
      <w:tr w:rsidR="008704FA" w:rsidRPr="000A125C" w14:paraId="70390123" w14:textId="77777777" w:rsidTr="004D21C7">
        <w:tc>
          <w:tcPr>
            <w:tcW w:w="1148" w:type="dxa"/>
          </w:tcPr>
          <w:p w14:paraId="2A1EC75C" w14:textId="4D2B7DB2" w:rsidR="008704FA" w:rsidRPr="00DD04AE" w:rsidRDefault="00DD04AE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DD04AE">
              <w:rPr>
                <w:color w:val="000000" w:themeColor="text1"/>
                <w:lang w:val="sr-Cyrl-RS"/>
              </w:rPr>
              <w:t>рез6.2</w:t>
            </w:r>
          </w:p>
        </w:tc>
        <w:tc>
          <w:tcPr>
            <w:tcW w:w="2533" w:type="dxa"/>
            <w:gridSpan w:val="3"/>
          </w:tcPr>
          <w:p w14:paraId="79D2F0A8" w14:textId="6532E27D" w:rsidR="008704FA" w:rsidRPr="00DD04AE" w:rsidRDefault="000C441D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Секција</w:t>
            </w:r>
            <w:r w:rsidR="00DD04AE">
              <w:rPr>
                <w:color w:val="000000" w:themeColor="text1"/>
                <w:lang w:val="sr-Cyrl-RS"/>
              </w:rPr>
              <w:t xml:space="preserve"> за подршку корисницима</w:t>
            </w:r>
          </w:p>
        </w:tc>
        <w:tc>
          <w:tcPr>
            <w:tcW w:w="4536" w:type="dxa"/>
            <w:gridSpan w:val="4"/>
          </w:tcPr>
          <w:p w14:paraId="2C674DE0" w14:textId="6D496B06" w:rsidR="008704FA" w:rsidRPr="00DD04AE" w:rsidRDefault="00DD04AE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DD04AE">
              <w:rPr>
                <w:color w:val="000000" w:themeColor="text1"/>
                <w:lang w:val="sr-Cyrl-RS"/>
              </w:rPr>
              <w:t xml:space="preserve">Постављена </w:t>
            </w:r>
            <w:r w:rsidR="000C441D">
              <w:rPr>
                <w:color w:val="000000" w:themeColor="text1"/>
                <w:lang w:val="sr-Cyrl-RS"/>
              </w:rPr>
              <w:t>секција</w:t>
            </w:r>
            <w:r w:rsidRPr="00DD04AE">
              <w:rPr>
                <w:color w:val="000000" w:themeColor="text1"/>
                <w:lang w:val="sr-Cyrl-RS"/>
              </w:rPr>
              <w:t xml:space="preserve"> за подршку, </w:t>
            </w:r>
            <w:r>
              <w:rPr>
                <w:color w:val="000000" w:themeColor="text1"/>
                <w:lang w:val="sr-Cyrl-RS"/>
              </w:rPr>
              <w:t>спремна да кориснику пружи потребне информације</w:t>
            </w:r>
            <w:r w:rsidR="00CD19F8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12235322" w14:textId="31A9A4E4" w:rsidR="008704FA" w:rsidRPr="00DD04AE" w:rsidRDefault="001824A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FC265B">
              <w:rPr>
                <w:color w:val="000000" w:themeColor="text1"/>
                <w:lang w:val="sr-Cyrl-RS"/>
              </w:rPr>
              <w:t>20</w:t>
            </w:r>
          </w:p>
        </w:tc>
      </w:tr>
    </w:tbl>
    <w:p w14:paraId="33812AAF" w14:textId="77777777" w:rsidR="005D649E" w:rsidRPr="008E05BB" w:rsidRDefault="005D649E" w:rsidP="008704FA">
      <w:pPr>
        <w:rPr>
          <w:lang w:val="sr-Latn-RS"/>
        </w:rPr>
      </w:pPr>
    </w:p>
    <w:p w14:paraId="7F2307A7" w14:textId="654473DB" w:rsidR="0083102C" w:rsidRDefault="0083102C" w:rsidP="0083102C">
      <w:pPr>
        <w:pStyle w:val="Caption"/>
        <w:keepNext/>
      </w:pPr>
      <w:r>
        <w:lastRenderedPageBreak/>
        <w:t>Т</w:t>
      </w:r>
      <w:r w:rsidR="00371438">
        <w:rPr>
          <w:lang w:val="sr-Cyrl-RS"/>
        </w:rPr>
        <w:t>а</w:t>
      </w:r>
      <w:proofErr w:type="spellStart"/>
      <w:r>
        <w:t>бела</w:t>
      </w:r>
      <w:proofErr w:type="spellEnd"/>
      <w:r>
        <w:t xml:space="preserve"> </w:t>
      </w:r>
      <w:fldSimple w:instr=" SEQ Табела \* ARABIC ">
        <w:r>
          <w:rPr>
            <w:noProof/>
          </w:rPr>
          <w:t>9</w:t>
        </w:r>
      </w:fldSimple>
      <w:r>
        <w:rPr>
          <w:lang w:val="sr-Cyrl-RS"/>
        </w:rPr>
        <w:t xml:space="preserve">. </w:t>
      </w:r>
      <w:r w:rsidRPr="00C47CF8">
        <w:rPr>
          <w:lang w:val="sr-Cyrl-RS"/>
        </w:rPr>
        <w:t>Преглед  пакета "</w:t>
      </w:r>
      <w:r>
        <w:rPr>
          <w:lang w:val="sr-Cyrl-RS"/>
        </w:rPr>
        <w:t>Израда едукативног садржаја</w:t>
      </w:r>
      <w:r w:rsidRPr="00C47CF8">
        <w:rPr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42375368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557B759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2121BC42" w14:textId="7FF25163" w:rsidR="008704FA" w:rsidRPr="001D2DF5" w:rsidRDefault="001D203E" w:rsidP="004D21C7">
            <w:pPr>
              <w:jc w:val="left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пакет7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263FEB2C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7D2DBD7D" w14:textId="44885376" w:rsidR="008704FA" w:rsidRPr="005428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М12</w:t>
            </w:r>
          </w:p>
        </w:tc>
        <w:tc>
          <w:tcPr>
            <w:tcW w:w="1437" w:type="dxa"/>
            <w:shd w:val="clear" w:color="auto" w:fill="000000" w:themeFill="text1"/>
          </w:tcPr>
          <w:p w14:paraId="5ECB61B0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3B6F91C0" w14:textId="443B28DD" w:rsidR="008704FA" w:rsidRPr="00416C69" w:rsidRDefault="001824A6" w:rsidP="004D21C7">
            <w:pPr>
              <w:jc w:val="left"/>
              <w:rPr>
                <w:lang w:val="sr-Latn-RS"/>
              </w:rPr>
            </w:pPr>
            <w:r>
              <w:rPr>
                <w:lang w:val="sr-Cyrl-RS"/>
              </w:rPr>
              <w:t>М</w:t>
            </w:r>
            <w:r w:rsidR="00416C69">
              <w:rPr>
                <w:lang w:val="sr-Latn-RS"/>
              </w:rPr>
              <w:t>18</w:t>
            </w:r>
          </w:p>
        </w:tc>
      </w:tr>
      <w:tr w:rsidR="008704FA" w:rsidRPr="000A125C" w14:paraId="35AD3501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F87A2C2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717BCE7B" w14:textId="28AB960D" w:rsidR="008704FA" w:rsidRPr="000A125C" w:rsidRDefault="005428FA" w:rsidP="004D21C7">
            <w:pPr>
              <w:jc w:val="left"/>
              <w:rPr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Израда едукативног садржаја</w:t>
            </w:r>
          </w:p>
        </w:tc>
      </w:tr>
      <w:tr w:rsidR="008704FA" w:rsidRPr="000A125C" w14:paraId="5496DE5C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0D725A1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68CB6927" w14:textId="389C16E9" w:rsidR="008704FA" w:rsidRPr="005428FA" w:rsidRDefault="005428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зап8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E8DEAF0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057AD700" w14:textId="456F88B4" w:rsidR="008704FA" w:rsidRPr="009A46AA" w:rsidRDefault="005428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зап8</w:t>
            </w:r>
            <w:r w:rsidR="009A46AA">
              <w:rPr>
                <w:lang w:val="sr-Latn-RS"/>
              </w:rPr>
              <w:t xml:space="preserve">, </w:t>
            </w:r>
            <w:r w:rsidR="009A46AA">
              <w:rPr>
                <w:lang w:val="sr-Cyrl-RS"/>
              </w:rPr>
              <w:t>зап5</w:t>
            </w:r>
          </w:p>
        </w:tc>
      </w:tr>
      <w:tr w:rsidR="008704FA" w:rsidRPr="000A125C" w14:paraId="58026D7B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3ADD5493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55F85087" w14:textId="77777777" w:rsidTr="004D21C7">
        <w:tc>
          <w:tcPr>
            <w:tcW w:w="9350" w:type="dxa"/>
            <w:gridSpan w:val="9"/>
          </w:tcPr>
          <w:p w14:paraId="702EFEF8" w14:textId="62325982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</w:t>
            </w:r>
            <w:r w:rsidRPr="007A3A4A">
              <w:rPr>
                <w:color w:val="000000" w:themeColor="text1"/>
                <w:lang w:val="sr-Cyrl-RS"/>
              </w:rPr>
              <w:t xml:space="preserve">азвитак образовног садржаја који ће обогатити корисничко искуство на платформи, подстаћи </w:t>
            </w:r>
            <w:r>
              <w:rPr>
                <w:color w:val="000000" w:themeColor="text1"/>
                <w:lang w:val="sr-Cyrl-RS"/>
              </w:rPr>
              <w:t>образовање из области очувања животне средине</w:t>
            </w:r>
            <w:r w:rsidRPr="007A3A4A">
              <w:rPr>
                <w:color w:val="000000" w:themeColor="text1"/>
                <w:lang w:val="sr-Cyrl-RS"/>
              </w:rPr>
              <w:t>, и помоћи у остваривању циљева пројекта.</w:t>
            </w:r>
          </w:p>
        </w:tc>
      </w:tr>
      <w:tr w:rsidR="008704FA" w:rsidRPr="000A125C" w14:paraId="60E452C6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32361C31" w14:textId="77777777" w:rsidR="008704FA" w:rsidRPr="000A125C" w:rsidRDefault="008704FA" w:rsidP="004D21C7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1DBE2C7F" w14:textId="77777777" w:rsidTr="004D21C7">
        <w:tc>
          <w:tcPr>
            <w:tcW w:w="9350" w:type="dxa"/>
            <w:gridSpan w:val="9"/>
          </w:tcPr>
          <w:p w14:paraId="32486101" w14:textId="5D972AE7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Идентификација тема</w:t>
            </w:r>
            <w:r w:rsidR="009A46AA">
              <w:rPr>
                <w:color w:val="000000" w:themeColor="text1"/>
                <w:lang w:val="sr-Cyrl-RS"/>
              </w:rPr>
              <w:t xml:space="preserve"> – зап8</w:t>
            </w:r>
            <w:r>
              <w:rPr>
                <w:color w:val="000000" w:themeColor="text1"/>
                <w:lang w:val="sr-Cyrl-RS"/>
              </w:rPr>
              <w:t>; Израда плана садржаја</w:t>
            </w:r>
            <w:r w:rsidR="009A46AA">
              <w:rPr>
                <w:color w:val="000000" w:themeColor="text1"/>
                <w:lang w:val="sr-Cyrl-RS"/>
              </w:rPr>
              <w:t xml:space="preserve"> – зап8</w:t>
            </w:r>
            <w:r>
              <w:rPr>
                <w:color w:val="000000" w:themeColor="text1"/>
                <w:lang w:val="sr-Cyrl-RS"/>
              </w:rPr>
              <w:t>; Писање садржаја</w:t>
            </w:r>
            <w:r w:rsidR="009A46AA">
              <w:rPr>
                <w:color w:val="000000" w:themeColor="text1"/>
                <w:lang w:val="sr-Cyrl-RS"/>
              </w:rPr>
              <w:t xml:space="preserve"> – зап8</w:t>
            </w:r>
            <w:r>
              <w:rPr>
                <w:color w:val="000000" w:themeColor="text1"/>
                <w:lang w:val="sr-Cyrl-RS"/>
              </w:rPr>
              <w:t>; Ревизија и корекција садржаја</w:t>
            </w:r>
            <w:r w:rsidR="009A46AA">
              <w:rPr>
                <w:color w:val="000000" w:themeColor="text1"/>
                <w:lang w:val="sr-Cyrl-RS"/>
              </w:rPr>
              <w:t xml:space="preserve"> – зап8</w:t>
            </w:r>
            <w:r>
              <w:rPr>
                <w:color w:val="000000" w:themeColor="text1"/>
                <w:lang w:val="sr-Cyrl-RS"/>
              </w:rPr>
              <w:t>; Публикација садржаја на платформу</w:t>
            </w:r>
            <w:r w:rsidR="009A46AA">
              <w:rPr>
                <w:color w:val="000000" w:themeColor="text1"/>
                <w:lang w:val="sr-Cyrl-RS"/>
              </w:rPr>
              <w:t xml:space="preserve"> – зап5</w:t>
            </w:r>
            <w:r>
              <w:rPr>
                <w:color w:val="000000" w:themeColor="text1"/>
                <w:lang w:val="sr-Cyrl-RS"/>
              </w:rPr>
              <w:t>;</w:t>
            </w:r>
          </w:p>
        </w:tc>
      </w:tr>
      <w:tr w:rsidR="008704FA" w:rsidRPr="000A125C" w14:paraId="41D7C116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23BDC267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0AC69CD3" w14:textId="77777777" w:rsidTr="004D21C7">
        <w:tc>
          <w:tcPr>
            <w:tcW w:w="1148" w:type="dxa"/>
          </w:tcPr>
          <w:p w14:paraId="0D173067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4DA896DD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57B0860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2A11DFE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7A3A4A" w:rsidRPr="007A3A4A" w14:paraId="5A922DE1" w14:textId="77777777" w:rsidTr="004D21C7">
        <w:tc>
          <w:tcPr>
            <w:tcW w:w="1148" w:type="dxa"/>
          </w:tcPr>
          <w:p w14:paraId="007AF537" w14:textId="1C98F746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рез7.1</w:t>
            </w:r>
          </w:p>
        </w:tc>
        <w:tc>
          <w:tcPr>
            <w:tcW w:w="2533" w:type="dxa"/>
            <w:gridSpan w:val="3"/>
          </w:tcPr>
          <w:p w14:paraId="081DF90E" w14:textId="1147BF95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План садржаја</w:t>
            </w:r>
          </w:p>
        </w:tc>
        <w:tc>
          <w:tcPr>
            <w:tcW w:w="4536" w:type="dxa"/>
            <w:gridSpan w:val="4"/>
          </w:tcPr>
          <w:p w14:paraId="00E838CD" w14:textId="0634C543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7A3A4A">
              <w:rPr>
                <w:color w:val="000000" w:themeColor="text1"/>
                <w:lang w:val="sr-Cyrl-RS"/>
              </w:rPr>
              <w:t xml:space="preserve">Детаљан план који наводи теме и формате образовног садржаја који ће бити </w:t>
            </w:r>
            <w:r w:rsidR="00C5478F">
              <w:rPr>
                <w:color w:val="000000" w:themeColor="text1"/>
                <w:lang w:val="sr-Cyrl-RS"/>
              </w:rPr>
              <w:t>доступан</w:t>
            </w:r>
            <w:r w:rsidRPr="007A3A4A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67D7BD9D" w14:textId="6FA8DDE5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М13</w:t>
            </w:r>
          </w:p>
        </w:tc>
      </w:tr>
      <w:tr w:rsidR="007A3A4A" w:rsidRPr="007A3A4A" w14:paraId="69715110" w14:textId="77777777" w:rsidTr="004D21C7">
        <w:tc>
          <w:tcPr>
            <w:tcW w:w="1148" w:type="dxa"/>
          </w:tcPr>
          <w:p w14:paraId="34F6E569" w14:textId="01225175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рез7.2</w:t>
            </w:r>
          </w:p>
        </w:tc>
        <w:tc>
          <w:tcPr>
            <w:tcW w:w="2533" w:type="dxa"/>
            <w:gridSpan w:val="3"/>
          </w:tcPr>
          <w:p w14:paraId="7ECBAA5C" w14:textId="2A7570D6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Публиковани едукативни материјали</w:t>
            </w:r>
          </w:p>
        </w:tc>
        <w:tc>
          <w:tcPr>
            <w:tcW w:w="4536" w:type="dxa"/>
            <w:gridSpan w:val="4"/>
          </w:tcPr>
          <w:p w14:paraId="6653749F" w14:textId="722C450C" w:rsidR="008704FA" w:rsidRPr="007A3A4A" w:rsidRDefault="007A3A4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7A3A4A">
              <w:rPr>
                <w:color w:val="000000" w:themeColor="text1"/>
                <w:lang w:val="sr-Cyrl-RS"/>
              </w:rPr>
              <w:t xml:space="preserve">Сви </w:t>
            </w:r>
            <w:r>
              <w:rPr>
                <w:color w:val="000000" w:themeColor="text1"/>
                <w:lang w:val="sr-Cyrl-RS"/>
              </w:rPr>
              <w:t>едукативни</w:t>
            </w:r>
            <w:r w:rsidRPr="007A3A4A">
              <w:rPr>
                <w:color w:val="000000" w:themeColor="text1"/>
                <w:lang w:val="sr-Cyrl-RS"/>
              </w:rPr>
              <w:t xml:space="preserve"> материјали су успешно публиковани на платформи и доступни за кориснике.</w:t>
            </w:r>
          </w:p>
        </w:tc>
        <w:tc>
          <w:tcPr>
            <w:tcW w:w="1133" w:type="dxa"/>
          </w:tcPr>
          <w:p w14:paraId="2AADD280" w14:textId="23D38333" w:rsidR="008704FA" w:rsidRPr="009A46AA" w:rsidRDefault="007A3A4A" w:rsidP="004D21C7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9A46AA">
              <w:rPr>
                <w:color w:val="000000" w:themeColor="text1"/>
                <w:lang w:val="sr-Latn-RS"/>
              </w:rPr>
              <w:t>18</w:t>
            </w:r>
          </w:p>
        </w:tc>
      </w:tr>
    </w:tbl>
    <w:p w14:paraId="7D631235" w14:textId="77777777" w:rsidR="008704FA" w:rsidRDefault="008704FA" w:rsidP="008704FA">
      <w:pPr>
        <w:rPr>
          <w:lang w:val="sr-Cyrl-RS"/>
        </w:rPr>
      </w:pPr>
    </w:p>
    <w:p w14:paraId="3116764A" w14:textId="440EB274" w:rsidR="0083102C" w:rsidRDefault="0083102C" w:rsidP="0083102C">
      <w:pPr>
        <w:pStyle w:val="Caption"/>
        <w:keepNext/>
      </w:pPr>
      <w:r>
        <w:t xml:space="preserve">Табела </w:t>
      </w:r>
      <w:fldSimple w:instr=" SEQ Табела \* ARABIC ">
        <w:r>
          <w:rPr>
            <w:noProof/>
          </w:rPr>
          <w:t>10</w:t>
        </w:r>
      </w:fldSimple>
      <w:r>
        <w:rPr>
          <w:lang w:val="sr-Cyrl-RS"/>
        </w:rPr>
        <w:t xml:space="preserve">. </w:t>
      </w:r>
      <w:r w:rsidRPr="00A825D8">
        <w:rPr>
          <w:lang w:val="sr-Cyrl-RS"/>
        </w:rPr>
        <w:t>Преглед  пакета "</w:t>
      </w:r>
      <w:r>
        <w:rPr>
          <w:lang w:val="sr-Cyrl-RS"/>
        </w:rPr>
        <w:t>Маркетинг стратегија</w:t>
      </w:r>
      <w:r w:rsidRPr="00A825D8">
        <w:rPr>
          <w:lang w:val="sr-Cyrl-RS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538"/>
        <w:gridCol w:w="1533"/>
        <w:gridCol w:w="462"/>
        <w:gridCol w:w="1073"/>
        <w:gridCol w:w="1625"/>
        <w:gridCol w:w="1437"/>
        <w:gridCol w:w="401"/>
        <w:gridCol w:w="1133"/>
      </w:tblGrid>
      <w:tr w:rsidR="008704FA" w:rsidRPr="000A125C" w14:paraId="08F04DDC" w14:textId="77777777" w:rsidTr="004D21C7">
        <w:tc>
          <w:tcPr>
            <w:tcW w:w="1686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708BFE0" w14:textId="77777777" w:rsidR="008704FA" w:rsidRPr="000A125C" w:rsidRDefault="008704FA" w:rsidP="004D21C7">
            <w:pPr>
              <w:jc w:val="left"/>
              <w:rPr>
                <w:lang w:val="sr-Cyrl-RS"/>
              </w:rPr>
            </w:pPr>
            <w:r w:rsidRPr="003133AF">
              <w:rPr>
                <w:b/>
                <w:bCs/>
                <w:color w:val="FFFFFF" w:themeColor="background1"/>
                <w:lang w:val="sr-Cyrl-RS"/>
              </w:rPr>
              <w:t>Број радног пакета</w:t>
            </w:r>
          </w:p>
        </w:tc>
        <w:tc>
          <w:tcPr>
            <w:tcW w:w="1533" w:type="dxa"/>
            <w:tcBorders>
              <w:bottom w:val="nil"/>
            </w:tcBorders>
          </w:tcPr>
          <w:p w14:paraId="05B5C7ED" w14:textId="3DBBAB3D" w:rsidR="008704FA" w:rsidRPr="001D2DF5" w:rsidRDefault="001D203E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пакет8</w:t>
            </w:r>
          </w:p>
        </w:tc>
        <w:tc>
          <w:tcPr>
            <w:tcW w:w="1535" w:type="dxa"/>
            <w:gridSpan w:val="2"/>
            <w:shd w:val="clear" w:color="auto" w:fill="000000" w:themeFill="text1"/>
          </w:tcPr>
          <w:p w14:paraId="29C3708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почетка</w:t>
            </w:r>
          </w:p>
        </w:tc>
        <w:tc>
          <w:tcPr>
            <w:tcW w:w="1625" w:type="dxa"/>
          </w:tcPr>
          <w:p w14:paraId="49C0523E" w14:textId="7E7F711E" w:rsidR="008704FA" w:rsidRPr="007A3A4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5428FA">
              <w:rPr>
                <w:lang w:val="sr-Cyrl-RS"/>
              </w:rPr>
              <w:t>1</w:t>
            </w:r>
            <w:r w:rsidR="00CD19F8">
              <w:rPr>
                <w:lang w:val="sr-Cyrl-RS"/>
              </w:rPr>
              <w:t>5</w:t>
            </w:r>
          </w:p>
        </w:tc>
        <w:tc>
          <w:tcPr>
            <w:tcW w:w="1437" w:type="dxa"/>
            <w:shd w:val="clear" w:color="auto" w:fill="000000" w:themeFill="text1"/>
          </w:tcPr>
          <w:p w14:paraId="721FE9A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</w:t>
            </w:r>
            <w:r w:rsidRPr="00544271">
              <w:rPr>
                <w:b/>
                <w:bCs/>
                <w:lang w:val="sr-Cyrl-RS"/>
              </w:rPr>
              <w:t xml:space="preserve"> краја</w:t>
            </w:r>
          </w:p>
        </w:tc>
        <w:tc>
          <w:tcPr>
            <w:tcW w:w="1534" w:type="dxa"/>
            <w:gridSpan w:val="2"/>
          </w:tcPr>
          <w:p w14:paraId="4D531F9B" w14:textId="3CF6C13D" w:rsidR="008704FA" w:rsidRPr="005428FA" w:rsidRDefault="001824A6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5428FA">
              <w:rPr>
                <w:lang w:val="sr-Cyrl-RS"/>
              </w:rPr>
              <w:t>24</w:t>
            </w:r>
          </w:p>
        </w:tc>
      </w:tr>
      <w:tr w:rsidR="008704FA" w:rsidRPr="000A125C" w14:paraId="4A4FC633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5E7AE8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Назив радног пакета</w:t>
            </w:r>
          </w:p>
        </w:tc>
        <w:tc>
          <w:tcPr>
            <w:tcW w:w="7664" w:type="dxa"/>
            <w:gridSpan w:val="7"/>
          </w:tcPr>
          <w:p w14:paraId="241EBD45" w14:textId="7943901F" w:rsidR="008704FA" w:rsidRPr="005428FA" w:rsidRDefault="005428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Маркетинг стратегија</w:t>
            </w:r>
          </w:p>
        </w:tc>
      </w:tr>
      <w:tr w:rsidR="008704FA" w:rsidRPr="000A125C" w14:paraId="4C80080B" w14:textId="77777777" w:rsidTr="004D21C7">
        <w:tc>
          <w:tcPr>
            <w:tcW w:w="168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1736CF7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</w:t>
            </w:r>
            <w:r>
              <w:rPr>
                <w:b/>
                <w:bCs/>
                <w:lang w:val="sr-Cyrl-RS"/>
              </w:rPr>
              <w:t>координатора</w:t>
            </w:r>
          </w:p>
        </w:tc>
        <w:tc>
          <w:tcPr>
            <w:tcW w:w="1533" w:type="dxa"/>
            <w:tcBorders>
              <w:bottom w:val="single" w:sz="4" w:space="0" w:color="FFFFFF" w:themeColor="background1"/>
            </w:tcBorders>
          </w:tcPr>
          <w:p w14:paraId="742822C8" w14:textId="3C1E2861" w:rsidR="008704FA" w:rsidRPr="005428FA" w:rsidRDefault="005428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зап10</w:t>
            </w:r>
          </w:p>
        </w:tc>
        <w:tc>
          <w:tcPr>
            <w:tcW w:w="1535" w:type="dxa"/>
            <w:gridSpan w:val="2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42CB57F4" w14:textId="77777777" w:rsidR="008704FA" w:rsidRPr="00544271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 xml:space="preserve">ИД запослених </w:t>
            </w:r>
          </w:p>
        </w:tc>
        <w:tc>
          <w:tcPr>
            <w:tcW w:w="4596" w:type="dxa"/>
            <w:gridSpan w:val="4"/>
            <w:tcBorders>
              <w:bottom w:val="single" w:sz="4" w:space="0" w:color="FFFFFF" w:themeColor="background1"/>
            </w:tcBorders>
          </w:tcPr>
          <w:p w14:paraId="0DFA0AE1" w14:textId="7ACB7E51" w:rsidR="008704FA" w:rsidRPr="005428FA" w:rsidRDefault="005428FA" w:rsidP="004D21C7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зап10</w:t>
            </w:r>
          </w:p>
        </w:tc>
      </w:tr>
      <w:tr w:rsidR="008704FA" w:rsidRPr="000A125C" w14:paraId="262EFD9B" w14:textId="77777777" w:rsidTr="004D21C7">
        <w:tc>
          <w:tcPr>
            <w:tcW w:w="9350" w:type="dxa"/>
            <w:gridSpan w:val="9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66C17193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Циљеви</w:t>
            </w:r>
          </w:p>
        </w:tc>
      </w:tr>
      <w:tr w:rsidR="008704FA" w:rsidRPr="000A125C" w14:paraId="3B362D24" w14:textId="77777777" w:rsidTr="004D21C7">
        <w:tc>
          <w:tcPr>
            <w:tcW w:w="9350" w:type="dxa"/>
            <w:gridSpan w:val="9"/>
          </w:tcPr>
          <w:p w14:paraId="73C3D7AE" w14:textId="342ABA1C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</w:t>
            </w:r>
            <w:r w:rsidRPr="00074136">
              <w:rPr>
                <w:color w:val="000000" w:themeColor="text1"/>
                <w:lang w:val="sr-Cyrl-RS"/>
              </w:rPr>
              <w:t>азвитак и спровођење стратегије маркетинга која ће помоћи у популаризацији платформе</w:t>
            </w:r>
            <w:r>
              <w:rPr>
                <w:color w:val="000000" w:themeColor="text1"/>
                <w:lang w:val="sr-Cyrl-RS"/>
              </w:rPr>
              <w:t xml:space="preserve"> и </w:t>
            </w:r>
            <w:r w:rsidRPr="00074136">
              <w:rPr>
                <w:color w:val="000000" w:themeColor="text1"/>
                <w:lang w:val="sr-Cyrl-RS"/>
              </w:rPr>
              <w:t>привлачењу нових корисника</w:t>
            </w:r>
            <w:r>
              <w:rPr>
                <w:color w:val="000000" w:themeColor="text1"/>
                <w:lang w:val="sr-Cyrl-RS"/>
              </w:rPr>
              <w:t>.</w:t>
            </w:r>
          </w:p>
        </w:tc>
      </w:tr>
      <w:tr w:rsidR="008704FA" w:rsidRPr="000A125C" w14:paraId="3411F7B4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286E8C88" w14:textId="77777777" w:rsidR="008704FA" w:rsidRPr="000A125C" w:rsidRDefault="008704FA" w:rsidP="004D21C7">
            <w:pPr>
              <w:jc w:val="left"/>
              <w:rPr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Опис</w:t>
            </w:r>
            <w:r w:rsidRPr="000A125C">
              <w:rPr>
                <w:lang w:val="sr-Cyrl-RS"/>
              </w:rPr>
              <w:t xml:space="preserve"> </w:t>
            </w:r>
            <w:r w:rsidRPr="00544271">
              <w:rPr>
                <w:b/>
                <w:bCs/>
                <w:lang w:val="sr-Cyrl-RS"/>
              </w:rPr>
              <w:t>посла</w:t>
            </w:r>
          </w:p>
        </w:tc>
      </w:tr>
      <w:tr w:rsidR="008704FA" w:rsidRPr="000A125C" w14:paraId="4C672C5E" w14:textId="77777777" w:rsidTr="004D21C7">
        <w:tc>
          <w:tcPr>
            <w:tcW w:w="9350" w:type="dxa"/>
            <w:gridSpan w:val="9"/>
          </w:tcPr>
          <w:p w14:paraId="30587402" w14:textId="27008ACE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Израда маркетинг плана; Креирање маркетинг материјала; Спровођење и анализа маркетинг кампања;</w:t>
            </w:r>
          </w:p>
        </w:tc>
      </w:tr>
      <w:tr w:rsidR="008704FA" w:rsidRPr="000A125C" w14:paraId="735173C8" w14:textId="77777777" w:rsidTr="004D21C7">
        <w:tc>
          <w:tcPr>
            <w:tcW w:w="9350" w:type="dxa"/>
            <w:gridSpan w:val="9"/>
            <w:shd w:val="clear" w:color="auto" w:fill="000000" w:themeFill="text1"/>
          </w:tcPr>
          <w:p w14:paraId="2D1E0278" w14:textId="77777777" w:rsidR="008704FA" w:rsidRPr="00544271" w:rsidRDefault="008704FA" w:rsidP="004D21C7">
            <w:pPr>
              <w:jc w:val="left"/>
              <w:rPr>
                <w:b/>
                <w:bCs/>
                <w:lang w:val="sr-Latn-RS"/>
              </w:rPr>
            </w:pPr>
            <w:r w:rsidRPr="00544271">
              <w:rPr>
                <w:b/>
                <w:bCs/>
                <w:lang w:val="sr-Cyrl-RS"/>
              </w:rPr>
              <w:t>Резултати рада</w:t>
            </w:r>
          </w:p>
        </w:tc>
      </w:tr>
      <w:tr w:rsidR="008704FA" w:rsidRPr="000A125C" w14:paraId="598B2291" w14:textId="77777777" w:rsidTr="004D21C7">
        <w:tc>
          <w:tcPr>
            <w:tcW w:w="1148" w:type="dxa"/>
          </w:tcPr>
          <w:p w14:paraId="16D3B6B8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 w:rsidRPr="00544271">
              <w:rPr>
                <w:b/>
                <w:bCs/>
                <w:lang w:val="sr-Cyrl-RS"/>
              </w:rPr>
              <w:t>Број резултата</w:t>
            </w:r>
          </w:p>
        </w:tc>
        <w:tc>
          <w:tcPr>
            <w:tcW w:w="2533" w:type="dxa"/>
            <w:gridSpan w:val="3"/>
            <w:vAlign w:val="center"/>
          </w:tcPr>
          <w:p w14:paraId="53157C72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Назив</w:t>
            </w:r>
            <w:r w:rsidRPr="00544271">
              <w:rPr>
                <w:b/>
                <w:bCs/>
                <w:lang w:val="sr-Cyrl-RS"/>
              </w:rPr>
              <w:t xml:space="preserve"> резултата</w:t>
            </w:r>
          </w:p>
        </w:tc>
        <w:tc>
          <w:tcPr>
            <w:tcW w:w="4536" w:type="dxa"/>
            <w:gridSpan w:val="4"/>
            <w:vAlign w:val="center"/>
          </w:tcPr>
          <w:p w14:paraId="7A5405D1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 xml:space="preserve">Опис </w:t>
            </w:r>
            <w:r w:rsidRPr="00544271">
              <w:rPr>
                <w:b/>
                <w:bCs/>
                <w:lang w:val="sr-Cyrl-RS"/>
              </w:rPr>
              <w:t>резултата</w:t>
            </w:r>
          </w:p>
        </w:tc>
        <w:tc>
          <w:tcPr>
            <w:tcW w:w="1133" w:type="dxa"/>
          </w:tcPr>
          <w:p w14:paraId="04700C0E" w14:textId="77777777" w:rsidR="008704FA" w:rsidRDefault="008704FA" w:rsidP="004D21C7">
            <w:pPr>
              <w:jc w:val="left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Месец испоруке</w:t>
            </w:r>
          </w:p>
        </w:tc>
      </w:tr>
      <w:tr w:rsidR="008704FA" w:rsidRPr="000A125C" w14:paraId="76E559E0" w14:textId="77777777" w:rsidTr="004D21C7">
        <w:tc>
          <w:tcPr>
            <w:tcW w:w="1148" w:type="dxa"/>
          </w:tcPr>
          <w:p w14:paraId="49B9F855" w14:textId="113EF2F4" w:rsidR="008704FA" w:rsidRPr="00074136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074136">
              <w:rPr>
                <w:color w:val="000000" w:themeColor="text1"/>
                <w:lang w:val="sr-Cyrl-RS"/>
              </w:rPr>
              <w:t>рез</w:t>
            </w:r>
            <w:r w:rsidR="00074136">
              <w:rPr>
                <w:color w:val="000000" w:themeColor="text1"/>
                <w:lang w:val="sr-Cyrl-RS"/>
              </w:rPr>
              <w:t>8.1</w:t>
            </w:r>
          </w:p>
        </w:tc>
        <w:tc>
          <w:tcPr>
            <w:tcW w:w="2533" w:type="dxa"/>
            <w:gridSpan w:val="3"/>
          </w:tcPr>
          <w:p w14:paraId="7E789EAE" w14:textId="578E05D9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Маркетинг план</w:t>
            </w:r>
          </w:p>
        </w:tc>
        <w:tc>
          <w:tcPr>
            <w:tcW w:w="4536" w:type="dxa"/>
            <w:gridSpan w:val="4"/>
          </w:tcPr>
          <w:p w14:paraId="746C7630" w14:textId="3FA5FFEC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074136">
              <w:rPr>
                <w:color w:val="000000" w:themeColor="text1"/>
                <w:lang w:val="sr-Cyrl-RS"/>
              </w:rPr>
              <w:t>Детаљан документ који наводи стратегију, канале, поруке и буџет за маркетинг кампање</w:t>
            </w:r>
            <w:r w:rsidR="00CD19F8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7FFF0EBD" w14:textId="5B41DE18" w:rsidR="008704FA" w:rsidRPr="00435DA6" w:rsidRDefault="008704FA" w:rsidP="004D21C7">
            <w:pPr>
              <w:jc w:val="left"/>
              <w:rPr>
                <w:color w:val="000000" w:themeColor="text1"/>
                <w:lang w:val="sr-Cyrl-RS"/>
              </w:rPr>
            </w:pPr>
            <w:r w:rsidRPr="00074136">
              <w:rPr>
                <w:color w:val="000000" w:themeColor="text1"/>
                <w:lang w:val="sr-Cyrl-RS"/>
              </w:rPr>
              <w:t>М</w:t>
            </w:r>
            <w:r w:rsidR="00074136">
              <w:rPr>
                <w:color w:val="000000" w:themeColor="text1"/>
                <w:lang w:val="sr-Cyrl-RS"/>
              </w:rPr>
              <w:t>1</w:t>
            </w:r>
            <w:r w:rsidR="00A055A7">
              <w:rPr>
                <w:color w:val="000000" w:themeColor="text1"/>
                <w:lang w:val="sr-Cyrl-RS"/>
              </w:rPr>
              <w:t>5</w:t>
            </w:r>
          </w:p>
        </w:tc>
      </w:tr>
      <w:tr w:rsidR="008704FA" w:rsidRPr="000A125C" w14:paraId="4604F7A1" w14:textId="77777777" w:rsidTr="004D21C7">
        <w:tc>
          <w:tcPr>
            <w:tcW w:w="1148" w:type="dxa"/>
          </w:tcPr>
          <w:p w14:paraId="57B5D1E5" w14:textId="6D3D59D9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рез8.2</w:t>
            </w:r>
          </w:p>
        </w:tc>
        <w:tc>
          <w:tcPr>
            <w:tcW w:w="2533" w:type="dxa"/>
            <w:gridSpan w:val="3"/>
          </w:tcPr>
          <w:p w14:paraId="75423134" w14:textId="4DAD482E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Ма</w:t>
            </w:r>
            <w:r w:rsidR="00A055A7">
              <w:rPr>
                <w:color w:val="000000" w:themeColor="text1"/>
                <w:lang w:val="sr-Cyrl-RS"/>
              </w:rPr>
              <w:t>р</w:t>
            </w:r>
            <w:r>
              <w:rPr>
                <w:color w:val="000000" w:themeColor="text1"/>
                <w:lang w:val="sr-Cyrl-RS"/>
              </w:rPr>
              <w:t>кетинг материјали</w:t>
            </w:r>
          </w:p>
        </w:tc>
        <w:tc>
          <w:tcPr>
            <w:tcW w:w="4536" w:type="dxa"/>
            <w:gridSpan w:val="4"/>
          </w:tcPr>
          <w:p w14:paraId="07669121" w14:textId="6838C345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Pr="00074136">
              <w:rPr>
                <w:color w:val="000000" w:themeColor="text1"/>
                <w:lang w:val="sr-Cyrl-RS"/>
              </w:rPr>
              <w:t>аркетинг материјал готов за примену у плаћеним огласима на друштвеним мрежама.</w:t>
            </w:r>
          </w:p>
        </w:tc>
        <w:tc>
          <w:tcPr>
            <w:tcW w:w="1133" w:type="dxa"/>
          </w:tcPr>
          <w:p w14:paraId="208EE06B" w14:textId="77777777" w:rsidR="008704FA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</w:t>
            </w:r>
            <w:r w:rsidR="00A055A7">
              <w:rPr>
                <w:color w:val="000000" w:themeColor="text1"/>
                <w:lang w:val="sr-Cyrl-RS"/>
              </w:rPr>
              <w:t>6</w:t>
            </w:r>
          </w:p>
          <w:p w14:paraId="694D16F6" w14:textId="77777777" w:rsidR="00371438" w:rsidRPr="00371438" w:rsidRDefault="00371438" w:rsidP="00371438">
            <w:pPr>
              <w:rPr>
                <w:lang w:val="sr-Cyrl-RS"/>
              </w:rPr>
            </w:pPr>
          </w:p>
          <w:p w14:paraId="04DA4E92" w14:textId="4D76C025" w:rsidR="00371438" w:rsidRPr="00371438" w:rsidRDefault="00371438" w:rsidP="00371438">
            <w:pPr>
              <w:tabs>
                <w:tab w:val="left" w:pos="851"/>
              </w:tabs>
              <w:rPr>
                <w:lang w:val="sr-Cyrl-RS"/>
              </w:rPr>
            </w:pPr>
            <w:r>
              <w:rPr>
                <w:lang w:val="sr-Cyrl-RS"/>
              </w:rPr>
              <w:tab/>
            </w:r>
          </w:p>
        </w:tc>
      </w:tr>
      <w:tr w:rsidR="008704FA" w:rsidRPr="000A125C" w14:paraId="33C1BDD6" w14:textId="77777777" w:rsidTr="004D21C7">
        <w:tc>
          <w:tcPr>
            <w:tcW w:w="1148" w:type="dxa"/>
          </w:tcPr>
          <w:p w14:paraId="479CA4FE" w14:textId="39CA6F01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рез8.3</w:t>
            </w:r>
          </w:p>
        </w:tc>
        <w:tc>
          <w:tcPr>
            <w:tcW w:w="2533" w:type="dxa"/>
            <w:gridSpan w:val="3"/>
          </w:tcPr>
          <w:p w14:paraId="5F728561" w14:textId="38C99A72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 о маркетинг кампањи</w:t>
            </w:r>
          </w:p>
        </w:tc>
        <w:tc>
          <w:tcPr>
            <w:tcW w:w="4536" w:type="dxa"/>
            <w:gridSpan w:val="4"/>
          </w:tcPr>
          <w:p w14:paraId="4773C3AA" w14:textId="5E57CC30" w:rsidR="008704FA" w:rsidRPr="00074136" w:rsidRDefault="00FD786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</w:t>
            </w:r>
            <w:r w:rsidR="00074136" w:rsidRPr="00074136">
              <w:rPr>
                <w:color w:val="000000" w:themeColor="text1"/>
                <w:lang w:val="sr-Cyrl-RS"/>
              </w:rPr>
              <w:t xml:space="preserve"> који наводи резултате маркетинг кампања</w:t>
            </w:r>
            <w:r w:rsidR="00074136">
              <w:rPr>
                <w:color w:val="000000" w:themeColor="text1"/>
                <w:lang w:val="sr-Cyrl-RS"/>
              </w:rPr>
              <w:t>, укључујући разне метрике</w:t>
            </w:r>
            <w:r w:rsidR="00CD19F8">
              <w:rPr>
                <w:color w:val="000000" w:themeColor="text1"/>
                <w:lang w:val="sr-Cyrl-RS"/>
              </w:rPr>
              <w:t>.</w:t>
            </w:r>
          </w:p>
        </w:tc>
        <w:tc>
          <w:tcPr>
            <w:tcW w:w="1133" w:type="dxa"/>
          </w:tcPr>
          <w:p w14:paraId="3F261A0A" w14:textId="16B8582C" w:rsidR="008704FA" w:rsidRPr="00074136" w:rsidRDefault="00074136" w:rsidP="004D21C7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М24</w:t>
            </w:r>
          </w:p>
        </w:tc>
      </w:tr>
    </w:tbl>
    <w:p w14:paraId="2791E008" w14:textId="77777777" w:rsidR="008704FA" w:rsidRPr="008704FA" w:rsidRDefault="008704FA" w:rsidP="008704FA">
      <w:pPr>
        <w:rPr>
          <w:lang w:val="sr-Cyrl-RS"/>
        </w:rPr>
      </w:pPr>
    </w:p>
    <w:p w14:paraId="35B33BE6" w14:textId="6F9A9752" w:rsidR="00F873D2" w:rsidRDefault="00F74FB1" w:rsidP="00F74FB1">
      <w:pPr>
        <w:pStyle w:val="Heading1"/>
        <w:numPr>
          <w:ilvl w:val="0"/>
          <w:numId w:val="7"/>
        </w:numPr>
        <w:rPr>
          <w:lang w:val="sr-Cyrl-RS"/>
        </w:rPr>
      </w:pPr>
      <w:bookmarkStart w:id="6" w:name="_Toc138150321"/>
      <w:r>
        <w:rPr>
          <w:lang w:val="sr-Cyrl-RS"/>
        </w:rPr>
        <w:t>Резултати</w:t>
      </w:r>
      <w:bookmarkEnd w:id="6"/>
    </w:p>
    <w:p w14:paraId="08546F49" w14:textId="48FF82D1" w:rsidR="00DD1B62" w:rsidRDefault="00694A42" w:rsidP="00694A42">
      <w:pPr>
        <w:ind w:firstLine="360"/>
        <w:rPr>
          <w:color w:val="000000" w:themeColor="text1"/>
          <w:lang w:val="sr-Latn-RS"/>
        </w:rPr>
      </w:pPr>
      <w:r w:rsidRPr="00694A42">
        <w:rPr>
          <w:color w:val="000000" w:themeColor="text1"/>
          <w:lang w:val="sr-Latn-RS"/>
        </w:rPr>
        <w:t>Кључни резултати пројекта представљају конкретне излазе које ћемо доставити током и на крају сва</w:t>
      </w:r>
      <w:r>
        <w:rPr>
          <w:color w:val="000000" w:themeColor="text1"/>
          <w:lang w:val="sr-Cyrl-RS"/>
        </w:rPr>
        <w:t>ког радног пакета</w:t>
      </w:r>
      <w:r w:rsidRPr="00694A42">
        <w:rPr>
          <w:color w:val="000000" w:themeColor="text1"/>
          <w:lang w:val="sr-Latn-RS"/>
        </w:rPr>
        <w:t xml:space="preserve">. Они обухватају широк </w:t>
      </w:r>
      <w:r w:rsidR="007B560C">
        <w:rPr>
          <w:color w:val="000000" w:themeColor="text1"/>
          <w:lang w:val="sr-Cyrl-RS"/>
        </w:rPr>
        <w:t>скуп</w:t>
      </w:r>
      <w:r w:rsidRPr="00694A42">
        <w:rPr>
          <w:color w:val="000000" w:themeColor="text1"/>
          <w:lang w:val="sr-Latn-RS"/>
        </w:rPr>
        <w:t xml:space="preserve"> елемената, укључујући документацију, софтверске компоненте, обуку</w:t>
      </w:r>
      <w:r>
        <w:rPr>
          <w:color w:val="000000" w:themeColor="text1"/>
          <w:lang w:val="sr-Cyrl-RS"/>
        </w:rPr>
        <w:t xml:space="preserve">, маркетиншке материјале итд. </w:t>
      </w:r>
      <w:r w:rsidRPr="00694A42">
        <w:rPr>
          <w:color w:val="000000" w:themeColor="text1"/>
          <w:lang w:val="sr-Latn-RS"/>
        </w:rPr>
        <w:t>Ови резултати представљају мерљиве елементе који указују на успех пројекта и његов напредак.</w:t>
      </w:r>
    </w:p>
    <w:p w14:paraId="7135B1C9" w14:textId="664E771D" w:rsidR="00694A42" w:rsidRDefault="00694A42" w:rsidP="00694A42">
      <w:pPr>
        <w:ind w:firstLine="360"/>
        <w:rPr>
          <w:color w:val="000000" w:themeColor="text1"/>
          <w:lang w:val="sr-Cyrl-RS"/>
        </w:rPr>
      </w:pPr>
      <w:r w:rsidRPr="00694A42">
        <w:rPr>
          <w:color w:val="000000" w:themeColor="text1"/>
          <w:lang w:val="sr-Latn-RS"/>
        </w:rPr>
        <w:t>Најважнији резултати пројекта обухватају функционалну платформу, комплетну документацију система, план тестирања и резултате тестирања, систем за подршку корисницима и администрацију, едукативни садржај за кориснике и ефикасну маркетиншку стратегију</w:t>
      </w:r>
      <w:r w:rsidRPr="00694A42">
        <w:rPr>
          <w:color w:val="000000" w:themeColor="text1"/>
          <w:lang w:val="sr-Cyrl-RS"/>
        </w:rPr>
        <w:t>.</w:t>
      </w:r>
    </w:p>
    <w:p w14:paraId="1BE12B00" w14:textId="67D9B5D9" w:rsidR="00790499" w:rsidRPr="00694A42" w:rsidRDefault="00694A42" w:rsidP="00790499">
      <w:pPr>
        <w:ind w:firstLine="360"/>
        <w:rPr>
          <w:color w:val="000000" w:themeColor="text1"/>
          <w:lang w:val="sr-Cyrl-RS"/>
        </w:rPr>
      </w:pPr>
      <w:r w:rsidRPr="00694A42">
        <w:rPr>
          <w:color w:val="000000" w:themeColor="text1"/>
          <w:lang w:val="sr-Cyrl-RS"/>
        </w:rPr>
        <w:t xml:space="preserve">У наставку је приказана детаљна табела свих планираних резултата, укључујући </w:t>
      </w:r>
      <w:r>
        <w:rPr>
          <w:color w:val="000000" w:themeColor="text1"/>
          <w:lang w:val="sr-Cyrl-RS"/>
        </w:rPr>
        <w:t xml:space="preserve">пакет којем припадају, </w:t>
      </w:r>
      <w:r w:rsidRPr="00694A42">
        <w:rPr>
          <w:color w:val="000000" w:themeColor="text1"/>
          <w:lang w:val="sr-Cyrl-RS"/>
        </w:rPr>
        <w:t>њихов назив</w:t>
      </w:r>
      <w:r>
        <w:rPr>
          <w:color w:val="000000" w:themeColor="text1"/>
          <w:lang w:val="sr-Cyrl-RS"/>
        </w:rPr>
        <w:t xml:space="preserve"> </w:t>
      </w:r>
      <w:r w:rsidRPr="00694A42">
        <w:rPr>
          <w:color w:val="000000" w:themeColor="text1"/>
          <w:lang w:val="sr-Cyrl-RS"/>
        </w:rPr>
        <w:t xml:space="preserve"> и планирани месец испоруке.</w:t>
      </w:r>
    </w:p>
    <w:p w14:paraId="60D84FFD" w14:textId="4CC2B5DE" w:rsidR="00FD0C09" w:rsidRPr="00FD0C09" w:rsidRDefault="00FD0C09" w:rsidP="00FD0C09">
      <w:pPr>
        <w:pStyle w:val="Caption"/>
        <w:keepNext/>
        <w:rPr>
          <w:lang w:val="sr-Cyrl-RS"/>
        </w:rPr>
      </w:pPr>
      <w:r>
        <w:t xml:space="preserve">Табела </w:t>
      </w:r>
      <w:fldSimple w:instr=" SEQ Табела \* ARABIC ">
        <w:r w:rsidR="0083102C">
          <w:rPr>
            <w:noProof/>
          </w:rPr>
          <w:t>11</w:t>
        </w:r>
      </w:fldSimple>
      <w:r>
        <w:rPr>
          <w:lang w:val="sr-Cyrl-RS"/>
        </w:rPr>
        <w:t>. Листа резултата.</w:t>
      </w:r>
    </w:p>
    <w:tbl>
      <w:tblPr>
        <w:tblStyle w:val="ListTable3"/>
        <w:tblW w:w="5001" w:type="pct"/>
        <w:tblLook w:val="00A0" w:firstRow="1" w:lastRow="0" w:firstColumn="1" w:lastColumn="0" w:noHBand="0" w:noVBand="0"/>
      </w:tblPr>
      <w:tblGrid>
        <w:gridCol w:w="870"/>
        <w:gridCol w:w="1174"/>
        <w:gridCol w:w="5940"/>
        <w:gridCol w:w="1594"/>
      </w:tblGrid>
      <w:tr w:rsidR="00EA6D35" w14:paraId="139475DA" w14:textId="77777777" w:rsidTr="00EA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" w:type="pct"/>
          </w:tcPr>
          <w:p w14:paraId="5F078339" w14:textId="3BD0869F" w:rsidR="00EA6D35" w:rsidRDefault="00EA6D35" w:rsidP="00B77243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Радни пакет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10FC761D" w14:textId="76135742" w:rsidR="00EA6D35" w:rsidRDefault="00EA6D35" w:rsidP="00B77243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Број резултата</w:t>
            </w:r>
          </w:p>
        </w:tc>
        <w:tc>
          <w:tcPr>
            <w:tcW w:w="3101" w:type="pct"/>
            <w:vAlign w:val="center"/>
          </w:tcPr>
          <w:p w14:paraId="404BFED7" w14:textId="4883B2F5" w:rsidR="00EA6D35" w:rsidRDefault="00EA6D35" w:rsidP="00F54D7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резултата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44E77DD5" w14:textId="5C20452F" w:rsidR="00EA6D35" w:rsidRDefault="00EA6D35" w:rsidP="00B77243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Месец испоруке</w:t>
            </w:r>
          </w:p>
        </w:tc>
      </w:tr>
      <w:tr w:rsidR="00EA6D35" w14:paraId="1F82A7F7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38A6234" w14:textId="61A97069" w:rsidR="00EA6D35" w:rsidRPr="00EA6D35" w:rsidRDefault="00EA6D35" w:rsidP="00F54D74">
            <w:pPr>
              <w:jc w:val="left"/>
              <w:rPr>
                <w:b w:val="0"/>
                <w:bCs w:val="0"/>
                <w:lang w:val="sr-Cyrl-RS"/>
              </w:rPr>
            </w:pPr>
            <w:r w:rsidRPr="00EA6D35">
              <w:rPr>
                <w:b w:val="0"/>
                <w:bCs w:val="0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0EE636DE" w14:textId="6CC9B585" w:rsidR="00EA6D35" w:rsidRPr="00EA6D35" w:rsidRDefault="00EA6D35" w:rsidP="00F54D74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рез1.1</w:t>
            </w:r>
          </w:p>
        </w:tc>
        <w:tc>
          <w:tcPr>
            <w:tcW w:w="3101" w:type="pct"/>
          </w:tcPr>
          <w:p w14:paraId="30D38B30" w14:textId="6CB9C797" w:rsidR="00EA6D35" w:rsidRPr="00EA6D35" w:rsidRDefault="00EA6D35" w:rsidP="00F54D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План пројекта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3E8F6E2E" w14:textId="3C411449" w:rsidR="00EA6D35" w:rsidRPr="00EA6D35" w:rsidRDefault="00EA6D35" w:rsidP="00F54D74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</w:p>
        </w:tc>
      </w:tr>
      <w:tr w:rsidR="00EA6D35" w14:paraId="51860D85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055D42C1" w14:textId="082C6911" w:rsidR="00EA6D35" w:rsidRPr="00EA6D35" w:rsidRDefault="00EA6D35" w:rsidP="00F54D74">
            <w:pPr>
              <w:jc w:val="left"/>
              <w:rPr>
                <w:b w:val="0"/>
                <w:bCs w:val="0"/>
                <w:lang w:val="sr-Latn-RS"/>
              </w:rPr>
            </w:pPr>
            <w:r w:rsidRPr="00EA6D35">
              <w:rPr>
                <w:b w:val="0"/>
                <w:bCs w:val="0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65D6A919" w14:textId="032A6DAB" w:rsidR="00EA6D35" w:rsidRPr="00EA6D35" w:rsidRDefault="00EA6D35" w:rsidP="00F54D74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рез1.2</w:t>
            </w:r>
          </w:p>
        </w:tc>
        <w:tc>
          <w:tcPr>
            <w:tcW w:w="3101" w:type="pct"/>
          </w:tcPr>
          <w:p w14:paraId="77220CC1" w14:textId="2C39C803" w:rsidR="00EA6D35" w:rsidRPr="00EA6D35" w:rsidRDefault="00EA6D35" w:rsidP="00F54D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Извештаји о напредовању пројекта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70503ECC" w14:textId="6C0B159E" w:rsidR="00EA6D35" w:rsidRPr="00EA6D35" w:rsidRDefault="00EA6D35" w:rsidP="00F54D74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Тромесечни</w:t>
            </w:r>
          </w:p>
        </w:tc>
      </w:tr>
      <w:tr w:rsidR="00EA6D35" w14:paraId="5A924E8D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3A92BC34" w14:textId="2AC77224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 w:rsidRPr="00EA6D35">
              <w:rPr>
                <w:b w:val="0"/>
                <w:bCs w:val="0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2A4AF36E" w14:textId="1CEDC57D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рез1.3</w:t>
            </w:r>
          </w:p>
        </w:tc>
        <w:tc>
          <w:tcPr>
            <w:tcW w:w="3101" w:type="pct"/>
          </w:tcPr>
          <w:p w14:paraId="186982F4" w14:textId="6E5B34CE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Извештаји са дневних састанка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22D182C4" w14:textId="2A3ABD0C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Дневни</w:t>
            </w:r>
          </w:p>
        </w:tc>
      </w:tr>
      <w:tr w:rsidR="00EA6D35" w14:paraId="022A95BA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40D38356" w14:textId="40729510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 w:rsidRPr="00EA6D35">
              <w:rPr>
                <w:b w:val="0"/>
                <w:bCs w:val="0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0D624181" w14:textId="6721A9DF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рез1.4</w:t>
            </w:r>
          </w:p>
        </w:tc>
        <w:tc>
          <w:tcPr>
            <w:tcW w:w="3101" w:type="pct"/>
          </w:tcPr>
          <w:p w14:paraId="0D779B61" w14:textId="6EC82BFE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Финални извештај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40907D7A" w14:textId="1F2829EE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М24</w:t>
            </w:r>
          </w:p>
        </w:tc>
      </w:tr>
      <w:tr w:rsidR="00EA6D35" w14:paraId="6682356E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7C1FAA84" w14:textId="06CD5351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 w:rsidRPr="00EA6D35">
              <w:rPr>
                <w:b w:val="0"/>
                <w:bCs w:val="0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65DD891B" w14:textId="78E802FC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рез1.5</w:t>
            </w:r>
          </w:p>
        </w:tc>
        <w:tc>
          <w:tcPr>
            <w:tcW w:w="3101" w:type="pct"/>
          </w:tcPr>
          <w:p w14:paraId="7EE1B416" w14:textId="75CDE5A1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Извештај о пост-имплементационој ревизији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33C6A3AF" w14:textId="7866A15A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М24</w:t>
            </w:r>
          </w:p>
        </w:tc>
      </w:tr>
      <w:tr w:rsidR="00EA6D35" w14:paraId="3F9B70E4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DD987B2" w14:textId="3B78AD2C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0D37702A" w14:textId="05202ED9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рез2.1</w:t>
            </w:r>
          </w:p>
        </w:tc>
        <w:tc>
          <w:tcPr>
            <w:tcW w:w="3101" w:type="pct"/>
            <w:vAlign w:val="center"/>
          </w:tcPr>
          <w:p w14:paraId="22D6AD16" w14:textId="1D95431F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Latn-RS"/>
              </w:rPr>
              <w:t xml:space="preserve">POS </w:t>
            </w:r>
            <w:r>
              <w:rPr>
                <w:lang w:val="sr-Cyrl-RS"/>
              </w:rPr>
              <w:t>документ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20BAF6D1" w14:textId="67215EFD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</w:p>
        </w:tc>
      </w:tr>
      <w:tr w:rsidR="00EA6D35" w14:paraId="5E31BBE3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7E69B226" w14:textId="2D5396AB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37E465C0" w14:textId="482D5F9C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рез2.2</w:t>
            </w:r>
          </w:p>
        </w:tc>
        <w:tc>
          <w:tcPr>
            <w:tcW w:w="3101" w:type="pct"/>
            <w:vAlign w:val="center"/>
          </w:tcPr>
          <w:p w14:paraId="502039A9" w14:textId="41ACFAEC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Latn-RS"/>
              </w:rPr>
              <w:t>RBS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7F50EA19" w14:textId="4569E24C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</w:p>
        </w:tc>
      </w:tr>
      <w:tr w:rsidR="00EA6D35" w14:paraId="596E9800" w14:textId="79EAA404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ED8C076" w14:textId="5FC080BE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4C5C3A3F" w14:textId="6B2A7170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рез2.</w:t>
            </w:r>
            <w:r w:rsidR="009D75A4">
              <w:rPr>
                <w:lang w:val="sr-Cyrl-RS"/>
              </w:rPr>
              <w:t>3</w:t>
            </w:r>
          </w:p>
        </w:tc>
        <w:tc>
          <w:tcPr>
            <w:tcW w:w="3101" w:type="pct"/>
            <w:vAlign w:val="center"/>
          </w:tcPr>
          <w:p w14:paraId="09335264" w14:textId="4B64C421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Прототип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10EC6F18" w14:textId="44EF26DB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</w:p>
        </w:tc>
      </w:tr>
      <w:tr w:rsidR="00EA6D35" w14:paraId="48F21BBD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5889CD50" w14:textId="3159772F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39965A8B" w14:textId="3A3A5AAF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рез3.1</w:t>
            </w:r>
          </w:p>
        </w:tc>
        <w:tc>
          <w:tcPr>
            <w:tcW w:w="3101" w:type="pct"/>
            <w:vAlign w:val="center"/>
          </w:tcPr>
          <w:p w14:paraId="581C5039" w14:textId="4DBE9EA2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Документ архитектуре система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513E90B8" w14:textId="5C8BFD2A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М3</w:t>
            </w:r>
          </w:p>
        </w:tc>
      </w:tr>
      <w:tr w:rsidR="00EA6D35" w14:paraId="6952BF83" w14:textId="77777777" w:rsidTr="00F22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3AC86211" w14:textId="47567E5D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34670AE1" w14:textId="7B08692B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рез3.2</w:t>
            </w:r>
          </w:p>
        </w:tc>
        <w:tc>
          <w:tcPr>
            <w:tcW w:w="3101" w:type="pct"/>
          </w:tcPr>
          <w:p w14:paraId="7019385F" w14:textId="4C8FEC9F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Спецификација базе података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12947E2A" w14:textId="13E730B3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М3</w:t>
            </w:r>
          </w:p>
        </w:tc>
      </w:tr>
      <w:tr w:rsidR="00EA6D35" w14:paraId="6FABE898" w14:textId="77777777" w:rsidTr="00570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560E0EDB" w14:textId="083BC999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745CD3E7" w14:textId="1D6B9CF3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рез4.1</w:t>
            </w:r>
          </w:p>
        </w:tc>
        <w:tc>
          <w:tcPr>
            <w:tcW w:w="3101" w:type="pct"/>
          </w:tcPr>
          <w:p w14:paraId="283A37C9" w14:textId="73C6E8D9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регистрацију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5C7ADF07" w14:textId="27E409C1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М4</w:t>
            </w:r>
          </w:p>
        </w:tc>
      </w:tr>
      <w:tr w:rsidR="00EA6D35" w14:paraId="3EB5D16B" w14:textId="77777777" w:rsidTr="00E25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52422E34" w14:textId="0EFB0612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4FF368D1" w14:textId="7624B5E3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рез4.2</w:t>
            </w:r>
          </w:p>
        </w:tc>
        <w:tc>
          <w:tcPr>
            <w:tcW w:w="3101" w:type="pct"/>
          </w:tcPr>
          <w:p w14:paraId="4808F14B" w14:textId="1150429C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пријаву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1A1D9C25" w14:textId="0EAB3711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М4</w:t>
            </w:r>
          </w:p>
        </w:tc>
      </w:tr>
      <w:tr w:rsidR="00EA6D35" w14:paraId="12CD5831" w14:textId="77777777" w:rsidTr="0072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07DD28F8" w14:textId="5FA2C6F0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4A795862" w14:textId="3A5C76C5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рез4.3</w:t>
            </w:r>
          </w:p>
        </w:tc>
        <w:tc>
          <w:tcPr>
            <w:tcW w:w="3101" w:type="pct"/>
          </w:tcPr>
          <w:p w14:paraId="2C407A79" w14:textId="35E94219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кориснич</w:t>
            </w:r>
            <w:r w:rsidR="000A119C">
              <w:rPr>
                <w:color w:val="000000" w:themeColor="text1"/>
                <w:lang w:val="sr-Cyrl-RS"/>
              </w:rPr>
              <w:t>к</w:t>
            </w:r>
            <w:r>
              <w:rPr>
                <w:color w:val="000000" w:themeColor="text1"/>
                <w:lang w:val="sr-Cyrl-RS"/>
              </w:rPr>
              <w:t>и профил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40A749C0" w14:textId="2B5484D6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М5</w:t>
            </w:r>
          </w:p>
        </w:tc>
      </w:tr>
      <w:tr w:rsidR="00EA6D35" w14:paraId="14F52A17" w14:textId="77777777" w:rsidTr="000535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4F5C4787" w14:textId="5A75B52D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2230F397" w14:textId="5F0ED87A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рез4.4</w:t>
            </w:r>
          </w:p>
        </w:tc>
        <w:tc>
          <w:tcPr>
            <w:tcW w:w="3101" w:type="pct"/>
          </w:tcPr>
          <w:p w14:paraId="4AFDB0C3" w14:textId="29D76495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радне акције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0172F891" w14:textId="7FDD5B0B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М11</w:t>
            </w:r>
          </w:p>
        </w:tc>
      </w:tr>
      <w:tr w:rsidR="00EA6D35" w14:paraId="44AD05C7" w14:textId="77777777" w:rsidTr="00D43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56EEFBA1" w14:textId="3E3718A1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29384487" w14:textId="12AE231F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рез4.5</w:t>
            </w:r>
          </w:p>
        </w:tc>
        <w:tc>
          <w:tcPr>
            <w:tcW w:w="3101" w:type="pct"/>
          </w:tcPr>
          <w:p w14:paraId="6EA9BE3D" w14:textId="6D3DC1C2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инте</w:t>
            </w:r>
            <w:r w:rsidR="000A119C">
              <w:rPr>
                <w:color w:val="000000" w:themeColor="text1"/>
                <w:lang w:val="sr-Cyrl-RS"/>
              </w:rPr>
              <w:t>рак</w:t>
            </w:r>
            <w:r>
              <w:rPr>
                <w:color w:val="000000" w:themeColor="text1"/>
                <w:lang w:val="sr-Cyrl-RS"/>
              </w:rPr>
              <w:t>ције корисника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00F42A24" w14:textId="302C69CE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М15</w:t>
            </w:r>
          </w:p>
        </w:tc>
      </w:tr>
      <w:tr w:rsidR="00EA6D35" w14:paraId="604EA28D" w14:textId="77777777" w:rsidTr="00A6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8A16AE4" w14:textId="5DE7F73C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538E695F" w14:textId="7550F509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рез4.6</w:t>
            </w:r>
          </w:p>
        </w:tc>
        <w:tc>
          <w:tcPr>
            <w:tcW w:w="3101" w:type="pct"/>
          </w:tcPr>
          <w:p w14:paraId="196D325D" w14:textId="0FC27C8D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едукативног садржаја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0D31CCE4" w14:textId="397BACAB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  <w:r w:rsidR="00473C09">
              <w:rPr>
                <w:lang w:val="sr-Cyrl-RS"/>
              </w:rPr>
              <w:t>8</w:t>
            </w:r>
          </w:p>
        </w:tc>
      </w:tr>
      <w:tr w:rsidR="00EA6D35" w14:paraId="75244E91" w14:textId="77777777" w:rsidTr="009D3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435B0954" w14:textId="10D03395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1681C518" w14:textId="1A2EF8F8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рез4.7</w:t>
            </w:r>
          </w:p>
        </w:tc>
        <w:tc>
          <w:tcPr>
            <w:tcW w:w="3101" w:type="pct"/>
          </w:tcPr>
          <w:p w14:paraId="0B72DA93" w14:textId="2AC6CA3E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Компоненте за оглашавање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5037FD5D" w14:textId="7051E5E4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  <w:r w:rsidR="00473C09">
              <w:rPr>
                <w:lang w:val="sr-Cyrl-RS"/>
              </w:rPr>
              <w:t>7</w:t>
            </w:r>
          </w:p>
        </w:tc>
      </w:tr>
      <w:tr w:rsidR="00EA6D35" w14:paraId="4CBDA4A6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A4C3027" w14:textId="5A5E00A6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47E00F93" w14:textId="3635B87F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рез5.1</w:t>
            </w:r>
          </w:p>
        </w:tc>
        <w:tc>
          <w:tcPr>
            <w:tcW w:w="3101" w:type="pct"/>
            <w:vAlign w:val="center"/>
          </w:tcPr>
          <w:p w14:paraId="79C25836" w14:textId="2DC7CB93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Извештај о тестирању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2FBEF958" w14:textId="35B461A7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М2</w:t>
            </w:r>
            <w:r w:rsidR="008A65A1">
              <w:rPr>
                <w:lang w:val="sr-Cyrl-RS"/>
              </w:rPr>
              <w:t>2</w:t>
            </w:r>
          </w:p>
        </w:tc>
      </w:tr>
      <w:tr w:rsidR="00EA6D35" w14:paraId="14BA51A9" w14:textId="77777777" w:rsidTr="0020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2A9DF8F" w14:textId="378E8D89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69F23AFA" w14:textId="2CE02215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рез5.2</w:t>
            </w:r>
          </w:p>
        </w:tc>
        <w:tc>
          <w:tcPr>
            <w:tcW w:w="3101" w:type="pct"/>
          </w:tcPr>
          <w:p w14:paraId="0CCD8B59" w14:textId="637E62E4" w:rsidR="00EA6D35" w:rsidRPr="00EA6D35" w:rsidRDefault="0077064E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Функционалан софтвер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446798D8" w14:textId="4DBBA640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М2</w:t>
            </w:r>
            <w:r w:rsidR="008A65A1">
              <w:rPr>
                <w:lang w:val="sr-Cyrl-RS"/>
              </w:rPr>
              <w:t>2</w:t>
            </w:r>
          </w:p>
        </w:tc>
      </w:tr>
      <w:tr w:rsidR="00EA6D35" w14:paraId="5C56A0AC" w14:textId="77777777" w:rsidTr="00C00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0A0EA540" w14:textId="1B4C2A24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6EE6417E" w14:textId="21C6C1D9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рез6.1</w:t>
            </w:r>
          </w:p>
        </w:tc>
        <w:tc>
          <w:tcPr>
            <w:tcW w:w="3101" w:type="pct"/>
          </w:tcPr>
          <w:p w14:paraId="126B764A" w14:textId="4A2A06BB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Систем за администрацију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3FA59D92" w14:textId="556B5E09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A65A1">
              <w:rPr>
                <w:lang w:val="sr-Cyrl-RS"/>
              </w:rPr>
              <w:t>19</w:t>
            </w:r>
          </w:p>
        </w:tc>
      </w:tr>
      <w:tr w:rsidR="00EA6D35" w14:paraId="60E8B26C" w14:textId="77777777" w:rsidTr="008A0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238F92DB" w14:textId="3CDC0049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5601A5A9" w14:textId="4FB381BB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рез6.2</w:t>
            </w:r>
          </w:p>
        </w:tc>
        <w:tc>
          <w:tcPr>
            <w:tcW w:w="3101" w:type="pct"/>
          </w:tcPr>
          <w:p w14:paraId="183D36E3" w14:textId="72C68942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Служба за подршку корисницима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7F6F6AEB" w14:textId="2FF292AE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A65A1">
              <w:rPr>
                <w:lang w:val="sr-Cyrl-RS"/>
              </w:rPr>
              <w:t>20</w:t>
            </w:r>
          </w:p>
        </w:tc>
      </w:tr>
      <w:tr w:rsidR="00EA6D35" w14:paraId="6FD2C643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4B5FB01F" w14:textId="5C028344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30F47146" w14:textId="7F30D116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рез7.1</w:t>
            </w:r>
          </w:p>
        </w:tc>
        <w:tc>
          <w:tcPr>
            <w:tcW w:w="3101" w:type="pct"/>
            <w:vAlign w:val="center"/>
          </w:tcPr>
          <w:p w14:paraId="2CAA665E" w14:textId="790929B4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План садржаја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2025F91F" w14:textId="58FD4ED3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М13</w:t>
            </w:r>
          </w:p>
        </w:tc>
      </w:tr>
      <w:tr w:rsidR="00EA6D35" w14:paraId="7845E434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0FB42DBC" w14:textId="7347B052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0E4B40A5" w14:textId="56DB5DBD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рез7.2</w:t>
            </w:r>
          </w:p>
        </w:tc>
        <w:tc>
          <w:tcPr>
            <w:tcW w:w="3101" w:type="pct"/>
            <w:vAlign w:val="center"/>
          </w:tcPr>
          <w:p w14:paraId="77FBA805" w14:textId="07D20541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Публиковани едукативни материјали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0C69BCDC" w14:textId="3B391579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</w:t>
            </w:r>
            <w:r w:rsidR="008A65A1">
              <w:rPr>
                <w:lang w:val="sr-Cyrl-RS"/>
              </w:rPr>
              <w:t>18</w:t>
            </w:r>
          </w:p>
        </w:tc>
      </w:tr>
      <w:tr w:rsidR="00EA6D35" w14:paraId="712A0296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6E477695" w14:textId="500A34A3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469D1842" w14:textId="75F338A2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рез8.1</w:t>
            </w:r>
          </w:p>
        </w:tc>
        <w:tc>
          <w:tcPr>
            <w:tcW w:w="3101" w:type="pct"/>
            <w:vAlign w:val="center"/>
          </w:tcPr>
          <w:p w14:paraId="13B865A2" w14:textId="12597FD0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Маркетинг план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241FC089" w14:textId="2BAD15C0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М15</w:t>
            </w:r>
          </w:p>
        </w:tc>
      </w:tr>
      <w:tr w:rsidR="00EA6D35" w14:paraId="6C6E8287" w14:textId="77777777" w:rsidTr="00EA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54900ED4" w14:textId="0AA9CAD2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3595C4D1" w14:textId="1FC4ABC2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рез8.2</w:t>
            </w:r>
          </w:p>
        </w:tc>
        <w:tc>
          <w:tcPr>
            <w:tcW w:w="3101" w:type="pct"/>
            <w:vAlign w:val="center"/>
          </w:tcPr>
          <w:p w14:paraId="4DAC4BAF" w14:textId="3C0EFB40" w:rsidR="00EA6D35" w:rsidRPr="00EA6D35" w:rsidRDefault="00EA6D35" w:rsidP="00EA6D3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Маркетинг материјали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65E05688" w14:textId="171C69CC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М1</w:t>
            </w:r>
            <w:r w:rsidR="008A65A1">
              <w:rPr>
                <w:lang w:val="sr-Cyrl-RS"/>
              </w:rPr>
              <w:t>6</w:t>
            </w:r>
          </w:p>
        </w:tc>
      </w:tr>
      <w:tr w:rsidR="00EA6D35" w14:paraId="3C7D5DAA" w14:textId="77777777" w:rsidTr="00EA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pct"/>
          </w:tcPr>
          <w:p w14:paraId="5CCB52A2" w14:textId="4283EC54" w:rsidR="00EA6D35" w:rsidRPr="00EA6D35" w:rsidRDefault="00EA6D35" w:rsidP="00EA6D35">
            <w:pPr>
              <w:jc w:val="left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пакет8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3" w:type="pct"/>
          </w:tcPr>
          <w:p w14:paraId="7F2DEC7C" w14:textId="7F1F6616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рез8.3</w:t>
            </w:r>
          </w:p>
        </w:tc>
        <w:tc>
          <w:tcPr>
            <w:tcW w:w="3101" w:type="pct"/>
            <w:vAlign w:val="center"/>
          </w:tcPr>
          <w:p w14:paraId="1FD656DF" w14:textId="74A7B423" w:rsidR="00EA6D35" w:rsidRPr="00EA6D35" w:rsidRDefault="00EA6D35" w:rsidP="00EA6D3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Извештај о маркетинг кампањи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2" w:type="pct"/>
          </w:tcPr>
          <w:p w14:paraId="7CCF6C5E" w14:textId="083BA580" w:rsidR="00EA6D35" w:rsidRPr="00EA6D35" w:rsidRDefault="00EA6D35" w:rsidP="00EA6D3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М24</w:t>
            </w:r>
          </w:p>
        </w:tc>
      </w:tr>
    </w:tbl>
    <w:p w14:paraId="56972CFA" w14:textId="722491FC" w:rsidR="009A3038" w:rsidRDefault="009A3038" w:rsidP="009A3038">
      <w:pPr>
        <w:pStyle w:val="Heading1"/>
        <w:numPr>
          <w:ilvl w:val="0"/>
          <w:numId w:val="7"/>
        </w:numPr>
        <w:rPr>
          <w:lang w:val="sr-Cyrl-RS"/>
        </w:rPr>
      </w:pPr>
      <w:bookmarkStart w:id="7" w:name="_Toc138150322"/>
      <w:r>
        <w:rPr>
          <w:lang w:val="sr-Cyrl-RS"/>
        </w:rPr>
        <w:lastRenderedPageBreak/>
        <w:t>Прекретнице</w:t>
      </w:r>
      <w:bookmarkEnd w:id="7"/>
    </w:p>
    <w:p w14:paraId="7EE53044" w14:textId="3DA98A31" w:rsidR="00D077CA" w:rsidRDefault="00D077CA" w:rsidP="00D077CA">
      <w:pPr>
        <w:ind w:firstLine="360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П</w:t>
      </w:r>
      <w:r w:rsidRPr="00D077CA">
        <w:rPr>
          <w:color w:val="000000" w:themeColor="text1"/>
          <w:lang w:val="sr-Cyrl-RS"/>
        </w:rPr>
        <w:t>рекретнице су дизајниране тако да прате к</w:t>
      </w:r>
      <w:r>
        <w:rPr>
          <w:color w:val="000000" w:themeColor="text1"/>
          <w:lang w:val="sr-Cyrl-RS"/>
        </w:rPr>
        <w:t>љ</w:t>
      </w:r>
      <w:r w:rsidRPr="00D077CA">
        <w:rPr>
          <w:color w:val="000000" w:themeColor="text1"/>
          <w:lang w:val="sr-Cyrl-RS"/>
        </w:rPr>
        <w:t>учне делове пројекта и да омогуће континуирано праћење напретка. Одабране прекретнице служе за проверу да ли су сви планирани резултати испуњени како је планирано, да ли су задати временски оквири испоштовани и да ли су сви потребни ресурси на располагању.</w:t>
      </w:r>
      <w:r>
        <w:rPr>
          <w:color w:val="000000" w:themeColor="text1"/>
          <w:lang w:val="sr-Cyrl-RS"/>
        </w:rPr>
        <w:t xml:space="preserve"> </w:t>
      </w:r>
    </w:p>
    <w:p w14:paraId="60FD4EDA" w14:textId="310693DC" w:rsidR="00031E60" w:rsidRDefault="00D077CA" w:rsidP="00790499">
      <w:pPr>
        <w:ind w:firstLine="360"/>
        <w:rPr>
          <w:color w:val="000000" w:themeColor="text1"/>
          <w:lang w:val="sr-Cyrl-RS"/>
        </w:rPr>
      </w:pPr>
      <w:r w:rsidRPr="00D077CA">
        <w:rPr>
          <w:color w:val="000000" w:themeColor="text1"/>
          <w:lang w:val="sr-Cyrl-RS"/>
        </w:rPr>
        <w:t xml:space="preserve">Табела која следи детаљно наводи све прекретнице у оквиру пројекта, укључујући информације о томе како се свака прекретница </w:t>
      </w:r>
      <w:r>
        <w:rPr>
          <w:color w:val="000000" w:themeColor="text1"/>
          <w:lang w:val="sr-Cyrl-RS"/>
        </w:rPr>
        <w:t>верификује</w:t>
      </w:r>
      <w:r w:rsidRPr="00D077CA">
        <w:rPr>
          <w:color w:val="000000" w:themeColor="text1"/>
          <w:lang w:val="sr-Cyrl-RS"/>
        </w:rPr>
        <w:t xml:space="preserve"> и </w:t>
      </w:r>
      <w:r>
        <w:rPr>
          <w:color w:val="000000" w:themeColor="text1"/>
          <w:lang w:val="sr-Cyrl-RS"/>
        </w:rPr>
        <w:t>у ком месецу се јавља</w:t>
      </w:r>
      <w:r w:rsidRPr="00D077CA">
        <w:rPr>
          <w:color w:val="000000" w:themeColor="text1"/>
          <w:lang w:val="sr-Cyrl-RS"/>
        </w:rPr>
        <w:t>.</w:t>
      </w:r>
    </w:p>
    <w:p w14:paraId="3970A213" w14:textId="4DC49FAA" w:rsidR="00790499" w:rsidRPr="00D077CA" w:rsidRDefault="00031E60" w:rsidP="00031E60">
      <w:p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br w:type="page"/>
      </w:r>
    </w:p>
    <w:p w14:paraId="3FC9E0E4" w14:textId="5D967DDA" w:rsidR="00FD0C09" w:rsidRDefault="00FD0C09" w:rsidP="00FD0C09">
      <w:pPr>
        <w:pStyle w:val="Caption"/>
        <w:keepNext/>
        <w:rPr>
          <w:lang w:val="sr-Cyrl-RS"/>
        </w:rPr>
      </w:pPr>
      <w:r>
        <w:lastRenderedPageBreak/>
        <w:t xml:space="preserve">Табела </w:t>
      </w:r>
      <w:fldSimple w:instr=" SEQ Табела \* ARABIC ">
        <w:r w:rsidR="0083102C">
          <w:rPr>
            <w:noProof/>
          </w:rPr>
          <w:t>12</w:t>
        </w:r>
      </w:fldSimple>
      <w:r>
        <w:rPr>
          <w:lang w:val="sr-Cyrl-RS"/>
        </w:rPr>
        <w:t>. Листа прекретница.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845"/>
        <w:gridCol w:w="1463"/>
        <w:gridCol w:w="3165"/>
        <w:gridCol w:w="2854"/>
        <w:gridCol w:w="1249"/>
      </w:tblGrid>
      <w:tr w:rsidR="002002DD" w14:paraId="64A7C354" w14:textId="77777777" w:rsidTr="0024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" w:type="pct"/>
            <w:vAlign w:val="center"/>
          </w:tcPr>
          <w:p w14:paraId="5C16EE1B" w14:textId="77777777" w:rsidR="002002DD" w:rsidRDefault="002002DD" w:rsidP="00E219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Радни пакет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  <w:vAlign w:val="center"/>
          </w:tcPr>
          <w:p w14:paraId="76B969E2" w14:textId="77777777" w:rsidR="002002DD" w:rsidRDefault="002002DD" w:rsidP="00E219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Број прекретнице</w:t>
            </w:r>
          </w:p>
        </w:tc>
        <w:tc>
          <w:tcPr>
            <w:tcW w:w="1653" w:type="pct"/>
            <w:vAlign w:val="center"/>
          </w:tcPr>
          <w:p w14:paraId="421FE868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 прекретнице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23A76F" w14:textId="77777777" w:rsidR="002002DD" w:rsidRDefault="002002DD" w:rsidP="00E219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Начин верификације</w:t>
            </w:r>
          </w:p>
        </w:tc>
        <w:tc>
          <w:tcPr>
            <w:tcW w:w="652" w:type="pct"/>
            <w:vAlign w:val="center"/>
          </w:tcPr>
          <w:p w14:paraId="3BDB3C5E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Месец достизања</w:t>
            </w:r>
          </w:p>
        </w:tc>
      </w:tr>
      <w:tr w:rsidR="00D93DAD" w:rsidRPr="00D077CA" w14:paraId="2D548317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12FD5DE9" w14:textId="5457DD46" w:rsidR="00D93DAD" w:rsidRPr="00D077CA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1D0878CE" w14:textId="368D09CA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пр1.1</w:t>
            </w:r>
          </w:p>
        </w:tc>
        <w:tc>
          <w:tcPr>
            <w:tcW w:w="1653" w:type="pct"/>
          </w:tcPr>
          <w:p w14:paraId="690F4369" w14:textId="21CE8D14" w:rsidR="00D93DAD" w:rsidRPr="00D077CA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Дефинисан план пројекта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099A056A" w14:textId="04A22924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Израђени извештаји и документи за план развоја </w:t>
            </w:r>
          </w:p>
        </w:tc>
        <w:tc>
          <w:tcPr>
            <w:tcW w:w="652" w:type="pct"/>
          </w:tcPr>
          <w:p w14:paraId="74CE670E" w14:textId="121B6AED" w:rsidR="00D93DAD" w:rsidRPr="00D077CA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</w:t>
            </w:r>
          </w:p>
        </w:tc>
      </w:tr>
      <w:tr w:rsidR="00D93DAD" w:rsidRPr="00D077CA" w14:paraId="179C3BA2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04F471B3" w14:textId="7A46F083" w:rsidR="00D93DAD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30BA9E98" w14:textId="1DCE638B" w:rsidR="00D93DAD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пр1.2</w:t>
            </w:r>
          </w:p>
        </w:tc>
        <w:tc>
          <w:tcPr>
            <w:tcW w:w="1653" w:type="pct"/>
          </w:tcPr>
          <w:p w14:paraId="0262FA66" w14:textId="12EC2F6A" w:rsidR="00D93DAD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Пуштање платформе у рад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2A2CD1FB" w14:textId="3CB0845A" w:rsidR="00D93DAD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Сви радни пакети су успешно завршени</w:t>
            </w:r>
          </w:p>
        </w:tc>
        <w:tc>
          <w:tcPr>
            <w:tcW w:w="652" w:type="pct"/>
          </w:tcPr>
          <w:p w14:paraId="14804322" w14:textId="0057A062" w:rsidR="00D93DAD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М24</w:t>
            </w:r>
          </w:p>
        </w:tc>
      </w:tr>
      <w:tr w:rsidR="00D93DAD" w:rsidRPr="00D077CA" w14:paraId="0201E2CA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1F65EAC" w14:textId="0EF92880" w:rsidR="00D93DAD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539AC3C6" w14:textId="5360AE5A" w:rsidR="00D93DAD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пр2.1</w:t>
            </w:r>
          </w:p>
        </w:tc>
        <w:tc>
          <w:tcPr>
            <w:tcW w:w="1653" w:type="pct"/>
          </w:tcPr>
          <w:p w14:paraId="73557438" w14:textId="7B375C10" w:rsidR="00D93DAD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Дефинисани захтеви корисника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30587AC3" w14:textId="7C041FFD" w:rsidR="00D93DAD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 w:rsidRPr="00D93DAD">
              <w:rPr>
                <w:color w:val="000000" w:themeColor="text1"/>
                <w:lang w:val="sr-Cyrl-RS"/>
              </w:rPr>
              <w:t>Израђен је POS документ и утврђени су сви захтеви</w:t>
            </w:r>
          </w:p>
        </w:tc>
        <w:tc>
          <w:tcPr>
            <w:tcW w:w="652" w:type="pct"/>
          </w:tcPr>
          <w:p w14:paraId="4D6A4C67" w14:textId="13D940FA" w:rsidR="00D93DAD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</w:t>
            </w:r>
          </w:p>
        </w:tc>
      </w:tr>
      <w:tr w:rsidR="00D93DAD" w:rsidRPr="00D077CA" w14:paraId="0E1C53E9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1E35DEB4" w14:textId="0C6CE85D" w:rsidR="00D93DAD" w:rsidRPr="00D077CA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13AD4E99" w14:textId="2AA32549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пр3.1</w:t>
            </w:r>
          </w:p>
        </w:tc>
        <w:tc>
          <w:tcPr>
            <w:tcW w:w="1653" w:type="pct"/>
          </w:tcPr>
          <w:p w14:paraId="7AAD07B0" w14:textId="2917E0D2" w:rsidR="00D93DAD" w:rsidRPr="00D077CA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Завршен системски дизајн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5B0CEF69" w14:textId="00F7284A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Израђен је комплетан документ архитектуре система</w:t>
            </w:r>
          </w:p>
        </w:tc>
        <w:tc>
          <w:tcPr>
            <w:tcW w:w="652" w:type="pct"/>
          </w:tcPr>
          <w:p w14:paraId="1A496E62" w14:textId="0B549BFD" w:rsidR="00D93DAD" w:rsidRPr="00D077CA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М3</w:t>
            </w:r>
          </w:p>
        </w:tc>
      </w:tr>
      <w:tr w:rsidR="00D93DAD" w:rsidRPr="00D077CA" w14:paraId="0E0A9A6F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6FCBCEDC" w14:textId="3DB2DE51" w:rsidR="00D93DAD" w:rsidRPr="00D077CA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78CBB71E" w14:textId="01CDCDFA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пр4.1</w:t>
            </w:r>
          </w:p>
        </w:tc>
        <w:tc>
          <w:tcPr>
            <w:tcW w:w="1653" w:type="pct"/>
          </w:tcPr>
          <w:p w14:paraId="3A3CFB00" w14:textId="7832334A" w:rsidR="00D93DAD" w:rsidRPr="00D077CA" w:rsidRDefault="004C08B2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</w:t>
            </w:r>
            <w:r w:rsidRPr="004C08B2">
              <w:rPr>
                <w:color w:val="000000" w:themeColor="text1"/>
                <w:lang w:val="sr-Cyrl-RS"/>
              </w:rPr>
              <w:t>авршен део софтвера за регистрацију и пријаву корисника и управљање корисничким профилом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507607A4" w14:textId="092B25AB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Код је успешно истестиран</w:t>
            </w:r>
          </w:p>
        </w:tc>
        <w:tc>
          <w:tcPr>
            <w:tcW w:w="652" w:type="pct"/>
          </w:tcPr>
          <w:p w14:paraId="5B0FF3D8" w14:textId="624468E5" w:rsidR="00D93DAD" w:rsidRPr="00D077CA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4C08B2">
              <w:rPr>
                <w:color w:val="000000" w:themeColor="text1"/>
                <w:lang w:val="sr-Cyrl-RS"/>
              </w:rPr>
              <w:t>6</w:t>
            </w:r>
          </w:p>
        </w:tc>
      </w:tr>
      <w:tr w:rsidR="00D93DAD" w:rsidRPr="00D077CA" w14:paraId="35AC5EE0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47D35C8E" w14:textId="49FB1A48" w:rsidR="00D93DAD" w:rsidRPr="00D077CA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12929153" w14:textId="4D242738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4</w:t>
            </w:r>
            <w:r>
              <w:rPr>
                <w:color w:val="000000" w:themeColor="text1"/>
                <w:lang w:val="sr-Cyrl-RS"/>
              </w:rPr>
              <w:t>.2</w:t>
            </w:r>
          </w:p>
        </w:tc>
        <w:tc>
          <w:tcPr>
            <w:tcW w:w="1653" w:type="pct"/>
          </w:tcPr>
          <w:p w14:paraId="1BDDD98C" w14:textId="29EE9EE5" w:rsidR="00D93DAD" w:rsidRPr="00D077CA" w:rsidRDefault="004C08B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Завршене компоненте за радну акцију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28EF92C6" w14:textId="4488AF7F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Код је успешно истестиран</w:t>
            </w:r>
          </w:p>
        </w:tc>
        <w:tc>
          <w:tcPr>
            <w:tcW w:w="652" w:type="pct"/>
          </w:tcPr>
          <w:p w14:paraId="09DE7147" w14:textId="380DB72F" w:rsidR="00D93DAD" w:rsidRPr="00D077CA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4C08B2">
              <w:rPr>
                <w:color w:val="000000" w:themeColor="text1"/>
                <w:lang w:val="sr-Cyrl-RS"/>
              </w:rPr>
              <w:t>1</w:t>
            </w:r>
            <w:r w:rsidR="00851AA2">
              <w:rPr>
                <w:color w:val="000000" w:themeColor="text1"/>
                <w:lang w:val="sr-Cyrl-RS"/>
              </w:rPr>
              <w:t>3</w:t>
            </w:r>
          </w:p>
        </w:tc>
      </w:tr>
      <w:tr w:rsidR="00D93DAD" w:rsidRPr="00D077CA" w14:paraId="7123D7DC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0C0860D" w14:textId="51D65A82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64E36FEC" w14:textId="725876D3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4</w:t>
            </w:r>
            <w:r>
              <w:rPr>
                <w:color w:val="000000" w:themeColor="text1"/>
                <w:lang w:val="sr-Cyrl-RS"/>
              </w:rPr>
              <w:t>.3</w:t>
            </w:r>
          </w:p>
        </w:tc>
        <w:tc>
          <w:tcPr>
            <w:tcW w:w="1653" w:type="pct"/>
          </w:tcPr>
          <w:p w14:paraId="04498A5A" w14:textId="04BE9D50" w:rsidR="00D93DAD" w:rsidRPr="00D077CA" w:rsidRDefault="004C08B2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Завршене компоненте за интеракцију корисника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144D5B77" w14:textId="7B77C391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Код је успешно истестиран</w:t>
            </w:r>
          </w:p>
        </w:tc>
        <w:tc>
          <w:tcPr>
            <w:tcW w:w="652" w:type="pct"/>
          </w:tcPr>
          <w:p w14:paraId="76BAA39E" w14:textId="7DE57C8E" w:rsidR="00D93DAD" w:rsidRPr="00D077CA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4C08B2">
              <w:rPr>
                <w:color w:val="000000" w:themeColor="text1"/>
                <w:lang w:val="sr-Cyrl-RS"/>
              </w:rPr>
              <w:t>1</w:t>
            </w:r>
            <w:r w:rsidR="00851AA2">
              <w:rPr>
                <w:color w:val="000000" w:themeColor="text1"/>
                <w:lang w:val="sr-Cyrl-RS"/>
              </w:rPr>
              <w:t>7</w:t>
            </w:r>
          </w:p>
        </w:tc>
      </w:tr>
      <w:tr w:rsidR="00D93DAD" w:rsidRPr="00D077CA" w14:paraId="73108741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071D0FAE" w14:textId="6BC0369C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00EF4A53" w14:textId="3789D06A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4</w:t>
            </w:r>
            <w:r>
              <w:rPr>
                <w:color w:val="000000" w:themeColor="text1"/>
                <w:lang w:val="sr-Cyrl-RS"/>
              </w:rPr>
              <w:t>.4</w:t>
            </w:r>
          </w:p>
        </w:tc>
        <w:tc>
          <w:tcPr>
            <w:tcW w:w="1653" w:type="pct"/>
          </w:tcPr>
          <w:p w14:paraId="770309E5" w14:textId="271AAFD4" w:rsidR="00D93DAD" w:rsidRPr="00D077CA" w:rsidRDefault="004C08B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</w:t>
            </w:r>
            <w:r w:rsidRPr="004C08B2">
              <w:rPr>
                <w:color w:val="000000" w:themeColor="text1"/>
                <w:lang w:val="sr-Cyrl-RS"/>
              </w:rPr>
              <w:t>авршене компоненте за едукативни садржај и оглашавање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4A9F9BCA" w14:textId="74F7729F" w:rsidR="00D93DAD" w:rsidRPr="00D077CA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Код је успешно истестиран</w:t>
            </w:r>
          </w:p>
        </w:tc>
        <w:tc>
          <w:tcPr>
            <w:tcW w:w="652" w:type="pct"/>
          </w:tcPr>
          <w:p w14:paraId="682874AA" w14:textId="0F63D9BA" w:rsidR="00D93DAD" w:rsidRPr="00D077CA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</w:t>
            </w:r>
            <w:r w:rsidR="00851AA2">
              <w:rPr>
                <w:color w:val="000000" w:themeColor="text1"/>
                <w:lang w:val="sr-Cyrl-RS"/>
              </w:rPr>
              <w:t>9</w:t>
            </w:r>
          </w:p>
        </w:tc>
      </w:tr>
      <w:tr w:rsidR="00D93DAD" w:rsidRPr="00D077CA" w14:paraId="6977B4AC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2C51D1D4" w14:textId="1615F00F" w:rsidR="00D93DAD" w:rsidRPr="0024734E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</w:t>
            </w:r>
            <w:r w:rsidR="002F2E7A">
              <w:rPr>
                <w:b w:val="0"/>
                <w:bCs w:val="0"/>
                <w:color w:val="000000" w:themeColor="text1"/>
                <w:lang w:val="sr-Cyrl-RS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59EB73BA" w14:textId="5A0A1B5E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5</w:t>
            </w:r>
            <w:r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1653" w:type="pct"/>
          </w:tcPr>
          <w:p w14:paraId="38C38BE0" w14:textId="468804F8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Завршено </w:t>
            </w:r>
            <w:r w:rsidR="003A36C2">
              <w:rPr>
                <w:color w:val="000000" w:themeColor="text1"/>
                <w:lang w:val="sr-Cyrl-RS"/>
              </w:rPr>
              <w:t>јединично тестирање.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40D9DA08" w14:textId="387DFA12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Све компоненте су успешно</w:t>
            </w:r>
            <w:r w:rsidR="003A36C2">
              <w:rPr>
                <w:color w:val="000000" w:themeColor="text1"/>
                <w:lang w:val="sr-Cyrl-RS"/>
              </w:rPr>
              <w:t xml:space="preserve"> </w:t>
            </w:r>
            <w:r>
              <w:rPr>
                <w:color w:val="000000" w:themeColor="text1"/>
                <w:lang w:val="sr-Cyrl-RS"/>
              </w:rPr>
              <w:t>тестиране</w:t>
            </w:r>
          </w:p>
        </w:tc>
        <w:tc>
          <w:tcPr>
            <w:tcW w:w="652" w:type="pct"/>
          </w:tcPr>
          <w:p w14:paraId="008E2D97" w14:textId="25DD584A" w:rsidR="00D93DAD" w:rsidRPr="0024734E" w:rsidRDefault="003A36C2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М19</w:t>
            </w:r>
          </w:p>
        </w:tc>
      </w:tr>
      <w:tr w:rsidR="003A36C2" w:rsidRPr="00D077CA" w14:paraId="7FBC6923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75E56BE2" w14:textId="1D798485" w:rsidR="003A36C2" w:rsidRPr="003A36C2" w:rsidRDefault="003A36C2" w:rsidP="00D93DAD">
            <w:pPr>
              <w:jc w:val="left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7D68BB34" w14:textId="3691FF7D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пр5.2</w:t>
            </w:r>
          </w:p>
        </w:tc>
        <w:tc>
          <w:tcPr>
            <w:tcW w:w="1653" w:type="pct"/>
          </w:tcPr>
          <w:p w14:paraId="35E2AEB4" w14:textId="5DDD9806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Завршена интеграција и интеграционо тестирање.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5455101F" w14:textId="451101C7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Интегрисани систем је успешно тестиран</w:t>
            </w:r>
          </w:p>
        </w:tc>
        <w:tc>
          <w:tcPr>
            <w:tcW w:w="652" w:type="pct"/>
          </w:tcPr>
          <w:p w14:paraId="5E586235" w14:textId="5156796F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М20</w:t>
            </w:r>
          </w:p>
        </w:tc>
      </w:tr>
      <w:tr w:rsidR="003A36C2" w:rsidRPr="00D077CA" w14:paraId="34AE44C0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6814022" w14:textId="59DDA6BA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37863198" w14:textId="0C309D7C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пр5.3</w:t>
            </w:r>
          </w:p>
        </w:tc>
        <w:tc>
          <w:tcPr>
            <w:tcW w:w="1653" w:type="pct"/>
          </w:tcPr>
          <w:p w14:paraId="32295482" w14:textId="2E553EE3" w:rsidR="003A36C2" w:rsidRDefault="003A36C2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Завршено системско тестирање.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769BD338" w14:textId="1351D2CF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Систем је успешно тестиран</w:t>
            </w:r>
          </w:p>
        </w:tc>
        <w:tc>
          <w:tcPr>
            <w:tcW w:w="652" w:type="pct"/>
          </w:tcPr>
          <w:p w14:paraId="5302FCEF" w14:textId="2EABF370" w:rsidR="003A36C2" w:rsidRDefault="003A36C2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М21</w:t>
            </w:r>
          </w:p>
        </w:tc>
      </w:tr>
      <w:tr w:rsidR="003A36C2" w:rsidRPr="00D077CA" w14:paraId="18376F92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1ECF9BE3" w14:textId="27520131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1D9C1CE6" w14:textId="325C5DB3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шр5.4</w:t>
            </w:r>
          </w:p>
        </w:tc>
        <w:tc>
          <w:tcPr>
            <w:tcW w:w="1653" w:type="pct"/>
          </w:tcPr>
          <w:p w14:paraId="090D5755" w14:textId="0C5D8C27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Завршено тестирање корисничког интерфејса.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5FDC1F0F" w14:textId="5DEAC9F0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Кориснички интерфејс је успешно тестиран</w:t>
            </w:r>
          </w:p>
        </w:tc>
        <w:tc>
          <w:tcPr>
            <w:tcW w:w="652" w:type="pct"/>
          </w:tcPr>
          <w:p w14:paraId="1AA071B8" w14:textId="0D1F6A39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М22</w:t>
            </w:r>
          </w:p>
        </w:tc>
      </w:tr>
      <w:tr w:rsidR="00D93DAD" w:rsidRPr="00D077CA" w14:paraId="12936325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05B1AE1" w14:textId="40C85F9F" w:rsidR="00D93DAD" w:rsidRPr="0024734E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</w:t>
            </w:r>
            <w:r w:rsidR="002F2E7A">
              <w:rPr>
                <w:b w:val="0"/>
                <w:bCs w:val="0"/>
                <w:color w:val="000000" w:themeColor="text1"/>
                <w:lang w:val="sr-Cyrl-RS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3222FA5D" w14:textId="42E603F7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6</w:t>
            </w:r>
            <w:r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1653" w:type="pct"/>
          </w:tcPr>
          <w:p w14:paraId="02EB8659" w14:textId="6D699583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Конфигурисан систем за админи</w:t>
            </w:r>
            <w:r w:rsidR="003A36C2">
              <w:rPr>
                <w:color w:val="000000" w:themeColor="text1"/>
                <w:lang w:val="sr-Cyrl-RS"/>
              </w:rPr>
              <w:t>стрирање.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208DBF87" w14:textId="34791A47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Администратор може успешно да управља платформом</w:t>
            </w:r>
          </w:p>
        </w:tc>
        <w:tc>
          <w:tcPr>
            <w:tcW w:w="652" w:type="pct"/>
          </w:tcPr>
          <w:p w14:paraId="78F9648D" w14:textId="25378C4B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</w:t>
            </w:r>
            <w:r w:rsidR="003A36C2">
              <w:rPr>
                <w:color w:val="000000" w:themeColor="text1"/>
                <w:lang w:val="sr-Cyrl-RS"/>
              </w:rPr>
              <w:t>19</w:t>
            </w:r>
          </w:p>
        </w:tc>
      </w:tr>
      <w:tr w:rsidR="003A36C2" w:rsidRPr="00D077CA" w14:paraId="122EAA3C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634EC1FD" w14:textId="6707234E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5F74E698" w14:textId="7324C462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пр6.2</w:t>
            </w:r>
          </w:p>
        </w:tc>
        <w:tc>
          <w:tcPr>
            <w:tcW w:w="1653" w:type="pct"/>
          </w:tcPr>
          <w:p w14:paraId="22BF2D56" w14:textId="5E27FB4D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Р</w:t>
            </w:r>
            <w:r w:rsidRPr="003A36C2">
              <w:rPr>
                <w:color w:val="000000" w:themeColor="text1"/>
                <w:lang w:val="sr-Cyrl-RS"/>
              </w:rPr>
              <w:t>азвијена секција за пружање подршке корисницима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1B3B0719" w14:textId="54D4F6DD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Администратор може да пружа подршку корисницима</w:t>
            </w:r>
          </w:p>
        </w:tc>
        <w:tc>
          <w:tcPr>
            <w:tcW w:w="652" w:type="pct"/>
          </w:tcPr>
          <w:p w14:paraId="428C0F2B" w14:textId="088A8B53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М20</w:t>
            </w:r>
          </w:p>
        </w:tc>
      </w:tr>
      <w:tr w:rsidR="00D93DAD" w:rsidRPr="00D077CA" w14:paraId="10289701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B4F47E7" w14:textId="6DC228CA" w:rsidR="00D93DAD" w:rsidRPr="0024734E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</w:t>
            </w:r>
            <w:r w:rsidR="002F2E7A">
              <w:rPr>
                <w:b w:val="0"/>
                <w:bCs w:val="0"/>
                <w:color w:val="000000" w:themeColor="text1"/>
                <w:lang w:val="sr-Cyrl-RS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6B862B01" w14:textId="79195CF9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7</w:t>
            </w:r>
            <w:r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1653" w:type="pct"/>
          </w:tcPr>
          <w:p w14:paraId="152CA726" w14:textId="4B7B25C6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Израђен едукативни садржај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6D1511ED" w14:textId="5AB6C547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Садржај је написан, ревидиран </w:t>
            </w:r>
          </w:p>
        </w:tc>
        <w:tc>
          <w:tcPr>
            <w:tcW w:w="652" w:type="pct"/>
          </w:tcPr>
          <w:p w14:paraId="5C5DA8FB" w14:textId="5602FB9A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</w:t>
            </w:r>
            <w:r w:rsidR="00031E60">
              <w:rPr>
                <w:color w:val="000000" w:themeColor="text1"/>
                <w:lang w:val="sr-Cyrl-RS"/>
              </w:rPr>
              <w:t>3</w:t>
            </w:r>
          </w:p>
        </w:tc>
      </w:tr>
      <w:tr w:rsidR="003A36C2" w:rsidRPr="00D077CA" w14:paraId="12D113FC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34F68EF0" w14:textId="4923B1A1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71D66659" w14:textId="15B72E93" w:rsidR="003A36C2" w:rsidRDefault="003A36C2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пр7.</w:t>
            </w:r>
            <w:r w:rsidR="00031E60">
              <w:rPr>
                <w:color w:val="000000" w:themeColor="text1"/>
                <w:lang w:val="sr-Cyrl-RS"/>
              </w:rPr>
              <w:t>2</w:t>
            </w:r>
          </w:p>
        </w:tc>
        <w:tc>
          <w:tcPr>
            <w:tcW w:w="1653" w:type="pct"/>
          </w:tcPr>
          <w:p w14:paraId="49216A61" w14:textId="1FFF25BE" w:rsidR="003A36C2" w:rsidRDefault="003A36C2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</w:t>
            </w:r>
            <w:r w:rsidRPr="003A36C2">
              <w:rPr>
                <w:color w:val="000000" w:themeColor="text1"/>
                <w:lang w:val="sr-Cyrl-RS"/>
              </w:rPr>
              <w:t>убликован садржај на платформи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21FAE36E" w14:textId="5F29E2E7" w:rsidR="003A36C2" w:rsidRDefault="00031E60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Садржај је доступан корисницима платформе</w:t>
            </w:r>
          </w:p>
        </w:tc>
        <w:tc>
          <w:tcPr>
            <w:tcW w:w="652" w:type="pct"/>
          </w:tcPr>
          <w:p w14:paraId="30F3C4C9" w14:textId="3B13A900" w:rsidR="003A36C2" w:rsidRDefault="00031E60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М18</w:t>
            </w:r>
          </w:p>
        </w:tc>
      </w:tr>
      <w:tr w:rsidR="00D93DAD" w:rsidRPr="00D077CA" w14:paraId="12DE9AF4" w14:textId="77777777" w:rsidTr="0024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768969C8" w14:textId="32DB4271" w:rsidR="00D93DAD" w:rsidRPr="0024734E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</w:t>
            </w:r>
            <w:r w:rsidR="002F2E7A">
              <w:rPr>
                <w:b w:val="0"/>
                <w:bCs w:val="0"/>
                <w:color w:val="000000" w:themeColor="text1"/>
                <w:lang w:val="sr-Cyrl-R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10AC0BE1" w14:textId="63E66ACD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8</w:t>
            </w:r>
            <w:r>
              <w:rPr>
                <w:color w:val="000000" w:themeColor="text1"/>
                <w:lang w:val="sr-Cyrl-RS"/>
              </w:rPr>
              <w:t>.1</w:t>
            </w:r>
          </w:p>
        </w:tc>
        <w:tc>
          <w:tcPr>
            <w:tcW w:w="1653" w:type="pct"/>
          </w:tcPr>
          <w:p w14:paraId="335071B5" w14:textId="5EF0E27D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Одређена маркетинг стратегија и дефинисани маркетинг материјали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302704B9" w14:textId="77E22EC3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Документ који дефинише начин спровођена кампање и урађени материјали</w:t>
            </w:r>
          </w:p>
        </w:tc>
        <w:tc>
          <w:tcPr>
            <w:tcW w:w="652" w:type="pct"/>
          </w:tcPr>
          <w:p w14:paraId="63ECEA1F" w14:textId="5E988C74" w:rsidR="00D93DAD" w:rsidRPr="0024734E" w:rsidRDefault="00D93DAD" w:rsidP="00D93D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М16</w:t>
            </w:r>
          </w:p>
        </w:tc>
      </w:tr>
      <w:tr w:rsidR="00D93DAD" w:rsidRPr="00D077CA" w14:paraId="7831F9CC" w14:textId="77777777" w:rsidTr="0024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14:paraId="5E010258" w14:textId="2CC6B715" w:rsidR="00D93DAD" w:rsidRPr="0024734E" w:rsidRDefault="00D93DAD" w:rsidP="00D93DAD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пакет</w:t>
            </w:r>
            <w:r w:rsidR="002F2E7A">
              <w:rPr>
                <w:b w:val="0"/>
                <w:bCs w:val="0"/>
                <w:color w:val="000000" w:themeColor="text1"/>
                <w:lang w:val="sr-Cyrl-RS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4" w:type="pct"/>
          </w:tcPr>
          <w:p w14:paraId="67C3C408" w14:textId="15DD9A8E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</w:t>
            </w:r>
            <w:r w:rsidR="002F2E7A">
              <w:rPr>
                <w:color w:val="000000" w:themeColor="text1"/>
                <w:lang w:val="sr-Cyrl-RS"/>
              </w:rPr>
              <w:t>8</w:t>
            </w:r>
            <w:r>
              <w:rPr>
                <w:color w:val="000000" w:themeColor="text1"/>
                <w:lang w:val="sr-Cyrl-RS"/>
              </w:rPr>
              <w:t>.2</w:t>
            </w:r>
          </w:p>
        </w:tc>
        <w:tc>
          <w:tcPr>
            <w:tcW w:w="1653" w:type="pct"/>
          </w:tcPr>
          <w:p w14:paraId="5C444D7B" w14:textId="2445A48C" w:rsidR="00D93DAD" w:rsidRPr="0024734E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Преглед маркетинг кампањ</w:t>
            </w:r>
            <w:r w:rsidR="00DF1D8B">
              <w:rPr>
                <w:color w:val="000000" w:themeColor="text1"/>
                <w:lang w:val="sr-Cyrl-RS"/>
              </w:rPr>
              <w:t>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</w:tcPr>
          <w:p w14:paraId="435D5B13" w14:textId="24399751" w:rsidR="00D93DAD" w:rsidRPr="0024734E" w:rsidRDefault="00D93DAD" w:rsidP="00D93DAD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Анализа разних метрика</w:t>
            </w:r>
          </w:p>
        </w:tc>
        <w:tc>
          <w:tcPr>
            <w:tcW w:w="652" w:type="pct"/>
          </w:tcPr>
          <w:p w14:paraId="6F7BB740" w14:textId="6E14B7D3" w:rsidR="00D93DAD" w:rsidRPr="0024734E" w:rsidRDefault="00D93DAD" w:rsidP="00D93D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М20, М24</w:t>
            </w:r>
          </w:p>
        </w:tc>
      </w:tr>
    </w:tbl>
    <w:p w14:paraId="492C4398" w14:textId="77777777" w:rsidR="002002DD" w:rsidRPr="002002DD" w:rsidRDefault="002002DD" w:rsidP="002002DD">
      <w:pPr>
        <w:rPr>
          <w:lang w:val="sr-Cyrl-RS"/>
        </w:rPr>
      </w:pPr>
    </w:p>
    <w:p w14:paraId="118D8645" w14:textId="4083572C" w:rsidR="000316CB" w:rsidRDefault="00FD2347" w:rsidP="00CE6D19">
      <w:pPr>
        <w:pStyle w:val="Heading1"/>
        <w:numPr>
          <w:ilvl w:val="0"/>
          <w:numId w:val="7"/>
        </w:numPr>
        <w:rPr>
          <w:lang w:val="sr-Cyrl-RS"/>
        </w:rPr>
      </w:pPr>
      <w:bookmarkStart w:id="8" w:name="_Toc138150323"/>
      <w:r>
        <w:rPr>
          <w:lang w:val="sr-Cyrl-RS"/>
        </w:rPr>
        <w:lastRenderedPageBreak/>
        <w:t xml:space="preserve">Сумарни приказ напора </w:t>
      </w:r>
      <w:r w:rsidR="00FF504F">
        <w:rPr>
          <w:lang w:val="sr-Cyrl-RS"/>
        </w:rPr>
        <w:t>запослених</w:t>
      </w:r>
      <w:bookmarkEnd w:id="8"/>
    </w:p>
    <w:p w14:paraId="62A6ECB0" w14:textId="3F5933BA" w:rsidR="00FA7E1A" w:rsidRPr="00FA7E1A" w:rsidRDefault="00FA7E1A" w:rsidP="00FA7E1A">
      <w:pPr>
        <w:ind w:firstLine="360"/>
        <w:rPr>
          <w:color w:val="FF0000"/>
          <w:lang w:val="sr-Cyrl-RS"/>
        </w:rPr>
      </w:pPr>
      <w:r w:rsidRPr="00FA7E1A">
        <w:rPr>
          <w:color w:val="000000" w:themeColor="text1"/>
          <w:lang w:val="sr-Cyrl-RS"/>
        </w:rPr>
        <w:t>Успешно извршавање задатака и достизање циљева пројекта захтева координирану и усмерену улогу наших запослених. Расподела рада и времена, како би се максимизовала ефикасност, од суштинске је важности за успех пројекта.</w:t>
      </w:r>
      <w:r w:rsidRPr="00FA7E1A">
        <w:rPr>
          <w:color w:val="FF0000"/>
          <w:lang w:val="sr-Cyrl-RS"/>
        </w:rPr>
        <w:t xml:space="preserve"> </w:t>
      </w:r>
    </w:p>
    <w:p w14:paraId="3BEA6468" w14:textId="0AA0C78F" w:rsidR="00790499" w:rsidRPr="00FA7E1A" w:rsidRDefault="00FA7E1A" w:rsidP="00790499">
      <w:pPr>
        <w:ind w:firstLine="360"/>
        <w:rPr>
          <w:color w:val="000000" w:themeColor="text1"/>
          <w:lang w:val="sr-Cyrl-RS"/>
        </w:rPr>
      </w:pPr>
      <w:r w:rsidRPr="00FA7E1A">
        <w:rPr>
          <w:color w:val="000000" w:themeColor="text1"/>
          <w:lang w:val="sr-Cyrl-RS"/>
        </w:rPr>
        <w:t xml:space="preserve">У наставку је приказана табела која сумира укупне напоре свих наших запослених на пројекту. Табела описује колико месеци сваки запослени доприноси сваком радном пакету. </w:t>
      </w:r>
    </w:p>
    <w:p w14:paraId="6F0808C9" w14:textId="5C583D89" w:rsidR="00FF504F" w:rsidRDefault="00FF504F" w:rsidP="00FF504F">
      <w:pPr>
        <w:pStyle w:val="Caption"/>
        <w:keepNext/>
        <w:rPr>
          <w:lang w:val="sr-Cyrl-RS"/>
        </w:rPr>
      </w:pPr>
      <w:r>
        <w:t xml:space="preserve">Табела </w:t>
      </w:r>
      <w:fldSimple w:instr=" SEQ Табела \* ARABIC ">
        <w:r w:rsidR="0083102C">
          <w:rPr>
            <w:noProof/>
          </w:rPr>
          <w:t>13</w:t>
        </w:r>
      </w:fldSimple>
      <w:r>
        <w:rPr>
          <w:lang w:val="sr-Cyrl-RS"/>
        </w:rPr>
        <w:t>. Сумарни приказ напора запослених</w:t>
      </w:r>
    </w:p>
    <w:tbl>
      <w:tblPr>
        <w:tblStyle w:val="ListTable3"/>
        <w:tblW w:w="5000" w:type="pct"/>
        <w:tblLook w:val="05E0" w:firstRow="1" w:lastRow="1" w:firstColumn="1" w:lastColumn="1" w:noHBand="0" w:noVBand="1"/>
      </w:tblPr>
      <w:tblGrid>
        <w:gridCol w:w="1302"/>
        <w:gridCol w:w="893"/>
        <w:gridCol w:w="859"/>
        <w:gridCol w:w="859"/>
        <w:gridCol w:w="859"/>
        <w:gridCol w:w="859"/>
        <w:gridCol w:w="859"/>
        <w:gridCol w:w="859"/>
        <w:gridCol w:w="859"/>
        <w:gridCol w:w="1368"/>
      </w:tblGrid>
      <w:tr w:rsidR="002002DD" w14:paraId="319611E7" w14:textId="77777777" w:rsidTr="00E2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" w:type="pct"/>
            <w:tcBorders>
              <w:right w:val="single" w:sz="4" w:space="0" w:color="auto"/>
            </w:tcBorders>
            <w:vAlign w:val="center"/>
          </w:tcPr>
          <w:p w14:paraId="46CF4284" w14:textId="77777777" w:rsidR="002002DD" w:rsidRDefault="002002DD" w:rsidP="00E219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ИД Запосленог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7A2EA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2971A022" w14:textId="77777777" w:rsidR="002002DD" w:rsidRPr="00F14184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пакет1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909E1" w14:textId="77777777" w:rsidR="002002DD" w:rsidRPr="0025638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sr-Cyrl-RS"/>
              </w:rPr>
            </w:pPr>
          </w:p>
          <w:p w14:paraId="669CA1D3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9187C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 xml:space="preserve">  </w:t>
            </w:r>
          </w:p>
          <w:p w14:paraId="6C2D180C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пакет3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9007DBF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42E4C5C1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5D834DE2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пакет4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14FCFF7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3DE9E9AF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51B6A5D5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704AC40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39510537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7441F362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пакет6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2DFBA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51EDB66A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BE42A" w14:textId="77777777" w:rsidR="002002DD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</w:p>
          <w:p w14:paraId="56ECE910" w14:textId="77777777" w:rsidR="002002DD" w:rsidRPr="003E2998" w:rsidRDefault="002002DD" w:rsidP="00E219A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пакет8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14" w:type="pct"/>
            <w:tcBorders>
              <w:left w:val="single" w:sz="4" w:space="0" w:color="auto"/>
            </w:tcBorders>
          </w:tcPr>
          <w:p w14:paraId="59B5E16E" w14:textId="77777777" w:rsidR="002002DD" w:rsidRDefault="002002DD" w:rsidP="00E219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Укупно човек- месеци по запосленом</w:t>
            </w:r>
          </w:p>
        </w:tc>
      </w:tr>
      <w:tr w:rsidR="002002DD" w:rsidRPr="00E34CD9" w14:paraId="0D83BA1A" w14:textId="77777777" w:rsidTr="00E2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653995B2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зап1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6D30B224" w14:textId="6FE21E96" w:rsidR="002002DD" w:rsidRPr="002F06B0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002EFF2D" w14:textId="0FDE00EA" w:rsidR="002002DD" w:rsidRPr="002F06B0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26000AA3" w14:textId="14CBAA47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AA4C5E9" w14:textId="64501F90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4E497ACC" w14:textId="70D7B2DF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73F8C750" w14:textId="1DF613DE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2A0334C9" w14:textId="0464F30F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580CCC13" w14:textId="2FCD3DE6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7DFDD28F" w14:textId="0222B5DE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2</w:t>
            </w:r>
            <w:r w:rsidR="00187BB9">
              <w:rPr>
                <w:color w:val="000000" w:themeColor="text1"/>
                <w:lang w:val="sr-Cyrl-RS"/>
              </w:rPr>
              <w:t>4</w:t>
            </w:r>
          </w:p>
        </w:tc>
      </w:tr>
      <w:tr w:rsidR="002002DD" w:rsidRPr="00E34CD9" w14:paraId="297F013F" w14:textId="77777777" w:rsidTr="00E2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11873E8E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зап2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0C778F87" w14:textId="4ECAF423" w:rsidR="002002DD" w:rsidRPr="002F06B0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61C9DB86" w14:textId="6EBAF165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7F78756" w14:textId="64F37108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E0FB80D" w14:textId="6A442C8D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C147AFB" w14:textId="546E1C9A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8BEA1C4" w14:textId="1F4C11B2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450809F" w14:textId="444F93A9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6F6311E0" w14:textId="3BE08480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46B1AE78" w14:textId="623EF41F" w:rsidR="002002DD" w:rsidRPr="0002557F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24</w:t>
            </w:r>
          </w:p>
        </w:tc>
      </w:tr>
      <w:tr w:rsidR="002002DD" w:rsidRPr="00E34CD9" w14:paraId="5372943F" w14:textId="77777777" w:rsidTr="00E2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085F8497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зап3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536E38E5" w14:textId="51355CFB" w:rsidR="002002DD" w:rsidRPr="002F06B0" w:rsidRDefault="002F06B0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46899131" w14:textId="52D5B86B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2693E323" w14:textId="2F47EEA1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27D837E" w14:textId="759A5EF1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742A4114" w14:textId="3E393631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40F80F9" w14:textId="33E0CC58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31D388BB" w14:textId="520C1DF1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1B313139" w14:textId="35E57574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493A0F87" w14:textId="60C0916E" w:rsidR="002002DD" w:rsidRPr="0002557F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2</w:t>
            </w:r>
          </w:p>
        </w:tc>
      </w:tr>
      <w:tr w:rsidR="002002DD" w:rsidRPr="00E34CD9" w14:paraId="7C9EA1E7" w14:textId="77777777" w:rsidTr="00E2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6DAE056F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зап4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48135747" w14:textId="073CEDBE" w:rsidR="002002DD" w:rsidRPr="002F06B0" w:rsidRDefault="002F06B0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2908249F" w14:textId="6C10CF8A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3871BBD5" w14:textId="4E1F889D" w:rsidR="00F615B4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7E3FAC92" w14:textId="2C92E21F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BCC6734" w14:textId="46ACA1B9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BA033FF" w14:textId="0C939AFB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BF78C16" w14:textId="5AC04A6B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12C608A7" w14:textId="53B21AD2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5246AE6E" w14:textId="2602ABF7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</w:t>
            </w:r>
            <w:r w:rsidR="00187BB9">
              <w:rPr>
                <w:color w:val="000000" w:themeColor="text1"/>
                <w:lang w:val="sr-Cyrl-RS"/>
              </w:rPr>
              <w:t>2</w:t>
            </w:r>
          </w:p>
        </w:tc>
      </w:tr>
      <w:tr w:rsidR="002002DD" w:rsidRPr="00E34CD9" w14:paraId="001D95DA" w14:textId="77777777" w:rsidTr="00E2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6CB602FE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зап5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1D9DAFA7" w14:textId="47793C5C" w:rsidR="002002DD" w:rsidRPr="002F06B0" w:rsidRDefault="002F06B0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45686A5E" w14:textId="5BF6C5D6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51C563AD" w14:textId="2AC8D8FC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C8DC149" w14:textId="72FCDE41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53CD468" w14:textId="67C50900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9AD46D1" w14:textId="15AD35D9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578279C5" w14:textId="26D88057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43865D19" w14:textId="41BB90E3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14AE5C74" w14:textId="7D50554E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13</w:t>
            </w:r>
          </w:p>
        </w:tc>
      </w:tr>
      <w:tr w:rsidR="002002DD" w:rsidRPr="00E34CD9" w14:paraId="18498877" w14:textId="77777777" w:rsidTr="00E2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0A0A7928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зап6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4ED6A669" w14:textId="110D60F4" w:rsidR="002002DD" w:rsidRPr="002F06B0" w:rsidRDefault="002F06B0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1BBAD8D0" w14:textId="25108161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A1C6379" w14:textId="76390F3D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5E2116D6" w14:textId="69E7483D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3675EF94" w14:textId="328F834B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574C074" w14:textId="30F7952F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4B080B1D" w14:textId="1DF3C948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0E9F43BC" w14:textId="61096D86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0EF641DE" w14:textId="0DE59A3C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9</w:t>
            </w:r>
          </w:p>
        </w:tc>
      </w:tr>
      <w:tr w:rsidR="002002DD" w:rsidRPr="00E34CD9" w14:paraId="00DAB24F" w14:textId="77777777" w:rsidTr="00E2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5804F427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зап7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51175B7A" w14:textId="494D27B6" w:rsidR="002002DD" w:rsidRPr="002F06B0" w:rsidRDefault="002F06B0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081D32F6" w14:textId="05402987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338C076" w14:textId="060A933F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33C5872" w14:textId="68CB4A43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D19BE45" w14:textId="0CF73A31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2FA52107" w14:textId="2522ED44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CF0D9B7" w14:textId="2C7DA3E7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6EDD28F4" w14:textId="345CA3EC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35791300" w14:textId="3C5A9DE1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9</w:t>
            </w:r>
          </w:p>
        </w:tc>
      </w:tr>
      <w:tr w:rsidR="002002DD" w:rsidRPr="00E34CD9" w14:paraId="5A8698C7" w14:textId="77777777" w:rsidTr="00E2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60F722DD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зап8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040171E6" w14:textId="2FF95E5D" w:rsidR="002002DD" w:rsidRPr="002F06B0" w:rsidRDefault="002F06B0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467B3BED" w14:textId="0985D7DE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0B6D5DB" w14:textId="5EBF8392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136F579" w14:textId="59ECE114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3473DE4D" w14:textId="03802094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5C240FEA" w14:textId="47F4FE3A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E8370B0" w14:textId="07461677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7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43870F04" w14:textId="6FABFED8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2F57E8B1" w14:textId="7B678F69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7</w:t>
            </w:r>
          </w:p>
        </w:tc>
      </w:tr>
      <w:tr w:rsidR="002002DD" w:rsidRPr="00E34CD9" w14:paraId="657846F6" w14:textId="77777777" w:rsidTr="00E2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789FF942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зап9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2C2A598E" w14:textId="0CA5E92F" w:rsidR="002002DD" w:rsidRPr="002F06B0" w:rsidRDefault="002F06B0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6FBA6ABC" w14:textId="6EB71F7C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5D9D9971" w14:textId="74274DE7" w:rsidR="002002DD" w:rsidRPr="00F615B4" w:rsidRDefault="00F615B4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02147AAB" w14:textId="6F8395F4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6B293D6" w14:textId="656E78C6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6BDE6EE7" w14:textId="0F4CB39F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4F5195EB" w14:textId="6B05991A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07F137E9" w14:textId="253B5155" w:rsidR="002002DD" w:rsidRPr="00E34CD9" w:rsidRDefault="0002557F" w:rsidP="00E219A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4BFA8976" w14:textId="4EF5A4B5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</w:t>
            </w:r>
          </w:p>
        </w:tc>
      </w:tr>
      <w:tr w:rsidR="002002DD" w:rsidRPr="00E34CD9" w14:paraId="195CEE54" w14:textId="77777777" w:rsidTr="00E2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pct"/>
            <w:tcBorders>
              <w:right w:val="single" w:sz="4" w:space="0" w:color="auto"/>
            </w:tcBorders>
          </w:tcPr>
          <w:p w14:paraId="52473610" w14:textId="77777777" w:rsidR="002002DD" w:rsidRPr="00E34CD9" w:rsidRDefault="002002DD" w:rsidP="00E219A0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зап10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10F1F6D5" w14:textId="53EF69EB" w:rsidR="002002DD" w:rsidRPr="002F06B0" w:rsidRDefault="002F06B0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2D96F5E3" w14:textId="023FCEF6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363DB43" w14:textId="22E49D44" w:rsidR="002002DD" w:rsidRPr="00F615B4" w:rsidRDefault="00F615B4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78DF4BFD" w14:textId="261C9BBE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29732106" w14:textId="5A1C27CF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40C69D40" w14:textId="1CC9DD93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1E8B7153" w14:textId="50CF5F86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0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66874528" w14:textId="46938AA9" w:rsidR="002002DD" w:rsidRPr="00E34CD9" w:rsidRDefault="0002557F" w:rsidP="00E219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4" w:type="pct"/>
            <w:tcBorders>
              <w:left w:val="double" w:sz="4" w:space="0" w:color="000000" w:themeColor="text1"/>
            </w:tcBorders>
          </w:tcPr>
          <w:p w14:paraId="6E74FEB9" w14:textId="1C8B1227" w:rsidR="002002DD" w:rsidRPr="00E34CD9" w:rsidRDefault="0002557F" w:rsidP="00E219A0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10</w:t>
            </w:r>
          </w:p>
        </w:tc>
      </w:tr>
      <w:tr w:rsidR="002002DD" w14:paraId="2D0E73CE" w14:textId="77777777" w:rsidTr="00E219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80" w:type="pct"/>
            <w:tcBorders>
              <w:right w:val="single" w:sz="4" w:space="0" w:color="auto"/>
            </w:tcBorders>
          </w:tcPr>
          <w:p w14:paraId="1D2FCE61" w14:textId="77777777" w:rsidR="002002DD" w:rsidRDefault="002002DD" w:rsidP="00E219A0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Укупно човек-месеци по радном пакету</w:t>
            </w:r>
          </w:p>
        </w:tc>
        <w:tc>
          <w:tcPr>
            <w:tcW w:w="487" w:type="pct"/>
            <w:tcBorders>
              <w:left w:val="single" w:sz="4" w:space="0" w:color="auto"/>
              <w:right w:val="single" w:sz="4" w:space="0" w:color="auto"/>
            </w:tcBorders>
          </w:tcPr>
          <w:p w14:paraId="4E0D2C1D" w14:textId="362A1F2A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48</w:t>
            </w:r>
          </w:p>
        </w:tc>
        <w:tc>
          <w:tcPr>
            <w:tcW w:w="428" w:type="pct"/>
            <w:tcBorders>
              <w:left w:val="single" w:sz="4" w:space="0" w:color="auto"/>
              <w:right w:val="single" w:sz="4" w:space="0" w:color="auto"/>
            </w:tcBorders>
          </w:tcPr>
          <w:p w14:paraId="6A623C4F" w14:textId="08FA610F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55B0927E" w14:textId="086A24EA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71F0C5E9" w14:textId="66FA5907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24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3CE56931" w14:textId="1617DEB0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480145DB" w14:textId="2CC6C7F3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14:paraId="73E1C037" w14:textId="60F19017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449" w:type="pct"/>
            <w:tcBorders>
              <w:left w:val="single" w:sz="4" w:space="0" w:color="auto"/>
              <w:right w:val="double" w:sz="4" w:space="0" w:color="000000" w:themeColor="text1"/>
            </w:tcBorders>
          </w:tcPr>
          <w:p w14:paraId="36980022" w14:textId="411C7202" w:rsidR="002002DD" w:rsidRDefault="0002557F" w:rsidP="00E219A0">
            <w:pPr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14" w:type="pct"/>
            <w:tcBorders>
              <w:left w:val="double" w:sz="4" w:space="0" w:color="000000" w:themeColor="text1"/>
            </w:tcBorders>
          </w:tcPr>
          <w:p w14:paraId="0049DF76" w14:textId="77777777" w:rsidR="002002DD" w:rsidRDefault="002002DD" w:rsidP="00E219A0">
            <w:pPr>
              <w:jc w:val="left"/>
              <w:rPr>
                <w:lang w:val="sr-Cyrl-RS"/>
              </w:rPr>
            </w:pPr>
          </w:p>
        </w:tc>
      </w:tr>
    </w:tbl>
    <w:p w14:paraId="67A27CCA" w14:textId="77777777" w:rsidR="002002DD" w:rsidRDefault="002002DD" w:rsidP="002002DD">
      <w:pPr>
        <w:rPr>
          <w:lang w:val="sr-Cyrl-RS"/>
        </w:rPr>
      </w:pPr>
    </w:p>
    <w:p w14:paraId="4EB30BA9" w14:textId="77777777" w:rsidR="002002DD" w:rsidRDefault="002002DD" w:rsidP="002002DD">
      <w:pPr>
        <w:rPr>
          <w:lang w:val="sr-Cyrl-RS"/>
        </w:rPr>
      </w:pPr>
    </w:p>
    <w:p w14:paraId="2F2418D5" w14:textId="77777777" w:rsidR="00611EC0" w:rsidRDefault="00611EC0" w:rsidP="002002DD">
      <w:pPr>
        <w:rPr>
          <w:lang w:val="sr-Cyrl-RS"/>
        </w:rPr>
      </w:pPr>
    </w:p>
    <w:p w14:paraId="2C80EEBD" w14:textId="77777777" w:rsidR="00611EC0" w:rsidRDefault="00611EC0" w:rsidP="002002DD">
      <w:pPr>
        <w:rPr>
          <w:lang w:val="sr-Cyrl-RS"/>
        </w:rPr>
      </w:pPr>
    </w:p>
    <w:p w14:paraId="3553915F" w14:textId="77777777" w:rsidR="00611EC0" w:rsidRDefault="00611EC0" w:rsidP="002002DD">
      <w:pPr>
        <w:rPr>
          <w:lang w:val="sr-Cyrl-RS"/>
        </w:rPr>
      </w:pPr>
    </w:p>
    <w:p w14:paraId="65AC10D8" w14:textId="4470DEC9" w:rsidR="00611EC0" w:rsidRPr="002002DD" w:rsidRDefault="00031E60" w:rsidP="002002DD">
      <w:pPr>
        <w:rPr>
          <w:lang w:val="sr-Cyrl-RS"/>
        </w:rPr>
      </w:pPr>
      <w:r>
        <w:rPr>
          <w:lang w:val="sr-Cyrl-RS"/>
        </w:rPr>
        <w:br w:type="page"/>
      </w:r>
    </w:p>
    <w:p w14:paraId="4CC78D0F" w14:textId="6A106E11" w:rsidR="00FD2347" w:rsidRDefault="00CE6D19" w:rsidP="00CE6D19">
      <w:pPr>
        <w:pStyle w:val="Heading1"/>
        <w:numPr>
          <w:ilvl w:val="0"/>
          <w:numId w:val="7"/>
        </w:numPr>
        <w:rPr>
          <w:lang w:val="sr-Cyrl-RS"/>
        </w:rPr>
      </w:pPr>
      <w:bookmarkStart w:id="9" w:name="_Toc138150324"/>
      <w:r>
        <w:rPr>
          <w:lang w:val="sr-Cyrl-RS"/>
        </w:rPr>
        <w:lastRenderedPageBreak/>
        <w:t>Ризици</w:t>
      </w:r>
      <w:bookmarkEnd w:id="9"/>
    </w:p>
    <w:p w14:paraId="7691193D" w14:textId="020A87E6" w:rsidR="00520667" w:rsidRDefault="00384BAC" w:rsidP="00384BAC">
      <w:pPr>
        <w:ind w:firstLine="360"/>
        <w:rPr>
          <w:color w:val="000000" w:themeColor="text1"/>
          <w:lang w:val="sr-Cyrl-RS"/>
        </w:rPr>
      </w:pPr>
      <w:r w:rsidRPr="00384BAC">
        <w:rPr>
          <w:color w:val="000000" w:themeColor="text1"/>
          <w:lang w:val="sr-Cyrl-RS"/>
        </w:rPr>
        <w:t xml:space="preserve">Ризици су непредвидљиви догађаји или услови који могу имати негативан утицај на пројекат. Они могу утицати на испуњавање циљева пројекта, укључујући трошкове, временски оквир, </w:t>
      </w:r>
      <w:r>
        <w:rPr>
          <w:color w:val="000000" w:themeColor="text1"/>
          <w:lang w:val="sr-Cyrl-RS"/>
        </w:rPr>
        <w:t xml:space="preserve">ресурсе, </w:t>
      </w:r>
      <w:r w:rsidRPr="00384BAC">
        <w:rPr>
          <w:color w:val="000000" w:themeColor="text1"/>
          <w:lang w:val="sr-Cyrl-RS"/>
        </w:rPr>
        <w:t>обим и квалитет рада.</w:t>
      </w:r>
    </w:p>
    <w:p w14:paraId="1E829282" w14:textId="0BE8AD11" w:rsidR="00125236" w:rsidRPr="00365CED" w:rsidRDefault="00365CED" w:rsidP="00365CED">
      <w:pPr>
        <w:ind w:firstLine="360"/>
        <w:rPr>
          <w:color w:val="000000" w:themeColor="text1"/>
          <w:lang w:val="sr-Cyrl-RS"/>
        </w:rPr>
      </w:pPr>
      <w:r w:rsidRPr="00365CED">
        <w:rPr>
          <w:color w:val="000000" w:themeColor="text1"/>
          <w:lang w:val="sr-Cyrl-RS"/>
        </w:rPr>
        <w:t xml:space="preserve">Управљање ризицима је поступак </w:t>
      </w:r>
      <w:r>
        <w:rPr>
          <w:color w:val="000000" w:themeColor="text1"/>
          <w:lang w:val="sr-Cyrl-RS"/>
        </w:rPr>
        <w:t>препознавања</w:t>
      </w:r>
      <w:r w:rsidRPr="00365CED">
        <w:rPr>
          <w:color w:val="000000" w:themeColor="text1"/>
          <w:lang w:val="sr-Cyrl-RS"/>
        </w:rPr>
        <w:t xml:space="preserve">, </w:t>
      </w:r>
      <w:r>
        <w:rPr>
          <w:color w:val="000000" w:themeColor="text1"/>
          <w:lang w:val="sr-Cyrl-RS"/>
        </w:rPr>
        <w:t xml:space="preserve">процене, смањења и контроле ризика са циљем </w:t>
      </w:r>
      <w:r w:rsidRPr="00365CED">
        <w:rPr>
          <w:color w:val="000000" w:themeColor="text1"/>
          <w:lang w:val="sr-Cyrl-RS"/>
        </w:rPr>
        <w:t xml:space="preserve">да се </w:t>
      </w:r>
      <w:r>
        <w:rPr>
          <w:color w:val="000000" w:themeColor="text1"/>
          <w:lang w:val="sr-Cyrl-RS"/>
        </w:rPr>
        <w:t>контролише</w:t>
      </w:r>
      <w:r w:rsidRPr="00365CED">
        <w:rPr>
          <w:color w:val="000000" w:themeColor="text1"/>
          <w:lang w:val="sr-Cyrl-RS"/>
        </w:rPr>
        <w:t xml:space="preserve"> утицај негативних догађаја</w:t>
      </w:r>
      <w:r>
        <w:rPr>
          <w:color w:val="000000" w:themeColor="text1"/>
          <w:lang w:val="sr-Cyrl-RS"/>
        </w:rPr>
        <w:t xml:space="preserve"> и</w:t>
      </w:r>
      <w:r w:rsidR="004860F8">
        <w:rPr>
          <w:color w:val="000000" w:themeColor="text1"/>
          <w:lang w:val="sr-Cyrl-RS"/>
        </w:rPr>
        <w:t xml:space="preserve"> да се</w:t>
      </w:r>
      <w:r>
        <w:rPr>
          <w:color w:val="000000" w:themeColor="text1"/>
          <w:lang w:val="sr-Cyrl-RS"/>
        </w:rPr>
        <w:t xml:space="preserve"> пројекат успешно заврши</w:t>
      </w:r>
      <w:r w:rsidRPr="00365CED">
        <w:rPr>
          <w:color w:val="000000" w:themeColor="text1"/>
          <w:lang w:val="sr-Cyrl-RS"/>
        </w:rPr>
        <w:t>.</w:t>
      </w:r>
    </w:p>
    <w:p w14:paraId="61A79C63" w14:textId="0E934D71" w:rsidR="00365CED" w:rsidRDefault="00365CED" w:rsidP="00365CED">
      <w:pPr>
        <w:pStyle w:val="Caption"/>
        <w:keepNext/>
      </w:pPr>
      <w:r>
        <w:t xml:space="preserve">Табела </w:t>
      </w:r>
      <w:fldSimple w:instr=" SEQ Табела \* ARABIC ">
        <w:r w:rsidR="0083102C">
          <w:rPr>
            <w:noProof/>
          </w:rPr>
          <w:t>14</w:t>
        </w:r>
      </w:fldSimple>
      <w:r>
        <w:rPr>
          <w:lang w:val="sr-Cyrl-RS"/>
        </w:rPr>
        <w:t>. Преглед ризика</w:t>
      </w:r>
    </w:p>
    <w:tbl>
      <w:tblPr>
        <w:tblStyle w:val="ListTable3"/>
        <w:tblW w:w="5000" w:type="pct"/>
        <w:tblLook w:val="00A0" w:firstRow="1" w:lastRow="0" w:firstColumn="1" w:lastColumn="0" w:noHBand="0" w:noVBand="0"/>
      </w:tblPr>
      <w:tblGrid>
        <w:gridCol w:w="1355"/>
        <w:gridCol w:w="3625"/>
        <w:gridCol w:w="3626"/>
        <w:gridCol w:w="970"/>
      </w:tblGrid>
      <w:tr w:rsidR="00900A65" w14:paraId="5BA61167" w14:textId="67D295FB" w:rsidTr="00F85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8" w:type="pct"/>
            <w:vAlign w:val="center"/>
          </w:tcPr>
          <w:p w14:paraId="4314808D" w14:textId="19F143CA" w:rsidR="00C00F7B" w:rsidRDefault="00021DA3" w:rsidP="00900A6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Предмет</w:t>
            </w:r>
            <w:r w:rsidR="00C00F7B">
              <w:rPr>
                <w:lang w:val="sr-Cyrl-RS"/>
              </w:rPr>
              <w:t xml:space="preserve"> ризика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  <w:vAlign w:val="center"/>
          </w:tcPr>
          <w:p w14:paraId="049474EC" w14:textId="6598A05B" w:rsidR="00C00F7B" w:rsidRDefault="00C00F7B" w:rsidP="00900A6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1903" w:type="pct"/>
            <w:vAlign w:val="center"/>
          </w:tcPr>
          <w:p w14:paraId="4E563117" w14:textId="7A32C37E" w:rsidR="00C00F7B" w:rsidRDefault="00C00F7B" w:rsidP="00900A6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Мере за ублажавање ризика</w:t>
            </w:r>
            <w:r w:rsidR="00F832CF">
              <w:rPr>
                <w:lang w:val="sr-Cyrl-RS"/>
              </w:rPr>
              <w:softHyphen/>
            </w:r>
            <w:r w:rsidR="00F832CF">
              <w:rPr>
                <w:lang w:val="sr-Cyrl-RS"/>
              </w:rPr>
              <w:softHyphen/>
            </w:r>
            <w:r w:rsidR="00F832CF">
              <w:rPr>
                <w:lang w:val="sr-Cyrl-RS"/>
              </w:rPr>
              <w:softHyphen/>
            </w:r>
            <w:r w:rsidR="00F832CF">
              <w:rPr>
                <w:lang w:val="sr-Cyrl-RS"/>
              </w:rPr>
              <w:softHyphen/>
            </w:r>
            <w:r w:rsidR="00F832CF">
              <w:rPr>
                <w:lang w:val="sr-Cyrl-RS"/>
              </w:rPr>
              <w:softHyphen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  <w:vAlign w:val="center"/>
          </w:tcPr>
          <w:p w14:paraId="14D09C39" w14:textId="65E4D666" w:rsidR="00C00F7B" w:rsidRDefault="00C00F7B" w:rsidP="00900A65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Ниво ризика</w:t>
            </w:r>
          </w:p>
        </w:tc>
      </w:tr>
      <w:tr w:rsidR="00900A65" w14:paraId="04FA8026" w14:textId="02A86F14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0CF6724A" w14:textId="352B6917" w:rsidR="00C00F7B" w:rsidRPr="00A32C26" w:rsidRDefault="00A32C26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 w:rsidRPr="00A32C26">
              <w:rPr>
                <w:b w:val="0"/>
                <w:bCs w:val="0"/>
                <w:color w:val="000000" w:themeColor="text1"/>
                <w:lang w:val="sr-Cyrl-RS"/>
              </w:rPr>
              <w:t>Технологија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658B3A80" w14:textId="4215B914" w:rsidR="00C00F7B" w:rsidRPr="00A32C26" w:rsidRDefault="00A32C26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Промене у технологији могу учинити нашу платформу застарелом и нефункционалном</w:t>
            </w:r>
          </w:p>
        </w:tc>
        <w:tc>
          <w:tcPr>
            <w:tcW w:w="1903" w:type="pct"/>
          </w:tcPr>
          <w:p w14:paraId="2950347E" w14:textId="4D1ACDCB" w:rsidR="00C00F7B" w:rsidRPr="00A32C26" w:rsidRDefault="00A32C26" w:rsidP="008119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Стално ажурирање софтвера и хардвера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12B9F243" w14:textId="76B77FA1" w:rsidR="00C00F7B" w:rsidRPr="00A32C26" w:rsidRDefault="00A32C26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Средњи</w:t>
            </w:r>
          </w:p>
        </w:tc>
      </w:tr>
      <w:tr w:rsidR="00EF14C9" w14:paraId="23489CE5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1E5BAB23" w14:textId="0178D34A" w:rsidR="00EF14C9" w:rsidRPr="00EF14C9" w:rsidRDefault="00EF14C9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Технологија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3DC12FFD" w14:textId="68A4E97B" w:rsidR="00EF14C9" w:rsidRDefault="00EF14C9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Нова или непозната технологија са којом тим није имао искуства</w:t>
            </w:r>
          </w:p>
        </w:tc>
        <w:tc>
          <w:tcPr>
            <w:tcW w:w="1903" w:type="pct"/>
          </w:tcPr>
          <w:p w14:paraId="375AC152" w14:textId="24669B53" w:rsidR="00EF14C9" w:rsidRDefault="00EF14C9" w:rsidP="008119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Обезбеђивање обуке за запослене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2FB73A69" w14:textId="1E9431E1" w:rsidR="00EF14C9" w:rsidRDefault="00EF14C9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Ниски</w:t>
            </w:r>
          </w:p>
        </w:tc>
      </w:tr>
      <w:tr w:rsidR="00900A65" w:rsidRPr="0071201E" w14:paraId="216771E6" w14:textId="55D6CBE4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1912D207" w14:textId="7794E6F2" w:rsidR="00C00F7B" w:rsidRPr="00A32C26" w:rsidRDefault="00A32C26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Време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02100E12" w14:textId="582FB564" w:rsidR="00C00F7B" w:rsidRPr="00A32C26" w:rsidRDefault="00A32C26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Оптимистична процена појединих активности које доводе до кашњења у развоју или увећања трошк</w:t>
            </w:r>
            <w:r w:rsidR="00C95871">
              <w:rPr>
                <w:color w:val="000000" w:themeColor="text1"/>
                <w:lang w:val="sr-Cyrl-RS"/>
              </w:rPr>
              <w:t>ова</w:t>
            </w:r>
          </w:p>
        </w:tc>
        <w:tc>
          <w:tcPr>
            <w:tcW w:w="1903" w:type="pct"/>
          </w:tcPr>
          <w:p w14:paraId="3CF86C81" w14:textId="7A4AD102" w:rsidR="00C00F7B" w:rsidRPr="00A32C26" w:rsidRDefault="00A32C26" w:rsidP="008119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Добро планирање и управљање </w:t>
            </w:r>
            <w:r w:rsidR="002D33FB">
              <w:rPr>
                <w:color w:val="000000" w:themeColor="text1"/>
                <w:lang w:val="sr-Cyrl-RS"/>
              </w:rPr>
              <w:t>активностима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2C58C850" w14:textId="522F865F" w:rsidR="00C00F7B" w:rsidRPr="00A32C26" w:rsidRDefault="00A32C26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Висок</w:t>
            </w:r>
          </w:p>
        </w:tc>
      </w:tr>
      <w:tr w:rsidR="002D33FB" w:rsidRPr="0071201E" w14:paraId="7054573E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04793203" w14:textId="1F2718E7" w:rsidR="002D33FB" w:rsidRDefault="002D33FB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Време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388050DE" w14:textId="330A86FC" w:rsidR="002D33FB" w:rsidRDefault="002D33FB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Пре</w:t>
            </w:r>
            <w:r w:rsidR="000A119C">
              <w:rPr>
                <w:color w:val="000000" w:themeColor="text1"/>
                <w:lang w:val="sr-Cyrl-RS"/>
              </w:rPr>
              <w:t xml:space="preserve">више </w:t>
            </w:r>
            <w:r>
              <w:rPr>
                <w:color w:val="000000" w:themeColor="text1"/>
                <w:lang w:val="sr-Cyrl-RS"/>
              </w:rPr>
              <w:t>агресиван распоред активности</w:t>
            </w:r>
          </w:p>
        </w:tc>
        <w:tc>
          <w:tcPr>
            <w:tcW w:w="1903" w:type="pct"/>
          </w:tcPr>
          <w:p w14:paraId="2DAB1BD5" w14:textId="38A67274" w:rsidR="002D33FB" w:rsidRDefault="002D33FB" w:rsidP="008119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Добро планирање и управљање активностима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18578349" w14:textId="34E42F0A" w:rsidR="002D33FB" w:rsidRDefault="002D33FB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Висок</w:t>
            </w:r>
          </w:p>
        </w:tc>
      </w:tr>
      <w:tr w:rsidR="00900A65" w:rsidRPr="0071201E" w14:paraId="0305C954" w14:textId="23331283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188957A7" w14:textId="217EDC67" w:rsidR="00C00F7B" w:rsidRPr="00A32C26" w:rsidRDefault="00C95871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Запослени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67F46600" w14:textId="38E7FCC6" w:rsidR="00C00F7B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Одлазак важног члана тима</w:t>
            </w:r>
          </w:p>
        </w:tc>
        <w:tc>
          <w:tcPr>
            <w:tcW w:w="1903" w:type="pct"/>
          </w:tcPr>
          <w:p w14:paraId="25FA0104" w14:textId="0A9FCE4A" w:rsidR="00C00F7B" w:rsidRPr="00A32C26" w:rsidRDefault="00C95871" w:rsidP="008119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Креирање алтернативе за напуштену позицију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795A032E" w14:textId="41FC4131" w:rsidR="00C00F7B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Средњи</w:t>
            </w:r>
          </w:p>
        </w:tc>
      </w:tr>
      <w:tr w:rsidR="00900A65" w:rsidRPr="0071201E" w14:paraId="40C5C3E9" w14:textId="47E5E0AA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10094AF3" w14:textId="313A1448" w:rsidR="00C00F7B" w:rsidRPr="00A32C26" w:rsidRDefault="00C95871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Партнери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4F8CFEEE" w14:textId="03803138" w:rsidR="00C00F7B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Непоуздани партнери за међусобно промовисање</w:t>
            </w:r>
          </w:p>
        </w:tc>
        <w:tc>
          <w:tcPr>
            <w:tcW w:w="1903" w:type="pct"/>
          </w:tcPr>
          <w:p w14:paraId="6F1CD935" w14:textId="1F8B95BE" w:rsidR="00C00F7B" w:rsidRPr="00A32C26" w:rsidRDefault="00C95871" w:rsidP="008119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Пажљивији избор партнера, дефинисање јасних очекивања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58E8C26E" w14:textId="61766A04" w:rsidR="00C00F7B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Ниски</w:t>
            </w:r>
          </w:p>
        </w:tc>
      </w:tr>
      <w:tr w:rsidR="00900A65" w14:paraId="37B41CE0" w14:textId="1F294DD0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7DF98CA5" w14:textId="4C636E7E" w:rsidR="00C00F7B" w:rsidRPr="00A32C26" w:rsidRDefault="00C95871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Набавка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69958F53" w14:textId="43B9ABD3" w:rsidR="00C00F7B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Недостатак или кашњење у набавци ресур</w:t>
            </w:r>
            <w:r w:rsidR="004C08B2">
              <w:rPr>
                <w:color w:val="000000" w:themeColor="text1"/>
                <w:lang w:val="sr-Cyrl-RS"/>
              </w:rPr>
              <w:t>с</w:t>
            </w:r>
            <w:r>
              <w:rPr>
                <w:color w:val="000000" w:themeColor="text1"/>
                <w:lang w:val="sr-Cyrl-RS"/>
              </w:rPr>
              <w:t>а</w:t>
            </w:r>
          </w:p>
        </w:tc>
        <w:tc>
          <w:tcPr>
            <w:tcW w:w="1903" w:type="pct"/>
          </w:tcPr>
          <w:p w14:paraId="29A846E2" w14:textId="342D489B" w:rsidR="00C00F7B" w:rsidRPr="00A32C26" w:rsidRDefault="00C95871" w:rsidP="008119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 xml:space="preserve">Правовремено планирање набавке, </w:t>
            </w:r>
            <w:r w:rsidR="00742330">
              <w:rPr>
                <w:color w:val="000000" w:themeColor="text1"/>
                <w:lang w:val="sr-Cyrl-RS"/>
              </w:rPr>
              <w:t>постојање</w:t>
            </w:r>
            <w:r>
              <w:rPr>
                <w:color w:val="000000" w:themeColor="text1"/>
                <w:lang w:val="sr-Cyrl-RS"/>
              </w:rPr>
              <w:t xml:space="preserve"> алтернативе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0E9AF08B" w14:textId="73791799" w:rsidR="00C00F7B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Средњи</w:t>
            </w:r>
          </w:p>
        </w:tc>
      </w:tr>
      <w:tr w:rsidR="00900A65" w14:paraId="1B5C679E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22B4AEE9" w14:textId="0978B139" w:rsidR="008119D5" w:rsidRPr="00A32C26" w:rsidRDefault="00C95871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Буџет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08A6D9D2" w14:textId="506F96F0" w:rsidR="008119D5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Лоше управљање буџетом</w:t>
            </w:r>
          </w:p>
        </w:tc>
        <w:tc>
          <w:tcPr>
            <w:tcW w:w="1903" w:type="pct"/>
          </w:tcPr>
          <w:p w14:paraId="03FEF11C" w14:textId="4B48B378" w:rsidR="008119D5" w:rsidRPr="00A32C26" w:rsidRDefault="00C95871" w:rsidP="008119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Јасно планирање буџета и праћење трошкова, нагласак на финансијским ризицима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66746BE7" w14:textId="3CE45484" w:rsidR="008119D5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Висок</w:t>
            </w:r>
          </w:p>
        </w:tc>
      </w:tr>
      <w:tr w:rsidR="00900A65" w14:paraId="52BB88DB" w14:textId="77777777" w:rsidTr="00F85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44A4FA8B" w14:textId="6F53A350" w:rsidR="008119D5" w:rsidRPr="00A32C26" w:rsidRDefault="00C95871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Маркетинг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082C8A87" w14:textId="1A685624" w:rsidR="008119D5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Неуспешне маркетинг кам</w:t>
            </w:r>
            <w:r w:rsidR="00F87C08">
              <w:rPr>
                <w:color w:val="000000" w:themeColor="text1"/>
                <w:lang w:val="sr-Cyrl-RS"/>
              </w:rPr>
              <w:t>п</w:t>
            </w:r>
            <w:r>
              <w:rPr>
                <w:color w:val="000000" w:themeColor="text1"/>
                <w:lang w:val="sr-Cyrl-RS"/>
              </w:rPr>
              <w:t>ање могу негативно утицати на бренд и приходе</w:t>
            </w:r>
          </w:p>
        </w:tc>
        <w:tc>
          <w:tcPr>
            <w:tcW w:w="1903" w:type="pct"/>
          </w:tcPr>
          <w:p w14:paraId="2FCB2354" w14:textId="3EE2EE55" w:rsidR="008119D5" w:rsidRPr="00A32C26" w:rsidRDefault="00C95871" w:rsidP="008119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Истраживање циљне групе</w:t>
            </w:r>
            <w:r w:rsidR="001E4630">
              <w:rPr>
                <w:color w:val="000000" w:themeColor="text1"/>
                <w:lang w:val="sr-Cyrl-RS"/>
              </w:rPr>
              <w:t xml:space="preserve">, </w:t>
            </w:r>
            <w:r>
              <w:rPr>
                <w:color w:val="000000" w:themeColor="text1"/>
                <w:lang w:val="sr-Cyrl-RS"/>
              </w:rPr>
              <w:t>тестирање стратегија</w:t>
            </w:r>
            <w:r w:rsidR="001E4630">
              <w:rPr>
                <w:color w:val="000000" w:themeColor="text1"/>
                <w:lang w:val="sr-Cyrl-RS"/>
              </w:rPr>
              <w:t xml:space="preserve"> и</w:t>
            </w:r>
            <w:r>
              <w:rPr>
                <w:color w:val="000000" w:themeColor="text1"/>
                <w:lang w:val="sr-Cyrl-RS"/>
              </w:rPr>
              <w:t xml:space="preserve"> анализа тржишта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1F170F88" w14:textId="7124D4E7" w:rsidR="008119D5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Средњи</w:t>
            </w:r>
          </w:p>
        </w:tc>
      </w:tr>
      <w:tr w:rsidR="00900A65" w14:paraId="45BD88A0" w14:textId="77777777" w:rsidTr="00F85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pct"/>
          </w:tcPr>
          <w:p w14:paraId="3AA2FF2B" w14:textId="33C03CE0" w:rsidR="009F65D5" w:rsidRPr="00A32C26" w:rsidRDefault="00C95871" w:rsidP="008119D5">
            <w:pPr>
              <w:jc w:val="left"/>
              <w:rPr>
                <w:b w:val="0"/>
                <w:bCs w:val="0"/>
                <w:color w:val="000000" w:themeColor="text1"/>
                <w:lang w:val="sr-Cyrl-RS"/>
              </w:rPr>
            </w:pPr>
            <w:r>
              <w:rPr>
                <w:b w:val="0"/>
                <w:bCs w:val="0"/>
                <w:color w:val="000000" w:themeColor="text1"/>
                <w:lang w:val="sr-Cyrl-RS"/>
              </w:rPr>
              <w:t>Еколошки и социјални ризици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3" w:type="pct"/>
          </w:tcPr>
          <w:p w14:paraId="1A23EA44" w14:textId="6A98394C" w:rsidR="009F65D5" w:rsidRPr="00A32C26" w:rsidRDefault="00C95871" w:rsidP="008119D5">
            <w:pPr>
              <w:jc w:val="left"/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Овај пројекат не представља значајан еколошки или социјални ризик</w:t>
            </w:r>
          </w:p>
        </w:tc>
        <w:tc>
          <w:tcPr>
            <w:tcW w:w="1903" w:type="pct"/>
          </w:tcPr>
          <w:p w14:paraId="6EDEFDC7" w14:textId="77777777" w:rsidR="009F65D5" w:rsidRPr="00A32C26" w:rsidRDefault="009F65D5" w:rsidP="008119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sr-Cyrl-R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6" w:type="pct"/>
          </w:tcPr>
          <w:p w14:paraId="7BBABBA4" w14:textId="77777777" w:rsidR="009F65D5" w:rsidRPr="00A32C26" w:rsidRDefault="009F65D5" w:rsidP="008119D5">
            <w:pPr>
              <w:jc w:val="left"/>
              <w:rPr>
                <w:color w:val="000000" w:themeColor="text1"/>
                <w:lang w:val="sr-Cyrl-RS"/>
              </w:rPr>
            </w:pPr>
          </w:p>
        </w:tc>
      </w:tr>
    </w:tbl>
    <w:p w14:paraId="1778755D" w14:textId="77777777" w:rsidR="009F65D5" w:rsidRDefault="009F65D5"/>
    <w:sectPr w:rsidR="009F65D5" w:rsidSect="00371438">
      <w:footerReference w:type="default" r:id="rId16"/>
      <w:pgSz w:w="12240" w:h="15840"/>
      <w:pgMar w:top="121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2C3D" w14:textId="77777777" w:rsidR="00D74A23" w:rsidRDefault="00D74A23" w:rsidP="001278D0">
      <w:pPr>
        <w:spacing w:after="0" w:line="240" w:lineRule="auto"/>
      </w:pPr>
      <w:r>
        <w:separator/>
      </w:r>
    </w:p>
  </w:endnote>
  <w:endnote w:type="continuationSeparator" w:id="0">
    <w:p w14:paraId="49581E0A" w14:textId="77777777" w:rsidR="00D74A23" w:rsidRDefault="00D74A23" w:rsidP="001278D0">
      <w:pPr>
        <w:spacing w:after="0" w:line="240" w:lineRule="auto"/>
      </w:pPr>
      <w:r>
        <w:continuationSeparator/>
      </w:r>
    </w:p>
  </w:endnote>
  <w:endnote w:type="continuationNotice" w:id="1">
    <w:p w14:paraId="1551489C" w14:textId="77777777" w:rsidR="00D74A23" w:rsidRDefault="00D74A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592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DE9A6" w14:textId="08829295" w:rsidR="00C258DF" w:rsidRDefault="00C258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914DB" w14:textId="2F2B1FB4" w:rsidR="00721BCF" w:rsidRDefault="00721BCF" w:rsidP="00C17E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E0E8" w14:textId="77777777" w:rsidR="00D74A23" w:rsidRDefault="00D74A23" w:rsidP="001278D0">
      <w:pPr>
        <w:spacing w:after="0" w:line="240" w:lineRule="auto"/>
      </w:pPr>
      <w:r>
        <w:separator/>
      </w:r>
    </w:p>
  </w:footnote>
  <w:footnote w:type="continuationSeparator" w:id="0">
    <w:p w14:paraId="16DC26E6" w14:textId="77777777" w:rsidR="00D74A23" w:rsidRDefault="00D74A23" w:rsidP="001278D0">
      <w:pPr>
        <w:spacing w:after="0" w:line="240" w:lineRule="auto"/>
      </w:pPr>
      <w:r>
        <w:continuationSeparator/>
      </w:r>
    </w:p>
  </w:footnote>
  <w:footnote w:type="continuationNotice" w:id="1">
    <w:p w14:paraId="527182F2" w14:textId="77777777" w:rsidR="00D74A23" w:rsidRDefault="00D74A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A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CF5D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63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21C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230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6B67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34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0B67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20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9B6187"/>
    <w:multiLevelType w:val="hybridMultilevel"/>
    <w:tmpl w:val="9B72E048"/>
    <w:lvl w:ilvl="0" w:tplc="C130E2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459AE"/>
    <w:multiLevelType w:val="hybridMultilevel"/>
    <w:tmpl w:val="94E6CC24"/>
    <w:lvl w:ilvl="0" w:tplc="4210D532"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30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925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430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DB7261"/>
    <w:multiLevelType w:val="hybridMultilevel"/>
    <w:tmpl w:val="B1B0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469F3"/>
    <w:multiLevelType w:val="hybridMultilevel"/>
    <w:tmpl w:val="6B22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A1671"/>
    <w:multiLevelType w:val="hybridMultilevel"/>
    <w:tmpl w:val="5BA2AF7A"/>
    <w:lvl w:ilvl="0" w:tplc="DEE48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02749"/>
    <w:multiLevelType w:val="hybridMultilevel"/>
    <w:tmpl w:val="5BFC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56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B64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7C6E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340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754448">
    <w:abstractNumId w:val="17"/>
  </w:num>
  <w:num w:numId="2" w16cid:durableId="584386025">
    <w:abstractNumId w:val="15"/>
  </w:num>
  <w:num w:numId="3" w16cid:durableId="1059473605">
    <w:abstractNumId w:val="0"/>
  </w:num>
  <w:num w:numId="4" w16cid:durableId="909776095">
    <w:abstractNumId w:val="20"/>
  </w:num>
  <w:num w:numId="5" w16cid:durableId="572131754">
    <w:abstractNumId w:val="12"/>
  </w:num>
  <w:num w:numId="6" w16cid:durableId="209541354">
    <w:abstractNumId w:val="5"/>
  </w:num>
  <w:num w:numId="7" w16cid:durableId="1655915550">
    <w:abstractNumId w:val="8"/>
  </w:num>
  <w:num w:numId="8" w16cid:durableId="472427">
    <w:abstractNumId w:val="16"/>
  </w:num>
  <w:num w:numId="9" w16cid:durableId="442765977">
    <w:abstractNumId w:val="4"/>
  </w:num>
  <w:num w:numId="10" w16cid:durableId="1425610908">
    <w:abstractNumId w:val="2"/>
  </w:num>
  <w:num w:numId="11" w16cid:durableId="245500252">
    <w:abstractNumId w:val="1"/>
  </w:num>
  <w:num w:numId="12" w16cid:durableId="336545698">
    <w:abstractNumId w:val="19"/>
  </w:num>
  <w:num w:numId="13" w16cid:durableId="1166167331">
    <w:abstractNumId w:val="18"/>
  </w:num>
  <w:num w:numId="14" w16cid:durableId="807555912">
    <w:abstractNumId w:val="3"/>
  </w:num>
  <w:num w:numId="15" w16cid:durableId="1961689384">
    <w:abstractNumId w:val="10"/>
  </w:num>
  <w:num w:numId="16" w16cid:durableId="321928832">
    <w:abstractNumId w:val="14"/>
  </w:num>
  <w:num w:numId="17" w16cid:durableId="63842113">
    <w:abstractNumId w:val="6"/>
  </w:num>
  <w:num w:numId="18" w16cid:durableId="1513953237">
    <w:abstractNumId w:val="21"/>
  </w:num>
  <w:num w:numId="19" w16cid:durableId="1477065914">
    <w:abstractNumId w:val="11"/>
  </w:num>
  <w:num w:numId="20" w16cid:durableId="674922126">
    <w:abstractNumId w:val="13"/>
  </w:num>
  <w:num w:numId="21" w16cid:durableId="1953710107">
    <w:abstractNumId w:val="7"/>
  </w:num>
  <w:num w:numId="22" w16cid:durableId="3033154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101"/>
    <w:rsid w:val="00000B67"/>
    <w:rsid w:val="000060C7"/>
    <w:rsid w:val="00012F5F"/>
    <w:rsid w:val="0001571C"/>
    <w:rsid w:val="00017134"/>
    <w:rsid w:val="0002063C"/>
    <w:rsid w:val="00021DA3"/>
    <w:rsid w:val="0002557F"/>
    <w:rsid w:val="00026406"/>
    <w:rsid w:val="00031492"/>
    <w:rsid w:val="000316CB"/>
    <w:rsid w:val="00031E60"/>
    <w:rsid w:val="000325E3"/>
    <w:rsid w:val="0003556A"/>
    <w:rsid w:val="00041C00"/>
    <w:rsid w:val="00050AB8"/>
    <w:rsid w:val="00053403"/>
    <w:rsid w:val="00055310"/>
    <w:rsid w:val="000603F8"/>
    <w:rsid w:val="00062421"/>
    <w:rsid w:val="00065644"/>
    <w:rsid w:val="00074136"/>
    <w:rsid w:val="000761FD"/>
    <w:rsid w:val="000802BD"/>
    <w:rsid w:val="00082C48"/>
    <w:rsid w:val="0008412B"/>
    <w:rsid w:val="0008452C"/>
    <w:rsid w:val="0008655F"/>
    <w:rsid w:val="000910AC"/>
    <w:rsid w:val="000917D1"/>
    <w:rsid w:val="00092496"/>
    <w:rsid w:val="000A119C"/>
    <w:rsid w:val="000A125C"/>
    <w:rsid w:val="000A63DF"/>
    <w:rsid w:val="000A70C0"/>
    <w:rsid w:val="000B4DF4"/>
    <w:rsid w:val="000B5A6A"/>
    <w:rsid w:val="000B685F"/>
    <w:rsid w:val="000C177D"/>
    <w:rsid w:val="000C441D"/>
    <w:rsid w:val="000C6CA7"/>
    <w:rsid w:val="000D33F4"/>
    <w:rsid w:val="000D77BD"/>
    <w:rsid w:val="000E082F"/>
    <w:rsid w:val="000E67F8"/>
    <w:rsid w:val="000E7782"/>
    <w:rsid w:val="000E7A00"/>
    <w:rsid w:val="000F30FF"/>
    <w:rsid w:val="000F3458"/>
    <w:rsid w:val="000F38C5"/>
    <w:rsid w:val="00110645"/>
    <w:rsid w:val="0011229A"/>
    <w:rsid w:val="00122E0D"/>
    <w:rsid w:val="001240F4"/>
    <w:rsid w:val="00125236"/>
    <w:rsid w:val="00125642"/>
    <w:rsid w:val="001269B4"/>
    <w:rsid w:val="00126A2C"/>
    <w:rsid w:val="001278D0"/>
    <w:rsid w:val="00127B8A"/>
    <w:rsid w:val="00127FB0"/>
    <w:rsid w:val="0013214B"/>
    <w:rsid w:val="00132BF1"/>
    <w:rsid w:val="00132EA9"/>
    <w:rsid w:val="00132FB8"/>
    <w:rsid w:val="00135A85"/>
    <w:rsid w:val="001432FE"/>
    <w:rsid w:val="00144960"/>
    <w:rsid w:val="001507CC"/>
    <w:rsid w:val="00151ACF"/>
    <w:rsid w:val="00157DCC"/>
    <w:rsid w:val="00161886"/>
    <w:rsid w:val="00164AC3"/>
    <w:rsid w:val="00164CED"/>
    <w:rsid w:val="0016770E"/>
    <w:rsid w:val="00171427"/>
    <w:rsid w:val="00176156"/>
    <w:rsid w:val="001775D7"/>
    <w:rsid w:val="00180FF5"/>
    <w:rsid w:val="001824A6"/>
    <w:rsid w:val="00182DF5"/>
    <w:rsid w:val="00183B34"/>
    <w:rsid w:val="00184FF3"/>
    <w:rsid w:val="00186A49"/>
    <w:rsid w:val="00187BB9"/>
    <w:rsid w:val="00194936"/>
    <w:rsid w:val="00195A35"/>
    <w:rsid w:val="001A1605"/>
    <w:rsid w:val="001A3D2A"/>
    <w:rsid w:val="001A3FCB"/>
    <w:rsid w:val="001A52CA"/>
    <w:rsid w:val="001A5661"/>
    <w:rsid w:val="001A6C46"/>
    <w:rsid w:val="001B2472"/>
    <w:rsid w:val="001B2C13"/>
    <w:rsid w:val="001B63C5"/>
    <w:rsid w:val="001C425C"/>
    <w:rsid w:val="001C4B72"/>
    <w:rsid w:val="001C6D5E"/>
    <w:rsid w:val="001D203E"/>
    <w:rsid w:val="001D2DF5"/>
    <w:rsid w:val="001D3808"/>
    <w:rsid w:val="001D78FC"/>
    <w:rsid w:val="001E4630"/>
    <w:rsid w:val="001E574A"/>
    <w:rsid w:val="001F094D"/>
    <w:rsid w:val="001F09A6"/>
    <w:rsid w:val="001F0FB5"/>
    <w:rsid w:val="001F309A"/>
    <w:rsid w:val="001F30B2"/>
    <w:rsid w:val="001F6BD0"/>
    <w:rsid w:val="002002DD"/>
    <w:rsid w:val="0020600C"/>
    <w:rsid w:val="00214B0D"/>
    <w:rsid w:val="00222EEE"/>
    <w:rsid w:val="0022664F"/>
    <w:rsid w:val="0023238F"/>
    <w:rsid w:val="00242B62"/>
    <w:rsid w:val="00246131"/>
    <w:rsid w:val="0024734E"/>
    <w:rsid w:val="002478EE"/>
    <w:rsid w:val="00247A99"/>
    <w:rsid w:val="00247F1A"/>
    <w:rsid w:val="0025225E"/>
    <w:rsid w:val="0025453A"/>
    <w:rsid w:val="0025638D"/>
    <w:rsid w:val="002679FE"/>
    <w:rsid w:val="002822C9"/>
    <w:rsid w:val="002851FB"/>
    <w:rsid w:val="002A5B93"/>
    <w:rsid w:val="002A76BE"/>
    <w:rsid w:val="002B2BD3"/>
    <w:rsid w:val="002B4D73"/>
    <w:rsid w:val="002B7D82"/>
    <w:rsid w:val="002D33FB"/>
    <w:rsid w:val="002E0DF7"/>
    <w:rsid w:val="002E1A52"/>
    <w:rsid w:val="002E1D42"/>
    <w:rsid w:val="002E40A5"/>
    <w:rsid w:val="002E4A2F"/>
    <w:rsid w:val="002E60D9"/>
    <w:rsid w:val="002F06B0"/>
    <w:rsid w:val="002F2E7A"/>
    <w:rsid w:val="002F3384"/>
    <w:rsid w:val="002F451C"/>
    <w:rsid w:val="002F7A04"/>
    <w:rsid w:val="003025F3"/>
    <w:rsid w:val="003035D0"/>
    <w:rsid w:val="00303841"/>
    <w:rsid w:val="00303B3A"/>
    <w:rsid w:val="00303CA2"/>
    <w:rsid w:val="003047FA"/>
    <w:rsid w:val="003110EB"/>
    <w:rsid w:val="0031304F"/>
    <w:rsid w:val="003133AF"/>
    <w:rsid w:val="00316D64"/>
    <w:rsid w:val="003218FB"/>
    <w:rsid w:val="00325CE3"/>
    <w:rsid w:val="0032601D"/>
    <w:rsid w:val="00326278"/>
    <w:rsid w:val="00334868"/>
    <w:rsid w:val="00343134"/>
    <w:rsid w:val="00343805"/>
    <w:rsid w:val="00344018"/>
    <w:rsid w:val="0034456E"/>
    <w:rsid w:val="00345BF0"/>
    <w:rsid w:val="00345FFD"/>
    <w:rsid w:val="00355FA7"/>
    <w:rsid w:val="003576C6"/>
    <w:rsid w:val="00357F02"/>
    <w:rsid w:val="003612AA"/>
    <w:rsid w:val="00362104"/>
    <w:rsid w:val="00365CED"/>
    <w:rsid w:val="00366E69"/>
    <w:rsid w:val="00370365"/>
    <w:rsid w:val="00371438"/>
    <w:rsid w:val="003770F7"/>
    <w:rsid w:val="00382A06"/>
    <w:rsid w:val="00384BAC"/>
    <w:rsid w:val="00385634"/>
    <w:rsid w:val="00387101"/>
    <w:rsid w:val="00387BF3"/>
    <w:rsid w:val="003908D4"/>
    <w:rsid w:val="0039559B"/>
    <w:rsid w:val="003962D5"/>
    <w:rsid w:val="00396E28"/>
    <w:rsid w:val="003A2666"/>
    <w:rsid w:val="003A36C2"/>
    <w:rsid w:val="003A3D44"/>
    <w:rsid w:val="003A5BD6"/>
    <w:rsid w:val="003C515B"/>
    <w:rsid w:val="003D01DF"/>
    <w:rsid w:val="003D16DC"/>
    <w:rsid w:val="003E2998"/>
    <w:rsid w:val="003E2D62"/>
    <w:rsid w:val="003E5635"/>
    <w:rsid w:val="003E65E3"/>
    <w:rsid w:val="003E74A2"/>
    <w:rsid w:val="003E7F0B"/>
    <w:rsid w:val="003F20B3"/>
    <w:rsid w:val="003F6C7E"/>
    <w:rsid w:val="003F76F6"/>
    <w:rsid w:val="003F7B58"/>
    <w:rsid w:val="00401FA3"/>
    <w:rsid w:val="0040260C"/>
    <w:rsid w:val="004028B2"/>
    <w:rsid w:val="00404733"/>
    <w:rsid w:val="004070E3"/>
    <w:rsid w:val="00413AE2"/>
    <w:rsid w:val="0041449A"/>
    <w:rsid w:val="00416C69"/>
    <w:rsid w:val="0041762A"/>
    <w:rsid w:val="00421825"/>
    <w:rsid w:val="00421E72"/>
    <w:rsid w:val="00422489"/>
    <w:rsid w:val="00422600"/>
    <w:rsid w:val="004253BE"/>
    <w:rsid w:val="00435DA6"/>
    <w:rsid w:val="00437D6B"/>
    <w:rsid w:val="00441A8B"/>
    <w:rsid w:val="00443BEB"/>
    <w:rsid w:val="00443E7D"/>
    <w:rsid w:val="00444ED7"/>
    <w:rsid w:val="004466FD"/>
    <w:rsid w:val="00450E4F"/>
    <w:rsid w:val="00451DC0"/>
    <w:rsid w:val="004579CD"/>
    <w:rsid w:val="00467D78"/>
    <w:rsid w:val="00473C09"/>
    <w:rsid w:val="00476C45"/>
    <w:rsid w:val="004811AE"/>
    <w:rsid w:val="00481576"/>
    <w:rsid w:val="004860F8"/>
    <w:rsid w:val="0049181D"/>
    <w:rsid w:val="00492AFF"/>
    <w:rsid w:val="00496A35"/>
    <w:rsid w:val="004A22D0"/>
    <w:rsid w:val="004B46CE"/>
    <w:rsid w:val="004C08B2"/>
    <w:rsid w:val="004C3916"/>
    <w:rsid w:val="004C3FBA"/>
    <w:rsid w:val="004C48A7"/>
    <w:rsid w:val="004C628A"/>
    <w:rsid w:val="004D21C7"/>
    <w:rsid w:val="004D6069"/>
    <w:rsid w:val="004D6318"/>
    <w:rsid w:val="004E645E"/>
    <w:rsid w:val="004F1704"/>
    <w:rsid w:val="004F46CB"/>
    <w:rsid w:val="004F5396"/>
    <w:rsid w:val="004F64A5"/>
    <w:rsid w:val="004F68C9"/>
    <w:rsid w:val="00505ECA"/>
    <w:rsid w:val="0051131A"/>
    <w:rsid w:val="005119DF"/>
    <w:rsid w:val="00520253"/>
    <w:rsid w:val="00520667"/>
    <w:rsid w:val="00525766"/>
    <w:rsid w:val="005343CE"/>
    <w:rsid w:val="005428FA"/>
    <w:rsid w:val="00543AD7"/>
    <w:rsid w:val="00544271"/>
    <w:rsid w:val="005467C5"/>
    <w:rsid w:val="0055291B"/>
    <w:rsid w:val="005642DA"/>
    <w:rsid w:val="00572B16"/>
    <w:rsid w:val="00576A91"/>
    <w:rsid w:val="00577683"/>
    <w:rsid w:val="0058091E"/>
    <w:rsid w:val="00580C65"/>
    <w:rsid w:val="00586A44"/>
    <w:rsid w:val="00592987"/>
    <w:rsid w:val="00593677"/>
    <w:rsid w:val="005951C2"/>
    <w:rsid w:val="005955A8"/>
    <w:rsid w:val="005A0371"/>
    <w:rsid w:val="005A3FA4"/>
    <w:rsid w:val="005A72C6"/>
    <w:rsid w:val="005B2A7B"/>
    <w:rsid w:val="005B7AEC"/>
    <w:rsid w:val="005B7D43"/>
    <w:rsid w:val="005C14FB"/>
    <w:rsid w:val="005C55D0"/>
    <w:rsid w:val="005C6CB3"/>
    <w:rsid w:val="005D0910"/>
    <w:rsid w:val="005D649E"/>
    <w:rsid w:val="005E2646"/>
    <w:rsid w:val="005E4576"/>
    <w:rsid w:val="005E7C58"/>
    <w:rsid w:val="00600097"/>
    <w:rsid w:val="0060113F"/>
    <w:rsid w:val="00611EC0"/>
    <w:rsid w:val="006129CA"/>
    <w:rsid w:val="00614C82"/>
    <w:rsid w:val="00621C4C"/>
    <w:rsid w:val="00622454"/>
    <w:rsid w:val="0062353B"/>
    <w:rsid w:val="00624B4E"/>
    <w:rsid w:val="0062537C"/>
    <w:rsid w:val="00625A13"/>
    <w:rsid w:val="006277CB"/>
    <w:rsid w:val="00630D07"/>
    <w:rsid w:val="006325C8"/>
    <w:rsid w:val="00651CCF"/>
    <w:rsid w:val="006529AC"/>
    <w:rsid w:val="00653927"/>
    <w:rsid w:val="006555F1"/>
    <w:rsid w:val="006565DF"/>
    <w:rsid w:val="00656AC4"/>
    <w:rsid w:val="00664E15"/>
    <w:rsid w:val="00667C22"/>
    <w:rsid w:val="006711DC"/>
    <w:rsid w:val="00671A43"/>
    <w:rsid w:val="00676ACD"/>
    <w:rsid w:val="00680DC2"/>
    <w:rsid w:val="00692DAE"/>
    <w:rsid w:val="00693732"/>
    <w:rsid w:val="00694A42"/>
    <w:rsid w:val="006953BE"/>
    <w:rsid w:val="006A5139"/>
    <w:rsid w:val="006A5ED9"/>
    <w:rsid w:val="006A63E1"/>
    <w:rsid w:val="006B1B16"/>
    <w:rsid w:val="006B39B6"/>
    <w:rsid w:val="006B3DE8"/>
    <w:rsid w:val="006B650C"/>
    <w:rsid w:val="006C03BB"/>
    <w:rsid w:val="006C4820"/>
    <w:rsid w:val="006D08D3"/>
    <w:rsid w:val="006D39C1"/>
    <w:rsid w:val="006D4889"/>
    <w:rsid w:val="006D63C8"/>
    <w:rsid w:val="006E18E7"/>
    <w:rsid w:val="006E2E73"/>
    <w:rsid w:val="006E6A34"/>
    <w:rsid w:val="006E719D"/>
    <w:rsid w:val="006F019D"/>
    <w:rsid w:val="006F325E"/>
    <w:rsid w:val="006F59EE"/>
    <w:rsid w:val="00701A7E"/>
    <w:rsid w:val="00706623"/>
    <w:rsid w:val="0071201E"/>
    <w:rsid w:val="00712AB6"/>
    <w:rsid w:val="00712BCB"/>
    <w:rsid w:val="00717C5B"/>
    <w:rsid w:val="00721953"/>
    <w:rsid w:val="00721BCF"/>
    <w:rsid w:val="00721DB7"/>
    <w:rsid w:val="00731F3B"/>
    <w:rsid w:val="00732037"/>
    <w:rsid w:val="00734320"/>
    <w:rsid w:val="00736BD4"/>
    <w:rsid w:val="007379A9"/>
    <w:rsid w:val="00742330"/>
    <w:rsid w:val="007443EA"/>
    <w:rsid w:val="0074534E"/>
    <w:rsid w:val="0074639C"/>
    <w:rsid w:val="00753336"/>
    <w:rsid w:val="007636EB"/>
    <w:rsid w:val="00765209"/>
    <w:rsid w:val="00765DA4"/>
    <w:rsid w:val="0077064E"/>
    <w:rsid w:val="007710EE"/>
    <w:rsid w:val="007711E5"/>
    <w:rsid w:val="007715FA"/>
    <w:rsid w:val="0077335B"/>
    <w:rsid w:val="00775A5C"/>
    <w:rsid w:val="0078315E"/>
    <w:rsid w:val="007849F6"/>
    <w:rsid w:val="00784E8F"/>
    <w:rsid w:val="00790499"/>
    <w:rsid w:val="00791B01"/>
    <w:rsid w:val="00793A88"/>
    <w:rsid w:val="00797ADD"/>
    <w:rsid w:val="007A0298"/>
    <w:rsid w:val="007A2E22"/>
    <w:rsid w:val="007A3A4A"/>
    <w:rsid w:val="007B192E"/>
    <w:rsid w:val="007B3F37"/>
    <w:rsid w:val="007B46DF"/>
    <w:rsid w:val="007B560C"/>
    <w:rsid w:val="007B6CA9"/>
    <w:rsid w:val="007B7003"/>
    <w:rsid w:val="007B7536"/>
    <w:rsid w:val="007C023D"/>
    <w:rsid w:val="007C18C1"/>
    <w:rsid w:val="007C58F9"/>
    <w:rsid w:val="007D1FF2"/>
    <w:rsid w:val="007D5762"/>
    <w:rsid w:val="007E3E2F"/>
    <w:rsid w:val="007E5A14"/>
    <w:rsid w:val="007F3190"/>
    <w:rsid w:val="007F6E73"/>
    <w:rsid w:val="008012EF"/>
    <w:rsid w:val="00801A18"/>
    <w:rsid w:val="00806757"/>
    <w:rsid w:val="0080737E"/>
    <w:rsid w:val="008119D5"/>
    <w:rsid w:val="00812FD8"/>
    <w:rsid w:val="008153BA"/>
    <w:rsid w:val="008166B0"/>
    <w:rsid w:val="0083102C"/>
    <w:rsid w:val="00837503"/>
    <w:rsid w:val="008400EA"/>
    <w:rsid w:val="00842540"/>
    <w:rsid w:val="00843355"/>
    <w:rsid w:val="00844E35"/>
    <w:rsid w:val="00846A48"/>
    <w:rsid w:val="00851AA2"/>
    <w:rsid w:val="00853774"/>
    <w:rsid w:val="008615B2"/>
    <w:rsid w:val="00866442"/>
    <w:rsid w:val="00867B9B"/>
    <w:rsid w:val="008704FA"/>
    <w:rsid w:val="00871521"/>
    <w:rsid w:val="008753B9"/>
    <w:rsid w:val="008761BC"/>
    <w:rsid w:val="00880042"/>
    <w:rsid w:val="00880EB5"/>
    <w:rsid w:val="0088706A"/>
    <w:rsid w:val="00892962"/>
    <w:rsid w:val="008934C5"/>
    <w:rsid w:val="0089603F"/>
    <w:rsid w:val="008960E3"/>
    <w:rsid w:val="008A08D5"/>
    <w:rsid w:val="008A1658"/>
    <w:rsid w:val="008A2816"/>
    <w:rsid w:val="008A65A1"/>
    <w:rsid w:val="008A78E3"/>
    <w:rsid w:val="008C30A5"/>
    <w:rsid w:val="008D0B64"/>
    <w:rsid w:val="008D22E1"/>
    <w:rsid w:val="008D4B2F"/>
    <w:rsid w:val="008D753B"/>
    <w:rsid w:val="008D7EF5"/>
    <w:rsid w:val="008E05BB"/>
    <w:rsid w:val="008E2CC3"/>
    <w:rsid w:val="008E58A4"/>
    <w:rsid w:val="008E610F"/>
    <w:rsid w:val="008F4AD2"/>
    <w:rsid w:val="008F646E"/>
    <w:rsid w:val="008F764B"/>
    <w:rsid w:val="00900A65"/>
    <w:rsid w:val="0091053D"/>
    <w:rsid w:val="009112F4"/>
    <w:rsid w:val="00912D93"/>
    <w:rsid w:val="00913B40"/>
    <w:rsid w:val="00914093"/>
    <w:rsid w:val="00917C15"/>
    <w:rsid w:val="00921095"/>
    <w:rsid w:val="00924246"/>
    <w:rsid w:val="009250B1"/>
    <w:rsid w:val="009267DB"/>
    <w:rsid w:val="009270A4"/>
    <w:rsid w:val="00930C28"/>
    <w:rsid w:val="009373F0"/>
    <w:rsid w:val="00956380"/>
    <w:rsid w:val="009579EF"/>
    <w:rsid w:val="009738EA"/>
    <w:rsid w:val="00974770"/>
    <w:rsid w:val="00975A67"/>
    <w:rsid w:val="00977A09"/>
    <w:rsid w:val="00987D56"/>
    <w:rsid w:val="00995644"/>
    <w:rsid w:val="009968AE"/>
    <w:rsid w:val="0099696A"/>
    <w:rsid w:val="009A08D4"/>
    <w:rsid w:val="009A3038"/>
    <w:rsid w:val="009A46AA"/>
    <w:rsid w:val="009A5421"/>
    <w:rsid w:val="009A6A3E"/>
    <w:rsid w:val="009B21AB"/>
    <w:rsid w:val="009B50AA"/>
    <w:rsid w:val="009C1297"/>
    <w:rsid w:val="009C4013"/>
    <w:rsid w:val="009D0439"/>
    <w:rsid w:val="009D109D"/>
    <w:rsid w:val="009D11E2"/>
    <w:rsid w:val="009D283A"/>
    <w:rsid w:val="009D369F"/>
    <w:rsid w:val="009D440E"/>
    <w:rsid w:val="009D6163"/>
    <w:rsid w:val="009D75A4"/>
    <w:rsid w:val="009E27E1"/>
    <w:rsid w:val="009E5290"/>
    <w:rsid w:val="009E6642"/>
    <w:rsid w:val="009F0833"/>
    <w:rsid w:val="009F1E6B"/>
    <w:rsid w:val="009F2057"/>
    <w:rsid w:val="009F65D5"/>
    <w:rsid w:val="00A01084"/>
    <w:rsid w:val="00A0120B"/>
    <w:rsid w:val="00A03095"/>
    <w:rsid w:val="00A0369E"/>
    <w:rsid w:val="00A0517F"/>
    <w:rsid w:val="00A055A7"/>
    <w:rsid w:val="00A07238"/>
    <w:rsid w:val="00A12A9F"/>
    <w:rsid w:val="00A16DEB"/>
    <w:rsid w:val="00A16EF4"/>
    <w:rsid w:val="00A17934"/>
    <w:rsid w:val="00A20AEB"/>
    <w:rsid w:val="00A20BA2"/>
    <w:rsid w:val="00A22563"/>
    <w:rsid w:val="00A22E24"/>
    <w:rsid w:val="00A30811"/>
    <w:rsid w:val="00A30BD4"/>
    <w:rsid w:val="00A32C26"/>
    <w:rsid w:val="00A32F85"/>
    <w:rsid w:val="00A33C4B"/>
    <w:rsid w:val="00A43BE7"/>
    <w:rsid w:val="00A60281"/>
    <w:rsid w:val="00A647B8"/>
    <w:rsid w:val="00A7013F"/>
    <w:rsid w:val="00A7148A"/>
    <w:rsid w:val="00A716CE"/>
    <w:rsid w:val="00A74E7C"/>
    <w:rsid w:val="00A7757A"/>
    <w:rsid w:val="00A80051"/>
    <w:rsid w:val="00A85458"/>
    <w:rsid w:val="00A85B5F"/>
    <w:rsid w:val="00A86C10"/>
    <w:rsid w:val="00A87E4F"/>
    <w:rsid w:val="00A96558"/>
    <w:rsid w:val="00AA0E4A"/>
    <w:rsid w:val="00AA5A2E"/>
    <w:rsid w:val="00AB5C35"/>
    <w:rsid w:val="00AB7496"/>
    <w:rsid w:val="00AB78F5"/>
    <w:rsid w:val="00AC18E4"/>
    <w:rsid w:val="00AC667E"/>
    <w:rsid w:val="00AD3DD2"/>
    <w:rsid w:val="00AD5782"/>
    <w:rsid w:val="00AE13EC"/>
    <w:rsid w:val="00AE18E7"/>
    <w:rsid w:val="00AE2029"/>
    <w:rsid w:val="00AE307B"/>
    <w:rsid w:val="00AE5D0A"/>
    <w:rsid w:val="00AE6267"/>
    <w:rsid w:val="00AE7A68"/>
    <w:rsid w:val="00AF00EE"/>
    <w:rsid w:val="00B07648"/>
    <w:rsid w:val="00B1625E"/>
    <w:rsid w:val="00B1725A"/>
    <w:rsid w:val="00B1740E"/>
    <w:rsid w:val="00B1761D"/>
    <w:rsid w:val="00B21A2C"/>
    <w:rsid w:val="00B21E63"/>
    <w:rsid w:val="00B2775F"/>
    <w:rsid w:val="00B32985"/>
    <w:rsid w:val="00B3427F"/>
    <w:rsid w:val="00B4507C"/>
    <w:rsid w:val="00B51C57"/>
    <w:rsid w:val="00B5794E"/>
    <w:rsid w:val="00B601C7"/>
    <w:rsid w:val="00B62932"/>
    <w:rsid w:val="00B63227"/>
    <w:rsid w:val="00B64F92"/>
    <w:rsid w:val="00B64F99"/>
    <w:rsid w:val="00B651FB"/>
    <w:rsid w:val="00B65EAA"/>
    <w:rsid w:val="00B70B56"/>
    <w:rsid w:val="00B7215E"/>
    <w:rsid w:val="00B77243"/>
    <w:rsid w:val="00B81A3A"/>
    <w:rsid w:val="00B83676"/>
    <w:rsid w:val="00B8760D"/>
    <w:rsid w:val="00B93B1E"/>
    <w:rsid w:val="00BA0940"/>
    <w:rsid w:val="00BA1F2E"/>
    <w:rsid w:val="00BA2111"/>
    <w:rsid w:val="00BA2F89"/>
    <w:rsid w:val="00BA417A"/>
    <w:rsid w:val="00BA51DA"/>
    <w:rsid w:val="00BA594C"/>
    <w:rsid w:val="00BA7B35"/>
    <w:rsid w:val="00BB1554"/>
    <w:rsid w:val="00BB1EBC"/>
    <w:rsid w:val="00BB2E5A"/>
    <w:rsid w:val="00BB4DBA"/>
    <w:rsid w:val="00BD2732"/>
    <w:rsid w:val="00BD34F5"/>
    <w:rsid w:val="00BD4057"/>
    <w:rsid w:val="00BD698D"/>
    <w:rsid w:val="00BD6E99"/>
    <w:rsid w:val="00BD7405"/>
    <w:rsid w:val="00BE0566"/>
    <w:rsid w:val="00BE69BC"/>
    <w:rsid w:val="00BE7221"/>
    <w:rsid w:val="00BF3465"/>
    <w:rsid w:val="00BF7EB2"/>
    <w:rsid w:val="00C00F7B"/>
    <w:rsid w:val="00C02341"/>
    <w:rsid w:val="00C05511"/>
    <w:rsid w:val="00C0561A"/>
    <w:rsid w:val="00C07516"/>
    <w:rsid w:val="00C105D9"/>
    <w:rsid w:val="00C16DC9"/>
    <w:rsid w:val="00C17E7E"/>
    <w:rsid w:val="00C216D2"/>
    <w:rsid w:val="00C258DF"/>
    <w:rsid w:val="00C26035"/>
    <w:rsid w:val="00C3160F"/>
    <w:rsid w:val="00C3450E"/>
    <w:rsid w:val="00C37543"/>
    <w:rsid w:val="00C40739"/>
    <w:rsid w:val="00C41372"/>
    <w:rsid w:val="00C44EDC"/>
    <w:rsid w:val="00C46240"/>
    <w:rsid w:val="00C51F40"/>
    <w:rsid w:val="00C53A64"/>
    <w:rsid w:val="00C53E1B"/>
    <w:rsid w:val="00C542CA"/>
    <w:rsid w:val="00C5478F"/>
    <w:rsid w:val="00C56932"/>
    <w:rsid w:val="00C56EF6"/>
    <w:rsid w:val="00C57534"/>
    <w:rsid w:val="00C625FF"/>
    <w:rsid w:val="00C64D83"/>
    <w:rsid w:val="00C65352"/>
    <w:rsid w:val="00C66C70"/>
    <w:rsid w:val="00C67DC0"/>
    <w:rsid w:val="00C7354F"/>
    <w:rsid w:val="00C805EF"/>
    <w:rsid w:val="00C80C54"/>
    <w:rsid w:val="00C861A8"/>
    <w:rsid w:val="00C87CCA"/>
    <w:rsid w:val="00C91F99"/>
    <w:rsid w:val="00C93F92"/>
    <w:rsid w:val="00C95871"/>
    <w:rsid w:val="00CA16B4"/>
    <w:rsid w:val="00CB26B9"/>
    <w:rsid w:val="00CB282E"/>
    <w:rsid w:val="00CB4835"/>
    <w:rsid w:val="00CB4C55"/>
    <w:rsid w:val="00CB5BEC"/>
    <w:rsid w:val="00CC1309"/>
    <w:rsid w:val="00CC31BB"/>
    <w:rsid w:val="00CC462F"/>
    <w:rsid w:val="00CC731B"/>
    <w:rsid w:val="00CD1188"/>
    <w:rsid w:val="00CD19F8"/>
    <w:rsid w:val="00CD2C33"/>
    <w:rsid w:val="00CD55CD"/>
    <w:rsid w:val="00CD6457"/>
    <w:rsid w:val="00CE6D19"/>
    <w:rsid w:val="00CF6A0E"/>
    <w:rsid w:val="00D0070F"/>
    <w:rsid w:val="00D077CA"/>
    <w:rsid w:val="00D13FFD"/>
    <w:rsid w:val="00D164D5"/>
    <w:rsid w:val="00D2177E"/>
    <w:rsid w:val="00D25E28"/>
    <w:rsid w:val="00D27305"/>
    <w:rsid w:val="00D33CD1"/>
    <w:rsid w:val="00D42657"/>
    <w:rsid w:val="00D453CA"/>
    <w:rsid w:val="00D45A7F"/>
    <w:rsid w:val="00D50AE1"/>
    <w:rsid w:val="00D511CC"/>
    <w:rsid w:val="00D53C14"/>
    <w:rsid w:val="00D57FD4"/>
    <w:rsid w:val="00D60D2C"/>
    <w:rsid w:val="00D63AAE"/>
    <w:rsid w:val="00D63EFA"/>
    <w:rsid w:val="00D6566B"/>
    <w:rsid w:val="00D732A8"/>
    <w:rsid w:val="00D73613"/>
    <w:rsid w:val="00D74A23"/>
    <w:rsid w:val="00D77293"/>
    <w:rsid w:val="00D81827"/>
    <w:rsid w:val="00D825E0"/>
    <w:rsid w:val="00D859BE"/>
    <w:rsid w:val="00D90457"/>
    <w:rsid w:val="00D93DAD"/>
    <w:rsid w:val="00D952E3"/>
    <w:rsid w:val="00D96EBB"/>
    <w:rsid w:val="00DA301E"/>
    <w:rsid w:val="00DA40FA"/>
    <w:rsid w:val="00DA4937"/>
    <w:rsid w:val="00DA52F7"/>
    <w:rsid w:val="00DB1D92"/>
    <w:rsid w:val="00DC0D35"/>
    <w:rsid w:val="00DC185F"/>
    <w:rsid w:val="00DC285D"/>
    <w:rsid w:val="00DC304F"/>
    <w:rsid w:val="00DD04AE"/>
    <w:rsid w:val="00DD193B"/>
    <w:rsid w:val="00DD1B62"/>
    <w:rsid w:val="00DD1D4C"/>
    <w:rsid w:val="00DD2963"/>
    <w:rsid w:val="00DD4272"/>
    <w:rsid w:val="00DD6600"/>
    <w:rsid w:val="00DD6E66"/>
    <w:rsid w:val="00DD7B9F"/>
    <w:rsid w:val="00DE621E"/>
    <w:rsid w:val="00DE6CAB"/>
    <w:rsid w:val="00DF1D8B"/>
    <w:rsid w:val="00E067CF"/>
    <w:rsid w:val="00E0755F"/>
    <w:rsid w:val="00E116AA"/>
    <w:rsid w:val="00E22F67"/>
    <w:rsid w:val="00E2461C"/>
    <w:rsid w:val="00E31143"/>
    <w:rsid w:val="00E31A63"/>
    <w:rsid w:val="00E324C6"/>
    <w:rsid w:val="00E334D0"/>
    <w:rsid w:val="00E34CD9"/>
    <w:rsid w:val="00E37E1D"/>
    <w:rsid w:val="00E462D2"/>
    <w:rsid w:val="00E521E3"/>
    <w:rsid w:val="00E53587"/>
    <w:rsid w:val="00E55ADC"/>
    <w:rsid w:val="00E574E4"/>
    <w:rsid w:val="00E57615"/>
    <w:rsid w:val="00E57866"/>
    <w:rsid w:val="00E6546D"/>
    <w:rsid w:val="00E67627"/>
    <w:rsid w:val="00E72AC2"/>
    <w:rsid w:val="00E72CED"/>
    <w:rsid w:val="00E8245F"/>
    <w:rsid w:val="00E829D8"/>
    <w:rsid w:val="00E8458B"/>
    <w:rsid w:val="00E87B98"/>
    <w:rsid w:val="00E90936"/>
    <w:rsid w:val="00EA4B44"/>
    <w:rsid w:val="00EA66FD"/>
    <w:rsid w:val="00EA6D22"/>
    <w:rsid w:val="00EA6D35"/>
    <w:rsid w:val="00EB3D95"/>
    <w:rsid w:val="00EB5326"/>
    <w:rsid w:val="00EC265C"/>
    <w:rsid w:val="00EC2E9F"/>
    <w:rsid w:val="00ED3994"/>
    <w:rsid w:val="00EE6CB8"/>
    <w:rsid w:val="00EE6EFB"/>
    <w:rsid w:val="00EF14C9"/>
    <w:rsid w:val="00EF1816"/>
    <w:rsid w:val="00EF25FC"/>
    <w:rsid w:val="00EF4D09"/>
    <w:rsid w:val="00F02BDC"/>
    <w:rsid w:val="00F07B1B"/>
    <w:rsid w:val="00F07C58"/>
    <w:rsid w:val="00F14184"/>
    <w:rsid w:val="00F14509"/>
    <w:rsid w:val="00F15B03"/>
    <w:rsid w:val="00F23C82"/>
    <w:rsid w:val="00F26B5F"/>
    <w:rsid w:val="00F31179"/>
    <w:rsid w:val="00F317AC"/>
    <w:rsid w:val="00F368F1"/>
    <w:rsid w:val="00F44814"/>
    <w:rsid w:val="00F462E4"/>
    <w:rsid w:val="00F46698"/>
    <w:rsid w:val="00F47071"/>
    <w:rsid w:val="00F4748B"/>
    <w:rsid w:val="00F54D74"/>
    <w:rsid w:val="00F54F25"/>
    <w:rsid w:val="00F56380"/>
    <w:rsid w:val="00F608DF"/>
    <w:rsid w:val="00F615B4"/>
    <w:rsid w:val="00F61FBC"/>
    <w:rsid w:val="00F62C4C"/>
    <w:rsid w:val="00F7462F"/>
    <w:rsid w:val="00F74800"/>
    <w:rsid w:val="00F74FB1"/>
    <w:rsid w:val="00F803A9"/>
    <w:rsid w:val="00F832CF"/>
    <w:rsid w:val="00F859B8"/>
    <w:rsid w:val="00F8646B"/>
    <w:rsid w:val="00F873D2"/>
    <w:rsid w:val="00F87C08"/>
    <w:rsid w:val="00F91264"/>
    <w:rsid w:val="00F94BA2"/>
    <w:rsid w:val="00F94C1B"/>
    <w:rsid w:val="00FA043B"/>
    <w:rsid w:val="00FA7E1A"/>
    <w:rsid w:val="00FC265B"/>
    <w:rsid w:val="00FC40FB"/>
    <w:rsid w:val="00FC4A02"/>
    <w:rsid w:val="00FC719E"/>
    <w:rsid w:val="00FD0C09"/>
    <w:rsid w:val="00FD2347"/>
    <w:rsid w:val="00FD34CF"/>
    <w:rsid w:val="00FD36B8"/>
    <w:rsid w:val="00FD648F"/>
    <w:rsid w:val="00FD7866"/>
    <w:rsid w:val="00FE53BE"/>
    <w:rsid w:val="00FF2E2E"/>
    <w:rsid w:val="00FF4360"/>
    <w:rsid w:val="00FF4D26"/>
    <w:rsid w:val="00FF504F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C7BC47"/>
  <w15:docId w15:val="{7D9F800A-25FB-4A75-8018-4D64768A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B8"/>
  </w:style>
  <w:style w:type="paragraph" w:styleId="Heading1">
    <w:name w:val="heading 1"/>
    <w:basedOn w:val="Normal"/>
    <w:next w:val="Normal"/>
    <w:link w:val="Heading1Char"/>
    <w:uiPriority w:val="9"/>
    <w:qFormat/>
    <w:rsid w:val="00050AB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AB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AB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AB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AB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AB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AB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AB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AB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A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AB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AB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AB8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D0"/>
  </w:style>
  <w:style w:type="paragraph" w:styleId="Footer">
    <w:name w:val="footer"/>
    <w:basedOn w:val="Normal"/>
    <w:link w:val="FooterChar"/>
    <w:uiPriority w:val="99"/>
    <w:unhideWhenUsed/>
    <w:rsid w:val="0012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D0"/>
  </w:style>
  <w:style w:type="table" w:styleId="TableGrid">
    <w:name w:val="Table Grid"/>
    <w:basedOn w:val="TableNormal"/>
    <w:uiPriority w:val="39"/>
    <w:rsid w:val="0012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91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50AB8"/>
    <w:rPr>
      <w:b/>
      <w:bCs/>
      <w:smallCaps/>
      <w:color w:val="auto"/>
    </w:rPr>
  </w:style>
  <w:style w:type="character" w:styleId="SubtleReference">
    <w:name w:val="Subtle Reference"/>
    <w:basedOn w:val="DefaultParagraphFont"/>
    <w:uiPriority w:val="31"/>
    <w:qFormat/>
    <w:rsid w:val="00050AB8"/>
    <w:rPr>
      <w:smallCaps/>
      <w:color w:val="auto"/>
      <w:u w:val="single" w:color="7F7F7F" w:themeColor="text1" w:themeTint="80"/>
    </w:rPr>
  </w:style>
  <w:style w:type="paragraph" w:styleId="NoSpacing">
    <w:name w:val="No Spacing"/>
    <w:uiPriority w:val="1"/>
    <w:qFormat/>
    <w:rsid w:val="00050AB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0AB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A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AB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AB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AB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A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AB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AB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AB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50AB8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50A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AB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50AB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AB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AB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AB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AB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AB8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050AB8"/>
    <w:rPr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0A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5458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2FE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060C7"/>
  </w:style>
  <w:style w:type="paragraph" w:styleId="BodyText">
    <w:name w:val="Body Text"/>
    <w:basedOn w:val="Normal"/>
    <w:link w:val="BodyTextChar1"/>
    <w:rsid w:val="0099696A"/>
    <w:pPr>
      <w:spacing w:after="120" w:line="240" w:lineRule="auto"/>
      <w:ind w:firstLine="432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BodyTextChar">
    <w:name w:val="Body Text Char"/>
    <w:basedOn w:val="DefaultParagraphFont"/>
    <w:uiPriority w:val="99"/>
    <w:semiHidden/>
    <w:rsid w:val="0099696A"/>
  </w:style>
  <w:style w:type="character" w:customStyle="1" w:styleId="BodyTextChar1">
    <w:name w:val="Body Text Char1"/>
    <w:link w:val="BodyText"/>
    <w:rsid w:val="0099696A"/>
    <w:rPr>
      <w:rFonts w:ascii="Times New Roman" w:eastAsia="Times New Roman" w:hAnsi="Times New Roman" w:cs="Times New Roman"/>
      <w:sz w:val="24"/>
      <w:szCs w:val="24"/>
      <w:lang w:val="sr-Cyrl-CS"/>
    </w:rPr>
  </w:style>
  <w:style w:type="table" w:styleId="ListTable1Light">
    <w:name w:val="List Table 1 Light"/>
    <w:basedOn w:val="TableNormal"/>
    <w:uiPriority w:val="46"/>
    <w:rsid w:val="008E61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8E61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4">
    <w:name w:val="List Table 1 Light Accent 4"/>
    <w:basedOn w:val="TableNormal"/>
    <w:uiPriority w:val="46"/>
    <w:rsid w:val="008E61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">
    <w:name w:val="List Table 6 Colorful"/>
    <w:basedOn w:val="TableNormal"/>
    <w:uiPriority w:val="51"/>
    <w:rsid w:val="008E6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8E61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E610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DA52F7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876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6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6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1B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65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m200320d@student.etf.bg.ac.r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b200109d@student.etf.bg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2c9837-7b1c-43b5-85d4-009f20a621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6C573EA7DCD49B818F0BE447CE7DF" ma:contentTypeVersion="3" ma:contentTypeDescription="Create a new document." ma:contentTypeScope="" ma:versionID="ea5bc95d31532d2fe6b2b3db07c16256">
  <xsd:schema xmlns:xsd="http://www.w3.org/2001/XMLSchema" xmlns:xs="http://www.w3.org/2001/XMLSchema" xmlns:p="http://schemas.microsoft.com/office/2006/metadata/properties" xmlns:ns2="eb2c9837-7b1c-43b5-85d4-009f20a62158" targetNamespace="http://schemas.microsoft.com/office/2006/metadata/properties" ma:root="true" ma:fieldsID="94770d65316ad7d9033506a1c0832cdd" ns2:_="">
    <xsd:import namespace="eb2c9837-7b1c-43b5-85d4-009f20a621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9837-7b1c-43b5-85d4-009f20a621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Ost10</b:Tag>
    <b:SourceType>Book</b:SourceType>
    <b:Guid>{04D68594-8B45-4E4E-88AC-18BE2A4BB256}</b:Guid>
    <b:Title>Business Model Generation</b:Title>
    <b:Year>2010</b:Year>
    <b:LCID>sr-Cyrl-RS</b:LCID>
    <b:Publisher>John Wiley &amp; Sons, Inc.</b:Publisher>
    <b:Author>
      <b:Author>
        <b:NameList>
          <b:Person>
            <b:Last>Osterwalder</b:Last>
            <b:First>Alexander</b:First>
          </b:Person>
          <b:Person>
            <b:Last>Pigneur</b:Last>
            <b:First>Yves</b:First>
          </b:Person>
        </b:NameList>
      </b:Author>
    </b:Autho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DEF767-BB9C-4666-A2C2-9DD6622ADF8D}">
  <ds:schemaRefs>
    <ds:schemaRef ds:uri="http://schemas.microsoft.com/office/2006/metadata/properties"/>
    <ds:schemaRef ds:uri="http://schemas.microsoft.com/office/infopath/2007/PartnerControls"/>
    <ds:schemaRef ds:uri="eb2c9837-7b1c-43b5-85d4-009f20a62158"/>
  </ds:schemaRefs>
</ds:datastoreItem>
</file>

<file path=customXml/itemProps2.xml><?xml version="1.0" encoding="utf-8"?>
<ds:datastoreItem xmlns:ds="http://schemas.openxmlformats.org/officeDocument/2006/customXml" ds:itemID="{1D551A8A-4630-4508-AE60-72EF77EE3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9837-7b1c-43b5-85d4-009f20a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869FE5-57E3-475E-934C-7718AA4351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A1F801-08A5-4DF2-B13D-1CC639AAC4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17</Pages>
  <Words>3279</Words>
  <Characters>18696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Богдан Радосављевић</cp:lastModifiedBy>
  <cp:revision>80</cp:revision>
  <dcterms:created xsi:type="dcterms:W3CDTF">2022-01-11T08:44:00Z</dcterms:created>
  <dcterms:modified xsi:type="dcterms:W3CDTF">2023-06-20T08:45:00Z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0x01010001A6C573EA7DCD49B818F0BE447CE7DF</vt:lpwstr>
  </property>
</Properties>
</file>