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963" w:rsidRPr="0081495C" w:rsidRDefault="00F96963" w:rsidP="00F96963">
      <w:pPr>
        <w:jc w:val="center"/>
        <w:rPr>
          <w:rFonts w:ascii="Arial" w:hAnsi="Arial" w:cs="Arial"/>
        </w:rPr>
      </w:pPr>
    </w:p>
    <w:p w:rsidR="00F96963" w:rsidRPr="0081495C" w:rsidRDefault="00F96963" w:rsidP="00F96963">
      <w:pPr>
        <w:jc w:val="center"/>
        <w:rPr>
          <w:rFonts w:ascii="Arial" w:hAnsi="Arial" w:cs="Arial"/>
        </w:rPr>
      </w:pPr>
    </w:p>
    <w:p w:rsidR="00903A36" w:rsidRPr="00107084" w:rsidRDefault="00D2244C" w:rsidP="00F96963">
      <w:pPr>
        <w:jc w:val="center"/>
        <w:rPr>
          <w:rFonts w:ascii="Times New Roman" w:hAnsi="Times New Roman"/>
          <w:sz w:val="24"/>
        </w:rPr>
      </w:pPr>
      <w:r w:rsidRPr="00107084">
        <w:rPr>
          <w:rFonts w:ascii="Times New Roman" w:hAnsi="Times New Roman"/>
          <w:noProof/>
          <w:sz w:val="24"/>
          <w:lang w:val="en-GB" w:eastAsia="en-GB"/>
        </w:rPr>
        <w:drawing>
          <wp:inline distT="0" distB="0" distL="0" distR="0">
            <wp:extent cx="2432050" cy="1981200"/>
            <wp:effectExtent l="0" t="0" r="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2050" cy="1981200"/>
                    </a:xfrm>
                    <a:prstGeom prst="rect">
                      <a:avLst/>
                    </a:prstGeom>
                    <a:noFill/>
                    <a:ln>
                      <a:noFill/>
                    </a:ln>
                  </pic:spPr>
                </pic:pic>
              </a:graphicData>
            </a:graphic>
          </wp:inline>
        </w:drawing>
      </w:r>
    </w:p>
    <w:p w:rsidR="00F96963" w:rsidRPr="00107084" w:rsidRDefault="00C54A9D" w:rsidP="00F96963">
      <w:pPr>
        <w:pStyle w:val="NoSpacing"/>
        <w:spacing w:line="480" w:lineRule="auto"/>
        <w:jc w:val="center"/>
        <w:rPr>
          <w:rFonts w:ascii="Times New Roman" w:hAnsi="Times New Roman"/>
          <w:i/>
          <w:sz w:val="36"/>
          <w:szCs w:val="32"/>
        </w:rPr>
      </w:pPr>
      <w:r w:rsidRPr="00107084">
        <w:rPr>
          <w:rFonts w:ascii="Times New Roman" w:hAnsi="Times New Roman"/>
          <w:i/>
          <w:sz w:val="36"/>
          <w:szCs w:val="32"/>
        </w:rPr>
        <w:t>Prolećni</w:t>
      </w:r>
      <w:r w:rsidR="007B26F8" w:rsidRPr="00107084">
        <w:rPr>
          <w:rFonts w:ascii="Times New Roman" w:hAnsi="Times New Roman"/>
          <w:i/>
          <w:sz w:val="36"/>
          <w:szCs w:val="32"/>
        </w:rPr>
        <w:t xml:space="preserve"> semestar, 20</w:t>
      </w:r>
      <w:r w:rsidR="00A61A8C" w:rsidRPr="00107084">
        <w:rPr>
          <w:rFonts w:ascii="Times New Roman" w:hAnsi="Times New Roman"/>
          <w:i/>
          <w:sz w:val="36"/>
          <w:szCs w:val="32"/>
        </w:rPr>
        <w:t>20</w:t>
      </w:r>
      <w:r w:rsidR="007B26F8" w:rsidRPr="00107084">
        <w:rPr>
          <w:rFonts w:ascii="Times New Roman" w:hAnsi="Times New Roman"/>
          <w:i/>
          <w:sz w:val="36"/>
          <w:szCs w:val="32"/>
        </w:rPr>
        <w:t>/</w:t>
      </w:r>
      <w:r w:rsidRPr="00107084">
        <w:rPr>
          <w:rFonts w:ascii="Times New Roman" w:hAnsi="Times New Roman"/>
          <w:i/>
          <w:sz w:val="36"/>
          <w:szCs w:val="32"/>
        </w:rPr>
        <w:t>2</w:t>
      </w:r>
      <w:r w:rsidR="00A61A8C" w:rsidRPr="00107084">
        <w:rPr>
          <w:rFonts w:ascii="Times New Roman" w:hAnsi="Times New Roman"/>
          <w:i/>
          <w:sz w:val="36"/>
          <w:szCs w:val="32"/>
        </w:rPr>
        <w:t>1</w:t>
      </w:r>
    </w:p>
    <w:p w:rsidR="007B26F8" w:rsidRPr="00107084" w:rsidRDefault="00821837" w:rsidP="00821837">
      <w:pPr>
        <w:pStyle w:val="NoSpacing"/>
        <w:spacing w:line="480" w:lineRule="auto"/>
        <w:jc w:val="center"/>
        <w:rPr>
          <w:rFonts w:ascii="Times New Roman" w:hAnsi="Times New Roman"/>
          <w:i/>
          <w:sz w:val="36"/>
          <w:szCs w:val="32"/>
        </w:rPr>
      </w:pPr>
      <w:r w:rsidRPr="00107084">
        <w:rPr>
          <w:rFonts w:ascii="Times New Roman" w:hAnsi="Times New Roman"/>
          <w:i/>
          <w:sz w:val="36"/>
          <w:szCs w:val="32"/>
          <w:u w:val="single"/>
        </w:rPr>
        <w:t>PREDMET:</w:t>
      </w:r>
      <w:r w:rsidRPr="00107084">
        <w:rPr>
          <w:rFonts w:ascii="Times New Roman" w:hAnsi="Times New Roman"/>
          <w:i/>
          <w:sz w:val="36"/>
          <w:szCs w:val="32"/>
        </w:rPr>
        <w:t xml:space="preserve"> </w:t>
      </w:r>
      <w:r w:rsidR="007B26F8" w:rsidRPr="00107084">
        <w:rPr>
          <w:rFonts w:ascii="Times New Roman" w:hAnsi="Times New Roman"/>
          <w:i/>
          <w:sz w:val="36"/>
          <w:szCs w:val="32"/>
        </w:rPr>
        <w:t>I</w:t>
      </w:r>
      <w:r w:rsidR="00F14BA5" w:rsidRPr="00107084">
        <w:rPr>
          <w:rFonts w:ascii="Times New Roman" w:hAnsi="Times New Roman"/>
          <w:i/>
          <w:sz w:val="36"/>
          <w:szCs w:val="32"/>
        </w:rPr>
        <w:t>T37</w:t>
      </w:r>
      <w:r w:rsidR="00C54A9D" w:rsidRPr="00107084">
        <w:rPr>
          <w:rFonts w:ascii="Times New Roman" w:hAnsi="Times New Roman"/>
          <w:i/>
          <w:sz w:val="36"/>
          <w:szCs w:val="32"/>
        </w:rPr>
        <w:t>0</w:t>
      </w:r>
      <w:r w:rsidRPr="00107084">
        <w:rPr>
          <w:rFonts w:ascii="Times New Roman" w:hAnsi="Times New Roman"/>
          <w:i/>
          <w:sz w:val="36"/>
          <w:szCs w:val="32"/>
        </w:rPr>
        <w:t xml:space="preserve"> </w:t>
      </w:r>
      <w:r w:rsidR="00F14BA5" w:rsidRPr="00107084">
        <w:rPr>
          <w:rFonts w:ascii="Times New Roman" w:hAnsi="Times New Roman"/>
          <w:i/>
          <w:sz w:val="36"/>
          <w:szCs w:val="32"/>
        </w:rPr>
        <w:t>INTERAKCIJA ČOVEK-RAČUNAR</w:t>
      </w:r>
      <w:r w:rsidRPr="00107084">
        <w:rPr>
          <w:rFonts w:ascii="Times New Roman" w:hAnsi="Times New Roman"/>
          <w:i/>
          <w:sz w:val="36"/>
          <w:szCs w:val="32"/>
        </w:rPr>
        <w:t xml:space="preserve"> </w:t>
      </w:r>
    </w:p>
    <w:p w:rsidR="00821837" w:rsidRPr="00107084" w:rsidRDefault="00821837" w:rsidP="00F96963">
      <w:pPr>
        <w:pStyle w:val="NoSpacing"/>
        <w:spacing w:line="480" w:lineRule="auto"/>
        <w:jc w:val="center"/>
        <w:rPr>
          <w:rFonts w:ascii="Times New Roman" w:hAnsi="Times New Roman"/>
          <w:i/>
          <w:sz w:val="36"/>
          <w:szCs w:val="32"/>
        </w:rPr>
      </w:pPr>
    </w:p>
    <w:p w:rsidR="00C54A9D" w:rsidRPr="00107084" w:rsidRDefault="00C54A9D" w:rsidP="00F96963">
      <w:pPr>
        <w:pStyle w:val="NoSpacing"/>
        <w:spacing w:line="480" w:lineRule="auto"/>
        <w:jc w:val="center"/>
        <w:rPr>
          <w:rFonts w:ascii="Times New Roman" w:hAnsi="Times New Roman"/>
          <w:i/>
          <w:sz w:val="36"/>
          <w:szCs w:val="32"/>
        </w:rPr>
      </w:pPr>
    </w:p>
    <w:p w:rsidR="00F96963" w:rsidRPr="00107084" w:rsidRDefault="00F96963" w:rsidP="00F96963">
      <w:pPr>
        <w:pStyle w:val="NoSpacing"/>
        <w:spacing w:line="480" w:lineRule="auto"/>
        <w:jc w:val="center"/>
        <w:rPr>
          <w:rFonts w:ascii="Times New Roman" w:hAnsi="Times New Roman"/>
          <w:b/>
          <w:sz w:val="52"/>
          <w:szCs w:val="48"/>
        </w:rPr>
      </w:pPr>
      <w:r w:rsidRPr="00107084">
        <w:rPr>
          <w:rFonts w:ascii="Times New Roman" w:hAnsi="Times New Roman"/>
          <w:sz w:val="52"/>
          <w:szCs w:val="48"/>
        </w:rPr>
        <w:t>Domaći zadatak:</w:t>
      </w:r>
      <w:r w:rsidR="005E0E86">
        <w:rPr>
          <w:rFonts w:ascii="Times New Roman" w:hAnsi="Times New Roman"/>
          <w:sz w:val="52"/>
          <w:szCs w:val="48"/>
        </w:rPr>
        <w:t xml:space="preserve"> </w:t>
      </w:r>
      <w:r w:rsidR="00D2244C">
        <w:rPr>
          <w:rFonts w:ascii="Times New Roman" w:hAnsi="Times New Roman"/>
          <w:b/>
          <w:sz w:val="52"/>
          <w:szCs w:val="48"/>
        </w:rPr>
        <w:t>15</w:t>
      </w:r>
    </w:p>
    <w:p w:rsidR="00F96963" w:rsidRPr="00107084" w:rsidRDefault="00F96963" w:rsidP="00F96963">
      <w:pPr>
        <w:pStyle w:val="NoSpacing"/>
        <w:rPr>
          <w:rFonts w:ascii="Times New Roman" w:hAnsi="Times New Roman"/>
          <w:b/>
          <w:sz w:val="24"/>
        </w:rPr>
      </w:pPr>
    </w:p>
    <w:p w:rsidR="00F96963" w:rsidRPr="00107084" w:rsidRDefault="00F96963"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107084" w:rsidRPr="00107084" w:rsidRDefault="00107084" w:rsidP="00F96963">
      <w:pPr>
        <w:pStyle w:val="NoSpacing"/>
        <w:rPr>
          <w:rFonts w:ascii="Times New Roman" w:hAnsi="Times New Roman"/>
          <w:b/>
          <w:sz w:val="24"/>
        </w:rPr>
      </w:pPr>
    </w:p>
    <w:p w:rsidR="00F96963" w:rsidRDefault="00F96963" w:rsidP="00F96963">
      <w:pPr>
        <w:pStyle w:val="NoSpacing"/>
        <w:rPr>
          <w:rFonts w:ascii="Times New Roman" w:hAnsi="Times New Roman"/>
          <w:b/>
          <w:sz w:val="24"/>
        </w:rPr>
      </w:pPr>
    </w:p>
    <w:p w:rsidR="008E73D2" w:rsidRPr="00107084" w:rsidRDefault="008E73D2" w:rsidP="00F96963">
      <w:pPr>
        <w:pStyle w:val="NoSpacing"/>
        <w:rPr>
          <w:rFonts w:ascii="Times New Roman" w:hAnsi="Times New Roman"/>
          <w:b/>
          <w:sz w:val="24"/>
        </w:rPr>
      </w:pPr>
    </w:p>
    <w:p w:rsidR="00F96963" w:rsidRPr="00107084" w:rsidRDefault="00F96963" w:rsidP="00F96963">
      <w:pPr>
        <w:pStyle w:val="NoSpacing"/>
        <w:spacing w:line="360" w:lineRule="auto"/>
        <w:rPr>
          <w:rFonts w:ascii="Times New Roman" w:hAnsi="Times New Roman"/>
          <w:b/>
          <w:sz w:val="32"/>
        </w:rPr>
      </w:pPr>
      <w:r w:rsidRPr="00107084">
        <w:rPr>
          <w:rFonts w:ascii="Times New Roman" w:hAnsi="Times New Roman"/>
          <w:sz w:val="32"/>
        </w:rPr>
        <w:t>Ime i prezime:</w:t>
      </w:r>
      <w:r w:rsidRPr="00107084">
        <w:rPr>
          <w:rFonts w:ascii="Times New Roman" w:hAnsi="Times New Roman"/>
          <w:b/>
          <w:sz w:val="32"/>
        </w:rPr>
        <w:tab/>
      </w:r>
      <w:r w:rsidR="00CE0401">
        <w:rPr>
          <w:rFonts w:ascii="Times New Roman" w:hAnsi="Times New Roman"/>
          <w:b/>
          <w:sz w:val="32"/>
        </w:rPr>
        <w:t xml:space="preserve">Bogdan Janković </w:t>
      </w:r>
    </w:p>
    <w:p w:rsidR="00077EA0" w:rsidRPr="00107084" w:rsidRDefault="00F96963" w:rsidP="00F96963">
      <w:pPr>
        <w:pStyle w:val="NoSpacing"/>
        <w:spacing w:line="360" w:lineRule="auto"/>
        <w:rPr>
          <w:rFonts w:ascii="Times New Roman" w:hAnsi="Times New Roman"/>
          <w:b/>
          <w:sz w:val="32"/>
        </w:rPr>
      </w:pPr>
      <w:r w:rsidRPr="00107084">
        <w:rPr>
          <w:rFonts w:ascii="Times New Roman" w:hAnsi="Times New Roman"/>
          <w:sz w:val="32"/>
        </w:rPr>
        <w:t>Broj indeksa:</w:t>
      </w:r>
      <w:r w:rsidRPr="00107084">
        <w:rPr>
          <w:rFonts w:ascii="Times New Roman" w:hAnsi="Times New Roman"/>
          <w:b/>
          <w:sz w:val="32"/>
        </w:rPr>
        <w:tab/>
      </w:r>
      <w:r w:rsidR="00CE0401">
        <w:rPr>
          <w:rFonts w:ascii="Times New Roman" w:hAnsi="Times New Roman"/>
          <w:b/>
          <w:sz w:val="32"/>
        </w:rPr>
        <w:t>3920</w:t>
      </w:r>
    </w:p>
    <w:p w:rsidR="00077EA0" w:rsidRPr="008E73D2" w:rsidRDefault="00F96963" w:rsidP="008E73D2">
      <w:pPr>
        <w:pStyle w:val="NoSpacing"/>
        <w:spacing w:line="360" w:lineRule="auto"/>
        <w:rPr>
          <w:rFonts w:ascii="Times New Roman" w:hAnsi="Times New Roman"/>
          <w:b/>
          <w:sz w:val="32"/>
        </w:rPr>
      </w:pPr>
      <w:r w:rsidRPr="00107084">
        <w:rPr>
          <w:rFonts w:ascii="Times New Roman" w:hAnsi="Times New Roman"/>
          <w:sz w:val="32"/>
        </w:rPr>
        <w:t>Datum</w:t>
      </w:r>
      <w:r w:rsidR="00077EA0" w:rsidRPr="00107084">
        <w:rPr>
          <w:rFonts w:ascii="Times New Roman" w:hAnsi="Times New Roman"/>
          <w:sz w:val="32"/>
        </w:rPr>
        <w:t xml:space="preserve"> izrade</w:t>
      </w:r>
      <w:r w:rsidRPr="00107084">
        <w:rPr>
          <w:rFonts w:ascii="Times New Roman" w:hAnsi="Times New Roman"/>
          <w:sz w:val="32"/>
        </w:rPr>
        <w:t>:</w:t>
      </w:r>
      <w:r w:rsidRPr="00107084">
        <w:rPr>
          <w:rFonts w:ascii="Times New Roman" w:hAnsi="Times New Roman"/>
          <w:b/>
          <w:sz w:val="32"/>
        </w:rPr>
        <w:tab/>
      </w:r>
      <w:r w:rsidR="00682441">
        <w:rPr>
          <w:rFonts w:ascii="Times New Roman" w:hAnsi="Times New Roman"/>
          <w:b/>
          <w:sz w:val="32"/>
        </w:rPr>
        <w:t>02.06.2021.</w:t>
      </w:r>
    </w:p>
    <w:p w:rsidR="00C54A9D" w:rsidRDefault="00C54A9D" w:rsidP="0018646E">
      <w:pPr>
        <w:pStyle w:val="Heading1"/>
      </w:pPr>
      <w:r>
        <w:lastRenderedPageBreak/>
        <w:t>Tekst</w:t>
      </w:r>
      <w:r w:rsidR="00077EA0" w:rsidRPr="0081495C">
        <w:t xml:space="preserve"> domaćeg zadatka:</w:t>
      </w:r>
    </w:p>
    <w:p w:rsidR="00A55706" w:rsidRPr="00A55706" w:rsidRDefault="00A55706" w:rsidP="00A55706">
      <w:pPr>
        <w:rPr>
          <w:rFonts w:ascii="Times New Roman" w:hAnsi="Times New Roman"/>
          <w:b/>
          <w:sz w:val="24"/>
        </w:rPr>
      </w:pPr>
      <w:r w:rsidRPr="00A55706">
        <w:rPr>
          <w:rFonts w:ascii="Times New Roman" w:hAnsi="Times New Roman"/>
          <w:b/>
          <w:sz w:val="24"/>
        </w:rPr>
        <w:t>Ispitivanje stava korisnika prema bezbednosti sistema</w:t>
      </w:r>
    </w:p>
    <w:p w:rsidR="00A55706" w:rsidRPr="00A55706" w:rsidRDefault="00A55706" w:rsidP="00A55706">
      <w:pPr>
        <w:rPr>
          <w:rFonts w:ascii="Times New Roman" w:hAnsi="Times New Roman"/>
          <w:sz w:val="24"/>
        </w:rPr>
      </w:pPr>
      <w:r w:rsidRPr="00A55706">
        <w:rPr>
          <w:rFonts w:ascii="Times New Roman" w:hAnsi="Times New Roman"/>
          <w:sz w:val="24"/>
        </w:rPr>
        <w:t>Na osnovu prethodnih vežbi sastavite izveštaj o ispitivanju stava o bezbednosti studenata UM ili neke druge kompanije/organizacije.</w:t>
      </w:r>
    </w:p>
    <w:p w:rsidR="0018646E" w:rsidRPr="00A55706" w:rsidRDefault="00A55706" w:rsidP="00A55706">
      <w:pPr>
        <w:rPr>
          <w:rFonts w:ascii="Times New Roman" w:hAnsi="Times New Roman"/>
          <w:sz w:val="24"/>
        </w:rPr>
      </w:pPr>
      <w:r w:rsidRPr="00A55706">
        <w:rPr>
          <w:rFonts w:ascii="Times New Roman" w:hAnsi="Times New Roman"/>
          <w:sz w:val="24"/>
        </w:rPr>
        <w:t>Izveštaj treba da bude na dve strane sa navedenim referencama ka člancima i blogovima koje ste koristili za istraživanje.</w:t>
      </w:r>
    </w:p>
    <w:p w:rsidR="00077EA0" w:rsidRPr="0081495C" w:rsidRDefault="00C54A9D" w:rsidP="0081495C">
      <w:pPr>
        <w:pStyle w:val="Heading1"/>
        <w:rPr>
          <w:rFonts w:cs="Arial"/>
        </w:rPr>
      </w:pPr>
      <w:r>
        <w:rPr>
          <w:rFonts w:cs="Arial"/>
        </w:rPr>
        <w:t>Rešenje zadatka</w:t>
      </w:r>
      <w:r w:rsidR="00077EA0" w:rsidRPr="0081495C">
        <w:rPr>
          <w:rFonts w:cs="Arial"/>
        </w:rPr>
        <w:t>:</w:t>
      </w:r>
    </w:p>
    <w:p w:rsidR="00810B51" w:rsidRPr="00810B51" w:rsidRDefault="00810B51" w:rsidP="00100F15">
      <w:pPr>
        <w:rPr>
          <w:rFonts w:ascii="Times New Roman" w:hAnsi="Times New Roman"/>
          <w:sz w:val="12"/>
        </w:rPr>
      </w:pPr>
    </w:p>
    <w:p w:rsidR="00100F15" w:rsidRPr="00100F15" w:rsidRDefault="00100F15" w:rsidP="00100F15">
      <w:pPr>
        <w:rPr>
          <w:rFonts w:ascii="Times New Roman" w:hAnsi="Times New Roman"/>
          <w:sz w:val="24"/>
        </w:rPr>
      </w:pPr>
      <w:r w:rsidRPr="00100F15">
        <w:rPr>
          <w:rFonts w:ascii="Times New Roman" w:hAnsi="Times New Roman"/>
          <w:sz w:val="24"/>
        </w:rPr>
        <w:t>Digitalni svet</w:t>
      </w:r>
      <w:r w:rsidRPr="00100F15">
        <w:rPr>
          <w:rFonts w:ascii="Times New Roman" w:hAnsi="Times New Roman"/>
          <w:sz w:val="24"/>
        </w:rPr>
        <w:t xml:space="preserve"> je opasan svet. Savremeni sajber kriminalci i hakeri koriste sve sofisticiranija sredstva za pristup najosetljivi</w:t>
      </w:r>
      <w:r w:rsidRPr="00100F15">
        <w:rPr>
          <w:rFonts w:ascii="Times New Roman" w:hAnsi="Times New Roman"/>
          <w:sz w:val="24"/>
        </w:rPr>
        <w:t>jim podacima i ličnim podacima.</w:t>
      </w:r>
    </w:p>
    <w:p w:rsidR="00100F15" w:rsidRPr="00100F15" w:rsidRDefault="00100F15" w:rsidP="00100F15">
      <w:pPr>
        <w:rPr>
          <w:rFonts w:ascii="Times New Roman" w:hAnsi="Times New Roman"/>
          <w:sz w:val="24"/>
        </w:rPr>
      </w:pPr>
      <w:r w:rsidRPr="00100F15">
        <w:rPr>
          <w:rFonts w:ascii="Times New Roman" w:hAnsi="Times New Roman"/>
          <w:sz w:val="24"/>
        </w:rPr>
        <w:t>Ovih dana ne treba ni da kliknete na zaraženu vezu da biste završili skrivenim malverom koji može da evidentira pritiske tastera, skenira sistem za lične datoteke ili otme vaše sesije bankarstva na mreži. Lažnjaci često podmeću veb lokacije, adrese e-pošte i profile na društvenim mrežama kako bi manipulisali poverenjem korisnika i stekli pristup ličnim podacima. Pop</w:t>
      </w:r>
      <w:r w:rsidRPr="00100F15">
        <w:rPr>
          <w:rFonts w:ascii="Times New Roman" w:hAnsi="Times New Roman"/>
          <w:sz w:val="24"/>
        </w:rPr>
        <w:t>ularne usluge poput besplatnog W</w:t>
      </w:r>
      <w:r w:rsidRPr="00100F15">
        <w:rPr>
          <w:rFonts w:ascii="Times New Roman" w:hAnsi="Times New Roman"/>
          <w:sz w:val="24"/>
        </w:rPr>
        <w:t>i-Fi-ja, bankomata i javnih računara mogu dovesti do kompromisa podataka, finansijskog gubitka i krađe identite</w:t>
      </w:r>
      <w:r w:rsidRPr="00100F15">
        <w:rPr>
          <w:rFonts w:ascii="Times New Roman" w:hAnsi="Times New Roman"/>
          <w:sz w:val="24"/>
        </w:rPr>
        <w:t>ta.</w:t>
      </w:r>
    </w:p>
    <w:p w:rsidR="00100F15" w:rsidRPr="00100F15" w:rsidRDefault="00100F15" w:rsidP="00100F15">
      <w:pPr>
        <w:rPr>
          <w:rFonts w:ascii="Times New Roman" w:hAnsi="Times New Roman"/>
          <w:sz w:val="24"/>
        </w:rPr>
      </w:pPr>
      <w:r w:rsidRPr="00100F15">
        <w:rPr>
          <w:rFonts w:ascii="Times New Roman" w:hAnsi="Times New Roman"/>
          <w:sz w:val="24"/>
        </w:rPr>
        <w:t>Kako sve više digitalizujemo svoj život, izlažemo se većem riziku. Bez obzira da li ćete upisati prvu ili poslednju godinu fakulteta, nikad nije kasno da se pozabavite internet savetima za bezbednost i povećate sv</w:t>
      </w:r>
      <w:r w:rsidRPr="00100F15">
        <w:rPr>
          <w:rFonts w:ascii="Times New Roman" w:hAnsi="Times New Roman"/>
          <w:sz w:val="24"/>
        </w:rPr>
        <w:t>oju svest o sajber bezbednosti.</w:t>
      </w:r>
    </w:p>
    <w:p w:rsidR="009D240E" w:rsidRDefault="00100F15" w:rsidP="00100F15">
      <w:pPr>
        <w:rPr>
          <w:rFonts w:ascii="Times New Roman" w:hAnsi="Times New Roman"/>
          <w:sz w:val="24"/>
        </w:rPr>
      </w:pPr>
      <w:r w:rsidRPr="00100F15">
        <w:rPr>
          <w:rFonts w:ascii="Times New Roman" w:hAnsi="Times New Roman"/>
          <w:sz w:val="24"/>
        </w:rPr>
        <w:t>Najbolji način za borbu protiv sajber kriminala je prevencija. Koristite sledeće statistike, prič</w:t>
      </w:r>
      <w:r w:rsidRPr="00100F15">
        <w:rPr>
          <w:rFonts w:ascii="Times New Roman" w:hAnsi="Times New Roman"/>
          <w:sz w:val="24"/>
        </w:rPr>
        <w:t>e i savete da biste se spremni i na univerzitetu</w:t>
      </w:r>
      <w:r w:rsidRPr="00100F15">
        <w:rPr>
          <w:rFonts w:ascii="Times New Roman" w:hAnsi="Times New Roman"/>
          <w:sz w:val="24"/>
        </w:rPr>
        <w:t xml:space="preserve"> i van njega.</w:t>
      </w:r>
    </w:p>
    <w:p w:rsidR="000876FB" w:rsidRDefault="000876FB" w:rsidP="00100F15">
      <w:pPr>
        <w:rPr>
          <w:rFonts w:ascii="Times New Roman" w:hAnsi="Times New Roman"/>
          <w:sz w:val="24"/>
        </w:rPr>
      </w:pPr>
    </w:p>
    <w:p w:rsidR="00C94DA1" w:rsidRPr="00232196" w:rsidRDefault="00C94DA1" w:rsidP="00100F15">
      <w:pPr>
        <w:rPr>
          <w:rFonts w:ascii="Times New Roman" w:hAnsi="Times New Roman"/>
          <w:sz w:val="24"/>
          <w:lang w:val="en-GB"/>
        </w:rPr>
      </w:pPr>
      <w:r w:rsidRPr="00C94DA1">
        <w:rPr>
          <w:rFonts w:ascii="Times New Roman" w:hAnsi="Times New Roman"/>
          <w:sz w:val="24"/>
        </w:rPr>
        <w:lastRenderedPageBreak/>
        <w:drawing>
          <wp:inline distT="0" distB="0" distL="0" distR="0" wp14:anchorId="16823C97" wp14:editId="7B907104">
            <wp:extent cx="4838700" cy="423866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9086" cy="4247762"/>
                    </a:xfrm>
                    <a:prstGeom prst="rect">
                      <a:avLst/>
                    </a:prstGeom>
                  </pic:spPr>
                </pic:pic>
              </a:graphicData>
            </a:graphic>
          </wp:inline>
        </w:drawing>
      </w:r>
    </w:p>
    <w:p w:rsidR="008C6295" w:rsidRDefault="00D10449" w:rsidP="00100F15">
      <w:pPr>
        <w:rPr>
          <w:rFonts w:ascii="Times New Roman" w:hAnsi="Times New Roman"/>
          <w:sz w:val="24"/>
        </w:rPr>
      </w:pPr>
      <w:r>
        <w:rPr>
          <w:rFonts w:ascii="Times New Roman" w:hAnsi="Times New Roman"/>
          <w:sz w:val="24"/>
        </w:rPr>
        <w:t>Istraživanje je pokazalo da procentualno mali broj korisnika menja lozinku kao što se to inače preporučuje a naravno mnogo veći procenat to ne radi skoro nikad ili tek kad uvide neku pretnju, za šta je već gotovo sigurno kasno.</w:t>
      </w:r>
    </w:p>
    <w:p w:rsidR="00DC624A" w:rsidRDefault="00DC624A" w:rsidP="00100F15">
      <w:pPr>
        <w:rPr>
          <w:rFonts w:ascii="Times New Roman" w:hAnsi="Times New Roman"/>
          <w:sz w:val="24"/>
        </w:rPr>
      </w:pPr>
      <w:r>
        <w:rPr>
          <w:rFonts w:ascii="Times New Roman" w:hAnsi="Times New Roman"/>
          <w:sz w:val="24"/>
        </w:rPr>
        <w:t>Odgovor na drugo pitanje je takođe veoma zabrinjavajuć gde je samo jedan korisnik naveo da ima različite lozinke na sistemima Univerziteta Metropolitan. Dok naravno puno korisnika i ostavlja svoje generičke lozinke što je bilo izloženo u predavanja, naravno koje su konstruisane od strane administratora sistema ali i generalno poznate ostalim korisnicima istih sistema. Ovo govori da je bitno još jednom se podsetiti osnova oko kreiranja lozinki što predstavlja odličan korak prema sigurnijem digitalnom okruženju:</w:t>
      </w:r>
    </w:p>
    <w:p w:rsidR="00DC624A" w:rsidRPr="00DC624A" w:rsidRDefault="00DC624A" w:rsidP="00DC624A">
      <w:pPr>
        <w:pStyle w:val="ListParagraph"/>
        <w:numPr>
          <w:ilvl w:val="0"/>
          <w:numId w:val="3"/>
        </w:numPr>
        <w:ind w:left="426"/>
        <w:rPr>
          <w:rFonts w:ascii="Times New Roman" w:hAnsi="Times New Roman"/>
          <w:sz w:val="24"/>
        </w:rPr>
      </w:pPr>
      <w:r w:rsidRPr="00DC624A">
        <w:rPr>
          <w:rFonts w:ascii="Times New Roman" w:hAnsi="Times New Roman"/>
          <w:sz w:val="24"/>
          <w:u w:val="single"/>
        </w:rPr>
        <w:t>Koristite jedinstvene lozinke za svaki nalog</w:t>
      </w:r>
      <w:r w:rsidRPr="00DC624A">
        <w:rPr>
          <w:rFonts w:ascii="Times New Roman" w:hAnsi="Times New Roman"/>
          <w:sz w:val="24"/>
        </w:rPr>
        <w:t>: nemojte ih kopirati ili samo malo podesiti.</w:t>
      </w:r>
    </w:p>
    <w:p w:rsidR="00DC624A" w:rsidRPr="00DC624A" w:rsidRDefault="00DC624A" w:rsidP="00DC624A">
      <w:pPr>
        <w:pStyle w:val="ListParagraph"/>
        <w:numPr>
          <w:ilvl w:val="0"/>
          <w:numId w:val="3"/>
        </w:numPr>
        <w:ind w:left="426"/>
        <w:rPr>
          <w:rFonts w:ascii="Times New Roman" w:hAnsi="Times New Roman"/>
          <w:sz w:val="24"/>
        </w:rPr>
      </w:pPr>
      <w:r w:rsidRPr="00DC624A">
        <w:rPr>
          <w:rFonts w:ascii="Times New Roman" w:hAnsi="Times New Roman"/>
          <w:sz w:val="24"/>
          <w:u w:val="single"/>
        </w:rPr>
        <w:t>Koristite frazu, a ne reč</w:t>
      </w:r>
      <w:r w:rsidRPr="00DC624A">
        <w:rPr>
          <w:rFonts w:ascii="Times New Roman" w:hAnsi="Times New Roman"/>
          <w:sz w:val="24"/>
        </w:rPr>
        <w:t>: pristojna lozinka mogu biti tri slučajne reči, poput „močvarno zemljište sa zavesama“.</w:t>
      </w:r>
    </w:p>
    <w:p w:rsidR="00DC624A" w:rsidRPr="00DC624A" w:rsidRDefault="00DC624A" w:rsidP="00DC624A">
      <w:pPr>
        <w:pStyle w:val="ListParagraph"/>
        <w:numPr>
          <w:ilvl w:val="0"/>
          <w:numId w:val="3"/>
        </w:numPr>
        <w:ind w:left="426"/>
        <w:rPr>
          <w:rFonts w:ascii="Times New Roman" w:hAnsi="Times New Roman"/>
          <w:sz w:val="24"/>
        </w:rPr>
      </w:pPr>
      <w:r w:rsidRPr="00DC624A">
        <w:rPr>
          <w:rFonts w:ascii="Times New Roman" w:hAnsi="Times New Roman"/>
          <w:sz w:val="24"/>
          <w:u w:val="single"/>
        </w:rPr>
        <w:t>Ne koristite lične podatke kao lozinke</w:t>
      </w:r>
      <w:r w:rsidRPr="00DC624A">
        <w:rPr>
          <w:rFonts w:ascii="Times New Roman" w:hAnsi="Times New Roman"/>
          <w:sz w:val="24"/>
        </w:rPr>
        <w:t>: ovo uključuje sve, od vašeg mesta rođenja do vaše omiljene destinacije za odmor.</w:t>
      </w:r>
    </w:p>
    <w:p w:rsidR="00DC624A" w:rsidRPr="00DC624A" w:rsidRDefault="00DC624A" w:rsidP="00DC624A">
      <w:pPr>
        <w:pStyle w:val="ListParagraph"/>
        <w:numPr>
          <w:ilvl w:val="0"/>
          <w:numId w:val="3"/>
        </w:numPr>
        <w:ind w:left="426"/>
        <w:rPr>
          <w:rFonts w:ascii="Times New Roman" w:hAnsi="Times New Roman"/>
          <w:sz w:val="24"/>
        </w:rPr>
      </w:pPr>
      <w:r w:rsidRPr="00DC624A">
        <w:rPr>
          <w:rFonts w:ascii="Times New Roman" w:hAnsi="Times New Roman"/>
          <w:sz w:val="24"/>
          <w:u w:val="single"/>
        </w:rPr>
        <w:t>Izaberite dugačke lozinke</w:t>
      </w:r>
      <w:r w:rsidRPr="00DC624A">
        <w:rPr>
          <w:rFonts w:ascii="Times New Roman" w:hAnsi="Times New Roman"/>
          <w:sz w:val="24"/>
        </w:rPr>
        <w:t>: što su duže, teže ih je razbiti.</w:t>
      </w:r>
    </w:p>
    <w:p w:rsidR="00DC624A" w:rsidRPr="00DC624A" w:rsidRDefault="00DC624A" w:rsidP="00DC624A">
      <w:pPr>
        <w:pStyle w:val="ListParagraph"/>
        <w:numPr>
          <w:ilvl w:val="0"/>
          <w:numId w:val="3"/>
        </w:numPr>
        <w:ind w:left="426"/>
        <w:rPr>
          <w:rFonts w:ascii="Times New Roman" w:hAnsi="Times New Roman"/>
          <w:sz w:val="24"/>
        </w:rPr>
      </w:pPr>
      <w:r w:rsidRPr="00DC624A">
        <w:rPr>
          <w:rFonts w:ascii="Times New Roman" w:hAnsi="Times New Roman"/>
          <w:sz w:val="24"/>
          <w:u w:val="single"/>
        </w:rPr>
        <w:t>Ne dozvolite pregledaču da čuva vaše lozinke</w:t>
      </w:r>
      <w:r w:rsidRPr="00DC624A">
        <w:rPr>
          <w:rFonts w:ascii="Times New Roman" w:hAnsi="Times New Roman"/>
          <w:sz w:val="24"/>
        </w:rPr>
        <w:t>: zlonamerni softver se može prikrasti računaru i ukrasti ih.</w:t>
      </w:r>
    </w:p>
    <w:p w:rsidR="00C94DA1" w:rsidRDefault="00C94DA1" w:rsidP="00100F15">
      <w:pPr>
        <w:rPr>
          <w:rFonts w:ascii="Times New Roman" w:hAnsi="Times New Roman"/>
          <w:sz w:val="24"/>
        </w:rPr>
      </w:pPr>
      <w:r w:rsidRPr="00C94DA1">
        <w:rPr>
          <w:rFonts w:ascii="Times New Roman" w:hAnsi="Times New Roman"/>
          <w:sz w:val="24"/>
        </w:rPr>
        <w:lastRenderedPageBreak/>
        <w:drawing>
          <wp:inline distT="0" distB="0" distL="0" distR="0" wp14:anchorId="1F53272A" wp14:editId="128F9F51">
            <wp:extent cx="5562600" cy="494637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6793" cy="4958994"/>
                    </a:xfrm>
                    <a:prstGeom prst="rect">
                      <a:avLst/>
                    </a:prstGeom>
                  </pic:spPr>
                </pic:pic>
              </a:graphicData>
            </a:graphic>
          </wp:inline>
        </w:drawing>
      </w:r>
    </w:p>
    <w:p w:rsidR="00F91DD6" w:rsidRDefault="00F91DD6" w:rsidP="00100F15">
      <w:pPr>
        <w:rPr>
          <w:rFonts w:ascii="Times New Roman" w:hAnsi="Times New Roman"/>
          <w:sz w:val="24"/>
        </w:rPr>
      </w:pPr>
      <w:r>
        <w:rPr>
          <w:rFonts w:ascii="Times New Roman" w:hAnsi="Times New Roman"/>
          <w:sz w:val="24"/>
        </w:rPr>
        <w:t xml:space="preserve">Odgovori navedeni od strane korisnika govore da su upoznati sa svim potencijalnim problemima. Ovo govori da se o bezbednosti itekako priča i razmenjuju iskustva i stavovi korisnika koji su ih iskusili i onih koji su skeptici i naravno onih nemarnih. Svi odgovori su apsolutno tačni </w:t>
      </w:r>
      <w:r w:rsidR="00D75DBE">
        <w:rPr>
          <w:rFonts w:ascii="Times New Roman" w:hAnsi="Times New Roman"/>
          <w:sz w:val="24"/>
        </w:rPr>
        <w:t xml:space="preserve">i mogu biti realizovani od strane hakera veoma lako, te se na ovakve stvari treba što više obratiti pažnja jer jednostavan potez </w:t>
      </w:r>
      <w:r w:rsidR="003D2E5F">
        <w:rPr>
          <w:rFonts w:ascii="Times New Roman" w:hAnsi="Times New Roman"/>
          <w:sz w:val="24"/>
        </w:rPr>
        <w:t xml:space="preserve">logout-a </w:t>
      </w:r>
      <w:r w:rsidR="00D75DBE">
        <w:rPr>
          <w:rFonts w:ascii="Times New Roman" w:hAnsi="Times New Roman"/>
          <w:sz w:val="24"/>
        </w:rPr>
        <w:t>od dve sekunde na samom kraju korišćenja sistema i računara može značiti mnogo.</w:t>
      </w:r>
    </w:p>
    <w:p w:rsidR="003F2846" w:rsidRDefault="003F2846" w:rsidP="00100F15">
      <w:pPr>
        <w:rPr>
          <w:rFonts w:ascii="Times New Roman" w:hAnsi="Times New Roman"/>
          <w:sz w:val="24"/>
        </w:rPr>
      </w:pPr>
      <w:r>
        <w:rPr>
          <w:rFonts w:ascii="Times New Roman" w:hAnsi="Times New Roman"/>
          <w:sz w:val="24"/>
        </w:rPr>
        <w:t>Naravno može se reći da polovina korisnika koristi i javne mreže pored svojih mobilnih podataka da pristupa sistemima univerziteta. Ovo govori da možda korisnici nisu u potpunosti sigurni šta sve javne mreže donose sa sobom te evo kratkog pregleda</w:t>
      </w:r>
      <w:r w:rsidR="009304BD">
        <w:rPr>
          <w:rFonts w:ascii="Times New Roman" w:hAnsi="Times New Roman"/>
          <w:sz w:val="24"/>
        </w:rPr>
        <w:t xml:space="preserve"> i dodatnih preporuka</w:t>
      </w:r>
      <w:r>
        <w:rPr>
          <w:rFonts w:ascii="Times New Roman" w:hAnsi="Times New Roman"/>
          <w:sz w:val="24"/>
        </w:rPr>
        <w:t>:</w:t>
      </w:r>
    </w:p>
    <w:p w:rsidR="003F2846" w:rsidRPr="003F2846" w:rsidRDefault="003F2846" w:rsidP="003F2846">
      <w:pPr>
        <w:rPr>
          <w:rFonts w:ascii="Times New Roman" w:hAnsi="Times New Roman"/>
          <w:sz w:val="24"/>
        </w:rPr>
      </w:pPr>
      <w:r>
        <w:rPr>
          <w:rFonts w:ascii="Times New Roman" w:hAnsi="Times New Roman"/>
          <w:sz w:val="24"/>
        </w:rPr>
        <w:t>Postoje dve vrste javnih W</w:t>
      </w:r>
      <w:r w:rsidRPr="003F2846">
        <w:rPr>
          <w:rFonts w:ascii="Times New Roman" w:hAnsi="Times New Roman"/>
          <w:sz w:val="24"/>
        </w:rPr>
        <w:t>i-Fi veza: zaštićene i neosigurane. Svako ko je u dometu može se povezati sa nezaštićenom mrežom, dok za sigu</w:t>
      </w:r>
      <w:r>
        <w:rPr>
          <w:rFonts w:ascii="Times New Roman" w:hAnsi="Times New Roman"/>
          <w:sz w:val="24"/>
        </w:rPr>
        <w:t>rnu mrežu obično treba lozinka.</w:t>
      </w:r>
    </w:p>
    <w:p w:rsidR="003F2846" w:rsidRDefault="003F2846" w:rsidP="003F2846">
      <w:pPr>
        <w:rPr>
          <w:rFonts w:ascii="Times New Roman" w:hAnsi="Times New Roman"/>
          <w:sz w:val="24"/>
        </w:rPr>
      </w:pPr>
      <w:r w:rsidRPr="003F2846">
        <w:rPr>
          <w:rFonts w:ascii="Times New Roman" w:hAnsi="Times New Roman"/>
          <w:sz w:val="24"/>
        </w:rPr>
        <w:t>Sve javne veze se dele, što znači da je vidljiv svaki nešifrovani saobraćaj koji šaljete ili prenosite - pa iskusnom hakeru ne bi bilo previše zeznuto pregledati vaše podatke. Povezivanjem sa nezaštićenom mrežom (mrežom bez lozinke), drugima je još l</w:t>
      </w:r>
      <w:r>
        <w:rPr>
          <w:rFonts w:ascii="Times New Roman" w:hAnsi="Times New Roman"/>
          <w:sz w:val="24"/>
        </w:rPr>
        <w:t>akše da presretnu vaše podatke.</w:t>
      </w:r>
      <w:r w:rsidRPr="003F2846">
        <w:rPr>
          <w:rFonts w:ascii="Times New Roman" w:hAnsi="Times New Roman"/>
          <w:sz w:val="24"/>
        </w:rPr>
        <w:t>Ako se odvodite</w:t>
      </w:r>
      <w:r>
        <w:rPr>
          <w:rFonts w:ascii="Times New Roman" w:hAnsi="Times New Roman"/>
          <w:sz w:val="24"/>
        </w:rPr>
        <w:t xml:space="preserve"> negde</w:t>
      </w:r>
      <w:r w:rsidRPr="003F2846">
        <w:rPr>
          <w:rFonts w:ascii="Times New Roman" w:hAnsi="Times New Roman"/>
          <w:sz w:val="24"/>
        </w:rPr>
        <w:t xml:space="preserve"> na posao, možda bi bilo vredno osigurati oflajn pristup svemu što vam treba, kako biste izbegli upotrebu ja</w:t>
      </w:r>
      <w:r>
        <w:rPr>
          <w:rFonts w:ascii="Times New Roman" w:hAnsi="Times New Roman"/>
          <w:sz w:val="24"/>
        </w:rPr>
        <w:t>vne W</w:t>
      </w:r>
      <w:r w:rsidRPr="003F2846">
        <w:rPr>
          <w:rFonts w:ascii="Times New Roman" w:hAnsi="Times New Roman"/>
          <w:sz w:val="24"/>
        </w:rPr>
        <w:t>i-Fi mreže.</w:t>
      </w:r>
    </w:p>
    <w:p w:rsidR="00643A39" w:rsidRDefault="00553A4B" w:rsidP="00747C1F">
      <w:r w:rsidRPr="00553A4B">
        <w:lastRenderedPageBreak/>
        <w:drawing>
          <wp:inline distT="0" distB="0" distL="0" distR="0" wp14:anchorId="629931AF" wp14:editId="2E24B8B9">
            <wp:extent cx="5270500" cy="5142686"/>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2204" cy="5154106"/>
                    </a:xfrm>
                    <a:prstGeom prst="rect">
                      <a:avLst/>
                    </a:prstGeom>
                  </pic:spPr>
                </pic:pic>
              </a:graphicData>
            </a:graphic>
          </wp:inline>
        </w:drawing>
      </w:r>
    </w:p>
    <w:p w:rsidR="00B65A4C" w:rsidRDefault="00B65A4C" w:rsidP="00747C1F">
      <w:bookmarkStart w:id="0" w:name="_GoBack"/>
      <w:bookmarkEnd w:id="0"/>
    </w:p>
    <w:p w:rsidR="00252D9F" w:rsidRDefault="00C450C5" w:rsidP="003F024F">
      <w:pPr>
        <w:spacing w:after="0" w:line="240" w:lineRule="auto"/>
        <w:rPr>
          <w:rFonts w:ascii="Times New Roman" w:hAnsi="Times New Roman"/>
          <w:sz w:val="24"/>
        </w:rPr>
      </w:pPr>
      <w:r>
        <w:rPr>
          <w:rFonts w:ascii="Times New Roman" w:hAnsi="Times New Roman"/>
          <w:sz w:val="24"/>
        </w:rPr>
        <w:t>Naravno svi ispitani korisnici su odgovorili da znaju da im lozinke mogu biti pokupljene kada su povezani na javnu WiFi mrežu ali sa odgovorima na prethodno pitanje korisnici su i dalje u većoj meri koristili ove javne mreže te to govori da je ipak spoznaja problema tu ali obazrivost je mala sve dok se to i njima samima ne dogodi.</w:t>
      </w:r>
    </w:p>
    <w:p w:rsidR="00B9222B" w:rsidRDefault="00B9222B" w:rsidP="003F024F">
      <w:pPr>
        <w:spacing w:after="0" w:line="240" w:lineRule="auto"/>
        <w:rPr>
          <w:rFonts w:ascii="Times New Roman" w:hAnsi="Times New Roman"/>
          <w:sz w:val="24"/>
        </w:rPr>
      </w:pPr>
      <w:r>
        <w:rPr>
          <w:rFonts w:ascii="Times New Roman" w:hAnsi="Times New Roman"/>
          <w:sz w:val="24"/>
        </w:rPr>
        <w:t>Takođe je dobro to što korisnici smatraju da su naravno i lozinke za sisteme univerziteta veoma bitne i naravno važne što se prvo ogleda u pogledu studenata koji bi onda dobili kontrolnu ulogu profesora ili asistenta a isto tako potrebne možda od strane konkurenata za pristup sistemu iznutra ili od strane neke neovlašćene malverzacione kontrole.</w:t>
      </w:r>
    </w:p>
    <w:p w:rsidR="00C2197C" w:rsidRDefault="003F024F" w:rsidP="00100F15">
      <w:pPr>
        <w:rPr>
          <w:rFonts w:ascii="Times New Roman" w:hAnsi="Times New Roman"/>
          <w:sz w:val="24"/>
        </w:rPr>
      </w:pPr>
      <w:r w:rsidRPr="00252D9F">
        <w:rPr>
          <w:rFonts w:ascii="Times New Roman" w:hAnsi="Times New Roman"/>
          <w:sz w:val="24"/>
        </w:rPr>
        <w:lastRenderedPageBreak/>
        <w:drawing>
          <wp:anchor distT="0" distB="0" distL="114300" distR="114300" simplePos="0" relativeHeight="251659264" behindDoc="1" locked="0" layoutInCell="1" allowOverlap="1" wp14:anchorId="70BB39F7" wp14:editId="59ABA24E">
            <wp:simplePos x="0" y="0"/>
            <wp:positionH relativeFrom="column">
              <wp:posOffset>1905</wp:posOffset>
            </wp:positionH>
            <wp:positionV relativeFrom="paragraph">
              <wp:posOffset>1270</wp:posOffset>
            </wp:positionV>
            <wp:extent cx="4083050" cy="3620770"/>
            <wp:effectExtent l="0" t="0" r="0" b="0"/>
            <wp:wrapTight wrapText="bothSides">
              <wp:wrapPolygon edited="0">
                <wp:start x="0" y="0"/>
                <wp:lineTo x="0" y="21479"/>
                <wp:lineTo x="21466" y="21479"/>
                <wp:lineTo x="2146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83050" cy="3620770"/>
                    </a:xfrm>
                    <a:prstGeom prst="rect">
                      <a:avLst/>
                    </a:prstGeom>
                  </pic:spPr>
                </pic:pic>
              </a:graphicData>
            </a:graphic>
            <wp14:sizeRelH relativeFrom="page">
              <wp14:pctWidth>0</wp14:pctWidth>
            </wp14:sizeRelH>
            <wp14:sizeRelV relativeFrom="page">
              <wp14:pctHeight>0</wp14:pctHeight>
            </wp14:sizeRelV>
          </wp:anchor>
        </w:drawing>
      </w:r>
      <w:r w:rsidR="00307677">
        <w:rPr>
          <w:rFonts w:ascii="Times New Roman" w:hAnsi="Times New Roman"/>
          <w:sz w:val="24"/>
        </w:rPr>
        <w:t>Ono što je ovde prikazano je odgovor da su svi ispitani korisnici svesni da bi njihov preotet nalog mogao da ugrozi sam rad univerziteta. To može biti na više nazličitih načina, kroz neovlašćene pristupe, iznude, oštećenja podataka u sistemima univerziteta, otvaranjem prostora za bezbedonosne pretnje kolegama i još mnogo drugih.</w:t>
      </w:r>
      <w:r w:rsidR="00C2197C" w:rsidRPr="00C2197C">
        <w:rPr>
          <w:rFonts w:ascii="Times New Roman" w:hAnsi="Times New Roman"/>
          <w:sz w:val="24"/>
        </w:rPr>
        <w:t xml:space="preserve"> </w:t>
      </w:r>
    </w:p>
    <w:p w:rsidR="00252D9F" w:rsidRDefault="00252D9F" w:rsidP="00100F15">
      <w:pPr>
        <w:rPr>
          <w:rFonts w:ascii="Times New Roman" w:hAnsi="Times New Roman"/>
          <w:sz w:val="24"/>
        </w:rPr>
      </w:pPr>
    </w:p>
    <w:p w:rsidR="003F024F" w:rsidRDefault="003F024F" w:rsidP="00100F15">
      <w:pPr>
        <w:rPr>
          <w:rFonts w:ascii="Times New Roman" w:hAnsi="Times New Roman"/>
          <w:sz w:val="24"/>
        </w:rPr>
      </w:pPr>
    </w:p>
    <w:p w:rsidR="00232196" w:rsidRDefault="00B70C14" w:rsidP="00100F15">
      <w:pPr>
        <w:rPr>
          <w:rFonts w:ascii="Times New Roman" w:hAnsi="Times New Roman"/>
          <w:sz w:val="24"/>
        </w:rPr>
      </w:pPr>
      <w:r w:rsidRPr="00252D9F">
        <w:rPr>
          <w:rFonts w:ascii="Times New Roman" w:hAnsi="Times New Roman"/>
          <w:sz w:val="24"/>
        </w:rPr>
        <w:drawing>
          <wp:anchor distT="0" distB="0" distL="114300" distR="114300" simplePos="0" relativeHeight="251658240" behindDoc="1" locked="0" layoutInCell="1" allowOverlap="1" wp14:anchorId="2EFB4862" wp14:editId="7914968A">
            <wp:simplePos x="0" y="0"/>
            <wp:positionH relativeFrom="column">
              <wp:posOffset>2540</wp:posOffset>
            </wp:positionH>
            <wp:positionV relativeFrom="paragraph">
              <wp:posOffset>1062990</wp:posOffset>
            </wp:positionV>
            <wp:extent cx="4387850" cy="4117962"/>
            <wp:effectExtent l="0" t="0" r="0" b="0"/>
            <wp:wrapTight wrapText="bothSides">
              <wp:wrapPolygon edited="0">
                <wp:start x="0" y="0"/>
                <wp:lineTo x="0" y="21487"/>
                <wp:lineTo x="21475" y="21487"/>
                <wp:lineTo x="2147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87850" cy="4117962"/>
                    </a:xfrm>
                    <a:prstGeom prst="rect">
                      <a:avLst/>
                    </a:prstGeom>
                  </pic:spPr>
                </pic:pic>
              </a:graphicData>
            </a:graphic>
            <wp14:sizeRelH relativeFrom="page">
              <wp14:pctWidth>0</wp14:pctWidth>
            </wp14:sizeRelH>
            <wp14:sizeRelV relativeFrom="page">
              <wp14:pctHeight>0</wp14:pctHeight>
            </wp14:sizeRelV>
          </wp:anchor>
        </w:drawing>
      </w:r>
      <w:r w:rsidR="00232196">
        <w:rPr>
          <w:rFonts w:ascii="Times New Roman" w:hAnsi="Times New Roman"/>
          <w:sz w:val="24"/>
        </w:rPr>
        <w:t xml:space="preserve">Iako je većina ispitanika navela da bi znala kako da odreaguje kako da postupa u situaciji a ima neki vid napada na digitalnu bezbednost te da joj ona bude i ugrožena, ovo sve je u kontradiktornosti sa prethodnim pitanjem gde je većina navela da nije iskusila neki vid problema odnosno napada. Ovo i govori o blagom osećaju da povreda bezbednosti nije veliki problem za korisnike odnosno da ga je ne smatraju nekom bitnom stavkom digitalnog sveta. </w:t>
      </w:r>
      <w:r w:rsidR="00232196" w:rsidRPr="00232196">
        <w:rPr>
          <w:rFonts w:ascii="Times New Roman" w:hAnsi="Times New Roman"/>
          <w:sz w:val="24"/>
          <w:u w:val="single"/>
        </w:rPr>
        <w:t>Ovde je zbog toga dat kratak pregled osnova šta bi trebalo uraditi:</w:t>
      </w:r>
    </w:p>
    <w:p w:rsidR="00232196" w:rsidRPr="00232196" w:rsidRDefault="000C23BF" w:rsidP="00232196">
      <w:pPr>
        <w:rPr>
          <w:rFonts w:ascii="Times New Roman" w:hAnsi="Times New Roman"/>
          <w:sz w:val="24"/>
        </w:rPr>
      </w:pPr>
      <w:r>
        <w:rPr>
          <w:rFonts w:ascii="Times New Roman" w:hAnsi="Times New Roman"/>
          <w:sz w:val="24"/>
        </w:rPr>
        <w:t>Preuzimanje podataka</w:t>
      </w:r>
      <w:r w:rsidR="00232196" w:rsidRPr="00232196">
        <w:rPr>
          <w:rFonts w:ascii="Times New Roman" w:hAnsi="Times New Roman"/>
          <w:sz w:val="24"/>
        </w:rPr>
        <w:t xml:space="preserve"> je često rezultat curenja podataka. I trebali biste biti informisani ako neki od vaših podataka procuri, jer postoje stroga pravila o preduzećima koja to brzo rade</w:t>
      </w:r>
      <w:r w:rsidR="00AC42C7">
        <w:rPr>
          <w:rFonts w:ascii="Times New Roman" w:hAnsi="Times New Roman"/>
          <w:sz w:val="24"/>
        </w:rPr>
        <w:t xml:space="preserve"> što bi u ovom primeru bila tehnička služba digitalne bezbednosti Univerziteta</w:t>
      </w:r>
      <w:r w:rsidR="00232196" w:rsidRPr="00232196">
        <w:rPr>
          <w:rFonts w:ascii="Times New Roman" w:hAnsi="Times New Roman"/>
          <w:sz w:val="24"/>
        </w:rPr>
        <w:t>.</w:t>
      </w:r>
    </w:p>
    <w:p w:rsidR="00252D9F" w:rsidRPr="00100F15" w:rsidRDefault="00E545EF" w:rsidP="00100F15">
      <w:pPr>
        <w:rPr>
          <w:rFonts w:ascii="Times New Roman" w:hAnsi="Times New Roman"/>
          <w:sz w:val="24"/>
        </w:rPr>
      </w:pPr>
      <w:r>
        <w:rPr>
          <w:rFonts w:ascii="Times New Roman" w:hAnsi="Times New Roman"/>
          <w:sz w:val="24"/>
        </w:rPr>
        <w:lastRenderedPageBreak/>
        <w:t>Vi sami m</w:t>
      </w:r>
      <w:r w:rsidR="00232196" w:rsidRPr="00232196">
        <w:rPr>
          <w:rFonts w:ascii="Times New Roman" w:hAnsi="Times New Roman"/>
          <w:sz w:val="24"/>
        </w:rPr>
        <w:t xml:space="preserve">ožete brzo da saznate da li je na vašu adresu e-pošte uticalo kršenje podataka tako što ćete otići na veb stranicu </w:t>
      </w:r>
      <w:hyperlink r:id="rId13" w:history="1">
        <w:r w:rsidRPr="00B53CD1">
          <w:rPr>
            <w:rStyle w:val="Hyperlink"/>
            <w:rFonts w:ascii="Times New Roman" w:hAnsi="Times New Roman"/>
            <w:sz w:val="24"/>
          </w:rPr>
          <w:t>https://haveibeenpwned.com/</w:t>
        </w:r>
      </w:hyperlink>
      <w:r>
        <w:rPr>
          <w:rFonts w:ascii="Times New Roman" w:hAnsi="Times New Roman"/>
          <w:sz w:val="24"/>
        </w:rPr>
        <w:t xml:space="preserve"> </w:t>
      </w:r>
      <w:r w:rsidR="00232196" w:rsidRPr="00232196">
        <w:rPr>
          <w:rFonts w:ascii="Times New Roman" w:hAnsi="Times New Roman"/>
          <w:sz w:val="24"/>
        </w:rPr>
        <w:t>(Da li sam bio pod nadzorom) Ako je vaš nalog pronađen, promenite lozinku za prijavljivanje - i razmislite o bilo kom drugom nalogu za koji ste koristili istu lozinku (ne da bi to trebalo da radite, naravno).</w:t>
      </w:r>
    </w:p>
    <w:p w:rsidR="00077EA0" w:rsidRPr="0081495C" w:rsidRDefault="00C54A9D" w:rsidP="0081495C">
      <w:pPr>
        <w:pStyle w:val="Heading1"/>
        <w:rPr>
          <w:rFonts w:cs="Arial"/>
        </w:rPr>
      </w:pPr>
      <w:r>
        <w:rPr>
          <w:rFonts w:cs="Arial"/>
        </w:rPr>
        <w:t>Korišćena literatura</w:t>
      </w:r>
      <w:r w:rsidR="005B04BA">
        <w:rPr>
          <w:rFonts w:cs="Arial"/>
        </w:rPr>
        <w:t xml:space="preserve">. </w:t>
      </w:r>
      <w:r w:rsidR="00077EA0" w:rsidRPr="0081495C">
        <w:rPr>
          <w:rFonts w:cs="Arial"/>
        </w:rPr>
        <w:t>:</w:t>
      </w:r>
      <w:r>
        <w:rPr>
          <w:rFonts w:cs="Arial"/>
        </w:rPr>
        <w:t xml:space="preserve"> (opciono)</w:t>
      </w:r>
    </w:p>
    <w:p w:rsidR="000C04F8" w:rsidRPr="0081495C" w:rsidRDefault="000C04F8" w:rsidP="009D240E">
      <w:pPr>
        <w:rPr>
          <w:rFonts w:ascii="Arial" w:hAnsi="Arial" w:cs="Arial"/>
        </w:rPr>
      </w:pPr>
    </w:p>
    <w:sectPr w:rsidR="000C04F8" w:rsidRPr="0081495C" w:rsidSect="00B3496D">
      <w:headerReference w:type="default" r:id="rId14"/>
      <w:footerReference w:type="default" r:id="rId15"/>
      <w:headerReference w:type="first" r:id="rId16"/>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1B5" w:rsidRDefault="000071B5" w:rsidP="00077EA0">
      <w:pPr>
        <w:spacing w:after="0" w:line="240" w:lineRule="auto"/>
      </w:pPr>
      <w:r>
        <w:separator/>
      </w:r>
    </w:p>
  </w:endnote>
  <w:endnote w:type="continuationSeparator" w:id="0">
    <w:p w:rsidR="000071B5" w:rsidRDefault="000071B5" w:rsidP="0007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96D" w:rsidRPr="00E12C8C" w:rsidRDefault="00B3496D">
    <w:pPr>
      <w:pStyle w:val="Footer"/>
      <w:jc w:val="right"/>
      <w:rPr>
        <w:rFonts w:ascii="Arial" w:hAnsi="Arial" w:cs="Arial"/>
      </w:rPr>
    </w:pPr>
    <w:r w:rsidRPr="00E12C8C">
      <w:rPr>
        <w:rFonts w:ascii="Arial" w:hAnsi="Arial" w:cs="Arial"/>
      </w:rPr>
      <w:fldChar w:fldCharType="begin"/>
    </w:r>
    <w:r w:rsidRPr="00E12C8C">
      <w:rPr>
        <w:rFonts w:ascii="Arial" w:hAnsi="Arial" w:cs="Arial"/>
      </w:rPr>
      <w:instrText xml:space="preserve"> PAGE   \* MERGEFORMAT </w:instrText>
    </w:r>
    <w:r w:rsidRPr="00E12C8C">
      <w:rPr>
        <w:rFonts w:ascii="Arial" w:hAnsi="Arial" w:cs="Arial"/>
      </w:rPr>
      <w:fldChar w:fldCharType="separate"/>
    </w:r>
    <w:r w:rsidR="00E468DA">
      <w:rPr>
        <w:rFonts w:ascii="Arial" w:hAnsi="Arial" w:cs="Arial"/>
        <w:noProof/>
      </w:rPr>
      <w:t>6</w:t>
    </w:r>
    <w:r w:rsidRPr="00E12C8C">
      <w:rPr>
        <w:rFonts w:ascii="Arial" w:hAnsi="Arial" w:cs="Arial"/>
        <w:noProof/>
      </w:rPr>
      <w:fldChar w:fldCharType="end"/>
    </w:r>
  </w:p>
  <w:p w:rsidR="00B3496D" w:rsidRDefault="00B349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1B5" w:rsidRDefault="000071B5" w:rsidP="00077EA0">
      <w:pPr>
        <w:spacing w:after="0" w:line="240" w:lineRule="auto"/>
      </w:pPr>
      <w:r>
        <w:separator/>
      </w:r>
    </w:p>
  </w:footnote>
  <w:footnote w:type="continuationSeparator" w:id="0">
    <w:p w:rsidR="000071B5" w:rsidRDefault="000071B5" w:rsidP="00077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4A0" w:firstRow="1" w:lastRow="0" w:firstColumn="1" w:lastColumn="0" w:noHBand="0" w:noVBand="1"/>
    </w:tblPr>
    <w:tblGrid>
      <w:gridCol w:w="4531"/>
      <w:gridCol w:w="4531"/>
    </w:tblGrid>
    <w:tr w:rsidR="00077EA0" w:rsidRPr="00684EA5" w:rsidTr="00684EA5">
      <w:tc>
        <w:tcPr>
          <w:tcW w:w="4531" w:type="dxa"/>
          <w:shd w:val="clear" w:color="auto" w:fill="auto"/>
        </w:tcPr>
        <w:p w:rsidR="00077EA0" w:rsidRPr="00684EA5" w:rsidRDefault="00D2244C" w:rsidP="00077EA0">
          <w:pPr>
            <w:pStyle w:val="Header"/>
            <w:rPr>
              <w:rFonts w:ascii="Arial" w:hAnsi="Arial" w:cs="Arial"/>
            </w:rPr>
          </w:pPr>
          <w:r w:rsidRPr="00684EA5">
            <w:rPr>
              <w:rFonts w:ascii="Arial" w:hAnsi="Arial" w:cs="Arial"/>
              <w:noProof/>
              <w:lang w:val="en-GB" w:eastAsia="en-GB"/>
            </w:rPr>
            <w:drawing>
              <wp:inline distT="0" distB="0" distL="0" distR="0">
                <wp:extent cx="1822450" cy="495300"/>
                <wp:effectExtent l="0" t="0" r="0" b="0"/>
                <wp:docPr id="2"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2450" cy="495300"/>
                        </a:xfrm>
                        <a:prstGeom prst="rect">
                          <a:avLst/>
                        </a:prstGeom>
                        <a:noFill/>
                        <a:ln>
                          <a:noFill/>
                        </a:ln>
                      </pic:spPr>
                    </pic:pic>
                  </a:graphicData>
                </a:graphic>
              </wp:inline>
            </w:drawing>
          </w:r>
        </w:p>
      </w:tc>
      <w:tc>
        <w:tcPr>
          <w:tcW w:w="4531" w:type="dxa"/>
          <w:shd w:val="clear" w:color="auto" w:fill="auto"/>
          <w:vAlign w:val="center"/>
        </w:tcPr>
        <w:p w:rsidR="003E16E5" w:rsidRPr="00684EA5" w:rsidRDefault="00107084" w:rsidP="003E16E5">
          <w:pPr>
            <w:pStyle w:val="Header"/>
            <w:jc w:val="right"/>
            <w:rPr>
              <w:rStyle w:val="PlaceholderText"/>
              <w:rFonts w:ascii="Arial" w:hAnsi="Arial" w:cs="Arial"/>
            </w:rPr>
          </w:pPr>
          <w:r>
            <w:rPr>
              <w:rStyle w:val="PlaceholderText"/>
              <w:rFonts w:ascii="Arial" w:hAnsi="Arial" w:cs="Arial"/>
            </w:rPr>
            <w:t>IT370-Interakcija čovek računar</w:t>
          </w:r>
        </w:p>
        <w:p w:rsidR="00077EA0" w:rsidRPr="00C1168B" w:rsidRDefault="00107084" w:rsidP="00C1168B">
          <w:pPr>
            <w:pStyle w:val="Header"/>
            <w:jc w:val="right"/>
          </w:pPr>
          <w:r>
            <w:rPr>
              <w:rStyle w:val="PlaceholderText"/>
              <w:rFonts w:ascii="Arial" w:hAnsi="Arial" w:cs="Arial"/>
            </w:rPr>
            <w:t>Bogdan Janković 3920</w:t>
          </w:r>
          <w:r w:rsidR="00595A6F" w:rsidRPr="00684EA5">
            <w:rPr>
              <w:rStyle w:val="PlaceholderText"/>
              <w:rFonts w:ascii="Arial" w:hAnsi="Arial" w:cs="Arial"/>
            </w:rPr>
            <w:t xml:space="preserve"> </w:t>
          </w:r>
        </w:p>
      </w:tc>
    </w:tr>
  </w:tbl>
  <w:p w:rsidR="00077EA0" w:rsidRPr="00E12C8C" w:rsidRDefault="00077EA0" w:rsidP="0081495C">
    <w:pPr>
      <w:pStyle w:val="NoSpacing"/>
      <w:rPr>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18E" w:rsidRDefault="00FE618E">
    <w:pPr>
      <w:pStyle w:val="Header"/>
    </w:pPr>
  </w:p>
  <w:p w:rsidR="003E16E5" w:rsidRDefault="003E16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224FF"/>
    <w:multiLevelType w:val="hybridMultilevel"/>
    <w:tmpl w:val="032C2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D3727"/>
    <w:multiLevelType w:val="hybridMultilevel"/>
    <w:tmpl w:val="3EB4D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414FB"/>
    <w:multiLevelType w:val="hybridMultilevel"/>
    <w:tmpl w:val="2B62B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63"/>
    <w:rsid w:val="000071B5"/>
    <w:rsid w:val="00007701"/>
    <w:rsid w:val="00025F78"/>
    <w:rsid w:val="000306F4"/>
    <w:rsid w:val="0003094B"/>
    <w:rsid w:val="00034A10"/>
    <w:rsid w:val="0006544C"/>
    <w:rsid w:val="00066C95"/>
    <w:rsid w:val="00067DCD"/>
    <w:rsid w:val="00077EA0"/>
    <w:rsid w:val="000876FB"/>
    <w:rsid w:val="000A2640"/>
    <w:rsid w:val="000C04F8"/>
    <w:rsid w:val="000C23BF"/>
    <w:rsid w:val="000D636B"/>
    <w:rsid w:val="000E1CF9"/>
    <w:rsid w:val="000E5127"/>
    <w:rsid w:val="000E7518"/>
    <w:rsid w:val="000F3604"/>
    <w:rsid w:val="000F3DCC"/>
    <w:rsid w:val="00100F15"/>
    <w:rsid w:val="00103566"/>
    <w:rsid w:val="00105324"/>
    <w:rsid w:val="00107084"/>
    <w:rsid w:val="001206ED"/>
    <w:rsid w:val="0012452B"/>
    <w:rsid w:val="00127A14"/>
    <w:rsid w:val="00157A85"/>
    <w:rsid w:val="00161BC4"/>
    <w:rsid w:val="00170723"/>
    <w:rsid w:val="00173600"/>
    <w:rsid w:val="00177465"/>
    <w:rsid w:val="00177C70"/>
    <w:rsid w:val="0018646E"/>
    <w:rsid w:val="001C25B2"/>
    <w:rsid w:val="001C4F3D"/>
    <w:rsid w:val="001D1B0A"/>
    <w:rsid w:val="001D3B91"/>
    <w:rsid w:val="00232196"/>
    <w:rsid w:val="00234169"/>
    <w:rsid w:val="00252D9F"/>
    <w:rsid w:val="0025484A"/>
    <w:rsid w:val="002638A6"/>
    <w:rsid w:val="00265284"/>
    <w:rsid w:val="002655B2"/>
    <w:rsid w:val="002671E8"/>
    <w:rsid w:val="00267302"/>
    <w:rsid w:val="00275F3B"/>
    <w:rsid w:val="00280937"/>
    <w:rsid w:val="002847FC"/>
    <w:rsid w:val="002901B1"/>
    <w:rsid w:val="0029289D"/>
    <w:rsid w:val="002A0A43"/>
    <w:rsid w:val="002A6B2E"/>
    <w:rsid w:val="002B5046"/>
    <w:rsid w:val="002C070C"/>
    <w:rsid w:val="002C1BB9"/>
    <w:rsid w:val="002C7C5A"/>
    <w:rsid w:val="002D6AB9"/>
    <w:rsid w:val="002E5053"/>
    <w:rsid w:val="002E5BA2"/>
    <w:rsid w:val="00307677"/>
    <w:rsid w:val="003268E8"/>
    <w:rsid w:val="00337E8E"/>
    <w:rsid w:val="00361DEC"/>
    <w:rsid w:val="003627BE"/>
    <w:rsid w:val="00364496"/>
    <w:rsid w:val="003A4208"/>
    <w:rsid w:val="003A4DFB"/>
    <w:rsid w:val="003C7179"/>
    <w:rsid w:val="003D2E5F"/>
    <w:rsid w:val="003D615C"/>
    <w:rsid w:val="003E16E5"/>
    <w:rsid w:val="003E4EBA"/>
    <w:rsid w:val="003E5116"/>
    <w:rsid w:val="003F0136"/>
    <w:rsid w:val="003F024F"/>
    <w:rsid w:val="003F25EA"/>
    <w:rsid w:val="003F2846"/>
    <w:rsid w:val="003F3667"/>
    <w:rsid w:val="003F7C6E"/>
    <w:rsid w:val="00404F0F"/>
    <w:rsid w:val="0041796E"/>
    <w:rsid w:val="00457D58"/>
    <w:rsid w:val="00464611"/>
    <w:rsid w:val="00472C78"/>
    <w:rsid w:val="00481C49"/>
    <w:rsid w:val="004904DE"/>
    <w:rsid w:val="004A1E1A"/>
    <w:rsid w:val="004A64CC"/>
    <w:rsid w:val="004B494C"/>
    <w:rsid w:val="004E0DB0"/>
    <w:rsid w:val="004E1585"/>
    <w:rsid w:val="004F2869"/>
    <w:rsid w:val="004F75A4"/>
    <w:rsid w:val="00502229"/>
    <w:rsid w:val="005220EC"/>
    <w:rsid w:val="00523FB7"/>
    <w:rsid w:val="00553A4B"/>
    <w:rsid w:val="00566B13"/>
    <w:rsid w:val="005828EB"/>
    <w:rsid w:val="00595A6F"/>
    <w:rsid w:val="005A6DE5"/>
    <w:rsid w:val="005B04BA"/>
    <w:rsid w:val="005B29ED"/>
    <w:rsid w:val="005B3D49"/>
    <w:rsid w:val="005E0E86"/>
    <w:rsid w:val="005E3638"/>
    <w:rsid w:val="005E5EA7"/>
    <w:rsid w:val="005F0961"/>
    <w:rsid w:val="00606DA3"/>
    <w:rsid w:val="006103AF"/>
    <w:rsid w:val="00613E6F"/>
    <w:rsid w:val="00614003"/>
    <w:rsid w:val="00627161"/>
    <w:rsid w:val="006332E7"/>
    <w:rsid w:val="00643A39"/>
    <w:rsid w:val="006522D9"/>
    <w:rsid w:val="0065793D"/>
    <w:rsid w:val="00667214"/>
    <w:rsid w:val="00667689"/>
    <w:rsid w:val="00673F90"/>
    <w:rsid w:val="00682441"/>
    <w:rsid w:val="00684EA5"/>
    <w:rsid w:val="00690614"/>
    <w:rsid w:val="00694961"/>
    <w:rsid w:val="006C115E"/>
    <w:rsid w:val="00715510"/>
    <w:rsid w:val="00715C36"/>
    <w:rsid w:val="00744B64"/>
    <w:rsid w:val="00747C1F"/>
    <w:rsid w:val="00751F7C"/>
    <w:rsid w:val="00753899"/>
    <w:rsid w:val="00755722"/>
    <w:rsid w:val="00772F17"/>
    <w:rsid w:val="0077448B"/>
    <w:rsid w:val="00776729"/>
    <w:rsid w:val="00786D0A"/>
    <w:rsid w:val="007B26F8"/>
    <w:rsid w:val="007B3091"/>
    <w:rsid w:val="007C671F"/>
    <w:rsid w:val="007D3D1A"/>
    <w:rsid w:val="007E4C24"/>
    <w:rsid w:val="007E796D"/>
    <w:rsid w:val="007F1491"/>
    <w:rsid w:val="00807D7F"/>
    <w:rsid w:val="00810818"/>
    <w:rsid w:val="00810B51"/>
    <w:rsid w:val="0081495C"/>
    <w:rsid w:val="00821837"/>
    <w:rsid w:val="0085529D"/>
    <w:rsid w:val="00863660"/>
    <w:rsid w:val="0086478D"/>
    <w:rsid w:val="00890825"/>
    <w:rsid w:val="008921DD"/>
    <w:rsid w:val="008A54AB"/>
    <w:rsid w:val="008A5EEF"/>
    <w:rsid w:val="008C3965"/>
    <w:rsid w:val="008C5E65"/>
    <w:rsid w:val="008C6295"/>
    <w:rsid w:val="008D345C"/>
    <w:rsid w:val="008D3691"/>
    <w:rsid w:val="008D4313"/>
    <w:rsid w:val="008D6ADC"/>
    <w:rsid w:val="008E73D2"/>
    <w:rsid w:val="008F338E"/>
    <w:rsid w:val="00903A36"/>
    <w:rsid w:val="009074CB"/>
    <w:rsid w:val="00913958"/>
    <w:rsid w:val="009175E8"/>
    <w:rsid w:val="00917A1C"/>
    <w:rsid w:val="009304BD"/>
    <w:rsid w:val="00931FC4"/>
    <w:rsid w:val="0094396B"/>
    <w:rsid w:val="00945A72"/>
    <w:rsid w:val="009514D9"/>
    <w:rsid w:val="00974100"/>
    <w:rsid w:val="0097485C"/>
    <w:rsid w:val="009B0315"/>
    <w:rsid w:val="009B5D5D"/>
    <w:rsid w:val="009C0F1C"/>
    <w:rsid w:val="009C56D7"/>
    <w:rsid w:val="009C727E"/>
    <w:rsid w:val="009D240E"/>
    <w:rsid w:val="00A10668"/>
    <w:rsid w:val="00A162FD"/>
    <w:rsid w:val="00A20EE4"/>
    <w:rsid w:val="00A35DB6"/>
    <w:rsid w:val="00A4372E"/>
    <w:rsid w:val="00A520A4"/>
    <w:rsid w:val="00A55706"/>
    <w:rsid w:val="00A55B95"/>
    <w:rsid w:val="00A61A8C"/>
    <w:rsid w:val="00A75B3B"/>
    <w:rsid w:val="00A771A8"/>
    <w:rsid w:val="00A8469A"/>
    <w:rsid w:val="00A864CD"/>
    <w:rsid w:val="00A90A27"/>
    <w:rsid w:val="00A92F1F"/>
    <w:rsid w:val="00AC42C7"/>
    <w:rsid w:val="00AC7E02"/>
    <w:rsid w:val="00AD500D"/>
    <w:rsid w:val="00AD6FAA"/>
    <w:rsid w:val="00B030B4"/>
    <w:rsid w:val="00B22E03"/>
    <w:rsid w:val="00B333CA"/>
    <w:rsid w:val="00B3496D"/>
    <w:rsid w:val="00B36E70"/>
    <w:rsid w:val="00B44166"/>
    <w:rsid w:val="00B45B13"/>
    <w:rsid w:val="00B467C1"/>
    <w:rsid w:val="00B51F43"/>
    <w:rsid w:val="00B57364"/>
    <w:rsid w:val="00B65A4C"/>
    <w:rsid w:val="00B6698C"/>
    <w:rsid w:val="00B70C14"/>
    <w:rsid w:val="00B81AB5"/>
    <w:rsid w:val="00B87DB0"/>
    <w:rsid w:val="00B9222B"/>
    <w:rsid w:val="00BE3528"/>
    <w:rsid w:val="00BF1EF1"/>
    <w:rsid w:val="00C02CA1"/>
    <w:rsid w:val="00C03ECC"/>
    <w:rsid w:val="00C07C77"/>
    <w:rsid w:val="00C10501"/>
    <w:rsid w:val="00C1168B"/>
    <w:rsid w:val="00C2197C"/>
    <w:rsid w:val="00C37C9A"/>
    <w:rsid w:val="00C450C5"/>
    <w:rsid w:val="00C4779C"/>
    <w:rsid w:val="00C54A9D"/>
    <w:rsid w:val="00C56B3B"/>
    <w:rsid w:val="00C76619"/>
    <w:rsid w:val="00C94DA1"/>
    <w:rsid w:val="00C97272"/>
    <w:rsid w:val="00CA42C1"/>
    <w:rsid w:val="00CB07AD"/>
    <w:rsid w:val="00CC2C41"/>
    <w:rsid w:val="00CC316F"/>
    <w:rsid w:val="00CC6805"/>
    <w:rsid w:val="00CD125F"/>
    <w:rsid w:val="00CD6276"/>
    <w:rsid w:val="00CE0401"/>
    <w:rsid w:val="00D05535"/>
    <w:rsid w:val="00D10449"/>
    <w:rsid w:val="00D1404F"/>
    <w:rsid w:val="00D14DEA"/>
    <w:rsid w:val="00D15369"/>
    <w:rsid w:val="00D16228"/>
    <w:rsid w:val="00D2175B"/>
    <w:rsid w:val="00D2244C"/>
    <w:rsid w:val="00D36F08"/>
    <w:rsid w:val="00D370DB"/>
    <w:rsid w:val="00D73979"/>
    <w:rsid w:val="00D745E7"/>
    <w:rsid w:val="00D75DBE"/>
    <w:rsid w:val="00D843C6"/>
    <w:rsid w:val="00D8662D"/>
    <w:rsid w:val="00D8666E"/>
    <w:rsid w:val="00DB0C02"/>
    <w:rsid w:val="00DC03D0"/>
    <w:rsid w:val="00DC624A"/>
    <w:rsid w:val="00DE16F9"/>
    <w:rsid w:val="00DE4E14"/>
    <w:rsid w:val="00DF05DA"/>
    <w:rsid w:val="00DF305B"/>
    <w:rsid w:val="00E12C8C"/>
    <w:rsid w:val="00E318D6"/>
    <w:rsid w:val="00E3259A"/>
    <w:rsid w:val="00E468DA"/>
    <w:rsid w:val="00E5308E"/>
    <w:rsid w:val="00E5335C"/>
    <w:rsid w:val="00E5357D"/>
    <w:rsid w:val="00E545EF"/>
    <w:rsid w:val="00E6609A"/>
    <w:rsid w:val="00E81A75"/>
    <w:rsid w:val="00E83700"/>
    <w:rsid w:val="00E96E46"/>
    <w:rsid w:val="00EA4584"/>
    <w:rsid w:val="00EA6E62"/>
    <w:rsid w:val="00EC0DB1"/>
    <w:rsid w:val="00EC4B2B"/>
    <w:rsid w:val="00EC5884"/>
    <w:rsid w:val="00EC68A6"/>
    <w:rsid w:val="00ED0867"/>
    <w:rsid w:val="00ED33FC"/>
    <w:rsid w:val="00EE25CB"/>
    <w:rsid w:val="00EE46EE"/>
    <w:rsid w:val="00EE7AA5"/>
    <w:rsid w:val="00F07809"/>
    <w:rsid w:val="00F07864"/>
    <w:rsid w:val="00F14BA5"/>
    <w:rsid w:val="00F217FE"/>
    <w:rsid w:val="00F31281"/>
    <w:rsid w:val="00F35681"/>
    <w:rsid w:val="00F47D15"/>
    <w:rsid w:val="00F51AA4"/>
    <w:rsid w:val="00F55933"/>
    <w:rsid w:val="00F57CFF"/>
    <w:rsid w:val="00F74202"/>
    <w:rsid w:val="00F7430B"/>
    <w:rsid w:val="00F91DD6"/>
    <w:rsid w:val="00F95ED1"/>
    <w:rsid w:val="00F96963"/>
    <w:rsid w:val="00FA5E29"/>
    <w:rsid w:val="00FA603B"/>
    <w:rsid w:val="00FB62F4"/>
    <w:rsid w:val="00FC028D"/>
    <w:rsid w:val="00FD4976"/>
    <w:rsid w:val="00FD49AE"/>
    <w:rsid w:val="00FD5BEE"/>
    <w:rsid w:val="00FE0519"/>
    <w:rsid w:val="00FE242D"/>
    <w:rsid w:val="00FE618E"/>
    <w:rsid w:val="00FF7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18D5A"/>
  <w15:chartTrackingRefBased/>
  <w15:docId w15:val="{CD6D33CA-1867-4DB3-899D-F6BD2E2D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sr-Latn-RS" w:eastAsia="en-US"/>
    </w:rPr>
  </w:style>
  <w:style w:type="paragraph" w:styleId="Heading1">
    <w:name w:val="heading 1"/>
    <w:basedOn w:val="Normal"/>
    <w:next w:val="Normal"/>
    <w:link w:val="Heading1Char"/>
    <w:uiPriority w:val="9"/>
    <w:qFormat/>
    <w:rsid w:val="00B3496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96963"/>
    <w:pPr>
      <w:numPr>
        <w:ilvl w:val="1"/>
      </w:numPr>
    </w:pPr>
    <w:rPr>
      <w:rFonts w:eastAsia="Times New Roman"/>
      <w:color w:val="5A5A5A"/>
      <w:spacing w:val="15"/>
    </w:rPr>
  </w:style>
  <w:style w:type="character" w:customStyle="1" w:styleId="SubtitleChar">
    <w:name w:val="Subtitle Char"/>
    <w:link w:val="Subtitle"/>
    <w:uiPriority w:val="11"/>
    <w:rsid w:val="00F96963"/>
    <w:rPr>
      <w:rFonts w:eastAsia="Times New Roman"/>
      <w:color w:val="5A5A5A"/>
      <w:spacing w:val="15"/>
    </w:rPr>
  </w:style>
  <w:style w:type="paragraph" w:styleId="NoSpacing">
    <w:name w:val="No Spacing"/>
    <w:uiPriority w:val="1"/>
    <w:qFormat/>
    <w:rsid w:val="00F96963"/>
    <w:rPr>
      <w:sz w:val="22"/>
      <w:szCs w:val="22"/>
      <w:lang w:val="sr-Latn-RS" w:eastAsia="en-US"/>
    </w:rPr>
  </w:style>
  <w:style w:type="character" w:styleId="PlaceholderText">
    <w:name w:val="Placeholder Text"/>
    <w:uiPriority w:val="99"/>
    <w:semiHidden/>
    <w:rsid w:val="00F96963"/>
    <w:rPr>
      <w:color w:val="808080"/>
    </w:rPr>
  </w:style>
  <w:style w:type="paragraph" w:styleId="Header">
    <w:name w:val="header"/>
    <w:basedOn w:val="Normal"/>
    <w:link w:val="HeaderChar"/>
    <w:uiPriority w:val="99"/>
    <w:unhideWhenUsed/>
    <w:rsid w:val="00077E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EA0"/>
  </w:style>
  <w:style w:type="paragraph" w:styleId="Footer">
    <w:name w:val="footer"/>
    <w:basedOn w:val="Normal"/>
    <w:link w:val="FooterChar"/>
    <w:uiPriority w:val="99"/>
    <w:unhideWhenUsed/>
    <w:rsid w:val="00077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EA0"/>
  </w:style>
  <w:style w:type="table" w:styleId="TableGrid">
    <w:name w:val="Table Grid"/>
    <w:basedOn w:val="TableNormal"/>
    <w:uiPriority w:val="39"/>
    <w:rsid w:val="00077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B3496D"/>
    <w:rPr>
      <w:rFonts w:ascii="Arial" w:eastAsia="Times New Roman" w:hAnsi="Arial" w:cs="Times New Roman"/>
      <w:color w:val="000000"/>
      <w:sz w:val="32"/>
      <w:szCs w:val="32"/>
      <w:shd w:val="clear" w:color="auto" w:fill="FAFAFA"/>
    </w:rPr>
  </w:style>
  <w:style w:type="paragraph" w:customStyle="1" w:styleId="Default">
    <w:name w:val="Default"/>
    <w:rsid w:val="00821837"/>
    <w:pPr>
      <w:widowControl w:val="0"/>
      <w:autoSpaceDE w:val="0"/>
      <w:autoSpaceDN w:val="0"/>
      <w:adjustRightInd w:val="0"/>
    </w:pPr>
    <w:rPr>
      <w:rFonts w:ascii="Arial" w:eastAsia="Times New Roman" w:hAnsi="Arial" w:cs="Arial"/>
      <w:color w:val="000000"/>
      <w:sz w:val="24"/>
      <w:szCs w:val="24"/>
      <w:lang w:val="en-US" w:eastAsia="en-US"/>
    </w:rPr>
  </w:style>
  <w:style w:type="paragraph" w:customStyle="1" w:styleId="CM3">
    <w:name w:val="CM3"/>
    <w:basedOn w:val="Default"/>
    <w:next w:val="Default"/>
    <w:uiPriority w:val="99"/>
    <w:rsid w:val="00821837"/>
    <w:rPr>
      <w:color w:val="auto"/>
    </w:rPr>
  </w:style>
  <w:style w:type="character" w:styleId="Hyperlink">
    <w:name w:val="Hyperlink"/>
    <w:uiPriority w:val="99"/>
    <w:unhideWhenUsed/>
    <w:rsid w:val="00BE3528"/>
    <w:rPr>
      <w:color w:val="0000FF"/>
      <w:u w:val="single"/>
    </w:rPr>
  </w:style>
  <w:style w:type="paragraph" w:customStyle="1" w:styleId="p">
    <w:name w:val="p"/>
    <w:basedOn w:val="Normal"/>
    <w:rsid w:val="00A55706"/>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ListParagraph">
    <w:name w:val="List Paragraph"/>
    <w:basedOn w:val="Normal"/>
    <w:uiPriority w:val="34"/>
    <w:qFormat/>
    <w:rsid w:val="00DC6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35076">
      <w:bodyDiv w:val="1"/>
      <w:marLeft w:val="0"/>
      <w:marRight w:val="0"/>
      <w:marTop w:val="0"/>
      <w:marBottom w:val="0"/>
      <w:divBdr>
        <w:top w:val="none" w:sz="0" w:space="0" w:color="auto"/>
        <w:left w:val="none" w:sz="0" w:space="0" w:color="auto"/>
        <w:bottom w:val="none" w:sz="0" w:space="0" w:color="auto"/>
        <w:right w:val="none" w:sz="0" w:space="0" w:color="auto"/>
      </w:divBdr>
      <w:divsChild>
        <w:div w:id="1934432593">
          <w:marLeft w:val="0"/>
          <w:marRight w:val="0"/>
          <w:marTop w:val="75"/>
          <w:marBottom w:val="150"/>
          <w:divBdr>
            <w:top w:val="none" w:sz="0" w:space="0" w:color="auto"/>
            <w:left w:val="none" w:sz="0" w:space="0" w:color="auto"/>
            <w:bottom w:val="none" w:sz="0" w:space="0" w:color="auto"/>
            <w:right w:val="none" w:sz="0" w:space="0" w:color="auto"/>
          </w:divBdr>
        </w:div>
        <w:div w:id="1326323685">
          <w:marLeft w:val="0"/>
          <w:marRight w:val="0"/>
          <w:marTop w:val="0"/>
          <w:marBottom w:val="120"/>
          <w:divBdr>
            <w:top w:val="none" w:sz="0" w:space="0" w:color="auto"/>
            <w:left w:val="none" w:sz="0" w:space="0" w:color="auto"/>
            <w:bottom w:val="none" w:sz="0" w:space="0" w:color="auto"/>
            <w:right w:val="none" w:sz="0" w:space="0" w:color="auto"/>
          </w:divBdr>
        </w:div>
        <w:div w:id="764694824">
          <w:marLeft w:val="0"/>
          <w:marRight w:val="0"/>
          <w:marTop w:val="0"/>
          <w:marBottom w:val="0"/>
          <w:divBdr>
            <w:top w:val="none" w:sz="0" w:space="0" w:color="auto"/>
            <w:left w:val="none" w:sz="0" w:space="0" w:color="auto"/>
            <w:bottom w:val="none" w:sz="0" w:space="0" w:color="auto"/>
            <w:right w:val="none" w:sz="0" w:space="0" w:color="auto"/>
          </w:divBdr>
          <w:divsChild>
            <w:div w:id="1780489990">
              <w:marLeft w:val="0"/>
              <w:marRight w:val="0"/>
              <w:marTop w:val="0"/>
              <w:marBottom w:val="0"/>
              <w:divBdr>
                <w:top w:val="none" w:sz="0" w:space="0" w:color="auto"/>
                <w:left w:val="none" w:sz="0" w:space="0" w:color="auto"/>
                <w:bottom w:val="none" w:sz="0" w:space="0" w:color="auto"/>
                <w:right w:val="none" w:sz="0" w:space="0" w:color="auto"/>
              </w:divBdr>
              <w:divsChild>
                <w:div w:id="156388427">
                  <w:marLeft w:val="0"/>
                  <w:marRight w:val="0"/>
                  <w:marTop w:val="0"/>
                  <w:marBottom w:val="0"/>
                  <w:divBdr>
                    <w:top w:val="none" w:sz="0" w:space="0" w:color="auto"/>
                    <w:left w:val="none" w:sz="0" w:space="0" w:color="auto"/>
                    <w:bottom w:val="none" w:sz="0" w:space="0" w:color="auto"/>
                    <w:right w:val="none" w:sz="0" w:space="0" w:color="auto"/>
                  </w:divBdr>
                  <w:divsChild>
                    <w:div w:id="10316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aveibeenpwned.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7</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Strainović</dc:creator>
  <cp:keywords>CS220, Metropolitan 2015</cp:keywords>
  <cp:lastModifiedBy>Korisnik</cp:lastModifiedBy>
  <cp:revision>47</cp:revision>
  <dcterms:created xsi:type="dcterms:W3CDTF">2021-05-03T13:56:00Z</dcterms:created>
  <dcterms:modified xsi:type="dcterms:W3CDTF">2021-06-02T18:22:00Z</dcterms:modified>
</cp:coreProperties>
</file>