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9D4" w:rsidRDefault="00F51ED9" w:rsidP="00A919D4">
      <w:pPr>
        <w:pStyle w:val="Title"/>
        <w:jc w:val="center"/>
        <w:rPr>
          <w:rtl/>
        </w:rPr>
      </w:pPr>
      <w:r>
        <w:rPr>
          <w:rFonts w:hint="cs"/>
          <w:rtl/>
        </w:rPr>
        <w:t>תיק שכונה</w:t>
      </w:r>
    </w:p>
    <w:p w:rsidR="00A919D4" w:rsidRDefault="00A919D4" w:rsidP="003E5604">
      <w:pPr>
        <w:pStyle w:val="Heading2"/>
        <w:rPr>
          <w:rtl/>
        </w:rPr>
      </w:pPr>
      <w:r>
        <w:rPr>
          <w:rFonts w:hint="cs"/>
          <w:rtl/>
        </w:rPr>
        <w:t>כללי</w:t>
      </w:r>
    </w:p>
    <w:p w:rsidR="003E5604" w:rsidRDefault="003E5604" w:rsidP="00A919D4">
      <w:pPr>
        <w:rPr>
          <w:rtl/>
        </w:rPr>
      </w:pPr>
    </w:p>
    <w:p w:rsidR="00F51ED9" w:rsidRDefault="00A919D4" w:rsidP="00A919D4">
      <w:pPr>
        <w:rPr>
          <w:rtl/>
        </w:rPr>
      </w:pPr>
      <w:r>
        <w:rPr>
          <w:rFonts w:hint="cs"/>
          <w:rtl/>
        </w:rPr>
        <w:t xml:space="preserve">האפליקציה נועדה להצגת מספר שכבות מוגדרות ראש מעל מפת הרקע העירונית. את השכבות ניתן יהיה להדליק ולכבות באמצעות כפתורים אשר מוגדרים בראש המפה, כל כפתור שולט בכיבוי והדלקה של שכבה אחת או מספר שכבות. האייקון והתווית המשויכת לכל כפתור מוגדרים בקובץ </w:t>
      </w:r>
      <w:r>
        <w:rPr>
          <w:rFonts w:hint="cs"/>
        </w:rPr>
        <w:t>JSON</w:t>
      </w:r>
      <w:r>
        <w:rPr>
          <w:rFonts w:hint="cs"/>
          <w:rtl/>
        </w:rPr>
        <w:t xml:space="preserve"> אשר בו נמצאות גם ההגדרות של כל השכבות אשר נדרשות לטעינה. הסימבולוגיה של כל שכבה מפוענחת מהגדרתה בשרת </w:t>
      </w:r>
      <w:r>
        <w:t>ArcGIS Server</w:t>
      </w:r>
      <w:r>
        <w:rPr>
          <w:rFonts w:hint="cs"/>
          <w:rtl/>
        </w:rPr>
        <w:t xml:space="preserve">. שכבות אשר להן </w:t>
      </w:r>
      <w:proofErr w:type="spellStart"/>
      <w:r>
        <w:rPr>
          <w:rFonts w:hint="cs"/>
          <w:rtl/>
        </w:rPr>
        <w:t>סימבולוגיה</w:t>
      </w:r>
      <w:proofErr w:type="spellEnd"/>
      <w:r>
        <w:rPr>
          <w:rFonts w:hint="cs"/>
          <w:rtl/>
        </w:rPr>
        <w:t xml:space="preserve"> אשר אינה נתמכת להצגה באמצעות </w:t>
      </w:r>
      <w:proofErr w:type="spellStart"/>
      <w:r>
        <w:t>MapLibre</w:t>
      </w:r>
      <w:proofErr w:type="spellEnd"/>
      <w:r>
        <w:rPr>
          <w:rFonts w:hint="cs"/>
          <w:rtl/>
        </w:rPr>
        <w:t xml:space="preserve">, ניתנות לסימון כשכבה אשר נדרשת לטעינה </w:t>
      </w:r>
      <w:proofErr w:type="spellStart"/>
      <w:r>
        <w:rPr>
          <w:rFonts w:hint="cs"/>
          <w:rtl/>
        </w:rPr>
        <w:t>כרסטר</w:t>
      </w:r>
      <w:proofErr w:type="spellEnd"/>
      <w:r>
        <w:rPr>
          <w:rFonts w:hint="cs"/>
          <w:rtl/>
        </w:rPr>
        <w:t xml:space="preserve"> וכך היא תיטען כתמונה ולא כמידע גולמי.</w:t>
      </w:r>
    </w:p>
    <w:p w:rsidR="00A919D4" w:rsidRDefault="00A919D4" w:rsidP="003E5604">
      <w:pPr>
        <w:rPr>
          <w:rtl/>
        </w:rPr>
      </w:pPr>
      <w:r>
        <w:rPr>
          <w:rFonts w:hint="cs"/>
          <w:rtl/>
        </w:rPr>
        <w:t>האפליקציה מקבלת שני פרמטרים ב</w:t>
      </w:r>
      <w:r>
        <w:rPr>
          <w:rFonts w:hint="cs"/>
        </w:rPr>
        <w:t>URL</w:t>
      </w:r>
      <w:r>
        <w:rPr>
          <w:rFonts w:hint="cs"/>
          <w:rtl/>
        </w:rPr>
        <w:t xml:space="preserve">, הראשון </w:t>
      </w:r>
      <w:r>
        <w:t>map</w:t>
      </w:r>
      <w:r>
        <w:rPr>
          <w:rFonts w:hint="cs"/>
          <w:rtl/>
        </w:rPr>
        <w:t>, מצפה לקבל ערך זהה לשם קובץ ה</w:t>
      </w:r>
      <w:r>
        <w:rPr>
          <w:rFonts w:hint="cs"/>
        </w:rPr>
        <w:t>JSON</w:t>
      </w:r>
      <w:r>
        <w:rPr>
          <w:rFonts w:hint="cs"/>
          <w:rtl/>
        </w:rPr>
        <w:t xml:space="preserve"> שרוצים לטעון</w:t>
      </w:r>
      <w:r w:rsidR="003E5604">
        <w:rPr>
          <w:rFonts w:hint="cs"/>
          <w:rtl/>
        </w:rPr>
        <w:t xml:space="preserve">, השני הוא </w:t>
      </w:r>
      <w:proofErr w:type="spellStart"/>
      <w:r w:rsidR="003E5604" w:rsidRPr="003E5604">
        <w:t>AreaName</w:t>
      </w:r>
      <w:proofErr w:type="spellEnd"/>
      <w:r w:rsidR="003E5604">
        <w:rPr>
          <w:rFonts w:hint="cs"/>
          <w:rtl/>
        </w:rPr>
        <w:t xml:space="preserve"> אשר מצפה לקבל שם מרחב. מכיוון שאתר הדוגמה המקורי לא הכיל דוגמה לשכבת השכונות שייעשה בה שימוש, האופציה לא נוספה לאפליקציה.</w:t>
      </w:r>
    </w:p>
    <w:p w:rsidR="003E5604" w:rsidRDefault="003E5604" w:rsidP="003E5604">
      <w:pPr>
        <w:rPr>
          <w:rtl/>
        </w:rPr>
      </w:pPr>
      <w:r>
        <w:rPr>
          <w:rFonts w:hint="cs"/>
          <w:rtl/>
        </w:rPr>
        <w:t>מלבד טעינת שכבות האפליקציה מכילה גם כפתור להדלקת וכיבוי המקרא.</w:t>
      </w:r>
    </w:p>
    <w:p w:rsidR="003E5604" w:rsidRDefault="003E5604" w:rsidP="003E5604">
      <w:pPr>
        <w:rPr>
          <w:rtl/>
        </w:rPr>
      </w:pPr>
    </w:p>
    <w:p w:rsidR="003E5604" w:rsidRDefault="003E5604" w:rsidP="003E5604">
      <w:pPr>
        <w:pStyle w:val="Heading2"/>
        <w:rPr>
          <w:rtl/>
        </w:rPr>
      </w:pPr>
      <w:r>
        <w:rPr>
          <w:rFonts w:hint="cs"/>
          <w:rtl/>
        </w:rPr>
        <w:t>טכנולוגיות שנעשה בהן שימוש</w:t>
      </w:r>
    </w:p>
    <w:p w:rsidR="003E5604" w:rsidRDefault="003E5604" w:rsidP="003E5604">
      <w:pPr>
        <w:rPr>
          <w:rtl/>
        </w:rPr>
      </w:pPr>
    </w:p>
    <w:p w:rsidR="0084189E" w:rsidRDefault="003E5604" w:rsidP="003E5604">
      <w:pPr>
        <w:rPr>
          <w:rtl/>
        </w:rPr>
      </w:pPr>
      <w:r>
        <w:rPr>
          <w:rFonts w:hint="cs"/>
          <w:rtl/>
        </w:rPr>
        <w:t xml:space="preserve">הבסיס של האפליקציה משתמש בספריית המיפוי </w:t>
      </w:r>
      <w:proofErr w:type="spellStart"/>
      <w:r>
        <w:rPr>
          <w:rFonts w:hint="cs"/>
        </w:rPr>
        <w:t>M</w:t>
      </w:r>
      <w:r>
        <w:t>apLibre</w:t>
      </w:r>
      <w:proofErr w:type="spellEnd"/>
      <w:r>
        <w:rPr>
          <w:rFonts w:hint="cs"/>
          <w:rtl/>
        </w:rPr>
        <w:t xml:space="preserve">, שהיא </w:t>
      </w:r>
      <w:r>
        <w:t>fork</w:t>
      </w:r>
      <w:r>
        <w:rPr>
          <w:rFonts w:hint="cs"/>
          <w:rtl/>
        </w:rPr>
        <w:t xml:space="preserve"> של הגרסה האחרונה של ספריית המיפוי המסחרית של חברת </w:t>
      </w:r>
      <w:proofErr w:type="spellStart"/>
      <w:r>
        <w:t>MapBox</w:t>
      </w:r>
      <w:proofErr w:type="spellEnd"/>
      <w:r>
        <w:rPr>
          <w:rFonts w:hint="cs"/>
          <w:rtl/>
        </w:rPr>
        <w:t xml:space="preserve"> לפני שעברה שינוי רישיון לקוד סגור. היא תומכת בהצגת מידע בדו ותלת </w:t>
      </w:r>
      <w:proofErr w:type="spellStart"/>
      <w:r>
        <w:rPr>
          <w:rFonts w:hint="cs"/>
          <w:rtl/>
        </w:rPr>
        <w:t>מימד</w:t>
      </w:r>
      <w:proofErr w:type="spellEnd"/>
      <w:r>
        <w:rPr>
          <w:rFonts w:hint="cs"/>
          <w:rtl/>
        </w:rPr>
        <w:t xml:space="preserve"> (</w:t>
      </w:r>
      <w:r>
        <w:t>2.5D</w:t>
      </w:r>
      <w:r>
        <w:rPr>
          <w:rFonts w:hint="cs"/>
          <w:rtl/>
        </w:rPr>
        <w:t xml:space="preserve">). </w:t>
      </w:r>
      <w:r w:rsidR="00DB09E2">
        <w:rPr>
          <w:rFonts w:hint="cs"/>
          <w:rtl/>
        </w:rPr>
        <w:t xml:space="preserve">לצורך חישובים מרחביים בצד הלקוח נעשה שימוש בספריית הגיאומטריה </w:t>
      </w:r>
      <w:r w:rsidR="00DB09E2">
        <w:t>Turf.js</w:t>
      </w:r>
      <w:r w:rsidR="00DB09E2">
        <w:rPr>
          <w:rFonts w:hint="cs"/>
          <w:rtl/>
        </w:rPr>
        <w:t xml:space="preserve">. </w:t>
      </w:r>
      <w:bookmarkStart w:id="0" w:name="_GoBack"/>
      <w:bookmarkEnd w:id="0"/>
      <w:r w:rsidR="0084189E">
        <w:rPr>
          <w:rFonts w:hint="cs"/>
          <w:rtl/>
        </w:rPr>
        <w:t xml:space="preserve">לשם הצגת אייקון המקרא נוספה גם ספריית האייקונים </w:t>
      </w:r>
      <w:r w:rsidR="0084189E">
        <w:t>Font-GIS</w:t>
      </w:r>
      <w:r w:rsidR="0084189E">
        <w:rPr>
          <w:rFonts w:hint="cs"/>
          <w:rtl/>
        </w:rPr>
        <w:t xml:space="preserve">. </w:t>
      </w:r>
    </w:p>
    <w:p w:rsidR="0084189E" w:rsidRDefault="0084189E" w:rsidP="0084189E">
      <w:pPr>
        <w:bidi w:val="0"/>
        <w:rPr>
          <w:rFonts w:cs="Arial"/>
        </w:rPr>
      </w:pPr>
      <w:proofErr w:type="spellStart"/>
      <w:r>
        <w:t>MapLibre</w:t>
      </w:r>
      <w:proofErr w:type="spellEnd"/>
      <w:r>
        <w:t xml:space="preserve"> - </w:t>
      </w:r>
      <w:hyperlink r:id="rId5" w:history="1">
        <w:r w:rsidRPr="00880BCD">
          <w:rPr>
            <w:rStyle w:val="Hyperlink"/>
          </w:rPr>
          <w:t>https://maplibre.org/maplibre-gl-js-docs/api</w:t>
        </w:r>
        <w:r w:rsidRPr="00880BCD">
          <w:rPr>
            <w:rStyle w:val="Hyperlink"/>
            <w:rFonts w:cs="Arial"/>
            <w:rtl/>
          </w:rPr>
          <w:t>/</w:t>
        </w:r>
      </w:hyperlink>
    </w:p>
    <w:p w:rsidR="00C94BFC" w:rsidRDefault="00C94BFC" w:rsidP="00C94BFC">
      <w:pPr>
        <w:bidi w:val="0"/>
        <w:rPr>
          <w:rFonts w:cs="Arial"/>
        </w:rPr>
      </w:pPr>
      <w:r>
        <w:rPr>
          <w:rFonts w:cs="Arial"/>
        </w:rPr>
        <w:t xml:space="preserve">Turf.JS - </w:t>
      </w:r>
      <w:hyperlink r:id="rId6" w:history="1">
        <w:r w:rsidRPr="00E03C07">
          <w:rPr>
            <w:rStyle w:val="Hyperlink"/>
            <w:rFonts w:cs="Arial"/>
          </w:rPr>
          <w:t>https://turfjs.org/</w:t>
        </w:r>
      </w:hyperlink>
      <w:r>
        <w:rPr>
          <w:rFonts w:cs="Arial"/>
        </w:rPr>
        <w:t xml:space="preserve"> </w:t>
      </w:r>
    </w:p>
    <w:p w:rsidR="0084189E" w:rsidRDefault="0084189E" w:rsidP="0084189E">
      <w:pPr>
        <w:bidi w:val="0"/>
        <w:rPr>
          <w:rFonts w:cs="Arial"/>
        </w:rPr>
      </w:pPr>
      <w:r>
        <w:rPr>
          <w:rFonts w:cs="Arial" w:hint="cs"/>
        </w:rPr>
        <w:t>F</w:t>
      </w:r>
      <w:r>
        <w:rPr>
          <w:rFonts w:cs="Arial"/>
        </w:rPr>
        <w:t xml:space="preserve">ont-GIS - </w:t>
      </w:r>
      <w:hyperlink r:id="rId7" w:history="1">
        <w:r w:rsidRPr="00880BCD">
          <w:rPr>
            <w:rStyle w:val="Hyperlink"/>
            <w:rFonts w:cs="Arial"/>
          </w:rPr>
          <w:t>https://viglino.github.io/font-gis/</w:t>
        </w:r>
      </w:hyperlink>
    </w:p>
    <w:p w:rsidR="0084189E" w:rsidRPr="0084189E" w:rsidRDefault="0084189E" w:rsidP="0084189E">
      <w:pPr>
        <w:bidi w:val="0"/>
        <w:rPr>
          <w:rFonts w:cs="Arial"/>
        </w:rPr>
      </w:pPr>
    </w:p>
    <w:p w:rsidR="0084189E" w:rsidRDefault="0084189E" w:rsidP="003E5604">
      <w:pPr>
        <w:rPr>
          <w:rtl/>
        </w:rPr>
      </w:pPr>
      <w:r>
        <w:rPr>
          <w:rFonts w:hint="cs"/>
          <w:rtl/>
        </w:rPr>
        <w:t>לבד מ</w:t>
      </w:r>
      <w:proofErr w:type="spellStart"/>
      <w:r>
        <w:t>MapLibre</w:t>
      </w:r>
      <w:proofErr w:type="spellEnd"/>
      <w:r>
        <w:rPr>
          <w:rFonts w:hint="cs"/>
          <w:rtl/>
        </w:rPr>
        <w:t xml:space="preserve">, שאר העבודה נעשית על ידי מודולים שפותחו לטובת האפליקציה אך בחלקם ניתן לעשות שימוש חוזר. </w:t>
      </w:r>
    </w:p>
    <w:p w:rsidR="0084189E" w:rsidRDefault="0084189E" w:rsidP="0084189E">
      <w:pPr>
        <w:pStyle w:val="ListParagraph"/>
        <w:numPr>
          <w:ilvl w:val="0"/>
          <w:numId w:val="1"/>
        </w:numPr>
      </w:pPr>
      <w:r>
        <w:rPr>
          <w:rFonts w:hint="cs"/>
          <w:rtl/>
        </w:rPr>
        <w:t xml:space="preserve">מודול </w:t>
      </w:r>
      <w:proofErr w:type="spellStart"/>
      <w:r>
        <w:t>utils</w:t>
      </w:r>
      <w:proofErr w:type="spellEnd"/>
      <w:r>
        <w:rPr>
          <w:rFonts w:hint="cs"/>
          <w:rtl/>
        </w:rPr>
        <w:t xml:space="preserve"> מייצא פונקציות עבור שליפת אובייקט שכבה לפי ה</w:t>
      </w:r>
      <w:r>
        <w:rPr>
          <w:rFonts w:hint="cs"/>
        </w:rPr>
        <w:t>ID</w:t>
      </w:r>
      <w:r>
        <w:rPr>
          <w:rFonts w:hint="cs"/>
          <w:rtl/>
        </w:rPr>
        <w:t xml:space="preserve"> שלו ב</w:t>
      </w:r>
      <w:r>
        <w:t>IView</w:t>
      </w:r>
      <w:r>
        <w:rPr>
          <w:rFonts w:hint="cs"/>
          <w:rtl/>
        </w:rPr>
        <w:t xml:space="preserve">, עבור ייצור </w:t>
      </w:r>
      <w:r>
        <w:rPr>
          <w:rFonts w:hint="cs"/>
        </w:rPr>
        <w:t>URL</w:t>
      </w:r>
      <w:r>
        <w:rPr>
          <w:rFonts w:hint="cs"/>
          <w:rtl/>
        </w:rPr>
        <w:t xml:space="preserve"> מהשרת לייצוא </w:t>
      </w:r>
      <w:proofErr w:type="spellStart"/>
      <w:r>
        <w:t>geojson</w:t>
      </w:r>
      <w:proofErr w:type="spellEnd"/>
      <w:r>
        <w:rPr>
          <w:rFonts w:hint="cs"/>
          <w:rtl/>
        </w:rPr>
        <w:t>, ופענוח רמת שקיפות.</w:t>
      </w:r>
    </w:p>
    <w:p w:rsidR="0084189E" w:rsidRDefault="0084189E" w:rsidP="0084189E">
      <w:pPr>
        <w:pStyle w:val="ListParagraph"/>
        <w:numPr>
          <w:ilvl w:val="0"/>
          <w:numId w:val="1"/>
        </w:numPr>
      </w:pPr>
      <w:r>
        <w:rPr>
          <w:rFonts w:hint="cs"/>
          <w:rtl/>
        </w:rPr>
        <w:t xml:space="preserve">מודול ה </w:t>
      </w:r>
      <w:r>
        <w:t>map controls</w:t>
      </w:r>
      <w:r>
        <w:rPr>
          <w:rFonts w:hint="cs"/>
          <w:rtl/>
        </w:rPr>
        <w:t xml:space="preserve"> מייצר </w:t>
      </w:r>
      <w:proofErr w:type="spellStart"/>
      <w:r>
        <w:rPr>
          <w:rFonts w:hint="cs"/>
          <w:rtl/>
        </w:rPr>
        <w:t>אלמנטי</w:t>
      </w:r>
      <w:proofErr w:type="spellEnd"/>
      <w:r>
        <w:rPr>
          <w:rFonts w:hint="cs"/>
          <w:rtl/>
        </w:rPr>
        <w:t xml:space="preserve"> עבור המפה, כרגע כולל את המקרא, ואת אזור הכפתורים בכותרת.</w:t>
      </w:r>
    </w:p>
    <w:p w:rsidR="0084189E" w:rsidRDefault="0084189E" w:rsidP="0084189E">
      <w:pPr>
        <w:pStyle w:val="ListParagraph"/>
        <w:numPr>
          <w:ilvl w:val="0"/>
          <w:numId w:val="1"/>
        </w:numPr>
      </w:pPr>
      <w:r>
        <w:rPr>
          <w:rFonts w:hint="cs"/>
          <w:rtl/>
        </w:rPr>
        <w:t xml:space="preserve">מודול </w:t>
      </w:r>
      <w:proofErr w:type="spellStart"/>
      <w:r>
        <w:t>esri</w:t>
      </w:r>
      <w:proofErr w:type="spellEnd"/>
      <w:r>
        <w:t xml:space="preserve"> parsing</w:t>
      </w:r>
      <w:r>
        <w:rPr>
          <w:rFonts w:hint="cs"/>
          <w:rtl/>
        </w:rPr>
        <w:t xml:space="preserve"> מכיל פונקציות אשר נועדו לפענוח </w:t>
      </w:r>
      <w:proofErr w:type="spellStart"/>
      <w:r>
        <w:rPr>
          <w:rFonts w:hint="cs"/>
          <w:rtl/>
        </w:rPr>
        <w:t>סימבולוגיה</w:t>
      </w:r>
      <w:proofErr w:type="spellEnd"/>
      <w:r>
        <w:rPr>
          <w:rFonts w:hint="cs"/>
          <w:rtl/>
        </w:rPr>
        <w:t xml:space="preserve"> של שכבות, או במידה ומדובר בשכבה </w:t>
      </w:r>
      <w:proofErr w:type="spellStart"/>
      <w:r>
        <w:rPr>
          <w:rFonts w:hint="cs"/>
          <w:rtl/>
        </w:rPr>
        <w:t>רסטרית</w:t>
      </w:r>
      <w:proofErr w:type="spellEnd"/>
      <w:r>
        <w:rPr>
          <w:rFonts w:hint="cs"/>
          <w:rtl/>
        </w:rPr>
        <w:t>, יצירת אירועים אשר נועדו לעדכן את השכבה בכל תזוזה או התמקדות של המפה.</w:t>
      </w:r>
    </w:p>
    <w:p w:rsidR="003E5604" w:rsidRPr="003E5604" w:rsidRDefault="0084189E" w:rsidP="0084189E">
      <w:pPr>
        <w:pStyle w:val="ListParagraph"/>
        <w:numPr>
          <w:ilvl w:val="0"/>
          <w:numId w:val="1"/>
        </w:numPr>
      </w:pPr>
      <w:r>
        <w:rPr>
          <w:rFonts w:hint="cs"/>
          <w:rtl/>
        </w:rPr>
        <w:t xml:space="preserve">מודול </w:t>
      </w:r>
      <w:r>
        <w:t xml:space="preserve">legend </w:t>
      </w:r>
      <w:proofErr w:type="spellStart"/>
      <w:r>
        <w:t>utils</w:t>
      </w:r>
      <w:proofErr w:type="spellEnd"/>
      <w:r>
        <w:rPr>
          <w:rFonts w:hint="cs"/>
          <w:rtl/>
        </w:rPr>
        <w:t xml:space="preserve"> נועד לייצר ולעדכן את המקרא בזמן הדלקת וכיבוי שכבות.</w:t>
      </w:r>
      <w:r w:rsidR="002609F3">
        <w:rPr>
          <w:rFonts w:hint="cs"/>
          <w:rtl/>
        </w:rPr>
        <w:t xml:space="preserve"> משתמש בסמלים אשר נוצרים במודול </w:t>
      </w:r>
      <w:proofErr w:type="spellStart"/>
      <w:r w:rsidR="002609F3">
        <w:t>esri</w:t>
      </w:r>
      <w:proofErr w:type="spellEnd"/>
      <w:r w:rsidR="002609F3">
        <w:t xml:space="preserve"> parsing</w:t>
      </w:r>
      <w:r w:rsidR="002609F3">
        <w:rPr>
          <w:rFonts w:hint="cs"/>
          <w:rtl/>
        </w:rPr>
        <w:t>.</w:t>
      </w:r>
      <w:r w:rsidR="003E5604">
        <w:rPr>
          <w:rtl/>
        </w:rPr>
        <w:br/>
      </w:r>
      <w:r w:rsidR="003E5604">
        <w:rPr>
          <w:rtl/>
        </w:rPr>
        <w:br/>
      </w:r>
    </w:p>
    <w:p w:rsidR="003E5604" w:rsidRPr="003E5604" w:rsidRDefault="003E5604" w:rsidP="003E5604">
      <w:pPr>
        <w:rPr>
          <w:rtl/>
        </w:rPr>
      </w:pPr>
    </w:p>
    <w:sectPr w:rsidR="003E5604" w:rsidRPr="003E5604" w:rsidSect="003B6920">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8E6C55"/>
    <w:multiLevelType w:val="hybridMultilevel"/>
    <w:tmpl w:val="71EAB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ED9"/>
    <w:rsid w:val="002609F3"/>
    <w:rsid w:val="003B6920"/>
    <w:rsid w:val="003E5604"/>
    <w:rsid w:val="0084189E"/>
    <w:rsid w:val="00A919D4"/>
    <w:rsid w:val="00A943E3"/>
    <w:rsid w:val="00C94BFC"/>
    <w:rsid w:val="00DB09E2"/>
    <w:rsid w:val="00F51E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4279D"/>
  <w15:chartTrackingRefBased/>
  <w15:docId w15:val="{9818AE4F-AE59-4AC4-BDEF-1BE002AC5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A919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56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9D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919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9D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E560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189E"/>
    <w:pPr>
      <w:ind w:left="720"/>
      <w:contextualSpacing/>
    </w:pPr>
  </w:style>
  <w:style w:type="character" w:styleId="Hyperlink">
    <w:name w:val="Hyperlink"/>
    <w:basedOn w:val="DefaultParagraphFont"/>
    <w:uiPriority w:val="99"/>
    <w:unhideWhenUsed/>
    <w:rsid w:val="008418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glino.github.io/font-g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rfjs.org/" TargetMode="External"/><Relationship Id="rId5" Type="http://schemas.openxmlformats.org/officeDocument/2006/relationships/hyperlink" Target="https://maplibre.org/maplibre-gl-js-docs/ap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345</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דרור בוגין</dc:creator>
  <cp:keywords/>
  <dc:description/>
  <cp:lastModifiedBy>דרור בוגין</cp:lastModifiedBy>
  <cp:revision>3</cp:revision>
  <dcterms:created xsi:type="dcterms:W3CDTF">2021-08-25T06:58:00Z</dcterms:created>
  <dcterms:modified xsi:type="dcterms:W3CDTF">2021-10-04T10:50:00Z</dcterms:modified>
</cp:coreProperties>
</file>