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A8784D7" w:rsidP="350AB1B9" w:rsidRDefault="7A8784D7" w14:paraId="5728C767" w14:textId="567709D9">
      <w:pPr>
        <w:pStyle w:val="Normal"/>
        <w:rPr>
          <w:rFonts w:ascii="Lato" w:hAnsi="Lato" w:eastAsia="Lato" w:cs="Lato"/>
          <w:b w:val="1"/>
          <w:bCs w:val="1"/>
          <w:noProof w:val="0"/>
          <w:sz w:val="44"/>
          <w:szCs w:val="44"/>
          <w:lang w:val="pt-BR"/>
        </w:rPr>
      </w:pPr>
      <w:r w:rsidRPr="350AB1B9" w:rsidR="350AB1B9">
        <w:rPr>
          <w:rFonts w:ascii="Lato" w:hAnsi="Lato" w:eastAsia="Lato" w:cs="Lato"/>
          <w:b w:val="1"/>
          <w:bCs w:val="1"/>
          <w:noProof w:val="0"/>
          <w:sz w:val="44"/>
          <w:szCs w:val="44"/>
          <w:lang w:val="pt-BR"/>
        </w:rPr>
        <w:t>Manual SIGGMA | IFC</w:t>
      </w:r>
    </w:p>
    <w:p w:rsidR="7A8784D7" w:rsidP="350AB1B9" w:rsidRDefault="7A8784D7" w14:paraId="615DC38E" w14:textId="3C97702B">
      <w:pPr>
        <w:pStyle w:val="Normal"/>
        <w:rPr>
          <w:rFonts w:ascii="Lato" w:hAnsi="Lato" w:eastAsia="Lato" w:cs="Lato"/>
          <w:noProof w:val="0"/>
          <w:sz w:val="26"/>
          <w:szCs w:val="26"/>
          <w:lang w:val="pt-BR"/>
        </w:rPr>
      </w:pPr>
      <w:r w:rsidRPr="350AB1B9" w:rsidR="350AB1B9">
        <w:rPr>
          <w:rFonts w:ascii="Lato" w:hAnsi="Lato" w:eastAsia="Lato" w:cs="Lato"/>
          <w:noProof w:val="0"/>
          <w:sz w:val="26"/>
          <w:szCs w:val="26"/>
          <w:lang w:val="pt-BR"/>
        </w:rPr>
        <w:t>Seja bem-vindo(a)! Este tutorial foi desenvolvido com o objetivo de apresentar as funcionalidades básicas do Portal Discente do novo sistema acadêmico - SIGGMA.</w:t>
      </w:r>
    </w:p>
    <w:p w:rsidR="350AB1B9" w:rsidP="350AB1B9" w:rsidRDefault="350AB1B9" w14:paraId="7BADDF84" w14:textId="3EF7596F">
      <w:pPr>
        <w:pStyle w:val="Normal"/>
        <w:rPr>
          <w:rFonts w:ascii="Lato" w:hAnsi="Lato" w:eastAsia="Lato" w:cs="Lato"/>
          <w:noProof w:val="0"/>
          <w:sz w:val="26"/>
          <w:szCs w:val="26"/>
          <w:lang w:val="pt-BR"/>
        </w:rPr>
      </w:pPr>
    </w:p>
    <w:p w:rsidR="7A8784D7" w:rsidP="350AB1B9" w:rsidRDefault="7A8784D7" w14:paraId="78C9FFF0" w14:textId="5F9F50FE">
      <w:pPr>
        <w:pStyle w:val="Normal"/>
        <w:rPr>
          <w:rFonts w:ascii="Lato" w:hAnsi="Lato" w:eastAsia="Lato" w:cs="Lato"/>
          <w:noProof w:val="0"/>
          <w:sz w:val="24"/>
          <w:szCs w:val="24"/>
          <w:lang w:val="pt-BR"/>
        </w:rPr>
      </w:pPr>
      <w:r w:rsidRPr="350AB1B9" w:rsidR="350AB1B9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sz w:val="40"/>
          <w:szCs w:val="40"/>
          <w:lang w:val="pt-BR"/>
        </w:rPr>
        <w:t>Índice</w:t>
      </w:r>
    </w:p>
    <w:p w:rsidR="7A8784D7" w:rsidP="350AB1B9" w:rsidRDefault="7A8784D7" w14:paraId="6F6CD88E" w14:textId="04EEDD44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t-BR"/>
        </w:rPr>
      </w:pPr>
      <w:r w:rsidRPr="350AB1B9" w:rsidR="350AB1B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t-BR"/>
        </w:rPr>
        <w:t>Introdução.......................................................................................................................1</w:t>
      </w:r>
    </w:p>
    <w:p w:rsidR="350AB1B9" w:rsidP="350AB1B9" w:rsidRDefault="350AB1B9" w14:paraId="4497FA1B" w14:textId="631B610C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t-BR"/>
        </w:rPr>
      </w:pPr>
      <w:r w:rsidRPr="350AB1B9" w:rsidR="350AB1B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t-BR"/>
        </w:rPr>
        <w:t>Página inicial...................................................................................................................3</w:t>
      </w:r>
    </w:p>
    <w:p w:rsidR="7A8784D7" w:rsidP="350AB1B9" w:rsidRDefault="7A8784D7" w14:paraId="33EA82A2" w14:textId="22D38E89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t-BR"/>
        </w:rPr>
      </w:pPr>
      <w:r w:rsidRPr="350AB1B9" w:rsidR="350AB1B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t-BR"/>
        </w:rPr>
        <w:t>Sobre................................................................................................................................5</w:t>
      </w:r>
    </w:p>
    <w:p w:rsidR="7A8784D7" w:rsidP="350AB1B9" w:rsidRDefault="7A8784D7" w14:paraId="19D88D6C" w14:textId="1788E0D3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t-BR"/>
        </w:rPr>
      </w:pPr>
      <w:r w:rsidRPr="350AB1B9" w:rsidR="350AB1B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t-BR"/>
        </w:rPr>
        <w:t>Arrecadações..................................................................................................................6</w:t>
      </w:r>
    </w:p>
    <w:p w:rsidR="7A8784D7" w:rsidP="350AB1B9" w:rsidRDefault="7A8784D7" w14:paraId="3028F329" w14:textId="4DC76D38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t-BR"/>
        </w:rPr>
      </w:pPr>
      <w:r w:rsidRPr="350AB1B9" w:rsidR="350AB1B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t-BR"/>
        </w:rPr>
        <w:t>Votações..........................................................................................................................6</w:t>
      </w:r>
    </w:p>
    <w:p w:rsidR="7A8784D7" w:rsidP="350AB1B9" w:rsidRDefault="7A8784D7" w14:paraId="318B7564" w14:textId="326C1708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t-BR"/>
        </w:rPr>
      </w:pPr>
      <w:r w:rsidRPr="350AB1B9" w:rsidR="350AB1B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t-BR"/>
        </w:rPr>
        <w:t>Contato............................................................................................................................8</w:t>
      </w:r>
    </w:p>
    <w:p w:rsidR="7A8784D7" w:rsidP="350AB1B9" w:rsidRDefault="7A8784D7" w14:paraId="73FEDFC5" w14:textId="35825F4B">
      <w:pPr>
        <w:pStyle w:val="Normal"/>
        <w:rPr>
          <w:rFonts w:ascii="Lato" w:hAnsi="Lato" w:eastAsia="Lato" w:cs="Lato"/>
          <w:noProof w:val="0"/>
          <w:sz w:val="30"/>
          <w:szCs w:val="30"/>
          <w:lang w:val="pt-BR"/>
        </w:rPr>
      </w:pPr>
    </w:p>
    <w:p xmlns:wp14="http://schemas.microsoft.com/office/word/2010/wordml" w:rsidP="350AB1B9" wp14:paraId="32E3410D" wp14:textId="04164567">
      <w:pPr>
        <w:pStyle w:val="Heading1"/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pt-BR"/>
        </w:rPr>
      </w:pPr>
      <w:r w:rsidRPr="350AB1B9" w:rsidR="350AB1B9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pt-BR"/>
        </w:rPr>
        <w:t>1. Introdução ao SIGGMA</w:t>
      </w:r>
    </w:p>
    <w:p xmlns:wp14="http://schemas.microsoft.com/office/word/2010/wordml" w:rsidP="350AB1B9" wp14:paraId="773F4B64" wp14:textId="71A8255F">
      <w:pPr>
        <w:pStyle w:val="ListParagraph"/>
        <w:numPr>
          <w:ilvl w:val="0"/>
          <w:numId w:val="1"/>
        </w:numPr>
        <w:spacing w:before="0" w:beforeAutospacing="off" w:after="0" w:afterAutospacing="off" w:line="360" w:lineRule="exac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980B9"/>
          <w:sz w:val="24"/>
          <w:szCs w:val="24"/>
          <w:u w:val="none"/>
          <w:lang w:val="pt-BR"/>
        </w:rPr>
      </w:pPr>
      <w:hyperlink w:anchor="login" r:id="R4c61f8a297e84922">
        <w:r w:rsidRPr="350AB1B9" w:rsidR="350AB1B9">
          <w:rPr>
            <w:rStyle w:val="Hyperlink"/>
            <w:rFonts w:ascii="Lato" w:hAnsi="Lato" w:eastAsia="Lato" w:cs="Lato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2980B9"/>
            <w:sz w:val="24"/>
            <w:szCs w:val="24"/>
            <w:u w:val="none"/>
            <w:lang w:val="pt-BR"/>
          </w:rPr>
          <w:t>1.1 Login</w:t>
        </w:r>
      </w:hyperlink>
    </w:p>
    <w:p w:rsidR="7A8784D7" w:rsidP="350AB1B9" w:rsidRDefault="7A8784D7" w14:paraId="43D4C3E2" w14:textId="49136B77">
      <w:pPr>
        <w:pStyle w:val="ListParagraph"/>
        <w:numPr>
          <w:ilvl w:val="0"/>
          <w:numId w:val="1"/>
        </w:numPr>
        <w:spacing w:before="0" w:beforeAutospacing="off" w:after="0" w:afterAutospacing="off" w:line="360" w:lineRule="exac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980B9"/>
          <w:sz w:val="24"/>
          <w:szCs w:val="24"/>
          <w:u w:val="none"/>
          <w:lang w:val="pt-BR"/>
        </w:rPr>
      </w:pPr>
      <w:r w:rsidRPr="350AB1B9" w:rsidR="350AB1B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980B9"/>
          <w:sz w:val="24"/>
          <w:szCs w:val="24"/>
          <w:u w:val="none"/>
          <w:lang w:val="pt-BR"/>
        </w:rPr>
        <w:t>1.2 Cadastro</w:t>
      </w:r>
    </w:p>
    <w:p xmlns:wp14="http://schemas.microsoft.com/office/word/2010/wordml" w:rsidP="350AB1B9" wp14:paraId="3940805A" wp14:textId="76F1625F">
      <w:pPr>
        <w:pStyle w:val="Normal"/>
        <w:spacing w:before="0" w:beforeAutospacing="off" w:after="0" w:afterAutospacing="off" w:line="360" w:lineRule="exact"/>
        <w:ind w:lef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980B9"/>
          <w:sz w:val="24"/>
          <w:szCs w:val="24"/>
          <w:u w:val="none"/>
          <w:lang w:val="pt-BR"/>
        </w:rPr>
      </w:pPr>
    </w:p>
    <w:p w:rsidR="7A8784D7" w:rsidP="350AB1B9" w:rsidRDefault="7A8784D7" w14:paraId="77B19606" w14:textId="7B90DEFA">
      <w:pPr>
        <w:pStyle w:val="Normal"/>
        <w:bidi w:val="0"/>
        <w:spacing w:before="0" w:beforeAutospacing="off" w:after="360" w:afterAutospacing="off" w:line="360" w:lineRule="exact"/>
        <w:ind w:left="0" w:right="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350AB1B9" w:rsidR="350AB1B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O Sistema Integrado de Gestão de Grêmio Acadêmico (SIGGMA) é o espaço que possibilitará interação síncrona e assíncrona dos integrantes do grêmio estudantil, podendo ser acessado dentro e fora das aulas, utilizando metodologia e design didático que está calcada nas características específicas desta modalidade de ensino-aprendizagem, onde alunos, têm à disposição ferramentas on-line como chat, fóruns, biblioteca virtual, download e upload de arquivos, entre outras. </w:t>
      </w:r>
    </w:p>
    <w:p w:rsidR="7A8784D7" w:rsidP="350AB1B9" w:rsidRDefault="7A8784D7" w14:paraId="76AF745A" w14:textId="71584F70">
      <w:pPr>
        <w:pStyle w:val="Normal"/>
        <w:spacing w:before="0" w:beforeAutospacing="off" w:after="360" w:afterAutospacing="off" w:line="360" w:lineRule="exact"/>
        <w:ind w:left="0" w:right="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350AB1B9" w:rsidR="350AB1B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Acesse o </w:t>
      </w:r>
      <w:hyperlink r:id="R05bffbf0d5cd4a2b">
        <w:r w:rsidRPr="350AB1B9" w:rsidR="350AB1B9">
          <w:rPr>
            <w:rStyle w:val="Hyperlink"/>
            <w:rFonts w:ascii="Lato" w:hAnsi="Lato" w:eastAsia="Lato" w:cs="Lato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2980B9"/>
            <w:sz w:val="24"/>
            <w:szCs w:val="24"/>
            <w:u w:val="none"/>
            <w:lang w:val="pt-BR"/>
          </w:rPr>
          <w:t>Sistema SIGGMA</w:t>
        </w:r>
      </w:hyperlink>
      <w:r w:rsidRPr="350AB1B9" w:rsidR="350AB1B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.</w:t>
      </w:r>
    </w:p>
    <w:p w:rsidR="7A8784D7" w:rsidP="350AB1B9" w:rsidRDefault="7A8784D7" w14:paraId="32B3C7AF" w14:textId="7060B6E6">
      <w:pPr>
        <w:pStyle w:val="Normal"/>
        <w:spacing w:before="0" w:beforeAutospacing="off" w:after="360" w:afterAutospacing="off" w:line="360" w:lineRule="exact"/>
        <w:ind w:left="0" w:right="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hyperlink w:anchor="id4" r:id="R55a9ab0892d94271">
        <w:r w:rsidRPr="350AB1B9" w:rsidR="350AB1B9">
          <w:rPr>
            <w:rStyle w:val="Hyperlink"/>
            <w:rFonts w:ascii="Lato" w:hAnsi="Lato" w:eastAsia="Lato" w:cs="Lato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color w:val="000000" w:themeColor="text1" w:themeTint="FF" w:themeShade="FF"/>
            <w:sz w:val="36"/>
            <w:szCs w:val="36"/>
            <w:u w:val="none"/>
            <w:lang w:val="pt-BR"/>
          </w:rPr>
          <w:t>1.1 Login</w:t>
        </w:r>
      </w:hyperlink>
    </w:p>
    <w:p w:rsidR="7A8784D7" w:rsidP="350AB1B9" w:rsidRDefault="7A8784D7" w14:textId="3889EEA4" w14:paraId="75AF9350">
      <w:pPr>
        <w:pStyle w:val="Normal"/>
        <w:bidi w:val="0"/>
        <w:spacing w:before="0" w:beforeAutospacing="off" w:after="360" w:afterAutospacing="off" w:line="360" w:lineRule="exact"/>
        <w:ind w:left="0" w:right="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350AB1B9" w:rsidR="6347262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Para realizar login no SIGGMA você deve possuir nome de usuário, geralmente sendo o número de matrícula do estudante e uma senha previamente cadastrada.</w:t>
      </w:r>
    </w:p>
    <w:p w:rsidR="7A8784D7" w:rsidP="350AB1B9" w:rsidRDefault="7A8784D7" w14:textId="3889EEA4" w14:paraId="1A042ED7">
      <w:pPr>
        <w:pStyle w:val="Normal"/>
        <w:bidi w:val="0"/>
        <w:spacing w:before="0" w:beforeAutospacing="off" w:after="360" w:afterAutospacing="off" w:line="360" w:lineRule="exact"/>
        <w:ind w:left="0" w:right="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>
        <w:drawing>
          <wp:inline wp14:editId="389CDBE1" wp14:anchorId="0A2E3352">
            <wp:extent cx="4342687" cy="2498076"/>
            <wp:effectExtent l="133350" t="133350" r="134620" b="150495"/>
            <wp:docPr id="14207693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ae77823cfa41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342687" cy="2498076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7A8784D7" w:rsidP="350AB1B9" w:rsidRDefault="7A8784D7" w14:paraId="23A9A2D2" w14:textId="720A7B30">
      <w:pPr>
        <w:pStyle w:val="Normal"/>
        <w:bidi w:val="0"/>
        <w:spacing w:before="0" w:beforeAutospacing="off" w:after="360" w:afterAutospacing="off" w:line="360" w:lineRule="exact"/>
        <w:ind w:left="0" w:right="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350AB1B9" w:rsidR="350AB1B9">
        <w:rPr>
          <w:rFonts w:ascii="Lato" w:hAnsi="Lato" w:eastAsia="Lato" w:cs="Lato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Essa é a tela de Login do SIGAA, veja que existem os campos supramencionados «Usuário» e «Senha».</w:t>
      </w:r>
    </w:p>
    <w:p w:rsidR="7A8784D7" w:rsidP="350AB1B9" w:rsidRDefault="7A8784D7" w14:paraId="20B71CA6" w14:textId="0E1709A2">
      <w:pPr>
        <w:pStyle w:val="Normal"/>
        <w:bidi w:val="0"/>
        <w:spacing w:before="0" w:beforeAutospacing="off" w:after="360" w:afterAutospacing="off" w:line="360" w:lineRule="exact"/>
        <w:ind w:left="0" w:right="0"/>
        <w:jc w:val="left"/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pt-BR"/>
        </w:rPr>
      </w:pPr>
      <w:r w:rsidRPr="350AB1B9" w:rsidR="350AB1B9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pt-BR"/>
        </w:rPr>
        <w:t>1.2 Cadastro</w:t>
      </w:r>
    </w:p>
    <w:p w:rsidR="7A8784D7" w:rsidP="350AB1B9" w:rsidRDefault="7A8784D7" w14:paraId="34619FC3" w14:textId="47CD2EBD">
      <w:pPr>
        <w:shd w:val="clear" w:color="auto" w:fill="FCFCFC"/>
        <w:spacing w:before="0" w:beforeAutospacing="off" w:after="360" w:afterAutospacing="off" w:line="360" w:lineRule="exact"/>
        <w:rPr>
          <w:rFonts w:ascii="Lato" w:hAnsi="Lato" w:eastAsia="Lato" w:cs="Lato"/>
        </w:rPr>
      </w:pPr>
      <w:r w:rsidRPr="350AB1B9" w:rsidR="7A8784D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Para realizar seu cadastro no SIGGMA você deve criar nome de usuário, número de matrícula e a senha.</w:t>
      </w:r>
      <w:r>
        <w:drawing>
          <wp:inline wp14:editId="62A4C208" wp14:anchorId="37D4A0F7">
            <wp:extent cx="4572000" cy="2838450"/>
            <wp:effectExtent l="114300" t="114300" r="114300" b="133350"/>
            <wp:docPr id="2978705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bac629f85c44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838450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xmlns:wp14="http://schemas.microsoft.com/office/word/2010/wordml" w:rsidP="350AB1B9" wp14:paraId="361C5893" wp14:textId="3ACEF384">
      <w:pPr>
        <w:pStyle w:val="Normal"/>
        <w:shd w:val="clear" w:color="auto" w:fill="FCFCFC"/>
        <w:spacing w:before="0" w:beforeAutospacing="off" w:after="360" w:afterAutospacing="off" w:line="360" w:lineRule="exact"/>
        <w:rPr>
          <w:rFonts w:ascii="Lato" w:hAnsi="Lato" w:eastAsia="Lato" w:cs="Lato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350AB1B9" w:rsidR="350AB1B9">
        <w:rPr>
          <w:rFonts w:ascii="Lato" w:hAnsi="Lato" w:eastAsia="Lato" w:cs="Lato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Essa é a tela de Cadastro do SIGMA, veja que existem os campos supramencionados «Nome de Usuário», «Número de Matrícula» e «Senha».</w:t>
      </w:r>
    </w:p>
    <w:p xmlns:wp14="http://schemas.microsoft.com/office/word/2010/wordml" w:rsidP="350AB1B9" wp14:paraId="27867379" wp14:textId="15A0560C">
      <w:pPr>
        <w:pStyle w:val="Heading2"/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pt-BR"/>
        </w:rPr>
      </w:pPr>
      <w:r w:rsidRPr="350AB1B9" w:rsidR="350AB1B9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pt-BR"/>
        </w:rPr>
        <w:t>2. Página inicial</w:t>
      </w:r>
    </w:p>
    <w:p xmlns:wp14="http://schemas.microsoft.com/office/word/2010/wordml" w:rsidP="350AB1B9" wp14:paraId="6E68C03D" wp14:textId="24F9074F">
      <w:pPr>
        <w:pStyle w:val="Normal"/>
        <w:rPr>
          <w:rFonts w:ascii="Lato" w:hAnsi="Lato" w:eastAsia="Lato" w:cs="Lato"/>
          <w:noProof w:val="0"/>
          <w:lang w:val="pt-BR"/>
        </w:rPr>
      </w:pPr>
    </w:p>
    <w:p xmlns:wp14="http://schemas.microsoft.com/office/word/2010/wordml" w:rsidP="350AB1B9" wp14:paraId="0476CF13" wp14:textId="74EA158A">
      <w:pPr>
        <w:pStyle w:val="Normal"/>
        <w:rPr>
          <w:rFonts w:ascii="Lato" w:hAnsi="Lato" w:eastAsia="Lato" w:cs="Lato"/>
          <w:noProof w:val="0"/>
          <w:lang w:val="pt-BR"/>
        </w:rPr>
      </w:pPr>
      <w:r w:rsidRPr="350AB1B9" w:rsidR="350AB1B9">
        <w:rPr>
          <w:rFonts w:ascii="Lato" w:hAnsi="Lato" w:eastAsia="Lato" w:cs="Lato"/>
          <w:noProof w:val="0"/>
          <w:lang w:val="pt-BR"/>
        </w:rPr>
        <w:t xml:space="preserve">A página inicial apresentará as informações de Paulo Freire, uma figura muito importante para a educação do Brasil. No final da página </w:t>
      </w:r>
      <w:r w:rsidRPr="350AB1B9" w:rsidR="350AB1B9">
        <w:rPr>
          <w:rFonts w:ascii="Lato" w:hAnsi="Lato" w:eastAsia="Lato" w:cs="Lato"/>
          <w:noProof w:val="0"/>
          <w:lang w:val="pt-BR"/>
        </w:rPr>
        <w:t>haverá</w:t>
      </w:r>
      <w:r w:rsidRPr="350AB1B9" w:rsidR="350AB1B9">
        <w:rPr>
          <w:rFonts w:ascii="Lato" w:hAnsi="Lato" w:eastAsia="Lato" w:cs="Lato"/>
          <w:noProof w:val="0"/>
          <w:lang w:val="pt-BR"/>
        </w:rPr>
        <w:t xml:space="preserve"> informações de contato.</w:t>
      </w:r>
    </w:p>
    <w:p xmlns:wp14="http://schemas.microsoft.com/office/word/2010/wordml" w:rsidP="350AB1B9" wp14:paraId="5DDF6CB7" wp14:textId="03BD3151">
      <w:pPr>
        <w:pStyle w:val="Normal"/>
        <w:rPr>
          <w:rFonts w:ascii="Lato" w:hAnsi="Lato" w:eastAsia="Lato" w:cs="Lato"/>
        </w:rPr>
      </w:pPr>
      <w:r w:rsidRPr="350AB1B9" w:rsidR="350AB1B9">
        <w:rPr>
          <w:rFonts w:ascii="Lato" w:hAnsi="Lato" w:eastAsia="Lato" w:cs="Lato"/>
          <w:noProof w:val="0"/>
          <w:lang w:val="pt-BR"/>
        </w:rPr>
        <w:t>Ela será apresentada logo após efetuar com sucesso o seu login.</w:t>
      </w:r>
      <w:r>
        <w:drawing>
          <wp:inline xmlns:wp14="http://schemas.microsoft.com/office/word/2010/wordprocessingDrawing" wp14:editId="141BE4BC" wp14:anchorId="59EE6215">
            <wp:extent cx="4572000" cy="2876550"/>
            <wp:effectExtent l="114300" t="114300" r="95250" b="133350"/>
            <wp:docPr id="19376963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32b33c988a4f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876550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xmlns:wp14="http://schemas.microsoft.com/office/word/2010/wordml" w:rsidP="350AB1B9" wp14:textId="37524FEE" wp14:paraId="282A613C">
      <w:pPr>
        <w:pStyle w:val="Normal"/>
        <w:rPr>
          <w:rFonts w:ascii="Lato" w:hAnsi="Lato" w:eastAsia="Lato" w:cs="Lato"/>
        </w:rPr>
      </w:pPr>
      <w:r>
        <w:drawing>
          <wp:inline xmlns:wp14="http://schemas.microsoft.com/office/word/2010/wordprocessingDrawing" wp14:editId="27DC649C" wp14:anchorId="37F1DE61">
            <wp:extent cx="4572000" cy="2876550"/>
            <wp:effectExtent l="114300" t="114300" r="95250" b="133350"/>
            <wp:docPr id="5225141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e52138622147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876550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xmlns:wp14="http://schemas.microsoft.com/office/word/2010/wordml" w:rsidP="350AB1B9" wp14:paraId="14E89767" wp14:textId="31BDFBCF">
      <w:pPr>
        <w:pStyle w:val="Normal"/>
        <w:rPr>
          <w:rFonts w:ascii="Lato" w:hAnsi="Lato" w:eastAsia="Lato" w:cs="Lato"/>
        </w:rPr>
      </w:pPr>
      <w:r>
        <w:drawing>
          <wp:inline xmlns:wp14="http://schemas.microsoft.com/office/word/2010/wordprocessingDrawing" wp14:editId="30B01000" wp14:anchorId="1D1F1EEE">
            <wp:extent cx="4572000" cy="2924175"/>
            <wp:effectExtent l="114300" t="114300" r="95250" b="123825"/>
            <wp:docPr id="6516338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86760ab33443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924175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xmlns:wp14="http://schemas.microsoft.com/office/word/2010/wordml" w:rsidP="350AB1B9" wp14:paraId="6D1B3105" wp14:textId="507188E7">
      <w:pPr>
        <w:pStyle w:val="Normal"/>
        <w:spacing w:before="0" w:beforeAutospacing="off" w:after="360" w:afterAutospacing="off" w:line="360" w:lineRule="exact"/>
        <w:rPr>
          <w:rFonts w:ascii="Lato" w:hAnsi="Lato" w:eastAsia="Lato" w:cs="Lato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350AB1B9" w:rsidR="350AB1B9">
        <w:rPr>
          <w:rFonts w:ascii="Lato" w:hAnsi="Lato" w:eastAsia="Lato" w:cs="Lato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&lt;Essa será a janela principal que será apresentada a você após seu login.&gt;</w:t>
      </w:r>
    </w:p>
    <w:p xmlns:wp14="http://schemas.microsoft.com/office/word/2010/wordml" w:rsidP="350AB1B9" wp14:paraId="6A92B85B" wp14:textId="3F224AD7">
      <w:pPr>
        <w:pStyle w:val="Normal"/>
        <w:spacing w:before="0" w:beforeAutospacing="off" w:after="0" w:afterAutospacing="off" w:line="360" w:lineRule="exac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350AB1B9" w:rsidR="350AB1B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Temos as seguintes contrapartes na janela inicial, como apresentando na imagem anterior:</w:t>
      </w:r>
    </w:p>
    <w:p w:rsidR="350AB1B9" w:rsidP="350AB1B9" w:rsidRDefault="350AB1B9" w14:paraId="6D9B9F49" w14:textId="06904706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0" w:afterAutospacing="off" w:line="360" w:lineRule="exact"/>
        <w:ind w:left="720" w:right="0" w:hanging="36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350AB1B9" w:rsidR="350AB1B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Sobre;</w:t>
      </w:r>
    </w:p>
    <w:p w:rsidR="7A8784D7" w:rsidP="350AB1B9" w:rsidRDefault="7A8784D7" w14:paraId="0AC84FB2" w14:textId="16899716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0" w:afterAutospacing="off" w:line="360" w:lineRule="exact"/>
        <w:ind w:left="720" w:right="0" w:hanging="36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350AB1B9" w:rsidR="350AB1B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Arrecadação;</w:t>
      </w:r>
    </w:p>
    <w:p w:rsidR="7A8784D7" w:rsidP="350AB1B9" w:rsidRDefault="7A8784D7" w14:paraId="48073D71" w14:textId="5A163DD2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0" w:afterAutospacing="off" w:line="360" w:lineRule="exact"/>
        <w:ind w:left="720" w:right="0" w:hanging="36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350AB1B9" w:rsidR="350AB1B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Votação;</w:t>
      </w:r>
    </w:p>
    <w:p w:rsidR="350AB1B9" w:rsidP="350AB1B9" w:rsidRDefault="350AB1B9" w14:paraId="7ECBEF87" w14:textId="4F24CDC0">
      <w:pPr>
        <w:pStyle w:val="ListParagraph"/>
        <w:numPr>
          <w:ilvl w:val="0"/>
          <w:numId w:val="1"/>
        </w:numPr>
        <w:suppressLineNumbers w:val="0"/>
        <w:spacing w:before="0" w:beforeAutospacing="off" w:after="0" w:afterAutospacing="off" w:line="360" w:lineRule="exact"/>
        <w:ind w:left="720" w:right="0" w:hanging="36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350AB1B9" w:rsidR="350AB1B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Contato.</w:t>
      </w:r>
    </w:p>
    <w:p w:rsidR="350AB1B9" w:rsidP="350AB1B9" w:rsidRDefault="350AB1B9" w14:paraId="4690306E" w14:textId="54BE4308">
      <w:pPr>
        <w:pStyle w:val="Normal"/>
        <w:suppressLineNumbers w:val="0"/>
        <w:bidi w:val="0"/>
        <w:spacing w:before="0" w:beforeAutospacing="off" w:after="0" w:afterAutospacing="off" w:line="360" w:lineRule="exact"/>
        <w:ind w:left="0" w:right="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</w:p>
    <w:p w:rsidR="350AB1B9" w:rsidP="350AB1B9" w:rsidRDefault="350AB1B9" w14:paraId="0D3A79A0" w14:textId="596583B8">
      <w:pPr>
        <w:pStyle w:val="Heading2"/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pt-BR"/>
        </w:rPr>
      </w:pPr>
      <w:r w:rsidRPr="350AB1B9" w:rsidR="350AB1B9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pt-BR"/>
        </w:rPr>
        <w:t>3. Sobre</w:t>
      </w:r>
    </w:p>
    <w:p w:rsidR="350AB1B9" w:rsidP="350AB1B9" w:rsidRDefault="350AB1B9" w14:paraId="3E8053E8" w14:textId="42EE287C">
      <w:pPr>
        <w:pStyle w:val="Normal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350AB1B9" w:rsidP="350AB1B9" w:rsidRDefault="350AB1B9" w14:paraId="2ABD1A8F" w14:textId="7B7AD4BB">
      <w:pPr>
        <w:pStyle w:val="Normal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350AB1B9" w:rsidR="350AB1B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Essa é a janela na qual será apresentada a visão e os objetivos do grêmio estudantil.</w:t>
      </w:r>
    </w:p>
    <w:p w:rsidR="350AB1B9" w:rsidP="350AB1B9" w:rsidRDefault="350AB1B9" w14:paraId="6BAF4E8D" w14:textId="5360102D">
      <w:pPr>
        <w:pStyle w:val="Normal"/>
        <w:shd w:val="clear" w:color="auto" w:fill="FCFCFC"/>
        <w:spacing w:before="0" w:beforeAutospacing="off" w:after="360" w:afterAutospacing="off" w:line="360" w:lineRule="exac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350AB1B9" w:rsidR="350AB1B9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Acessar</w:t>
      </w:r>
      <w:r w:rsidRPr="350AB1B9" w:rsidR="350AB1B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: Para acessar, basta clicar no “sobre” na barra de navegação após ter feito o login. </w:t>
      </w:r>
    </w:p>
    <w:p w:rsidR="350AB1B9" w:rsidP="350AB1B9" w:rsidRDefault="350AB1B9" w14:paraId="5075CA3E" w14:textId="11520862">
      <w:pPr>
        <w:pStyle w:val="Normal"/>
        <w:suppressLineNumbers w:val="0"/>
        <w:bidi w:val="0"/>
        <w:spacing w:before="0" w:beforeAutospacing="off" w:after="0" w:afterAutospacing="off" w:line="360" w:lineRule="exact"/>
        <w:ind w:left="0" w:right="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>
        <w:drawing>
          <wp:inline wp14:editId="65593E61" wp14:anchorId="02AF7135">
            <wp:extent cx="4572000" cy="2857500"/>
            <wp:effectExtent l="114300" t="114300" r="114300" b="133350"/>
            <wp:docPr id="13668946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24d65ebcca43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857500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350AB1B9" w:rsidP="350AB1B9" w:rsidRDefault="350AB1B9" w14:paraId="75807653" w14:textId="35BE35DF">
      <w:pPr>
        <w:pStyle w:val="Normal"/>
        <w:suppressLineNumbers w:val="0"/>
        <w:bidi w:val="0"/>
        <w:spacing w:before="0" w:beforeAutospacing="off" w:after="0" w:afterAutospacing="off" w:line="360" w:lineRule="exact"/>
        <w:ind w:left="0" w:right="0"/>
        <w:jc w:val="left"/>
      </w:pPr>
    </w:p>
    <w:p w:rsidR="350AB1B9" w:rsidP="350AB1B9" w:rsidRDefault="350AB1B9" w14:paraId="756A646B" w14:textId="71D108B5">
      <w:pPr>
        <w:pStyle w:val="Normal"/>
        <w:suppressLineNumbers w:val="0"/>
        <w:bidi w:val="0"/>
        <w:spacing w:before="0" w:beforeAutospacing="off" w:after="0" w:afterAutospacing="off" w:line="360" w:lineRule="exact"/>
        <w:ind w:left="0" w:right="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>
        <w:drawing>
          <wp:inline wp14:editId="6DE1F8A1" wp14:anchorId="5275CF13">
            <wp:extent cx="4572000" cy="2847975"/>
            <wp:effectExtent l="114300" t="114300" r="114300" b="123825"/>
            <wp:docPr id="9328295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cc81e3ca4d4f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847975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350AB1B9" w:rsidP="350AB1B9" w:rsidRDefault="350AB1B9" w14:paraId="19A3EF30" w14:textId="12754090">
      <w:pPr>
        <w:pStyle w:val="Normal"/>
        <w:spacing w:before="0" w:beforeAutospacing="off" w:after="360" w:afterAutospacing="off" w:line="360" w:lineRule="exact"/>
        <w:ind w:left="0" w:right="0"/>
        <w:jc w:val="left"/>
        <w:rPr>
          <w:rFonts w:ascii="Lato" w:hAnsi="Lato" w:eastAsia="Lato" w:cs="Lato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xmlns:wp14="http://schemas.microsoft.com/office/word/2010/wordml" w:rsidP="350AB1B9" wp14:paraId="555FF835" wp14:textId="0F11EA33">
      <w:pPr>
        <w:pStyle w:val="Heading2"/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pt-BR"/>
        </w:rPr>
      </w:pPr>
      <w:r w:rsidRPr="350AB1B9" w:rsidR="350AB1B9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pt-BR"/>
        </w:rPr>
        <w:t>4. Arrecadação</w:t>
      </w:r>
    </w:p>
    <w:p xmlns:wp14="http://schemas.microsoft.com/office/word/2010/wordml" w:rsidP="350AB1B9" wp14:paraId="2A0753AA" wp14:textId="67787A5E">
      <w:pPr>
        <w:pStyle w:val="Normal"/>
        <w:spacing w:before="0" w:beforeAutospacing="off" w:after="0" w:afterAutospacing="off" w:line="360" w:lineRule="exact"/>
        <w:ind w:lef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2980B9"/>
          <w:sz w:val="24"/>
          <w:szCs w:val="24"/>
          <w:u w:val="none"/>
          <w:lang w:val="pt-BR"/>
        </w:rPr>
      </w:pPr>
    </w:p>
    <w:p w:rsidR="2F7D0B00" w:rsidP="350AB1B9" w:rsidRDefault="2F7D0B00" w14:paraId="44A8C3F1" w14:textId="296C6086">
      <w:pPr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t-BR"/>
        </w:rPr>
      </w:pPr>
      <w:r w:rsidRPr="350AB1B9" w:rsidR="350AB1B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t-BR"/>
        </w:rPr>
        <w:t>Agora que seus membros estão cadastrados, você pode começar a registrar as arrecadações do grêmio. Siga os passos a seguir:</w:t>
      </w:r>
    </w:p>
    <w:p w:rsidR="2F7D0B00" w:rsidP="350AB1B9" w:rsidRDefault="2F7D0B00" w14:paraId="2BB0B313" w14:textId="17F63708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t-BR"/>
        </w:rPr>
      </w:pPr>
      <w:r w:rsidRPr="350AB1B9" w:rsidR="350AB1B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t-BR"/>
        </w:rPr>
        <w:t>Na página principal, clique em "Arrecadações".</w:t>
      </w:r>
    </w:p>
    <w:p w:rsidR="2F7D0B00" w:rsidP="350AB1B9" w:rsidRDefault="2F7D0B00" w14:paraId="4FA50758" w14:textId="40AC5EBB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t-BR"/>
        </w:rPr>
      </w:pPr>
      <w:r w:rsidRPr="350AB1B9" w:rsidR="350AB1B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t-BR"/>
        </w:rPr>
        <w:t>Selecione o membro responsável pela arrecadação.</w:t>
      </w:r>
    </w:p>
    <w:p w:rsidR="2F7D0B00" w:rsidP="350AB1B9" w:rsidRDefault="2F7D0B00" w14:paraId="2A931516" w14:textId="6A84FA44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t-BR"/>
        </w:rPr>
      </w:pPr>
      <w:r w:rsidRPr="350AB1B9" w:rsidR="350AB1B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t-BR"/>
        </w:rPr>
        <w:t>Escolha a categoria da arrecadação (por exemplo, venda de ingressos, doações, eventos, etc.).</w:t>
      </w:r>
    </w:p>
    <w:p w:rsidR="2F7D0B00" w:rsidP="350AB1B9" w:rsidRDefault="2F7D0B00" w14:paraId="7AFCD7A7" w14:textId="6BD7C032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t-BR"/>
        </w:rPr>
      </w:pPr>
      <w:r w:rsidRPr="350AB1B9" w:rsidR="350AB1B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t-BR"/>
        </w:rPr>
        <w:t>Insira a data e o valor arrecadado.</w:t>
      </w:r>
    </w:p>
    <w:p w:rsidR="2F7D0B00" w:rsidP="350AB1B9" w:rsidRDefault="2F7D0B00" w14:paraId="5C53DD1C" w14:textId="767EA141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t-BR"/>
        </w:rPr>
      </w:pPr>
      <w:r w:rsidRPr="350AB1B9" w:rsidR="350AB1B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pt-BR"/>
        </w:rPr>
        <w:t>Clique em "ADICIONAR" para salvar a arrecadação.</w:t>
      </w:r>
    </w:p>
    <w:p w:rsidR="2F7D0B00" w:rsidP="350AB1B9" w:rsidRDefault="2F7D0B00" w14:paraId="1B02C963" w14:textId="5FE82291">
      <w:pPr>
        <w:pStyle w:val="Normal"/>
        <w:bidi w:val="0"/>
        <w:rPr>
          <w:rFonts w:ascii="Lato" w:hAnsi="Lato" w:eastAsia="Lato" w:cs="Lato"/>
        </w:rPr>
      </w:pPr>
      <w:r>
        <w:drawing>
          <wp:inline wp14:editId="4730F5D9" wp14:anchorId="19B7106C">
            <wp:extent cx="4572000" cy="2809875"/>
            <wp:effectExtent l="133350" t="133350" r="133350" b="142875"/>
            <wp:docPr id="17184590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ce9e80559b49e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809875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2F7D0B00" w:rsidP="350AB1B9" w:rsidRDefault="2F7D0B00" w14:paraId="6D105CCE" w14:textId="75AD2FF7">
      <w:pPr>
        <w:pStyle w:val="Heading2"/>
        <w:rPr>
          <w:rFonts w:ascii="Lato" w:hAnsi="Lato" w:eastAsia="Lato" w:cs="Lato"/>
          <w:noProof w:val="0"/>
          <w:lang w:val="pt-BR"/>
        </w:rPr>
      </w:pPr>
    </w:p>
    <w:p w:rsidR="350AB1B9" w:rsidP="350AB1B9" w:rsidRDefault="350AB1B9" w14:paraId="4431D602" w14:textId="2A73CB48">
      <w:pPr>
        <w:pStyle w:val="Normal"/>
        <w:bidi w:val="0"/>
      </w:pPr>
    </w:p>
    <w:p w:rsidR="2F7D0B00" w:rsidP="350AB1B9" w:rsidRDefault="2F7D0B00" w14:paraId="4DA5388A" w14:textId="2FB45A57">
      <w:pPr>
        <w:pStyle w:val="Heading2"/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pt-BR"/>
        </w:rPr>
      </w:pPr>
      <w:r w:rsidRPr="350AB1B9" w:rsidR="350AB1B9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pt-BR"/>
        </w:rPr>
        <w:t>5. Votação</w:t>
      </w:r>
    </w:p>
    <w:p w:rsidR="350AB1B9" w:rsidP="350AB1B9" w:rsidRDefault="350AB1B9" w14:paraId="731A4F00" w14:textId="299C0B0D">
      <w:pPr>
        <w:pStyle w:val="Normal"/>
        <w:rPr>
          <w:rFonts w:ascii="Lato" w:hAnsi="Lato" w:eastAsia="Lato" w:cs="Lato"/>
          <w:noProof w:val="0"/>
          <w:lang w:val="pt-BR"/>
        </w:rPr>
      </w:pPr>
    </w:p>
    <w:p w:rsidR="2F7D0B00" w:rsidP="350AB1B9" w:rsidRDefault="2F7D0B00" w14:paraId="5226F63F" w14:textId="56A0FCCC">
      <w:pPr>
        <w:pStyle w:val="Normal"/>
        <w:rPr>
          <w:rFonts w:ascii="Lato" w:hAnsi="Lato" w:eastAsia="Lato" w:cs="Lato"/>
          <w:noProof w:val="0"/>
          <w:sz w:val="24"/>
          <w:szCs w:val="24"/>
          <w:lang w:val="pt-BR"/>
        </w:rPr>
      </w:pPr>
      <w:r w:rsidRPr="350AB1B9" w:rsidR="350AB1B9">
        <w:rPr>
          <w:rFonts w:ascii="Lato" w:hAnsi="Lato" w:eastAsia="Lato" w:cs="Lato"/>
          <w:noProof w:val="0"/>
          <w:sz w:val="24"/>
          <w:szCs w:val="24"/>
          <w:lang w:val="pt-BR"/>
        </w:rPr>
        <w:t xml:space="preserve">A tela de votação é onde você pode expressar sua opinião e participar ativamente das decisões do grêmio estudantil. É fácil de usar, e aqui está como: </w:t>
      </w:r>
    </w:p>
    <w:p w:rsidR="2F7D0B00" w:rsidP="350AB1B9" w:rsidRDefault="2F7D0B00" w14:paraId="1E2E599E" w14:textId="25A12592">
      <w:pPr>
        <w:pStyle w:val="Normal"/>
        <w:rPr>
          <w:rFonts w:ascii="Lato" w:hAnsi="Lato" w:eastAsia="Lato" w:cs="Lato"/>
          <w:noProof w:val="0"/>
          <w:sz w:val="24"/>
          <w:szCs w:val="24"/>
          <w:lang w:val="pt-BR"/>
        </w:rPr>
      </w:pPr>
    </w:p>
    <w:p w:rsidR="2F7D0B00" w:rsidP="350AB1B9" w:rsidRDefault="2F7D0B00" w14:paraId="6B7F2B0B" w14:textId="06B1A210">
      <w:pPr>
        <w:pStyle w:val="Normal"/>
        <w:rPr>
          <w:rFonts w:ascii="Lato" w:hAnsi="Lato" w:eastAsia="Lato" w:cs="Lato"/>
          <w:noProof w:val="0"/>
          <w:sz w:val="24"/>
          <w:szCs w:val="24"/>
          <w:lang w:val="pt-BR"/>
        </w:rPr>
      </w:pPr>
      <w:r w:rsidRPr="350AB1B9" w:rsidR="350AB1B9">
        <w:rPr>
          <w:rFonts w:ascii="Lato" w:hAnsi="Lato" w:eastAsia="Lato" w:cs="Lato"/>
          <w:b w:val="1"/>
          <w:bCs w:val="1"/>
          <w:noProof w:val="0"/>
          <w:sz w:val="24"/>
          <w:szCs w:val="24"/>
          <w:lang w:val="pt-BR"/>
        </w:rPr>
        <w:t xml:space="preserve">Acesso à Tela de Votação </w:t>
      </w:r>
      <w:r w:rsidRPr="350AB1B9" w:rsidR="350AB1B9">
        <w:rPr>
          <w:rFonts w:ascii="Lato" w:hAnsi="Lato" w:eastAsia="Lato" w:cs="Lato"/>
          <w:noProof w:val="0"/>
          <w:sz w:val="24"/>
          <w:szCs w:val="24"/>
          <w:lang w:val="pt-BR"/>
        </w:rPr>
        <w:t xml:space="preserve"> </w:t>
      </w:r>
    </w:p>
    <w:p w:rsidR="2F7D0B00" w:rsidP="350AB1B9" w:rsidRDefault="2F7D0B00" w14:paraId="08A44375" w14:textId="2D0B002C">
      <w:pPr>
        <w:pStyle w:val="ListParagraph"/>
        <w:numPr>
          <w:ilvl w:val="0"/>
          <w:numId w:val="4"/>
        </w:numPr>
        <w:rPr>
          <w:rFonts w:ascii="Lato" w:hAnsi="Lato" w:eastAsia="Lato" w:cs="Lato"/>
          <w:noProof w:val="0"/>
          <w:sz w:val="24"/>
          <w:szCs w:val="24"/>
          <w:lang w:val="pt-BR"/>
        </w:rPr>
      </w:pPr>
      <w:r w:rsidRPr="350AB1B9" w:rsidR="350AB1B9">
        <w:rPr>
          <w:rFonts w:ascii="Lato" w:hAnsi="Lato" w:eastAsia="Lato" w:cs="Lato"/>
          <w:b w:val="1"/>
          <w:bCs w:val="1"/>
          <w:noProof w:val="0"/>
          <w:sz w:val="24"/>
          <w:szCs w:val="24"/>
          <w:lang w:val="pt-BR"/>
        </w:rPr>
        <w:t>Votação</w:t>
      </w:r>
      <w:r w:rsidRPr="350AB1B9" w:rsidR="350AB1B9">
        <w:rPr>
          <w:rFonts w:ascii="Lato" w:hAnsi="Lato" w:eastAsia="Lato" w:cs="Lato"/>
          <w:noProof w:val="0"/>
          <w:sz w:val="24"/>
          <w:szCs w:val="24"/>
          <w:lang w:val="pt-BR"/>
        </w:rPr>
        <w:t xml:space="preserve">: No menu principal, clique em "Votação" ou em qualquer outro local designado. </w:t>
      </w:r>
    </w:p>
    <w:p w:rsidR="2F7D0B00" w:rsidP="350AB1B9" w:rsidRDefault="2F7D0B00" w14:paraId="1C44FD15" w14:textId="1AFEE463">
      <w:pPr>
        <w:pStyle w:val="ListParagraph"/>
        <w:numPr>
          <w:ilvl w:val="0"/>
          <w:numId w:val="4"/>
        </w:numPr>
        <w:rPr>
          <w:rFonts w:ascii="Lato" w:hAnsi="Lato" w:eastAsia="Lato" w:cs="Lato"/>
          <w:noProof w:val="0"/>
          <w:sz w:val="24"/>
          <w:szCs w:val="24"/>
          <w:lang w:val="pt-BR"/>
        </w:rPr>
      </w:pPr>
      <w:r w:rsidRPr="350AB1B9" w:rsidR="350AB1B9">
        <w:rPr>
          <w:rFonts w:ascii="Lato" w:hAnsi="Lato" w:eastAsia="Lato" w:cs="Lato"/>
          <w:b w:val="1"/>
          <w:bCs w:val="1"/>
          <w:noProof w:val="0"/>
          <w:sz w:val="24"/>
          <w:szCs w:val="24"/>
          <w:lang w:val="pt-BR"/>
        </w:rPr>
        <w:t>Escolha</w:t>
      </w:r>
      <w:r w:rsidRPr="350AB1B9" w:rsidR="350AB1B9">
        <w:rPr>
          <w:rFonts w:ascii="Lato" w:hAnsi="Lato" w:eastAsia="Lato" w:cs="Lato"/>
          <w:noProof w:val="0"/>
          <w:sz w:val="24"/>
          <w:szCs w:val="24"/>
          <w:lang w:val="pt-BR"/>
        </w:rPr>
        <w:t xml:space="preserve">: Selecione a eleição ou referendo que deseja participar. </w:t>
      </w:r>
    </w:p>
    <w:p w:rsidR="2F7D0B00" w:rsidP="350AB1B9" w:rsidRDefault="2F7D0B00" w14:paraId="450D29AC" w14:textId="7630A542">
      <w:pPr>
        <w:pStyle w:val="Normal"/>
        <w:rPr>
          <w:rFonts w:ascii="Lato" w:hAnsi="Lato" w:eastAsia="Lato" w:cs="Lato"/>
          <w:noProof w:val="0"/>
          <w:sz w:val="24"/>
          <w:szCs w:val="24"/>
          <w:lang w:val="pt-BR"/>
        </w:rPr>
      </w:pPr>
    </w:p>
    <w:p w:rsidR="2F7D0B00" w:rsidP="350AB1B9" w:rsidRDefault="2F7D0B00" w14:paraId="582E71A7" w14:textId="4A82326A">
      <w:pPr>
        <w:pStyle w:val="Normal"/>
        <w:rPr>
          <w:rFonts w:ascii="Lato" w:hAnsi="Lato" w:eastAsia="Lato" w:cs="Lato"/>
          <w:b w:val="1"/>
          <w:bCs w:val="1"/>
          <w:noProof w:val="0"/>
          <w:sz w:val="24"/>
          <w:szCs w:val="24"/>
          <w:lang w:val="pt-BR"/>
        </w:rPr>
      </w:pPr>
      <w:r w:rsidRPr="350AB1B9" w:rsidR="350AB1B9">
        <w:rPr>
          <w:rFonts w:ascii="Lato" w:hAnsi="Lato" w:eastAsia="Lato" w:cs="Lato"/>
          <w:b w:val="1"/>
          <w:bCs w:val="1"/>
          <w:noProof w:val="0"/>
          <w:sz w:val="24"/>
          <w:szCs w:val="24"/>
          <w:lang w:val="pt-BR"/>
        </w:rPr>
        <w:t xml:space="preserve">Participando da Votação </w:t>
      </w:r>
    </w:p>
    <w:p w:rsidR="2F7D0B00" w:rsidP="350AB1B9" w:rsidRDefault="2F7D0B00" w14:paraId="0319CD1A" w14:textId="07340680">
      <w:pPr>
        <w:pStyle w:val="ListParagraph"/>
        <w:numPr>
          <w:ilvl w:val="0"/>
          <w:numId w:val="5"/>
        </w:numPr>
        <w:rPr>
          <w:rFonts w:ascii="Lato" w:hAnsi="Lato" w:eastAsia="Lato" w:cs="Lato"/>
          <w:noProof w:val="0"/>
          <w:sz w:val="24"/>
          <w:szCs w:val="24"/>
          <w:lang w:val="pt-BR"/>
        </w:rPr>
      </w:pPr>
      <w:r w:rsidRPr="350AB1B9" w:rsidR="350AB1B9">
        <w:rPr>
          <w:rFonts w:ascii="Lato" w:hAnsi="Lato" w:eastAsia="Lato" w:cs="Lato"/>
          <w:b w:val="1"/>
          <w:bCs w:val="1"/>
          <w:noProof w:val="0"/>
          <w:sz w:val="24"/>
          <w:szCs w:val="24"/>
          <w:lang w:val="pt-BR"/>
        </w:rPr>
        <w:t>Leia as Informações</w:t>
      </w:r>
      <w:r w:rsidRPr="350AB1B9" w:rsidR="350AB1B9">
        <w:rPr>
          <w:rFonts w:ascii="Lato" w:hAnsi="Lato" w:eastAsia="Lato" w:cs="Lato"/>
          <w:noProof w:val="0"/>
          <w:sz w:val="24"/>
          <w:szCs w:val="24"/>
          <w:lang w:val="pt-BR"/>
        </w:rPr>
        <w:t xml:space="preserve">: Antes de votar, leia as informações sobre candidatos ou propostas, prazos e outros detalhes. </w:t>
      </w:r>
    </w:p>
    <w:p w:rsidR="2F7D0B00" w:rsidP="350AB1B9" w:rsidRDefault="2F7D0B00" w14:paraId="04309F59" w14:textId="6582ABC7">
      <w:pPr>
        <w:pStyle w:val="ListParagraph"/>
        <w:numPr>
          <w:ilvl w:val="0"/>
          <w:numId w:val="5"/>
        </w:numPr>
        <w:rPr>
          <w:rFonts w:ascii="Lato" w:hAnsi="Lato" w:eastAsia="Lato" w:cs="Lato"/>
          <w:noProof w:val="0"/>
          <w:sz w:val="24"/>
          <w:szCs w:val="24"/>
          <w:lang w:val="pt-BR"/>
        </w:rPr>
      </w:pPr>
      <w:r w:rsidRPr="350AB1B9" w:rsidR="350AB1B9">
        <w:rPr>
          <w:rFonts w:ascii="Lato" w:hAnsi="Lato" w:eastAsia="Lato" w:cs="Lato"/>
          <w:b w:val="1"/>
          <w:bCs w:val="1"/>
          <w:noProof w:val="0"/>
          <w:sz w:val="24"/>
          <w:szCs w:val="24"/>
          <w:lang w:val="pt-BR"/>
        </w:rPr>
        <w:t>Escolha sua Opção</w:t>
      </w:r>
      <w:r w:rsidRPr="350AB1B9" w:rsidR="350AB1B9">
        <w:rPr>
          <w:rFonts w:ascii="Lato" w:hAnsi="Lato" w:eastAsia="Lato" w:cs="Lato"/>
          <w:noProof w:val="0"/>
          <w:sz w:val="24"/>
          <w:szCs w:val="24"/>
          <w:lang w:val="pt-BR"/>
        </w:rPr>
        <w:t xml:space="preserve">: Faça sua seleção, que pode ser um candidato ou uma proposta, dependendo da eleição. </w:t>
      </w:r>
    </w:p>
    <w:p w:rsidR="2F7D0B00" w:rsidP="350AB1B9" w:rsidRDefault="2F7D0B00" w14:paraId="42CF3811" w14:textId="0043AFD1">
      <w:pPr>
        <w:pStyle w:val="ListParagraph"/>
        <w:numPr>
          <w:ilvl w:val="0"/>
          <w:numId w:val="5"/>
        </w:numPr>
        <w:rPr>
          <w:rFonts w:ascii="Lato" w:hAnsi="Lato" w:eastAsia="Lato" w:cs="Lato"/>
          <w:noProof w:val="0"/>
          <w:sz w:val="24"/>
          <w:szCs w:val="24"/>
          <w:lang w:val="pt-BR"/>
        </w:rPr>
      </w:pPr>
      <w:r w:rsidRPr="350AB1B9" w:rsidR="350AB1B9">
        <w:rPr>
          <w:rFonts w:ascii="Lato" w:hAnsi="Lato" w:eastAsia="Lato" w:cs="Lato"/>
          <w:b w:val="1"/>
          <w:bCs w:val="1"/>
          <w:i w:val="0"/>
          <w:iCs w:val="0"/>
          <w:noProof w:val="0"/>
          <w:sz w:val="24"/>
          <w:szCs w:val="24"/>
          <w:lang w:val="pt-BR"/>
        </w:rPr>
        <w:t>Confirme</w:t>
      </w:r>
      <w:r w:rsidRPr="350AB1B9" w:rsidR="350AB1B9">
        <w:rPr>
          <w:rFonts w:ascii="Lato" w:hAnsi="Lato" w:eastAsia="Lato" w:cs="Lato"/>
          <w:noProof w:val="0"/>
          <w:sz w:val="24"/>
          <w:szCs w:val="24"/>
          <w:lang w:val="pt-BR"/>
        </w:rPr>
        <w:t xml:space="preserve">: Revise sua escolha e, se estiver certo, clique em "Votar". </w:t>
      </w:r>
    </w:p>
    <w:p w:rsidR="2F7D0B00" w:rsidP="350AB1B9" w:rsidRDefault="2F7D0B00" w14:paraId="1A257EA5" w14:textId="7D9B965E">
      <w:pPr>
        <w:pStyle w:val="ListParagraph"/>
        <w:numPr>
          <w:ilvl w:val="0"/>
          <w:numId w:val="5"/>
        </w:numPr>
        <w:rPr>
          <w:rFonts w:ascii="Lato" w:hAnsi="Lato" w:eastAsia="Lato" w:cs="Lato"/>
          <w:noProof w:val="0"/>
          <w:sz w:val="24"/>
          <w:szCs w:val="24"/>
          <w:lang w:val="pt-BR"/>
        </w:rPr>
      </w:pPr>
      <w:r w:rsidRPr="350AB1B9" w:rsidR="350AB1B9">
        <w:rPr>
          <w:rFonts w:ascii="Lato" w:hAnsi="Lato" w:eastAsia="Lato" w:cs="Lato"/>
          <w:b w:val="1"/>
          <w:bCs w:val="1"/>
          <w:noProof w:val="0"/>
          <w:sz w:val="24"/>
          <w:szCs w:val="24"/>
          <w:lang w:val="pt-BR"/>
        </w:rPr>
        <w:t>Confirmação</w:t>
      </w:r>
      <w:r w:rsidRPr="350AB1B9" w:rsidR="350AB1B9">
        <w:rPr>
          <w:rFonts w:ascii="Lato" w:hAnsi="Lato" w:eastAsia="Lato" w:cs="Lato"/>
          <w:noProof w:val="0"/>
          <w:sz w:val="24"/>
          <w:szCs w:val="24"/>
          <w:lang w:val="pt-BR"/>
        </w:rPr>
        <w:t>: Receberá uma confirmação de que seu voto foi registrado.</w:t>
      </w:r>
    </w:p>
    <w:p w:rsidR="2F7D0B00" w:rsidP="350AB1B9" w:rsidRDefault="2F7D0B00" w14:paraId="5164DFE9" w14:textId="66A662FC">
      <w:pPr>
        <w:pStyle w:val="Normal"/>
        <w:rPr>
          <w:rFonts w:ascii="Lato" w:hAnsi="Lato" w:eastAsia="Lato" w:cs="Lato"/>
        </w:rPr>
      </w:pPr>
      <w:r>
        <w:drawing>
          <wp:inline wp14:editId="63A181B6" wp14:anchorId="38FF910B">
            <wp:extent cx="4572000" cy="2838450"/>
            <wp:effectExtent l="114300" t="114300" r="114300" b="133350"/>
            <wp:docPr id="14574695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0ff678db40489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838450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2F7D0B00" w:rsidP="350AB1B9" w:rsidRDefault="2F7D0B00" w14:paraId="3673770B" w14:textId="026FD119">
      <w:pPr>
        <w:pStyle w:val="Normal"/>
        <w:rPr>
          <w:rFonts w:ascii="Lato" w:hAnsi="Lato" w:eastAsia="Lato" w:cs="Lato"/>
          <w:sz w:val="18"/>
          <w:szCs w:val="18"/>
        </w:rPr>
      </w:pPr>
      <w:r>
        <w:drawing>
          <wp:inline wp14:editId="6E36FEC4" wp14:anchorId="2ACA9826">
            <wp:extent cx="4572000" cy="2867025"/>
            <wp:effectExtent l="114300" t="114300" r="95250" b="123825"/>
            <wp:docPr id="19517658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6ca86ba65c41b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867025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2F7D0B00" w:rsidP="350AB1B9" w:rsidRDefault="2F7D0B00" w14:paraId="53E58CF0" w14:textId="387175BF">
      <w:pPr>
        <w:pStyle w:val="Normal"/>
        <w:rPr>
          <w:rFonts w:ascii="Lato" w:hAnsi="Lato" w:eastAsia="Lato" w:cs="Lato"/>
          <w:sz w:val="18"/>
          <w:szCs w:val="18"/>
        </w:rPr>
      </w:pPr>
      <w:r>
        <w:drawing>
          <wp:inline wp14:editId="07FEB333" wp14:anchorId="70965C94">
            <wp:extent cx="4572000" cy="2838450"/>
            <wp:effectExtent l="114300" t="114300" r="114300" b="133350"/>
            <wp:docPr id="16964400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ce447c505d4bc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838450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2F7D0B00" w:rsidP="350AB1B9" w:rsidRDefault="2F7D0B00" w14:paraId="1DE7032A" w14:textId="03051CED">
      <w:pPr>
        <w:pStyle w:val="Normal"/>
        <w:rPr>
          <w:rFonts w:ascii="Lato" w:hAnsi="Lato" w:eastAsia="Lato" w:cs="Lato"/>
          <w:sz w:val="18"/>
          <w:szCs w:val="18"/>
        </w:rPr>
      </w:pPr>
    </w:p>
    <w:p w:rsidR="2F7D0B00" w:rsidP="350AB1B9" w:rsidRDefault="2F7D0B00" w14:paraId="0F100D4F" w14:textId="591A2E02">
      <w:pPr>
        <w:pStyle w:val="Heading2"/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pt-BR"/>
        </w:rPr>
      </w:pPr>
      <w:r w:rsidRPr="350AB1B9" w:rsidR="350AB1B9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pt-BR"/>
        </w:rPr>
        <w:t>6. Contato</w:t>
      </w:r>
    </w:p>
    <w:p w:rsidR="350AB1B9" w:rsidP="350AB1B9" w:rsidRDefault="350AB1B9" w14:paraId="7F819940" w14:textId="56C59827">
      <w:pPr>
        <w:pStyle w:val="Normal"/>
        <w:rPr>
          <w:rFonts w:ascii="Lato" w:hAnsi="Lato" w:eastAsia="Lato" w:cs="Lato"/>
          <w:noProof w:val="0"/>
          <w:lang w:val="pt-BR"/>
        </w:rPr>
      </w:pPr>
    </w:p>
    <w:p w:rsidR="350AB1B9" w:rsidP="350AB1B9" w:rsidRDefault="350AB1B9" w14:paraId="0CE8E20D" w14:textId="548A3AAD">
      <w:pPr>
        <w:pStyle w:val="Normal"/>
        <w:rPr>
          <w:rFonts w:ascii="Lato" w:hAnsi="Lato" w:eastAsia="Lato" w:cs="Lato"/>
          <w:noProof w:val="0"/>
          <w:lang w:val="pt-BR"/>
        </w:rPr>
      </w:pPr>
      <w:r w:rsidRPr="350AB1B9" w:rsidR="350AB1B9">
        <w:rPr>
          <w:rFonts w:ascii="Lato" w:hAnsi="Lato" w:eastAsia="Lato" w:cs="Lato"/>
          <w:noProof w:val="0"/>
          <w:lang w:val="pt-BR"/>
        </w:rPr>
        <w:t>Para acessar a tela de contato, siga os passos:</w:t>
      </w:r>
    </w:p>
    <w:p w:rsidR="350AB1B9" w:rsidP="350AB1B9" w:rsidRDefault="350AB1B9" w14:paraId="778B8D35" w14:textId="2A0116D0">
      <w:pPr>
        <w:pStyle w:val="Normal"/>
        <w:rPr>
          <w:rFonts w:ascii="Lato" w:hAnsi="Lato" w:eastAsia="Lato" w:cs="Lato"/>
          <w:noProof w:val="0"/>
          <w:lang w:val="pt-BR"/>
        </w:rPr>
      </w:pPr>
      <w:r w:rsidRPr="350AB1B9" w:rsidR="350AB1B9">
        <w:rPr>
          <w:rFonts w:ascii="Lato" w:hAnsi="Lato" w:eastAsia="Lato" w:cs="Lato"/>
          <w:b w:val="1"/>
          <w:bCs w:val="1"/>
          <w:noProof w:val="0"/>
          <w:lang w:val="pt-BR"/>
        </w:rPr>
        <w:t>Página Inicial</w:t>
      </w:r>
      <w:r w:rsidRPr="350AB1B9" w:rsidR="350AB1B9">
        <w:rPr>
          <w:rFonts w:ascii="Lato" w:hAnsi="Lato" w:eastAsia="Lato" w:cs="Lato"/>
          <w:noProof w:val="0"/>
          <w:lang w:val="pt-BR"/>
        </w:rPr>
        <w:t>: Na página inicial, desça até o fim da tela, lá encontrará as informações de contato.</w:t>
      </w:r>
    </w:p>
    <w:p w:rsidR="350AB1B9" w:rsidP="350AB1B9" w:rsidRDefault="350AB1B9" w14:paraId="12882F6C" w14:textId="59169E66">
      <w:pPr>
        <w:pStyle w:val="Normal"/>
        <w:rPr>
          <w:rFonts w:ascii="Lato" w:hAnsi="Lato" w:eastAsia="Lato" w:cs="Lato"/>
          <w:noProof w:val="0"/>
          <w:lang w:val="pt-BR"/>
        </w:rPr>
      </w:pPr>
      <w:r w:rsidRPr="350AB1B9" w:rsidR="350AB1B9">
        <w:rPr>
          <w:rFonts w:ascii="Lato" w:hAnsi="Lato" w:eastAsia="Lato" w:cs="Lato"/>
          <w:b w:val="1"/>
          <w:bCs w:val="1"/>
          <w:noProof w:val="0"/>
          <w:lang w:val="pt-BR"/>
        </w:rPr>
        <w:t>Localização do Botão de Contato:</w:t>
      </w:r>
      <w:r w:rsidRPr="350AB1B9" w:rsidR="350AB1B9">
        <w:rPr>
          <w:rFonts w:ascii="Lato" w:hAnsi="Lato" w:eastAsia="Lato" w:cs="Lato"/>
          <w:noProof w:val="0"/>
          <w:lang w:val="pt-BR"/>
        </w:rPr>
        <w:t xml:space="preserve"> Procure pelo botão "Contato" na barra de navegação ou em local destacado na página.</w:t>
      </w:r>
    </w:p>
    <w:p w:rsidR="2F7D0B00" w:rsidP="2F7D0B00" w:rsidRDefault="2F7D0B00" w14:paraId="36E0B1AD" w14:textId="15B09763">
      <w:pPr>
        <w:pStyle w:val="Normal"/>
      </w:pPr>
      <w:r>
        <w:drawing>
          <wp:inline wp14:editId="6B75D9EB" wp14:anchorId="4CF49ABA">
            <wp:extent cx="4572000" cy="2857500"/>
            <wp:effectExtent l="114300" t="114300" r="114300" b="133350"/>
            <wp:docPr id="6326732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eced0fbc7341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72000" cy="2857500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2F7D0B00" w:rsidP="2F7D0B00" w:rsidRDefault="2F7D0B00" w14:paraId="2F86F4B1" w14:textId="7BE573AF">
      <w:pPr>
        <w:pStyle w:val="Normal"/>
      </w:pPr>
    </w:p>
    <w:p w:rsidR="2F7D0B00" w:rsidP="2F7D0B00" w:rsidRDefault="2F7D0B00" w14:paraId="21A401C6" w14:textId="7023875B">
      <w:pPr>
        <w:pStyle w:val="Normal"/>
      </w:pPr>
    </w:p>
    <w:p w:rsidR="2F7D0B00" w:rsidP="2F7D0B00" w:rsidRDefault="2F7D0B00" w14:paraId="6F175804" w14:textId="5CDC8697">
      <w:pPr>
        <w:pStyle w:val="Normal"/>
      </w:pPr>
    </w:p>
    <w:p w:rsidR="2F7D0B00" w:rsidP="2F7D0B00" w:rsidRDefault="2F7D0B00" w14:paraId="342CE3F9" w14:textId="0AB0F3DF">
      <w:pPr>
        <w:pStyle w:val="Normal"/>
      </w:pPr>
    </w:p>
    <w:p w:rsidR="2F7D0B00" w:rsidP="2F7D0B00" w:rsidRDefault="2F7D0B00" w14:paraId="47346166" w14:textId="3BB413AA">
      <w:pPr>
        <w:pStyle w:val="Normal"/>
      </w:pPr>
    </w:p>
    <w:p w:rsidR="2F7D0B00" w:rsidP="2F7D0B00" w:rsidRDefault="2F7D0B00" w14:paraId="641C11F8" w14:textId="4E146D2F">
      <w:pPr>
        <w:pStyle w:val="Normal"/>
        <w:rPr>
          <w:rFonts w:ascii="Times New Roman" w:hAnsi="Times New Roman" w:eastAsia="Times New Roman" w:cs="Times New Roman"/>
          <w:sz w:val="40"/>
          <w:szCs w:val="40"/>
        </w:rPr>
      </w:pPr>
    </w:p>
    <w:p w:rsidR="2F7D0B00" w:rsidP="2F7D0B00" w:rsidRDefault="2F7D0B00" w14:paraId="4A42A03C" w14:textId="651401F7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817a02b42b024538"/>
      <w:footerReference w:type="default" r:id="R4c2760773bbd4aa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A8784D7" w:rsidTr="7A8784D7" w14:paraId="51A68115">
      <w:trPr>
        <w:trHeight w:val="300"/>
      </w:trPr>
      <w:tc>
        <w:tcPr>
          <w:tcW w:w="3005" w:type="dxa"/>
          <w:tcMar/>
        </w:tcPr>
        <w:p w:rsidR="7A8784D7" w:rsidP="7A8784D7" w:rsidRDefault="7A8784D7" w14:paraId="4A989803" w14:textId="0ED6D72C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7A8784D7" w:rsidP="7A8784D7" w:rsidRDefault="7A8784D7" w14:paraId="0EDDF0C8" w14:textId="27091201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7A8784D7" w:rsidP="7A8784D7" w:rsidRDefault="7A8784D7" w14:paraId="4FEC6277" w14:textId="324C565C">
          <w:pPr>
            <w:pStyle w:val="Header"/>
            <w:bidi w:val="0"/>
            <w:ind w:right="-115"/>
            <w:jc w:val="right"/>
          </w:pPr>
        </w:p>
      </w:tc>
    </w:tr>
  </w:tbl>
  <w:p w:rsidR="7A8784D7" w:rsidP="7A8784D7" w:rsidRDefault="7A8784D7" w14:paraId="548633A5" w14:textId="5699716D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A8784D7" w:rsidTr="7A8784D7" w14:paraId="4C0A56E7">
      <w:trPr>
        <w:trHeight w:val="300"/>
      </w:trPr>
      <w:tc>
        <w:tcPr>
          <w:tcW w:w="3005" w:type="dxa"/>
          <w:tcMar/>
        </w:tcPr>
        <w:p w:rsidR="7A8784D7" w:rsidP="7A8784D7" w:rsidRDefault="7A8784D7" w14:paraId="00F07C02" w14:textId="7DB33D62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7A8784D7" w:rsidP="7A8784D7" w:rsidRDefault="7A8784D7" w14:paraId="131E607A" w14:textId="4EA6BB1F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7A8784D7" w:rsidP="7A8784D7" w:rsidRDefault="7A8784D7" w14:paraId="074217A8" w14:textId="56405596">
          <w:pPr>
            <w:pStyle w:val="Header"/>
            <w:bidi w:val="0"/>
            <w:ind w:right="-115"/>
            <w:jc w:val="right"/>
          </w:pPr>
        </w:p>
      </w:tc>
    </w:tr>
  </w:tbl>
  <w:p w:rsidR="7A8784D7" w:rsidP="7A8784D7" w:rsidRDefault="7A8784D7" w14:paraId="228FCC7A" w14:textId="4181C656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39d2300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7b14a4d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4e69987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28bec9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1b986bc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C70228A"/>
    <w:rsid w:val="05A1F4AC"/>
    <w:rsid w:val="2F7D0B00"/>
    <w:rsid w:val="350AB1B9"/>
    <w:rsid w:val="63472628"/>
    <w:rsid w:val="6C70228A"/>
    <w:rsid w:val="7A878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0228A"/>
  <w15:chartTrackingRefBased/>
  <w15:docId w15:val="{99373095-8E50-40E6-9AD2-95D3350C7B6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ef65426699ee46e2" /><Relationship Type="http://schemas.openxmlformats.org/officeDocument/2006/relationships/image" Target="/media/image3.png" Id="Re0ae77823cfa4131" /><Relationship Type="http://schemas.openxmlformats.org/officeDocument/2006/relationships/image" Target="/media/image4.png" Id="Rfbbac629f85c44bb" /><Relationship Type="http://schemas.openxmlformats.org/officeDocument/2006/relationships/image" Target="/media/image5.png" Id="R0932b33c988a4fa3" /><Relationship Type="http://schemas.openxmlformats.org/officeDocument/2006/relationships/image" Target="/media/image6.png" Id="R46e52138622147d3" /><Relationship Type="http://schemas.openxmlformats.org/officeDocument/2006/relationships/header" Target="header.xml" Id="R817a02b42b024538" /><Relationship Type="http://schemas.openxmlformats.org/officeDocument/2006/relationships/footer" Target="footer.xml" Id="R4c2760773bbd4aa8" /><Relationship Type="http://schemas.openxmlformats.org/officeDocument/2006/relationships/hyperlink" Target="https://sigaa-manual-discente.readthedocs.io/pt/latest/SIGAA.html" TargetMode="External" Id="R4c61f8a297e84922" /><Relationship Type="http://schemas.openxmlformats.org/officeDocument/2006/relationships/hyperlink" Target="https://sigaa.ifpa.edu.br/" TargetMode="External" Id="R05bffbf0d5cd4a2b" /><Relationship Type="http://schemas.openxmlformats.org/officeDocument/2006/relationships/hyperlink" Target="https://sigaa-manual-discente.readthedocs.io/pt/latest/SIGAA.html" TargetMode="External" Id="R55a9ab0892d94271" /><Relationship Type="http://schemas.openxmlformats.org/officeDocument/2006/relationships/image" Target="/media/imagee.png" Id="R0a86760ab334436e" /><Relationship Type="http://schemas.openxmlformats.org/officeDocument/2006/relationships/image" Target="/media/imagef.png" Id="Rb324d65ebcca4356" /><Relationship Type="http://schemas.openxmlformats.org/officeDocument/2006/relationships/image" Target="/media/image10.png" Id="R5bcc81e3ca4d4f80" /><Relationship Type="http://schemas.openxmlformats.org/officeDocument/2006/relationships/image" Target="/media/image11.png" Id="Rebce9e80559b49e6" /><Relationship Type="http://schemas.openxmlformats.org/officeDocument/2006/relationships/image" Target="/media/image12.png" Id="R120ff678db404892" /><Relationship Type="http://schemas.openxmlformats.org/officeDocument/2006/relationships/image" Target="/media/image13.png" Id="R5f6ca86ba65c41b9" /><Relationship Type="http://schemas.openxmlformats.org/officeDocument/2006/relationships/image" Target="/media/image14.png" Id="R41ce447c505d4bc9" /><Relationship Type="http://schemas.openxmlformats.org/officeDocument/2006/relationships/image" Target="/media/image15.png" Id="R9eeced0fbc73415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2023-09-20T17:23:42.8676202Z</dcterms:created>
  <dcterms:modified xsi:type="dcterms:W3CDTF">2023-11-01T17:57:49.5603436Z</dcterms:modified>
  <dc:creator>gustavo preilipper</dc:creator>
  <lastModifiedBy>gustavo preilipper</lastModifiedBy>
</coreProperties>
</file>