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Case</w:t>
      </w:r>
      <w:r>
        <w:t xml:space="preserve"> </w:t>
      </w:r>
      <w:r>
        <w:t xml:space="preserve">Study:</w:t>
      </w:r>
      <w:r>
        <w:t xml:space="preserve"> </w:t>
      </w:r>
      <w:r>
        <w:t xml:space="preserve">Cross</w:t>
      </w:r>
      <w:r>
        <w:t xml:space="preserve"> </w:t>
      </w:r>
      <w:r>
        <w:t xml:space="preserve">Fell</w:t>
      </w:r>
      <w:r>
        <w:t xml:space="preserve"> </w:t>
      </w:r>
      <w:r>
        <w:t xml:space="preserve">Grazing</w:t>
      </w:r>
      <w:r>
        <w:t xml:space="preserve"> </w:t>
      </w:r>
      <w:r>
        <w:t xml:space="preserve">2013</w:t>
      </w:r>
    </w:p>
    <w:p>
      <w:pPr>
        <w:pStyle w:val="Author"/>
      </w:pPr>
      <w:r>
        <w:t xml:space="preserve">CK</w:t>
      </w:r>
    </w:p>
    <w:p>
      <w:pPr>
        <w:pStyle w:val="Date"/>
      </w:pPr>
      <w:r>
        <w:t xml:space="preserve">24</w:t>
      </w:r>
      <w:r>
        <w:t xml:space="preserve"> </w:t>
      </w:r>
      <w:r>
        <w:t xml:space="preserve">August</w:t>
      </w:r>
      <w:r>
        <w:t xml:space="preserve"> </w:t>
      </w:r>
      <w:r>
        <w:t xml:space="preserve">2017</w:t>
      </w:r>
    </w:p>
    <w:p>
      <w:pPr>
        <w:pStyle w:val="Heading3"/>
      </w:pPr>
      <w:bookmarkStart w:id="21" w:name="time-run"/>
      <w:bookmarkEnd w:id="21"/>
      <w:r>
        <w:t xml:space="preserve">Time run</w:t>
      </w:r>
    </w:p>
    <w:p>
      <w:pPr>
        <w:pStyle w:val="FirstParagraph"/>
      </w:pPr>
      <w:r>
        <w:t xml:space="preserve">Time run: 2017-08-25 14:29:14</w:t>
      </w:r>
    </w:p>
    <w:p>
      <w:pPr>
        <w:pStyle w:val="Heading3"/>
      </w:pPr>
      <w:bookmarkStart w:id="22" w:name="packages"/>
      <w:bookmarkEnd w:id="22"/>
      <w:r>
        <w:t xml:space="preserve">Packages</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(foreign)</w:t>
      </w:r>
      <w:r>
        <w:br w:type="textWrapping"/>
      </w:r>
      <w:r>
        <w:rPr>
          <w:rStyle w:val="KeywordTok"/>
        </w:rPr>
        <w:t xml:space="preserve">library</w:t>
      </w:r>
      <w:r>
        <w:rPr>
          <w:rStyle w:val="NormalTok"/>
        </w:rPr>
        <w:t xml:space="preserve">(knitr)</w:t>
      </w:r>
    </w:p>
    <w:p>
      <w:pPr>
        <w:pStyle w:val="Heading2"/>
      </w:pPr>
      <w:bookmarkStart w:id="23" w:name="data-preparation"/>
      <w:bookmarkEnd w:id="23"/>
      <w:r>
        <w:t xml:space="preserve">Data preparation</w:t>
      </w:r>
    </w:p>
    <w:p>
      <w:pPr>
        <w:pStyle w:val="Heading3"/>
      </w:pPr>
      <w:bookmarkStart w:id="24" w:name="import-data---cover-part"/>
      <w:bookmarkEnd w:id="24"/>
      <w:r>
        <w:t xml:space="preserve">Import data - cover part</w:t>
      </w:r>
    </w:p>
    <w:p>
      <w:pPr>
        <w:pStyle w:val="FirstParagraph"/>
      </w:pPr>
      <w:r>
        <w:t xml:space="preserve">Import the csv file which I previously opened in Minitab and saved (probably wrongly in Unicode)</w:t>
      </w:r>
    </w:p>
    <w:p>
      <w:pPr>
        <w:pStyle w:val="SourceCode"/>
      </w:pPr>
      <w:r>
        <w:rPr>
          <w:rStyle w:val="NormalTok"/>
        </w:rPr>
        <w:t xml:space="preserve">raw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"CF_COVER_2013.txt"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quote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skipNul =</w:t>
      </w:r>
      <w:r>
        <w:rPr>
          <w:rStyle w:val="NormalTok"/>
        </w:rPr>
        <w:t xml:space="preserve"> </w:t>
      </w:r>
      <w:r>
        <w:rPr>
          <w:rStyle w:val="NormalTok"/>
        </w:rPr>
        <w:t xml:space="preserve">T)</w:t>
      </w:r>
    </w:p>
    <w:p>
      <w:pPr>
        <w:pStyle w:val="Heading3"/>
      </w:pPr>
      <w:bookmarkStart w:id="25" w:name="wrangle-data---cover"/>
      <w:bookmarkEnd w:id="25"/>
      <w:r>
        <w:t xml:space="preserve">Wrangle data - cover</w:t>
      </w:r>
    </w:p>
    <w:p>
      <w:pPr>
        <w:pStyle w:val="Heading4"/>
      </w:pPr>
      <w:bookmarkStart w:id="26" w:name="names"/>
      <w:bookmarkEnd w:id="26"/>
      <w:r>
        <w:t xml:space="preserve">Names</w:t>
      </w:r>
    </w:p>
    <w:p>
      <w:pPr>
        <w:pStyle w:val="FirstParagraph"/>
      </w:pPr>
      <w:r>
        <w:t xml:space="preserve">lets have a look at the names:</w:t>
      </w:r>
    </w:p>
    <w:p>
      <w:pPr>
        <w:pStyle w:val="SourceCode"/>
      </w:pPr>
      <w:r>
        <w:rPr>
          <w:rStyle w:val="KeywordTok"/>
        </w:rPr>
        <w:t xml:space="preserve">names</w:t>
      </w:r>
      <w:r>
        <w:rPr>
          <w:rStyle w:val="NormalTok"/>
        </w:rPr>
        <w:t xml:space="preserve">(raw)</w:t>
      </w:r>
    </w:p>
    <w:p>
      <w:pPr>
        <w:pStyle w:val="SourceCode"/>
      </w:pPr>
      <w:r>
        <w:rPr>
          <w:rStyle w:val="VerbatimChar"/>
        </w:rPr>
        <w:t xml:space="preserve">##  [1] "ÿþ.Vmb.03.." "X.Vmb.05.."  "X.Vmb.08.."  "X.Vmb.10.."  "X.Vmb13.."  </w:t>
      </w:r>
      <w:r>
        <w:br w:type="textWrapping"/>
      </w:r>
      <w:r>
        <w:rPr>
          <w:rStyle w:val="VerbatimChar"/>
        </w:rPr>
        <w:t xml:space="preserve">##  [6] "X.C6."       "X.C7.T."     "X.moss.03.." "X.moss.05.." "X.moss.08.."</w:t>
      </w:r>
      <w:r>
        <w:br w:type="textWrapping"/>
      </w:r>
      <w:r>
        <w:rPr>
          <w:rStyle w:val="VerbatimChar"/>
        </w:rPr>
        <w:t xml:space="preserve">## [11] "X.moss.10.." "X.moss.13.." "X.lmoss03.." "X.lmoss05.." "X.lmoss08.."</w:t>
      </w:r>
      <w:r>
        <w:br w:type="textWrapping"/>
      </w:r>
      <w:r>
        <w:rPr>
          <w:rStyle w:val="VerbatimChar"/>
        </w:rPr>
        <w:t xml:space="preserve">## [16] "X.lmoss10.." "X.lmoss13.." "X.C18."      "X.C19.T."    "X.DV.03."   </w:t>
      </w:r>
      <w:r>
        <w:br w:type="textWrapping"/>
      </w:r>
      <w:r>
        <w:rPr>
          <w:rStyle w:val="VerbatimChar"/>
        </w:rPr>
        <w:t xml:space="preserve">## [21] "X.DV.05."    "X.DV.08."    "X.DV.10."    "X.DV.13."    "X.C25."     </w:t>
      </w:r>
      <w:r>
        <w:br w:type="textWrapping"/>
      </w:r>
      <w:r>
        <w:rPr>
          <w:rStyle w:val="VerbatimChar"/>
        </w:rPr>
        <w:t xml:space="preserve">## [26] "X.C26.T."</w:t>
      </w:r>
    </w:p>
    <w:p>
      <w:pPr>
        <w:pStyle w:val="FirstParagraph"/>
      </w:pPr>
      <w:r>
        <w:t xml:space="preserve">They are a bit of a mess.</w:t>
      </w:r>
      <w:r>
        <w:br w:type="textWrapping"/>
      </w:r>
      <w:r>
        <w:t xml:space="preserve">We can strip out a lot automatically, and replace some of the more exotic characters. Here I will remove the</w:t>
      </w:r>
      <w:r>
        <w:t xml:space="preserve"> </w:t>
      </w:r>
      <w:r>
        <w:rPr>
          <w:rStyle w:val="VerbatimChar"/>
        </w:rPr>
        <w:t xml:space="preserve">X.</w:t>
      </w:r>
      <w:r>
        <w:t xml:space="preserve"> </w:t>
      </w:r>
      <w:r>
        <w:t xml:space="preserve">and the periods, and replace the first column name entirely.</w:t>
      </w:r>
    </w:p>
    <w:p>
      <w:pPr>
        <w:pStyle w:val="SourceCode"/>
      </w:pPr>
      <w:r>
        <w:rPr>
          <w:rStyle w:val="KeywordTok"/>
        </w:rPr>
        <w:t xml:space="preserve">names</w:t>
      </w:r>
      <w:r>
        <w:rPr>
          <w:rStyle w:val="NormalTok"/>
        </w:rPr>
        <w:t xml:space="preserve">(raw) &lt;-</w:t>
      </w:r>
      <w:r>
        <w:rPr>
          <w:rStyle w:val="StringTok"/>
        </w:rPr>
        <w:t xml:space="preserve"> </w:t>
      </w:r>
      <w:r>
        <w:rPr>
          <w:rStyle w:val="KeywordTok"/>
        </w:rPr>
        <w:t xml:space="preserve">gsub</w:t>
      </w:r>
      <w:r>
        <w:rPr>
          <w:rStyle w:val="NormalTok"/>
        </w:rPr>
        <w:t xml:space="preserve">(</w:t>
      </w:r>
      <w:r>
        <w:rPr>
          <w:rStyle w:val="StringTok"/>
        </w:rPr>
        <w:t xml:space="preserve">"X."</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(raw))</w:t>
      </w:r>
      <w:r>
        <w:br w:type="textWrapping"/>
      </w:r>
      <w:r>
        <w:rPr>
          <w:rStyle w:val="KeywordTok"/>
        </w:rPr>
        <w:t xml:space="preserve">names</w:t>
      </w:r>
      <w:r>
        <w:rPr>
          <w:rStyle w:val="NormalTok"/>
        </w:rPr>
        <w:t xml:space="preserve">(raw)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(raw))</w:t>
      </w:r>
      <w:r>
        <w:br w:type="textWrapping"/>
      </w:r>
      <w:r>
        <w:rPr>
          <w:rStyle w:val="KeywordTok"/>
        </w:rPr>
        <w:t xml:space="preserve">names</w:t>
      </w:r>
      <w:r>
        <w:rPr>
          <w:rStyle w:val="NormalTok"/>
        </w:rPr>
        <w:t xml:space="preserve">(raw)[</w:t>
      </w:r>
      <w:r>
        <w:rPr>
          <w:rStyle w:val="DecValTok"/>
        </w:rPr>
        <w:t xml:space="preserve">1</w:t>
      </w:r>
      <w:r>
        <w:rPr>
          <w:rStyle w:val="NormalTok"/>
        </w:rPr>
        <w:t xml:space="preserve">] &lt;-</w:t>
      </w:r>
      <w:r>
        <w:rPr>
          <w:rStyle w:val="StringTok"/>
        </w:rPr>
        <w:t xml:space="preserve"> "Vmb03"</w:t>
      </w:r>
      <w:r>
        <w:br w:type="textWrapping"/>
      </w:r>
      <w:r>
        <w:rPr>
          <w:rStyle w:val="CommentTok"/>
        </w:rPr>
        <w:t xml:space="preserve">#names(raw)</w:t>
      </w:r>
    </w:p>
    <w:p>
      <w:pPr>
        <w:pStyle w:val="Heading4"/>
      </w:pPr>
      <w:bookmarkStart w:id="27" w:name="strip"/>
      <w:bookmarkEnd w:id="27"/>
      <w:r>
        <w:t xml:space="preserve">Strip</w:t>
      </w:r>
    </w:p>
    <w:p>
      <w:pPr>
        <w:pStyle w:val="FirstParagraph"/>
      </w:pPr>
      <w:r>
        <w:t xml:space="preserve">We've got some unnecessary summary columns: They all start with</w:t>
      </w:r>
      <w:r>
        <w:t xml:space="preserve"> </w:t>
      </w:r>
      <w:r>
        <w:rPr>
          <w:rStyle w:val="VerbatimChar"/>
        </w:rPr>
        <w:t xml:space="preserve">C</w:t>
      </w:r>
      <w:r>
        <w:t xml:space="preserve">. We'll strip them out:</w:t>
      </w:r>
    </w:p>
    <w:p>
      <w:pPr>
        <w:pStyle w:val="SourceCode"/>
      </w:pPr>
      <w:r>
        <w:rPr>
          <w:rStyle w:val="NormalTok"/>
        </w:rPr>
        <w:t xml:space="preserve">raw[,</w:t>
      </w:r>
      <w:r>
        <w:rPr>
          <w:rStyle w:val="KeywordTok"/>
        </w:rPr>
        <w:t xml:space="preserve">grep</w:t>
      </w:r>
      <w:r>
        <w:rPr>
          <w:rStyle w:val="NormalTok"/>
        </w:rPr>
        <w:t xml:space="preserve">(</w:t>
      </w:r>
      <w:r>
        <w:rPr>
          <w:rStyle w:val="StringTok"/>
        </w:rPr>
        <w:t xml:space="preserve">"C"</w:t>
      </w:r>
      <w:r>
        <w:rPr>
          <w:rStyle w:val="NormalTok"/>
        </w:rPr>
        <w:t xml:space="preserve">, </w:t>
      </w:r>
      <w:r>
        <w:rPr>
          <w:rStyle w:val="KeywordTok"/>
        </w:rPr>
        <w:t xml:space="preserve">names</w:t>
      </w:r>
      <w:r>
        <w:rPr>
          <w:rStyle w:val="NormalTok"/>
        </w:rPr>
        <w:t xml:space="preserve">(raw))] &lt;-</w:t>
      </w:r>
      <w:r>
        <w:rPr>
          <w:rStyle w:val="StringTok"/>
        </w:rPr>
        <w:t xml:space="preserve"> </w:t>
      </w:r>
      <w:r>
        <w:rPr>
          <w:rStyle w:val="OtherTok"/>
        </w:rPr>
        <w:t xml:space="preserve">NULL</w:t>
      </w:r>
      <w:r>
        <w:br w:type="textWrapping"/>
      </w:r>
      <w:r>
        <w:rPr>
          <w:rStyle w:val="CommentTok"/>
        </w:rPr>
        <w:t xml:space="preserve">#names(raw)</w:t>
      </w:r>
    </w:p>
    <w:p>
      <w:pPr>
        <w:pStyle w:val="Heading4"/>
      </w:pPr>
      <w:bookmarkStart w:id="28" w:name="make-tidy"/>
      <w:bookmarkEnd w:id="28"/>
      <w:r>
        <w:t xml:space="preserve">Make tidy</w:t>
      </w:r>
    </w:p>
    <w:p>
      <w:pPr>
        <w:pStyle w:val="FirstParagraph"/>
      </w:pPr>
      <w:r>
        <w:t xml:space="preserve">Now lets put this into</w:t>
      </w:r>
      <w:r>
        <w:t xml:space="preserve"> </w:t>
      </w:r>
      <w:r>
        <w:rPr>
          <w:b/>
        </w:rPr>
        <w:t xml:space="preserve">tidy</w:t>
      </w:r>
      <w:r>
        <w:t xml:space="preserve"> </w:t>
      </w:r>
      <w:r>
        <w:t xml:space="preserve">format:</w:t>
      </w:r>
    </w:p>
    <w:p>
      <w:pPr>
        <w:pStyle w:val="BlockText"/>
      </w:pPr>
      <w:r>
        <w:t xml:space="preserve">each column a variable, each row an observation.</w:t>
      </w:r>
    </w:p>
    <w:p>
      <w:pPr>
        <w:pStyle w:val="FirstParagraph"/>
      </w:pPr>
      <w:r>
        <w:t xml:space="preserve">In this case the observations are of percent cover, and they key (currently column names) define a taxon and a year.</w:t>
      </w:r>
    </w:p>
    <w:p>
      <w:pPr>
        <w:pStyle w:val="SourceCode"/>
      </w:pPr>
      <w:r>
        <w:rPr>
          <w:rStyle w:val="NormalTok"/>
        </w:rPr>
        <w:t xml:space="preserve">cov.data &lt;-</w:t>
      </w:r>
      <w:r>
        <w:rPr>
          <w:rStyle w:val="StringTok"/>
        </w:rPr>
        <w:t xml:space="preserve"> </w:t>
      </w:r>
      <w:r>
        <w:rPr>
          <w:rStyle w:val="KeywordTok"/>
        </w:rPr>
        <w:t xml:space="preserve">gather</w:t>
      </w:r>
      <w:r>
        <w:rPr>
          <w:rStyle w:val="NormalTok"/>
        </w:rPr>
        <w:t xml:space="preserve">(</w:t>
      </w:r>
      <w:r>
        <w:rPr>
          <w:rStyle w:val="DataTypeTok"/>
        </w:rPr>
        <w:t xml:space="preserve">data =</w:t>
      </w:r>
      <w:r>
        <w:rPr>
          <w:rStyle w:val="NormalTok"/>
        </w:rPr>
        <w:t xml:space="preserve"> </w:t>
      </w:r>
      <w:r>
        <w:rPr>
          <w:rStyle w:val="NormalTok"/>
        </w:rPr>
        <w:t xml:space="preserve">raw, </w:t>
      </w:r>
      <w:r>
        <w:rPr>
          <w:rStyle w:val="DataTypeTok"/>
        </w:rPr>
        <w:t xml:space="preserve">key =</w:t>
      </w:r>
      <w:r>
        <w:rPr>
          <w:rStyle w:val="NormalTok"/>
        </w:rPr>
        <w:t xml:space="preserve"> </w:t>
      </w:r>
      <w:r>
        <w:rPr>
          <w:rStyle w:val="StringTok"/>
        </w:rPr>
        <w:t xml:space="preserve">"tax.surv"</w:t>
      </w:r>
      <w:r>
        <w:rPr>
          <w:rStyle w:val="NormalTok"/>
        </w:rPr>
        <w:t xml:space="preserve">, </w:t>
      </w:r>
      <w:r>
        <w:rPr>
          <w:rStyle w:val="DataTypeTok"/>
        </w:rPr>
        <w:t xml:space="preserve">value =</w:t>
      </w:r>
      <w:r>
        <w:rPr>
          <w:rStyle w:val="NormalTok"/>
        </w:rPr>
        <w:t xml:space="preserve"> </w:t>
      </w:r>
      <w:r>
        <w:rPr>
          <w:rStyle w:val="StringTok"/>
        </w:rPr>
        <w:t xml:space="preserve">"cover"</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factor_key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(cov.data) </w:t>
      </w:r>
      <w:r>
        <w:rPr>
          <w:rStyle w:val="CommentTok"/>
        </w:rPr>
        <w:t xml:space="preserve">#have a look</w:t>
      </w:r>
    </w:p>
    <w:p>
      <w:pPr>
        <w:pStyle w:val="SourceCode"/>
      </w:pPr>
      <w:r>
        <w:rPr>
          <w:rStyle w:val="VerbatimChar"/>
        </w:rPr>
        <w:t xml:space="preserve">##   tax.surv cover</w:t>
      </w:r>
      <w:r>
        <w:br w:type="textWrapping"/>
      </w:r>
      <w:r>
        <w:rPr>
          <w:rStyle w:val="VerbatimChar"/>
        </w:rPr>
        <w:t xml:space="preserve">## 1    Vmb03   0.0</w:t>
      </w:r>
      <w:r>
        <w:br w:type="textWrapping"/>
      </w:r>
      <w:r>
        <w:rPr>
          <w:rStyle w:val="VerbatimChar"/>
        </w:rPr>
        <w:t xml:space="preserve">## 2    Vmb03   0.5</w:t>
      </w:r>
      <w:r>
        <w:br w:type="textWrapping"/>
      </w:r>
      <w:r>
        <w:rPr>
          <w:rStyle w:val="VerbatimChar"/>
        </w:rPr>
        <w:t xml:space="preserve">## 3    Vmb03   0.0</w:t>
      </w:r>
      <w:r>
        <w:br w:type="textWrapping"/>
      </w:r>
      <w:r>
        <w:rPr>
          <w:rStyle w:val="VerbatimChar"/>
        </w:rPr>
        <w:t xml:space="preserve">## 4    Vmb03   0.5</w:t>
      </w:r>
      <w:r>
        <w:br w:type="textWrapping"/>
      </w:r>
      <w:r>
        <w:rPr>
          <w:rStyle w:val="VerbatimChar"/>
        </w:rPr>
        <w:t xml:space="preserve">## 5    Vmb03   0.0</w:t>
      </w:r>
      <w:r>
        <w:br w:type="textWrapping"/>
      </w:r>
      <w:r>
        <w:rPr>
          <w:rStyle w:val="VerbatimChar"/>
        </w:rPr>
        <w:t xml:space="preserve">## 6    Vmb03   0.0</w:t>
      </w:r>
    </w:p>
    <w:p>
      <w:pPr>
        <w:pStyle w:val="SourceCode"/>
      </w:pPr>
      <w:r>
        <w:rPr>
          <w:rStyle w:val="KeywordTok"/>
        </w:rPr>
        <w:t xml:space="preserve">dim</w:t>
      </w:r>
      <w:r>
        <w:rPr>
          <w:rStyle w:val="NormalTok"/>
        </w:rPr>
        <w:t xml:space="preserve">(cov.data) </w:t>
      </w:r>
      <w:r>
        <w:rPr>
          <w:rStyle w:val="CommentTok"/>
        </w:rPr>
        <w:t xml:space="preserve">#get dimensions</w:t>
      </w:r>
    </w:p>
    <w:p>
      <w:pPr>
        <w:pStyle w:val="SourceCode"/>
      </w:pPr>
      <w:r>
        <w:rPr>
          <w:rStyle w:val="VerbatimChar"/>
        </w:rPr>
        <w:t xml:space="preserve">## [1] 774   2</w:t>
      </w:r>
    </w:p>
    <w:p>
      <w:pPr>
        <w:pStyle w:val="SourceCode"/>
      </w:pPr>
      <w:r>
        <w:rPr>
          <w:rStyle w:val="KeywordTok"/>
        </w:rPr>
        <w:t xml:space="preserve">levels</w:t>
      </w:r>
      <w:r>
        <w:rPr>
          <w:rStyle w:val="NormalTok"/>
        </w:rPr>
        <w:t xml:space="preserve">(cov.data$tax.surv) </w:t>
      </w:r>
      <w:r>
        <w:rPr>
          <w:rStyle w:val="CommentTok"/>
        </w:rPr>
        <w:t xml:space="preserve">#check all the variables are there</w:t>
      </w:r>
    </w:p>
    <w:p>
      <w:pPr>
        <w:pStyle w:val="SourceCode"/>
      </w:pPr>
      <w:r>
        <w:rPr>
          <w:rStyle w:val="VerbatimChar"/>
        </w:rPr>
        <w:t xml:space="preserve">##  [1] "Vmb03"   "Vmb05"   "Vmb08"   "Vmb10"   "Vmb13"   "moss03"  "moss05" </w:t>
      </w:r>
      <w:r>
        <w:br w:type="textWrapping"/>
      </w:r>
      <w:r>
        <w:rPr>
          <w:rStyle w:val="VerbatimChar"/>
        </w:rPr>
        <w:t xml:space="preserve">##  [8] "moss08"  "moss10"  "moss13"  "lmoss03" "lmoss05" "lmoss08" "lmoss10"</w:t>
      </w:r>
      <w:r>
        <w:br w:type="textWrapping"/>
      </w:r>
      <w:r>
        <w:rPr>
          <w:rStyle w:val="VerbatimChar"/>
        </w:rPr>
        <w:t xml:space="preserve">## [15] "lmoss13" "DV03"    "DV05"    "DV08"    "DV10"    "DV13"</w:t>
      </w:r>
    </w:p>
    <w:p>
      <w:pPr>
        <w:pStyle w:val="FirstParagraph"/>
      </w:pPr>
      <w:r>
        <w:t xml:space="preserve">Now we need to split the</w:t>
      </w:r>
      <w:r>
        <w:t xml:space="preserve"> </w:t>
      </w:r>
      <w:r>
        <w:rPr>
          <w:rStyle w:val="VerbatimChar"/>
        </w:rPr>
        <w:t xml:space="preserve">tax.surv</w:t>
      </w:r>
      <w:r>
        <w:t xml:space="preserve"> </w:t>
      </w:r>
      <w:r>
        <w:t xml:space="preserve">column.</w:t>
      </w:r>
    </w:p>
    <w:p>
      <w:pPr>
        <w:pStyle w:val="SourceCode"/>
      </w:pPr>
      <w:r>
        <w:rPr>
          <w:rStyle w:val="NormalTok"/>
        </w:rPr>
        <w:t xml:space="preserve">cov.data &lt;-</w:t>
      </w:r>
      <w:r>
        <w:rPr>
          <w:rStyle w:val="StringTok"/>
        </w:rPr>
        <w:t xml:space="preserve"> </w:t>
      </w:r>
      <w:r>
        <w:rPr>
          <w:rStyle w:val="KeywordTok"/>
        </w:rPr>
        <w:t xml:space="preserve">separate</w:t>
      </w:r>
      <w:r>
        <w:rPr>
          <w:rStyle w:val="NormalTok"/>
        </w:rPr>
        <w:t xml:space="preserve">(</w:t>
      </w:r>
      <w:r>
        <w:rPr>
          <w:rStyle w:val="DataTypeTok"/>
        </w:rPr>
        <w:t xml:space="preserve">data =</w:t>
      </w:r>
      <w:r>
        <w:rPr>
          <w:rStyle w:val="NormalTok"/>
        </w:rPr>
        <w:t xml:space="preserve"> </w:t>
      </w:r>
      <w:r>
        <w:rPr>
          <w:rStyle w:val="NormalTok"/>
        </w:rPr>
        <w:t xml:space="preserve">cov.data, </w:t>
      </w:r>
      <w:r>
        <w:rPr>
          <w:rStyle w:val="DataTypeTok"/>
        </w:rPr>
        <w:t xml:space="preserve">col =</w:t>
      </w:r>
      <w:r>
        <w:rPr>
          <w:rStyle w:val="NormalTok"/>
        </w:rPr>
        <w:t xml:space="preserve"> </w:t>
      </w:r>
      <w:r>
        <w:rPr>
          <w:rStyle w:val="NormalTok"/>
        </w:rPr>
        <w:t xml:space="preserve">tax.surv,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"taxon"</w:t>
      </w:r>
      <w:r>
        <w:rPr>
          <w:rStyle w:val="NormalTok"/>
        </w:rPr>
        <w:t xml:space="preserve">, </w:t>
      </w:r>
      <w:r>
        <w:rPr>
          <w:rStyle w:val="StringTok"/>
        </w:rPr>
        <w:t xml:space="preserve">"year"</w:t>
      </w:r>
      <w:r>
        <w:rPr>
          <w:rStyle w:val="NormalTok"/>
        </w:rPr>
        <w:t xml:space="preserve">), </w:t>
      </w:r>
      <w:r>
        <w:rPr>
          <w:rStyle w:val="DataTypeTok"/>
        </w:rPr>
        <w:t xml:space="preserve">sep =</w:t>
      </w:r>
      <w:r>
        <w:rPr>
          <w:rStyle w:val="Normal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cov.data$taxon &lt;-</w:t>
      </w:r>
      <w:r>
        <w:rPr>
          <w:rStyle w:val="StringTok"/>
        </w:rPr>
        <w:t xml:space="preserve"> </w:t>
      </w:r>
      <w:r>
        <w:rPr>
          <w:rStyle w:val="KeywordTok"/>
        </w:rPr>
        <w:t xml:space="preserve">as.factor</w:t>
      </w:r>
      <w:r>
        <w:rPr>
          <w:rStyle w:val="NormalTok"/>
        </w:rPr>
        <w:t xml:space="preserve">(cov.data$taxon)</w:t>
      </w:r>
      <w:r>
        <w:br w:type="textWrapping"/>
      </w:r>
      <w:r>
        <w:rPr>
          <w:rStyle w:val="KeywordTok"/>
        </w:rPr>
        <w:t xml:space="preserve">levels</w:t>
      </w:r>
      <w:r>
        <w:rPr>
          <w:rStyle w:val="NormalTok"/>
        </w:rPr>
        <w:t xml:space="preserve">(cov.data$taxon)</w:t>
      </w:r>
    </w:p>
    <w:p>
      <w:pPr>
        <w:pStyle w:val="SourceCode"/>
      </w:pPr>
      <w:r>
        <w:rPr>
          <w:rStyle w:val="VerbatimChar"/>
        </w:rPr>
        <w:t xml:space="preserve">## [1] "DV"    "lmoss" "moss"  "Vmb"</w:t>
      </w:r>
    </w:p>
    <w:p>
      <w:pPr>
        <w:pStyle w:val="SourceCode"/>
      </w:pPr>
      <w:r>
        <w:rPr>
          <w:rStyle w:val="KeywordTok"/>
        </w:rPr>
        <w:t xml:space="preserve">head</w:t>
      </w:r>
      <w:r>
        <w:rPr>
          <w:rStyle w:val="NormalTok"/>
        </w:rPr>
        <w:t xml:space="preserve">(cov.data)</w:t>
      </w:r>
    </w:p>
    <w:p>
      <w:pPr>
        <w:pStyle w:val="SourceCode"/>
      </w:pPr>
      <w:r>
        <w:rPr>
          <w:rStyle w:val="VerbatimChar"/>
        </w:rPr>
        <w:t xml:space="preserve">##   taxon year cover</w:t>
      </w:r>
      <w:r>
        <w:br w:type="textWrapping"/>
      </w:r>
      <w:r>
        <w:rPr>
          <w:rStyle w:val="VerbatimChar"/>
        </w:rPr>
        <w:t xml:space="preserve">## 1   Vmb   03   0.0</w:t>
      </w:r>
      <w:r>
        <w:br w:type="textWrapping"/>
      </w:r>
      <w:r>
        <w:rPr>
          <w:rStyle w:val="VerbatimChar"/>
        </w:rPr>
        <w:t xml:space="preserve">## 2   Vmb   03   0.5</w:t>
      </w:r>
      <w:r>
        <w:br w:type="textWrapping"/>
      </w:r>
      <w:r>
        <w:rPr>
          <w:rStyle w:val="VerbatimChar"/>
        </w:rPr>
        <w:t xml:space="preserve">## 3   Vmb   03   0.0</w:t>
      </w:r>
      <w:r>
        <w:br w:type="textWrapping"/>
      </w:r>
      <w:r>
        <w:rPr>
          <w:rStyle w:val="VerbatimChar"/>
        </w:rPr>
        <w:t xml:space="preserve">## 4   Vmb   03   0.5</w:t>
      </w:r>
      <w:r>
        <w:br w:type="textWrapping"/>
      </w:r>
      <w:r>
        <w:rPr>
          <w:rStyle w:val="VerbatimChar"/>
        </w:rPr>
        <w:t xml:space="preserve">## 5   Vmb   03   0.0</w:t>
      </w:r>
      <w:r>
        <w:br w:type="textWrapping"/>
      </w:r>
      <w:r>
        <w:rPr>
          <w:rStyle w:val="VerbatimChar"/>
        </w:rPr>
        <w:t xml:space="preserve">## 6   Vmb   03   0.0</w:t>
      </w:r>
    </w:p>
    <w:p>
      <w:pPr>
        <w:pStyle w:val="SourceCode"/>
      </w:pPr>
      <w:r>
        <w:rPr>
          <w:rStyle w:val="KeywordTok"/>
        </w:rPr>
        <w:t xml:space="preserve">summary</w:t>
      </w:r>
      <w:r>
        <w:rPr>
          <w:rStyle w:val="NormalTok"/>
        </w:rPr>
        <w:t xml:space="preserve">(cov.data)</w:t>
      </w:r>
    </w:p>
    <w:p>
      <w:pPr>
        <w:pStyle w:val="SourceCode"/>
      </w:pPr>
      <w:r>
        <w:rPr>
          <w:rStyle w:val="VerbatimChar"/>
        </w:rPr>
        <w:t xml:space="preserve">##    taxon         year               cover        </w:t>
      </w:r>
      <w:r>
        <w:br w:type="textWrapping"/>
      </w:r>
      <w:r>
        <w:rPr>
          <w:rStyle w:val="VerbatimChar"/>
        </w:rPr>
        <w:t xml:space="preserve">##  DV   :193   Length:774         Min.   : -2.996  </w:t>
      </w:r>
      <w:r>
        <w:br w:type="textWrapping"/>
      </w:r>
      <w:r>
        <w:rPr>
          <w:rStyle w:val="VerbatimChar"/>
        </w:rPr>
        <w:t xml:space="preserve">##  lmoss:195   Class :character   1st Qu.:  0.000  </w:t>
      </w:r>
      <w:r>
        <w:br w:type="textWrapping"/>
      </w:r>
      <w:r>
        <w:rPr>
          <w:rStyle w:val="VerbatimChar"/>
        </w:rPr>
        <w:t xml:space="preserve">##  moss :195   Mode  :character   Median :  2.000  </w:t>
      </w:r>
      <w:r>
        <w:br w:type="textWrapping"/>
      </w:r>
      <w:r>
        <w:rPr>
          <w:rStyle w:val="VerbatimChar"/>
        </w:rPr>
        <w:t xml:space="preserve">##  Vmb  :191                      Mean   :  6.827  </w:t>
      </w:r>
      <w:r>
        <w:br w:type="textWrapping"/>
      </w:r>
      <w:r>
        <w:rPr>
          <w:rStyle w:val="VerbatimChar"/>
        </w:rPr>
        <w:t xml:space="preserve">##                                 3rd Qu.:  5.000  </w:t>
      </w:r>
      <w:r>
        <w:br w:type="textWrapping"/>
      </w:r>
      <w:r>
        <w:rPr>
          <w:rStyle w:val="VerbatimChar"/>
        </w:rPr>
        <w:t xml:space="preserve">##                                 Max.   :100.000</w:t>
      </w:r>
    </w:p>
    <w:p>
      <w:pPr>
        <w:pStyle w:val="FirstParagraph"/>
      </w:pPr>
      <w:r>
        <w:t xml:space="preserve">Finally sort out the</w:t>
      </w:r>
      <w:r>
        <w:t xml:space="preserve"> </w:t>
      </w:r>
      <w:r>
        <w:rPr>
          <w:rStyle w:val="VerbatimChar"/>
        </w:rPr>
        <w:t xml:space="preserve">year</w:t>
      </w:r>
      <w:r>
        <w:t xml:space="preserve"> </w:t>
      </w:r>
      <w:r>
        <w:t xml:space="preserve">column:</w:t>
      </w:r>
    </w:p>
    <w:p>
      <w:pPr>
        <w:pStyle w:val="SourceCode"/>
      </w:pPr>
      <w:r>
        <w:rPr>
          <w:rStyle w:val="NormalTok"/>
        </w:rPr>
        <w:t xml:space="preserve">cov.data$year[</w:t>
      </w:r>
      <w:r>
        <w:rPr>
          <w:rStyle w:val="KeywordTok"/>
        </w:rPr>
        <w:t xml:space="preserve">which</w:t>
      </w:r>
      <w:r>
        <w:rPr>
          <w:rStyle w:val="NormalTok"/>
        </w:rPr>
        <w:t xml:space="preserve">(cov.data$year==</w:t>
      </w:r>
      <w:r>
        <w:rPr>
          <w:rStyle w:val="StringTok"/>
        </w:rPr>
        <w:t xml:space="preserve">"03"</w:t>
      </w:r>
      <w:r>
        <w:rPr>
          <w:rStyle w:val="NormalTok"/>
        </w:rPr>
        <w:t xml:space="preserve">)] &lt;-</w:t>
      </w:r>
      <w:r>
        <w:rPr>
          <w:rStyle w:val="StringTok"/>
        </w:rPr>
        <w:t xml:space="preserve"> </w:t>
      </w:r>
      <w:r>
        <w:rPr>
          <w:rStyle w:val="DecValTok"/>
        </w:rPr>
        <w:t xml:space="preserve">2003</w:t>
      </w:r>
      <w:r>
        <w:br w:type="textWrapping"/>
      </w:r>
      <w:r>
        <w:rPr>
          <w:rStyle w:val="NormalTok"/>
        </w:rPr>
        <w:t xml:space="preserve">cov.data$year[</w:t>
      </w:r>
      <w:r>
        <w:rPr>
          <w:rStyle w:val="KeywordTok"/>
        </w:rPr>
        <w:t xml:space="preserve">which</w:t>
      </w:r>
      <w:r>
        <w:rPr>
          <w:rStyle w:val="NormalTok"/>
        </w:rPr>
        <w:t xml:space="preserve">(cov.data$year==</w:t>
      </w:r>
      <w:r>
        <w:rPr>
          <w:rStyle w:val="StringTok"/>
        </w:rPr>
        <w:t xml:space="preserve">"05"</w:t>
      </w:r>
      <w:r>
        <w:rPr>
          <w:rStyle w:val="NormalTok"/>
        </w:rPr>
        <w:t xml:space="preserve">)] &lt;-</w:t>
      </w:r>
      <w:r>
        <w:rPr>
          <w:rStyle w:val="StringTok"/>
        </w:rPr>
        <w:t xml:space="preserve"> </w:t>
      </w:r>
      <w:r>
        <w:rPr>
          <w:rStyle w:val="DecValTok"/>
        </w:rPr>
        <w:t xml:space="preserve">2005</w:t>
      </w:r>
      <w:r>
        <w:br w:type="textWrapping"/>
      </w:r>
      <w:r>
        <w:rPr>
          <w:rStyle w:val="NormalTok"/>
        </w:rPr>
        <w:t xml:space="preserve">cov.data$year[</w:t>
      </w:r>
      <w:r>
        <w:rPr>
          <w:rStyle w:val="KeywordTok"/>
        </w:rPr>
        <w:t xml:space="preserve">which</w:t>
      </w:r>
      <w:r>
        <w:rPr>
          <w:rStyle w:val="NormalTok"/>
        </w:rPr>
        <w:t xml:space="preserve">(cov.data$year==</w:t>
      </w:r>
      <w:r>
        <w:rPr>
          <w:rStyle w:val="StringTok"/>
        </w:rPr>
        <w:t xml:space="preserve">"08"</w:t>
      </w:r>
      <w:r>
        <w:rPr>
          <w:rStyle w:val="NormalTok"/>
        </w:rPr>
        <w:t xml:space="preserve">)] &lt;-</w:t>
      </w:r>
      <w:r>
        <w:rPr>
          <w:rStyle w:val="StringTok"/>
        </w:rPr>
        <w:t xml:space="preserve"> </w:t>
      </w:r>
      <w:r>
        <w:rPr>
          <w:rStyle w:val="DecValTok"/>
        </w:rPr>
        <w:t xml:space="preserve">2008</w:t>
      </w:r>
      <w:r>
        <w:br w:type="textWrapping"/>
      </w:r>
      <w:r>
        <w:rPr>
          <w:rStyle w:val="NormalTok"/>
        </w:rPr>
        <w:t xml:space="preserve">cov.data$year[</w:t>
      </w:r>
      <w:r>
        <w:rPr>
          <w:rStyle w:val="KeywordTok"/>
        </w:rPr>
        <w:t xml:space="preserve">which</w:t>
      </w:r>
      <w:r>
        <w:rPr>
          <w:rStyle w:val="NormalTok"/>
        </w:rPr>
        <w:t xml:space="preserve">(cov.data$year==</w:t>
      </w:r>
      <w:r>
        <w:rPr>
          <w:rStyle w:val="StringTok"/>
        </w:rPr>
        <w:t xml:space="preserve">"10"</w:t>
      </w:r>
      <w:r>
        <w:rPr>
          <w:rStyle w:val="NormalTok"/>
        </w:rPr>
        <w:t xml:space="preserve">)] &lt;-</w:t>
      </w:r>
      <w:r>
        <w:rPr>
          <w:rStyle w:val="StringTok"/>
        </w:rPr>
        <w:t xml:space="preserve"> </w:t>
      </w:r>
      <w:r>
        <w:rPr>
          <w:rStyle w:val="DecValTok"/>
        </w:rPr>
        <w:t xml:space="preserve">2010</w:t>
      </w:r>
      <w:r>
        <w:br w:type="textWrapping"/>
      </w:r>
      <w:r>
        <w:rPr>
          <w:rStyle w:val="NormalTok"/>
        </w:rPr>
        <w:t xml:space="preserve">cov.data$year[</w:t>
      </w:r>
      <w:r>
        <w:rPr>
          <w:rStyle w:val="KeywordTok"/>
        </w:rPr>
        <w:t xml:space="preserve">which</w:t>
      </w:r>
      <w:r>
        <w:rPr>
          <w:rStyle w:val="NormalTok"/>
        </w:rPr>
        <w:t xml:space="preserve">(cov.data$year==</w:t>
      </w:r>
      <w:r>
        <w:rPr>
          <w:rStyle w:val="StringTok"/>
        </w:rPr>
        <w:t xml:space="preserve">"13"</w:t>
      </w:r>
      <w:r>
        <w:rPr>
          <w:rStyle w:val="NormalTok"/>
        </w:rPr>
        <w:t xml:space="preserve">)] &lt;-</w:t>
      </w:r>
      <w:r>
        <w:rPr>
          <w:rStyle w:val="StringTok"/>
        </w:rPr>
        <w:t xml:space="preserve"> </w:t>
      </w:r>
      <w:r>
        <w:rPr>
          <w:rStyle w:val="DecValTok"/>
        </w:rPr>
        <w:t xml:space="preserve">2013</w:t>
      </w:r>
      <w:r>
        <w:br w:type="textWrapping"/>
      </w:r>
      <w:r>
        <w:br w:type="textWrapping"/>
      </w:r>
      <w:r>
        <w:rPr>
          <w:rStyle w:val="NormalTok"/>
        </w:rPr>
        <w:t xml:space="preserve">cov.data$year &lt;-</w:t>
      </w:r>
      <w:r>
        <w:rPr>
          <w:rStyle w:val="StringTok"/>
        </w:rPr>
        <w:t xml:space="preserve"> </w:t>
      </w:r>
      <w:r>
        <w:rPr>
          <w:rStyle w:val="KeywordTok"/>
        </w:rPr>
        <w:t xml:space="preserve">as.factor</w:t>
      </w:r>
      <w:r>
        <w:rPr>
          <w:rStyle w:val="NormalTok"/>
        </w:rPr>
        <w:t xml:space="preserve">(cov.data$year)</w:t>
      </w:r>
      <w:r>
        <w:br w:type="textWrapping"/>
      </w:r>
      <w:r>
        <w:rPr>
          <w:rStyle w:val="KeywordTok"/>
        </w:rPr>
        <w:t xml:space="preserve">levels</w:t>
      </w:r>
      <w:r>
        <w:rPr>
          <w:rStyle w:val="NormalTok"/>
        </w:rPr>
        <w:t xml:space="preserve">(cov.data$year) &lt;-</w:t>
      </w:r>
      <w:r>
        <w:rPr>
          <w:rStyle w:val="StringTok"/>
        </w:rPr>
        <w:t xml:space="preserve"> </w:t>
      </w:r>
      <w:r>
        <w:rPr>
          <w:rStyle w:val="KeywordTok"/>
        </w:rPr>
        <w:t xml:space="preserve">c</w:t>
      </w:r>
      <w:r>
        <w:rPr>
          <w:rStyle w:val="NormalTok"/>
        </w:rPr>
        <w:t xml:space="preserve">(</w:t>
      </w:r>
      <w:r>
        <w:rPr>
          <w:rStyle w:val="StringTok"/>
        </w:rPr>
        <w:t xml:space="preserve">"2003"</w:t>
      </w:r>
      <w:r>
        <w:rPr>
          <w:rStyle w:val="NormalTok"/>
        </w:rPr>
        <w:t xml:space="preserve">, </w:t>
      </w:r>
      <w:r>
        <w:rPr>
          <w:rStyle w:val="StringTok"/>
        </w:rPr>
        <w:t xml:space="preserve">"2005"</w:t>
      </w:r>
      <w:r>
        <w:rPr>
          <w:rStyle w:val="NormalTok"/>
        </w:rPr>
        <w:t xml:space="preserve">, </w:t>
      </w:r>
      <w:r>
        <w:rPr>
          <w:rStyle w:val="StringTok"/>
        </w:rPr>
        <w:t xml:space="preserve">"2008"</w:t>
      </w:r>
      <w:r>
        <w:rPr>
          <w:rStyle w:val="NormalTok"/>
        </w:rPr>
        <w:t xml:space="preserve">, </w:t>
      </w:r>
      <w:r>
        <w:rPr>
          <w:rStyle w:val="StringTok"/>
        </w:rPr>
        <w:t xml:space="preserve">"2010"</w:t>
      </w:r>
      <w:r>
        <w:rPr>
          <w:rStyle w:val="NormalTok"/>
        </w:rPr>
        <w:t xml:space="preserve">, </w:t>
      </w:r>
      <w:r>
        <w:rPr>
          <w:rStyle w:val="StringTok"/>
        </w:rPr>
        <w:t xml:space="preserve">"2013"</w:t>
      </w:r>
      <w:r>
        <w:rPr>
          <w:rStyle w:val="NormalTok"/>
        </w:rPr>
        <w:t xml:space="preserve">)</w:t>
      </w:r>
    </w:p>
    <w:p>
      <w:pPr>
        <w:pStyle w:val="FirstParagraph"/>
      </w:pPr>
      <w:r>
        <w:t xml:space="preserve">we good?</w:t>
      </w:r>
    </w:p>
    <w:p>
      <w:pPr>
        <w:pStyle w:val="SourceCode"/>
      </w:pPr>
      <w:r>
        <w:rPr>
          <w:rStyle w:val="KeywordTok"/>
        </w:rPr>
        <w:t xml:space="preserve">summary</w:t>
      </w:r>
      <w:r>
        <w:rPr>
          <w:rStyle w:val="NormalTok"/>
        </w:rPr>
        <w:t xml:space="preserve">(cov.data)</w:t>
      </w:r>
    </w:p>
    <w:p>
      <w:pPr>
        <w:pStyle w:val="SourceCode"/>
      </w:pPr>
      <w:r>
        <w:rPr>
          <w:rStyle w:val="VerbatimChar"/>
        </w:rPr>
        <w:t xml:space="preserve">##    taxon       year         cover        </w:t>
      </w:r>
      <w:r>
        <w:br w:type="textWrapping"/>
      </w:r>
      <w:r>
        <w:rPr>
          <w:rStyle w:val="VerbatimChar"/>
        </w:rPr>
        <w:t xml:space="preserve">##  DV   :193   2003:167   Min.   : -2.996  </w:t>
      </w:r>
      <w:r>
        <w:br w:type="textWrapping"/>
      </w:r>
      <w:r>
        <w:rPr>
          <w:rStyle w:val="VerbatimChar"/>
        </w:rPr>
        <w:t xml:space="preserve">##  lmoss:195   2005:175   1st Qu.:  0.000  </w:t>
      </w:r>
      <w:r>
        <w:br w:type="textWrapping"/>
      </w:r>
      <w:r>
        <w:rPr>
          <w:rStyle w:val="VerbatimChar"/>
        </w:rPr>
        <w:t xml:space="preserve">##  moss :195   2008: 80   Median :  2.000  </w:t>
      </w:r>
      <w:r>
        <w:br w:type="textWrapping"/>
      </w:r>
      <w:r>
        <w:rPr>
          <w:rStyle w:val="VerbatimChar"/>
        </w:rPr>
        <w:t xml:space="preserve">##  Vmb  :191   2010:131   Mean   :  6.827  </w:t>
      </w:r>
      <w:r>
        <w:br w:type="textWrapping"/>
      </w:r>
      <w:r>
        <w:rPr>
          <w:rStyle w:val="VerbatimChar"/>
        </w:rPr>
        <w:t xml:space="preserve">##              2013:221   3rd Qu.:  5.000  </w:t>
      </w:r>
      <w:r>
        <w:br w:type="textWrapping"/>
      </w:r>
      <w:r>
        <w:rPr>
          <w:rStyle w:val="VerbatimChar"/>
        </w:rPr>
        <w:t xml:space="preserve">##                         Max.   :100.000</w:t>
      </w:r>
    </w:p>
    <w:p>
      <w:pPr>
        <w:pStyle w:val="FirstParagraph"/>
      </w:pPr>
      <w:r>
        <w:rPr>
          <w:b/>
        </w:rPr>
        <w:t xml:space="preserve">we good.</w:t>
      </w:r>
    </w:p>
    <w:p>
      <w:pPr>
        <w:pStyle w:val="Heading3"/>
      </w:pPr>
      <w:bookmarkStart w:id="29" w:name="import-data---height"/>
      <w:bookmarkEnd w:id="29"/>
      <w:r>
        <w:t xml:space="preserve">Import data - height</w:t>
      </w:r>
    </w:p>
    <w:p>
      <w:pPr>
        <w:pStyle w:val="FirstParagraph"/>
      </w:pPr>
      <w:r>
        <w:t xml:space="preserve">Import the csv file which I previously opened in Minitab and saved (probably wrongly in Unicode)</w:t>
      </w:r>
    </w:p>
    <w:p>
      <w:pPr>
        <w:pStyle w:val="SourceCode"/>
      </w:pPr>
      <w:r>
        <w:rPr>
          <w:rStyle w:val="NormalTok"/>
        </w:rPr>
        <w:t xml:space="preserve">raw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"CF_HT_2013.csv"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quote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skipNul =</w:t>
      </w:r>
      <w:r>
        <w:rPr>
          <w:rStyle w:val="NormalTok"/>
        </w:rPr>
        <w:t xml:space="preserve"> </w:t>
      </w:r>
      <w:r>
        <w:rPr>
          <w:rStyle w:val="NormalTok"/>
        </w:rPr>
        <w:t xml:space="preserve">T)</w:t>
      </w:r>
    </w:p>
    <w:p>
      <w:pPr>
        <w:pStyle w:val="Heading3"/>
      </w:pPr>
      <w:bookmarkStart w:id="30" w:name="wrangle-data---height"/>
      <w:bookmarkEnd w:id="30"/>
      <w:r>
        <w:t xml:space="preserve">Wrangle data - height</w:t>
      </w:r>
    </w:p>
    <w:p>
      <w:pPr>
        <w:pStyle w:val="Heading4"/>
      </w:pPr>
      <w:bookmarkStart w:id="31" w:name="names-1"/>
      <w:bookmarkEnd w:id="31"/>
      <w:r>
        <w:t xml:space="preserve">Names</w:t>
      </w:r>
    </w:p>
    <w:p>
      <w:pPr>
        <w:pStyle w:val="FirstParagraph"/>
      </w:pPr>
      <w:r>
        <w:t xml:space="preserve">lets have a look at the names:</w:t>
      </w:r>
    </w:p>
    <w:p>
      <w:pPr>
        <w:pStyle w:val="SourceCode"/>
      </w:pPr>
      <w:r>
        <w:rPr>
          <w:rStyle w:val="KeywordTok"/>
        </w:rPr>
        <w:t xml:space="preserve">names</w:t>
      </w:r>
      <w:r>
        <w:rPr>
          <w:rStyle w:val="NormalTok"/>
        </w:rPr>
        <w:t xml:space="preserve">(raw)</w:t>
      </w:r>
    </w:p>
    <w:p>
      <w:pPr>
        <w:pStyle w:val="SourceCode"/>
      </w:pPr>
      <w:r>
        <w:rPr>
          <w:rStyle w:val="VerbatimChar"/>
        </w:rPr>
        <w:t xml:space="preserve">##  [1] "ÿþ.mossht.03." "X.mossht.05."  "X.mossht.08."  "X.mossht.10." </w:t>
      </w:r>
      <w:r>
        <w:br w:type="textWrapping"/>
      </w:r>
      <w:r>
        <w:rPr>
          <w:rStyle w:val="VerbatimChar"/>
        </w:rPr>
        <w:t xml:space="preserve">##  [5] "X.mossht.13."  "X.C6."         "X.C7.T."       "X.Vm.ht.03."  </w:t>
      </w:r>
      <w:r>
        <w:br w:type="textWrapping"/>
      </w:r>
      <w:r>
        <w:rPr>
          <w:rStyle w:val="VerbatimChar"/>
        </w:rPr>
        <w:t xml:space="preserve">##  [9] "X.Vm.ht.05."   "X.Vm.ht.08."   "X.Vm.ht.10."   "X.Vm.ht.13."  </w:t>
      </w:r>
      <w:r>
        <w:br w:type="textWrapping"/>
      </w:r>
      <w:r>
        <w:rPr>
          <w:rStyle w:val="VerbatimChar"/>
        </w:rPr>
        <w:t xml:space="preserve">## [13] "X.C13."        "X.C14.T."      "X.Fo.ht.03."   "X.Fo.ht.05."  </w:t>
      </w:r>
      <w:r>
        <w:br w:type="textWrapping"/>
      </w:r>
      <w:r>
        <w:rPr>
          <w:rStyle w:val="VerbatimChar"/>
        </w:rPr>
        <w:t xml:space="preserve">## [17] "X.Fo.ht.08."   "X.Fo.ht.10."   "X.Fo.ht.13."   "X.C20."       </w:t>
      </w:r>
      <w:r>
        <w:br w:type="textWrapping"/>
      </w:r>
      <w:r>
        <w:rPr>
          <w:rStyle w:val="VerbatimChar"/>
        </w:rPr>
        <w:t xml:space="preserve">## [21] "X.C21.T."      "X.Cx.ht.03."   "X.Cx.ht.05."   "X.Cx.ht.08."  </w:t>
      </w:r>
      <w:r>
        <w:br w:type="textWrapping"/>
      </w:r>
      <w:r>
        <w:rPr>
          <w:rStyle w:val="VerbatimChar"/>
        </w:rPr>
        <w:t xml:space="preserve">## [25] "X.Cx.ht.10."   "X.Cx.ht.13."   "X.C27."        "X.C28.T."     </w:t>
      </w:r>
      <w:r>
        <w:br w:type="textWrapping"/>
      </w:r>
      <w:r>
        <w:rPr>
          <w:rStyle w:val="VerbatimChar"/>
        </w:rPr>
        <w:t xml:space="preserve">## [29] "X.grm.ht.03."  "X.grm.ht.05."  "X.grm.ht.08."  "X.grm.ht.10." </w:t>
      </w:r>
      <w:r>
        <w:br w:type="textWrapping"/>
      </w:r>
      <w:r>
        <w:rPr>
          <w:rStyle w:val="VerbatimChar"/>
        </w:rPr>
        <w:t xml:space="preserve">## [33] "X.grm.ht.13."  "X.C34."        "X.C35.T."      "X.C218.T."</w:t>
      </w:r>
    </w:p>
    <w:p>
      <w:pPr>
        <w:pStyle w:val="FirstParagraph"/>
      </w:pPr>
      <w:r>
        <w:t xml:space="preserve">They are a bit of a mess.</w:t>
      </w:r>
      <w:r>
        <w:br w:type="textWrapping"/>
      </w:r>
      <w:r>
        <w:t xml:space="preserve">We can strip out a lot automatically, and replace some of the more exotic characters. Here I will remove the</w:t>
      </w:r>
      <w:r>
        <w:t xml:space="preserve"> </w:t>
      </w:r>
      <w:r>
        <w:rPr>
          <w:rStyle w:val="VerbatimChar"/>
        </w:rPr>
        <w:t xml:space="preserve">X.</w:t>
      </w:r>
      <w:r>
        <w:t xml:space="preserve"> </w:t>
      </w:r>
      <w:r>
        <w:t xml:space="preserve">and the periods, and replace the first column name entirely.</w:t>
      </w:r>
    </w:p>
    <w:p>
      <w:pPr>
        <w:pStyle w:val="SourceCode"/>
      </w:pPr>
      <w:r>
        <w:rPr>
          <w:rStyle w:val="KeywordTok"/>
        </w:rPr>
        <w:t xml:space="preserve">names</w:t>
      </w:r>
      <w:r>
        <w:rPr>
          <w:rStyle w:val="NormalTok"/>
        </w:rPr>
        <w:t xml:space="preserve">(raw) &lt;-</w:t>
      </w:r>
      <w:r>
        <w:rPr>
          <w:rStyle w:val="StringTok"/>
        </w:rPr>
        <w:t xml:space="preserve"> </w:t>
      </w:r>
      <w:r>
        <w:rPr>
          <w:rStyle w:val="KeywordTok"/>
        </w:rPr>
        <w:t xml:space="preserve">gsub</w:t>
      </w:r>
      <w:r>
        <w:rPr>
          <w:rStyle w:val="NormalTok"/>
        </w:rPr>
        <w:t xml:space="preserve">(</w:t>
      </w:r>
      <w:r>
        <w:rPr>
          <w:rStyle w:val="StringTok"/>
        </w:rPr>
        <w:t xml:space="preserve">"X."</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(raw))</w:t>
      </w:r>
      <w:r>
        <w:br w:type="textWrapping"/>
      </w:r>
      <w:r>
        <w:rPr>
          <w:rStyle w:val="KeywordTok"/>
        </w:rPr>
        <w:t xml:space="preserve">names</w:t>
      </w:r>
      <w:r>
        <w:rPr>
          <w:rStyle w:val="NormalTok"/>
        </w:rPr>
        <w:t xml:space="preserve">(raw)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(raw))</w:t>
      </w:r>
      <w:r>
        <w:br w:type="textWrapping"/>
      </w:r>
      <w:r>
        <w:rPr>
          <w:rStyle w:val="KeywordTok"/>
        </w:rPr>
        <w:t xml:space="preserve">names</w:t>
      </w:r>
      <w:r>
        <w:rPr>
          <w:rStyle w:val="NormalTok"/>
        </w:rPr>
        <w:t xml:space="preserve">(raw) &lt;-</w:t>
      </w:r>
      <w:r>
        <w:rPr>
          <w:rStyle w:val="StringTok"/>
        </w:rPr>
        <w:t xml:space="preserve"> </w:t>
      </w:r>
      <w:r>
        <w:rPr>
          <w:rStyle w:val="KeywordTok"/>
        </w:rPr>
        <w:t xml:space="preserve">gsub</w:t>
      </w:r>
      <w:r>
        <w:rPr>
          <w:rStyle w:val="NormalTok"/>
        </w:rPr>
        <w:t xml:space="preserve">(</w:t>
      </w:r>
      <w:r>
        <w:rPr>
          <w:rStyle w:val="StringTok"/>
        </w:rPr>
        <w:t xml:space="preserve">"ht"</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(raw))</w:t>
      </w:r>
      <w:r>
        <w:br w:type="textWrapping"/>
      </w:r>
      <w:r>
        <w:rPr>
          <w:rStyle w:val="KeywordTok"/>
        </w:rPr>
        <w:t xml:space="preserve">names</w:t>
      </w:r>
      <w:r>
        <w:rPr>
          <w:rStyle w:val="NormalTok"/>
        </w:rPr>
        <w:t xml:space="preserve">(raw)[</w:t>
      </w:r>
      <w:r>
        <w:rPr>
          <w:rStyle w:val="DecValTok"/>
        </w:rPr>
        <w:t xml:space="preserve">1</w:t>
      </w:r>
      <w:r>
        <w:rPr>
          <w:rStyle w:val="NormalTok"/>
        </w:rPr>
        <w:t xml:space="preserve">] &lt;-</w:t>
      </w:r>
      <w:r>
        <w:rPr>
          <w:rStyle w:val="StringTok"/>
        </w:rPr>
        <w:t xml:space="preserve"> "moss03"</w:t>
      </w:r>
      <w:r>
        <w:br w:type="textWrapping"/>
      </w:r>
      <w:r>
        <w:rPr>
          <w:rStyle w:val="CommentTok"/>
        </w:rPr>
        <w:t xml:space="preserve">#names(raw)</w:t>
      </w:r>
    </w:p>
    <w:p>
      <w:pPr>
        <w:pStyle w:val="Heading4"/>
      </w:pPr>
      <w:bookmarkStart w:id="32" w:name="strip-1"/>
      <w:bookmarkEnd w:id="32"/>
      <w:r>
        <w:t xml:space="preserve">Strip</w:t>
      </w:r>
    </w:p>
    <w:p>
      <w:pPr>
        <w:pStyle w:val="FirstParagraph"/>
      </w:pPr>
      <w:r>
        <w:t xml:space="preserve">We've got some unnecessary summary columns: They all start with</w:t>
      </w:r>
      <w:r>
        <w:t xml:space="preserve"> </w:t>
      </w:r>
      <w:r>
        <w:rPr>
          <w:rStyle w:val="VerbatimChar"/>
        </w:rPr>
        <w:t xml:space="preserve">C</w:t>
      </w:r>
      <w:r>
        <w:t xml:space="preserve">. We'll strip them out:</w:t>
      </w:r>
    </w:p>
    <w:p>
      <w:pPr>
        <w:pStyle w:val="SourceCode"/>
      </w:pPr>
      <w:r>
        <w:rPr>
          <w:rStyle w:val="NormalTok"/>
        </w:rPr>
        <w:t xml:space="preserve">raw[,</w:t>
      </w:r>
      <w:r>
        <w:rPr>
          <w:rStyle w:val="KeywordTok"/>
        </w:rPr>
        <w:t xml:space="preserve">grep</w:t>
      </w:r>
      <w:r>
        <w:rPr>
          <w:rStyle w:val="NormalTok"/>
        </w:rPr>
        <w:t xml:space="preserve">(</w:t>
      </w:r>
      <w:r>
        <w:rPr>
          <w:rStyle w:val="StringTok"/>
        </w:rPr>
        <w:t xml:space="preserve">"C"</w:t>
      </w:r>
      <w:r>
        <w:rPr>
          <w:rStyle w:val="NormalTok"/>
        </w:rPr>
        <w:t xml:space="preserve">, </w:t>
      </w:r>
      <w:r>
        <w:rPr>
          <w:rStyle w:val="KeywordTok"/>
        </w:rPr>
        <w:t xml:space="preserve">names</w:t>
      </w:r>
      <w:r>
        <w:rPr>
          <w:rStyle w:val="NormalTok"/>
        </w:rPr>
        <w:t xml:space="preserve">(raw))] &lt;-</w:t>
      </w:r>
      <w:r>
        <w:rPr>
          <w:rStyle w:val="StringTok"/>
        </w:rPr>
        <w:t xml:space="preserve"> </w:t>
      </w:r>
      <w:r>
        <w:rPr>
          <w:rStyle w:val="OtherTok"/>
        </w:rPr>
        <w:t xml:space="preserve">NULL</w:t>
      </w:r>
      <w:r>
        <w:br w:type="textWrapping"/>
      </w:r>
      <w:r>
        <w:rPr>
          <w:rStyle w:val="CommentTok"/>
        </w:rPr>
        <w:t xml:space="preserve">#names(raw)</w:t>
      </w:r>
    </w:p>
    <w:p>
      <w:pPr>
        <w:pStyle w:val="Heading4"/>
      </w:pPr>
      <w:bookmarkStart w:id="33" w:name="make-tidy-1"/>
      <w:bookmarkEnd w:id="33"/>
      <w:r>
        <w:t xml:space="preserve">Make tidy</w:t>
      </w:r>
    </w:p>
    <w:p>
      <w:pPr>
        <w:pStyle w:val="FirstParagraph"/>
      </w:pPr>
      <w:r>
        <w:t xml:space="preserve">Now lets put this into</w:t>
      </w:r>
      <w:r>
        <w:t xml:space="preserve"> </w:t>
      </w:r>
      <w:r>
        <w:rPr>
          <w:b/>
        </w:rPr>
        <w:t xml:space="preserve">tidy</w:t>
      </w:r>
      <w:r>
        <w:t xml:space="preserve"> </w:t>
      </w:r>
      <w:r>
        <w:t xml:space="preserve">format:</w:t>
      </w:r>
    </w:p>
    <w:p>
      <w:pPr>
        <w:pStyle w:val="BlockText"/>
      </w:pPr>
      <w:r>
        <w:t xml:space="preserve">each column a variable, each row an observation.</w:t>
      </w:r>
    </w:p>
    <w:p>
      <w:pPr>
        <w:pStyle w:val="FirstParagraph"/>
      </w:pPr>
      <w:r>
        <w:t xml:space="preserve">In this case the observations are of percent cover, and they key (currently column names) define a taxon and a year.</w:t>
      </w:r>
    </w:p>
    <w:p>
      <w:pPr>
        <w:pStyle w:val="SourceCode"/>
      </w:pPr>
      <w:r>
        <w:rPr>
          <w:rStyle w:val="NormalTok"/>
        </w:rPr>
        <w:t xml:space="preserve">ht.data &lt;-</w:t>
      </w:r>
      <w:r>
        <w:rPr>
          <w:rStyle w:val="StringTok"/>
        </w:rPr>
        <w:t xml:space="preserve"> </w:t>
      </w:r>
      <w:r>
        <w:rPr>
          <w:rStyle w:val="KeywordTok"/>
        </w:rPr>
        <w:t xml:space="preserve">gather</w:t>
      </w:r>
      <w:r>
        <w:rPr>
          <w:rStyle w:val="NormalTok"/>
        </w:rPr>
        <w:t xml:space="preserve">(</w:t>
      </w:r>
      <w:r>
        <w:rPr>
          <w:rStyle w:val="DataTypeTok"/>
        </w:rPr>
        <w:t xml:space="preserve">data =</w:t>
      </w:r>
      <w:r>
        <w:rPr>
          <w:rStyle w:val="NormalTok"/>
        </w:rPr>
        <w:t xml:space="preserve"> </w:t>
      </w:r>
      <w:r>
        <w:rPr>
          <w:rStyle w:val="NormalTok"/>
        </w:rPr>
        <w:t xml:space="preserve">raw, </w:t>
      </w:r>
      <w:r>
        <w:rPr>
          <w:rStyle w:val="DataTypeTok"/>
        </w:rPr>
        <w:t xml:space="preserve">key =</w:t>
      </w:r>
      <w:r>
        <w:rPr>
          <w:rStyle w:val="NormalTok"/>
        </w:rPr>
        <w:t xml:space="preserve"> </w:t>
      </w:r>
      <w:r>
        <w:rPr>
          <w:rStyle w:val="StringTok"/>
        </w:rPr>
        <w:t xml:space="preserve">"tax.surv"</w:t>
      </w:r>
      <w:r>
        <w:rPr>
          <w:rStyle w:val="NormalTok"/>
        </w:rPr>
        <w:t xml:space="preserve">, </w:t>
      </w:r>
      <w:r>
        <w:rPr>
          <w:rStyle w:val="DataTypeTok"/>
        </w:rPr>
        <w:t xml:space="preserve">value =</w:t>
      </w:r>
      <w:r>
        <w:rPr>
          <w:rStyle w:val="NormalTok"/>
        </w:rPr>
        <w:t xml:space="preserve"> </w:t>
      </w:r>
      <w:r>
        <w:rPr>
          <w:rStyle w:val="StringTok"/>
        </w:rPr>
        <w:t xml:space="preserve">"height"</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factor_key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(ht.data) </w:t>
      </w:r>
      <w:r>
        <w:rPr>
          <w:rStyle w:val="CommentTok"/>
        </w:rPr>
        <w:t xml:space="preserve">#have a look</w:t>
      </w:r>
    </w:p>
    <w:p>
      <w:pPr>
        <w:pStyle w:val="SourceCode"/>
      </w:pPr>
      <w:r>
        <w:rPr>
          <w:rStyle w:val="VerbatimChar"/>
        </w:rPr>
        <w:t xml:space="preserve">##   tax.surv height</w:t>
      </w:r>
      <w:r>
        <w:br w:type="textWrapping"/>
      </w:r>
      <w:r>
        <w:rPr>
          <w:rStyle w:val="VerbatimChar"/>
        </w:rPr>
        <w:t xml:space="preserve">## 1   moss03    2.5</w:t>
      </w:r>
      <w:r>
        <w:br w:type="textWrapping"/>
      </w:r>
      <w:r>
        <w:rPr>
          <w:rStyle w:val="VerbatimChar"/>
        </w:rPr>
        <w:t xml:space="preserve">## 2   moss03    4.5</w:t>
      </w:r>
      <w:r>
        <w:br w:type="textWrapping"/>
      </w:r>
      <w:r>
        <w:rPr>
          <w:rStyle w:val="VerbatimChar"/>
        </w:rPr>
        <w:t xml:space="preserve">## 3   moss03    3.0</w:t>
      </w:r>
      <w:r>
        <w:br w:type="textWrapping"/>
      </w:r>
      <w:r>
        <w:rPr>
          <w:rStyle w:val="VerbatimChar"/>
        </w:rPr>
        <w:t xml:space="preserve">## 4   moss03    2.0</w:t>
      </w:r>
      <w:r>
        <w:br w:type="textWrapping"/>
      </w:r>
      <w:r>
        <w:rPr>
          <w:rStyle w:val="VerbatimChar"/>
        </w:rPr>
        <w:t xml:space="preserve">## 5   moss03    3.0</w:t>
      </w:r>
      <w:r>
        <w:br w:type="textWrapping"/>
      </w:r>
      <w:r>
        <w:rPr>
          <w:rStyle w:val="VerbatimChar"/>
        </w:rPr>
        <w:t xml:space="preserve">## 6   moss03    4.0</w:t>
      </w:r>
    </w:p>
    <w:p>
      <w:pPr>
        <w:pStyle w:val="SourceCode"/>
      </w:pPr>
      <w:r>
        <w:rPr>
          <w:rStyle w:val="KeywordTok"/>
        </w:rPr>
        <w:t xml:space="preserve">dim</w:t>
      </w:r>
      <w:r>
        <w:rPr>
          <w:rStyle w:val="NormalTok"/>
        </w:rPr>
        <w:t xml:space="preserve">(ht.data) </w:t>
      </w:r>
      <w:r>
        <w:rPr>
          <w:rStyle w:val="CommentTok"/>
        </w:rPr>
        <w:t xml:space="preserve">#get dimensions</w:t>
      </w:r>
    </w:p>
    <w:p>
      <w:pPr>
        <w:pStyle w:val="SourceCode"/>
      </w:pPr>
      <w:r>
        <w:rPr>
          <w:rStyle w:val="VerbatimChar"/>
        </w:rPr>
        <w:t xml:space="preserve">## [1] 1574    2</w:t>
      </w:r>
    </w:p>
    <w:p>
      <w:pPr>
        <w:pStyle w:val="SourceCode"/>
      </w:pPr>
      <w:r>
        <w:rPr>
          <w:rStyle w:val="KeywordTok"/>
        </w:rPr>
        <w:t xml:space="preserve">levels</w:t>
      </w:r>
      <w:r>
        <w:rPr>
          <w:rStyle w:val="NormalTok"/>
        </w:rPr>
        <w:t xml:space="preserve">(ht.data$tax.surv) </w:t>
      </w:r>
      <w:r>
        <w:rPr>
          <w:rStyle w:val="CommentTok"/>
        </w:rPr>
        <w:t xml:space="preserve">#check all the variables are there</w:t>
      </w:r>
    </w:p>
    <w:p>
      <w:pPr>
        <w:pStyle w:val="SourceCode"/>
      </w:pPr>
      <w:r>
        <w:rPr>
          <w:rStyle w:val="VerbatimChar"/>
        </w:rPr>
        <w:t xml:space="preserve">##  [1] "moss03" "moss05" "moss08" "moss10" "moss13" "Vm03"   "Vm05"  </w:t>
      </w:r>
      <w:r>
        <w:br w:type="textWrapping"/>
      </w:r>
      <w:r>
        <w:rPr>
          <w:rStyle w:val="VerbatimChar"/>
        </w:rPr>
        <w:t xml:space="preserve">##  [8] "Vm08"   "Vm10"   "Vm13"   "Fo03"   "Fo05"   "Fo08"   "Fo10"  </w:t>
      </w:r>
      <w:r>
        <w:br w:type="textWrapping"/>
      </w:r>
      <w:r>
        <w:rPr>
          <w:rStyle w:val="VerbatimChar"/>
        </w:rPr>
        <w:t xml:space="preserve">## [15] "Fo13"   "grm03"  "grm05"  "grm08"  "grm10"  "grm13"</w:t>
      </w:r>
    </w:p>
    <w:p>
      <w:pPr>
        <w:pStyle w:val="FirstParagraph"/>
      </w:pPr>
      <w:r>
        <w:t xml:space="preserve">Now we need to split the</w:t>
      </w:r>
      <w:r>
        <w:t xml:space="preserve"> </w:t>
      </w:r>
      <w:r>
        <w:rPr>
          <w:rStyle w:val="VerbatimChar"/>
        </w:rPr>
        <w:t xml:space="preserve">tax.surv</w:t>
      </w:r>
      <w:r>
        <w:t xml:space="preserve"> </w:t>
      </w:r>
      <w:r>
        <w:t xml:space="preserve">column.</w:t>
      </w:r>
    </w:p>
    <w:p>
      <w:pPr>
        <w:pStyle w:val="SourceCode"/>
      </w:pPr>
      <w:r>
        <w:rPr>
          <w:rStyle w:val="NormalTok"/>
        </w:rPr>
        <w:t xml:space="preserve">ht.data &lt;-</w:t>
      </w:r>
      <w:r>
        <w:rPr>
          <w:rStyle w:val="StringTok"/>
        </w:rPr>
        <w:t xml:space="preserve"> </w:t>
      </w:r>
      <w:r>
        <w:rPr>
          <w:rStyle w:val="KeywordTok"/>
        </w:rPr>
        <w:t xml:space="preserve">separate</w:t>
      </w:r>
      <w:r>
        <w:rPr>
          <w:rStyle w:val="NormalTok"/>
        </w:rPr>
        <w:t xml:space="preserve">(</w:t>
      </w:r>
      <w:r>
        <w:rPr>
          <w:rStyle w:val="DataTypeTok"/>
        </w:rPr>
        <w:t xml:space="preserve">data =</w:t>
      </w:r>
      <w:r>
        <w:rPr>
          <w:rStyle w:val="NormalTok"/>
        </w:rPr>
        <w:t xml:space="preserve"> </w:t>
      </w:r>
      <w:r>
        <w:rPr>
          <w:rStyle w:val="NormalTok"/>
        </w:rPr>
        <w:t xml:space="preserve">ht.data, </w:t>
      </w:r>
      <w:r>
        <w:rPr>
          <w:rStyle w:val="DataTypeTok"/>
        </w:rPr>
        <w:t xml:space="preserve">col =</w:t>
      </w:r>
      <w:r>
        <w:rPr>
          <w:rStyle w:val="NormalTok"/>
        </w:rPr>
        <w:t xml:space="preserve"> </w:t>
      </w:r>
      <w:r>
        <w:rPr>
          <w:rStyle w:val="NormalTok"/>
        </w:rPr>
        <w:t xml:space="preserve">tax.surv,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"taxon"</w:t>
      </w:r>
      <w:r>
        <w:rPr>
          <w:rStyle w:val="NormalTok"/>
        </w:rPr>
        <w:t xml:space="preserve">, </w:t>
      </w:r>
      <w:r>
        <w:rPr>
          <w:rStyle w:val="StringTok"/>
        </w:rPr>
        <w:t xml:space="preserve">"year"</w:t>
      </w:r>
      <w:r>
        <w:rPr>
          <w:rStyle w:val="NormalTok"/>
        </w:rPr>
        <w:t xml:space="preserve">), </w:t>
      </w:r>
      <w:r>
        <w:rPr>
          <w:rStyle w:val="DataTypeTok"/>
        </w:rPr>
        <w:t xml:space="preserve">sep =</w:t>
      </w:r>
      <w:r>
        <w:rPr>
          <w:rStyle w:val="Normal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ht.data$taxon &lt;-</w:t>
      </w:r>
      <w:r>
        <w:rPr>
          <w:rStyle w:val="StringTok"/>
        </w:rPr>
        <w:t xml:space="preserve"> </w:t>
      </w:r>
      <w:r>
        <w:rPr>
          <w:rStyle w:val="KeywordTok"/>
        </w:rPr>
        <w:t xml:space="preserve">as.factor</w:t>
      </w:r>
      <w:r>
        <w:rPr>
          <w:rStyle w:val="NormalTok"/>
        </w:rPr>
        <w:t xml:space="preserve">(ht.data$taxon)</w:t>
      </w:r>
      <w:r>
        <w:br w:type="textWrapping"/>
      </w:r>
      <w:r>
        <w:rPr>
          <w:rStyle w:val="KeywordTok"/>
        </w:rPr>
        <w:t xml:space="preserve">levels</w:t>
      </w:r>
      <w:r>
        <w:rPr>
          <w:rStyle w:val="NormalTok"/>
        </w:rPr>
        <w:t xml:space="preserve">(ht.data$taxon)</w:t>
      </w:r>
    </w:p>
    <w:p>
      <w:pPr>
        <w:pStyle w:val="SourceCode"/>
      </w:pPr>
      <w:r>
        <w:rPr>
          <w:rStyle w:val="VerbatimChar"/>
        </w:rPr>
        <w:t xml:space="preserve">## [1] "Fo"   "grm"  "moss" "Vm"</w:t>
      </w:r>
    </w:p>
    <w:p>
      <w:pPr>
        <w:pStyle w:val="SourceCode"/>
      </w:pPr>
      <w:r>
        <w:rPr>
          <w:rStyle w:val="KeywordTok"/>
        </w:rPr>
        <w:t xml:space="preserve">head</w:t>
      </w:r>
      <w:r>
        <w:rPr>
          <w:rStyle w:val="NormalTok"/>
        </w:rPr>
        <w:t xml:space="preserve">(ht.data)</w:t>
      </w:r>
    </w:p>
    <w:p>
      <w:pPr>
        <w:pStyle w:val="SourceCode"/>
      </w:pPr>
      <w:r>
        <w:rPr>
          <w:rStyle w:val="VerbatimChar"/>
        </w:rPr>
        <w:t xml:space="preserve">##   taxon year height</w:t>
      </w:r>
      <w:r>
        <w:br w:type="textWrapping"/>
      </w:r>
      <w:r>
        <w:rPr>
          <w:rStyle w:val="VerbatimChar"/>
        </w:rPr>
        <w:t xml:space="preserve">## 1  moss   03    2.5</w:t>
      </w:r>
      <w:r>
        <w:br w:type="textWrapping"/>
      </w:r>
      <w:r>
        <w:rPr>
          <w:rStyle w:val="VerbatimChar"/>
        </w:rPr>
        <w:t xml:space="preserve">## 2  moss   03    4.5</w:t>
      </w:r>
      <w:r>
        <w:br w:type="textWrapping"/>
      </w:r>
      <w:r>
        <w:rPr>
          <w:rStyle w:val="VerbatimChar"/>
        </w:rPr>
        <w:t xml:space="preserve">## 3  moss   03    3.0</w:t>
      </w:r>
      <w:r>
        <w:br w:type="textWrapping"/>
      </w:r>
      <w:r>
        <w:rPr>
          <w:rStyle w:val="VerbatimChar"/>
        </w:rPr>
        <w:t xml:space="preserve">## 4  moss   03    2.0</w:t>
      </w:r>
      <w:r>
        <w:br w:type="textWrapping"/>
      </w:r>
      <w:r>
        <w:rPr>
          <w:rStyle w:val="VerbatimChar"/>
        </w:rPr>
        <w:t xml:space="preserve">## 5  moss   03    3.0</w:t>
      </w:r>
      <w:r>
        <w:br w:type="textWrapping"/>
      </w:r>
      <w:r>
        <w:rPr>
          <w:rStyle w:val="VerbatimChar"/>
        </w:rPr>
        <w:t xml:space="preserve">## 6  moss   03    4.0</w:t>
      </w:r>
    </w:p>
    <w:p>
      <w:pPr>
        <w:pStyle w:val="SourceCode"/>
      </w:pPr>
      <w:r>
        <w:rPr>
          <w:rStyle w:val="KeywordTok"/>
        </w:rPr>
        <w:t xml:space="preserve">summary</w:t>
      </w:r>
      <w:r>
        <w:rPr>
          <w:rStyle w:val="NormalTok"/>
        </w:rPr>
        <w:t xml:space="preserve">(ht.data)</w:t>
      </w:r>
    </w:p>
    <w:p>
      <w:pPr>
        <w:pStyle w:val="SourceCode"/>
      </w:pPr>
      <w:r>
        <w:rPr>
          <w:rStyle w:val="VerbatimChar"/>
        </w:rPr>
        <w:t xml:space="preserve">##   taxon         year               height      </w:t>
      </w:r>
      <w:r>
        <w:br w:type="textWrapping"/>
      </w:r>
      <w:r>
        <w:rPr>
          <w:rStyle w:val="VerbatimChar"/>
        </w:rPr>
        <w:t xml:space="preserve">##  Fo  :385   Length:1574        Min.   : 0.500  </w:t>
      </w:r>
      <w:r>
        <w:br w:type="textWrapping"/>
      </w:r>
      <w:r>
        <w:rPr>
          <w:rStyle w:val="VerbatimChar"/>
        </w:rPr>
        <w:t xml:space="preserve">##  grm :757   Class :character   1st Qu.: 2.500  </w:t>
      </w:r>
      <w:r>
        <w:br w:type="textWrapping"/>
      </w:r>
      <w:r>
        <w:rPr>
          <w:rStyle w:val="VerbatimChar"/>
        </w:rPr>
        <w:t xml:space="preserve">##  moss:188   Mode  :character   Median : 3.500  </w:t>
      </w:r>
      <w:r>
        <w:br w:type="textWrapping"/>
      </w:r>
      <w:r>
        <w:rPr>
          <w:rStyle w:val="VerbatimChar"/>
        </w:rPr>
        <w:t xml:space="preserve">##  Vm  :244                      Mean   : 4.086  </w:t>
      </w:r>
      <w:r>
        <w:br w:type="textWrapping"/>
      </w:r>
      <w:r>
        <w:rPr>
          <w:rStyle w:val="VerbatimChar"/>
        </w:rPr>
        <w:t xml:space="preserve">##                                3rd Qu.: 5.000  </w:t>
      </w:r>
      <w:r>
        <w:br w:type="textWrapping"/>
      </w:r>
      <w:r>
        <w:rPr>
          <w:rStyle w:val="VerbatimChar"/>
        </w:rPr>
        <w:t xml:space="preserve">##                                Max.   :17.000</w:t>
      </w:r>
    </w:p>
    <w:p>
      <w:pPr>
        <w:pStyle w:val="FirstParagraph"/>
      </w:pPr>
      <w:r>
        <w:t xml:space="preserve">Finally sort out the</w:t>
      </w:r>
      <w:r>
        <w:t xml:space="preserve"> </w:t>
      </w:r>
      <w:r>
        <w:rPr>
          <w:rStyle w:val="VerbatimChar"/>
        </w:rPr>
        <w:t xml:space="preserve">year</w:t>
      </w:r>
      <w:r>
        <w:t xml:space="preserve"> </w:t>
      </w:r>
      <w:r>
        <w:t xml:space="preserve">column:</w:t>
      </w:r>
    </w:p>
    <w:p>
      <w:pPr>
        <w:pStyle w:val="SourceCode"/>
      </w:pPr>
      <w:r>
        <w:rPr>
          <w:rStyle w:val="NormalTok"/>
        </w:rPr>
        <w:t xml:space="preserve">ht.data$year[</w:t>
      </w:r>
      <w:r>
        <w:rPr>
          <w:rStyle w:val="KeywordTok"/>
        </w:rPr>
        <w:t xml:space="preserve">which</w:t>
      </w:r>
      <w:r>
        <w:rPr>
          <w:rStyle w:val="NormalTok"/>
        </w:rPr>
        <w:t xml:space="preserve">(ht.data$year==</w:t>
      </w:r>
      <w:r>
        <w:rPr>
          <w:rStyle w:val="StringTok"/>
        </w:rPr>
        <w:t xml:space="preserve">"03"</w:t>
      </w:r>
      <w:r>
        <w:rPr>
          <w:rStyle w:val="NormalTok"/>
        </w:rPr>
        <w:t xml:space="preserve">)] &lt;-</w:t>
      </w:r>
      <w:r>
        <w:rPr>
          <w:rStyle w:val="StringTok"/>
        </w:rPr>
        <w:t xml:space="preserve"> </w:t>
      </w:r>
      <w:r>
        <w:rPr>
          <w:rStyle w:val="DecValTok"/>
        </w:rPr>
        <w:t xml:space="preserve">2003</w:t>
      </w:r>
      <w:r>
        <w:br w:type="textWrapping"/>
      </w:r>
      <w:r>
        <w:rPr>
          <w:rStyle w:val="NormalTok"/>
        </w:rPr>
        <w:t xml:space="preserve">ht.data$year[</w:t>
      </w:r>
      <w:r>
        <w:rPr>
          <w:rStyle w:val="KeywordTok"/>
        </w:rPr>
        <w:t xml:space="preserve">which</w:t>
      </w:r>
      <w:r>
        <w:rPr>
          <w:rStyle w:val="NormalTok"/>
        </w:rPr>
        <w:t xml:space="preserve">(ht.data$year==</w:t>
      </w:r>
      <w:r>
        <w:rPr>
          <w:rStyle w:val="StringTok"/>
        </w:rPr>
        <w:t xml:space="preserve">"05"</w:t>
      </w:r>
      <w:r>
        <w:rPr>
          <w:rStyle w:val="NormalTok"/>
        </w:rPr>
        <w:t xml:space="preserve">)] &lt;-</w:t>
      </w:r>
      <w:r>
        <w:rPr>
          <w:rStyle w:val="StringTok"/>
        </w:rPr>
        <w:t xml:space="preserve"> </w:t>
      </w:r>
      <w:r>
        <w:rPr>
          <w:rStyle w:val="DecValTok"/>
        </w:rPr>
        <w:t xml:space="preserve">2005</w:t>
      </w:r>
      <w:r>
        <w:br w:type="textWrapping"/>
      </w:r>
      <w:r>
        <w:rPr>
          <w:rStyle w:val="NormalTok"/>
        </w:rPr>
        <w:t xml:space="preserve">ht.data$year[</w:t>
      </w:r>
      <w:r>
        <w:rPr>
          <w:rStyle w:val="KeywordTok"/>
        </w:rPr>
        <w:t xml:space="preserve">which</w:t>
      </w:r>
      <w:r>
        <w:rPr>
          <w:rStyle w:val="NormalTok"/>
        </w:rPr>
        <w:t xml:space="preserve">(ht.data$year==</w:t>
      </w:r>
      <w:r>
        <w:rPr>
          <w:rStyle w:val="StringTok"/>
        </w:rPr>
        <w:t xml:space="preserve">"08"</w:t>
      </w:r>
      <w:r>
        <w:rPr>
          <w:rStyle w:val="NormalTok"/>
        </w:rPr>
        <w:t xml:space="preserve">)] &lt;-</w:t>
      </w:r>
      <w:r>
        <w:rPr>
          <w:rStyle w:val="StringTok"/>
        </w:rPr>
        <w:t xml:space="preserve"> </w:t>
      </w:r>
      <w:r>
        <w:rPr>
          <w:rStyle w:val="DecValTok"/>
        </w:rPr>
        <w:t xml:space="preserve">2008</w:t>
      </w:r>
      <w:r>
        <w:br w:type="textWrapping"/>
      </w:r>
      <w:r>
        <w:rPr>
          <w:rStyle w:val="NormalTok"/>
        </w:rPr>
        <w:t xml:space="preserve">ht.data$year[</w:t>
      </w:r>
      <w:r>
        <w:rPr>
          <w:rStyle w:val="KeywordTok"/>
        </w:rPr>
        <w:t xml:space="preserve">which</w:t>
      </w:r>
      <w:r>
        <w:rPr>
          <w:rStyle w:val="NormalTok"/>
        </w:rPr>
        <w:t xml:space="preserve">(ht.data$year==</w:t>
      </w:r>
      <w:r>
        <w:rPr>
          <w:rStyle w:val="StringTok"/>
        </w:rPr>
        <w:t xml:space="preserve">"10"</w:t>
      </w:r>
      <w:r>
        <w:rPr>
          <w:rStyle w:val="NormalTok"/>
        </w:rPr>
        <w:t xml:space="preserve">)] &lt;-</w:t>
      </w:r>
      <w:r>
        <w:rPr>
          <w:rStyle w:val="StringTok"/>
        </w:rPr>
        <w:t xml:space="preserve"> </w:t>
      </w:r>
      <w:r>
        <w:rPr>
          <w:rStyle w:val="DecValTok"/>
        </w:rPr>
        <w:t xml:space="preserve">2010</w:t>
      </w:r>
      <w:r>
        <w:br w:type="textWrapping"/>
      </w:r>
      <w:r>
        <w:rPr>
          <w:rStyle w:val="NormalTok"/>
        </w:rPr>
        <w:t xml:space="preserve">ht.data$year[</w:t>
      </w:r>
      <w:r>
        <w:rPr>
          <w:rStyle w:val="KeywordTok"/>
        </w:rPr>
        <w:t xml:space="preserve">which</w:t>
      </w:r>
      <w:r>
        <w:rPr>
          <w:rStyle w:val="NormalTok"/>
        </w:rPr>
        <w:t xml:space="preserve">(ht.data$year==</w:t>
      </w:r>
      <w:r>
        <w:rPr>
          <w:rStyle w:val="StringTok"/>
        </w:rPr>
        <w:t xml:space="preserve">"13"</w:t>
      </w:r>
      <w:r>
        <w:rPr>
          <w:rStyle w:val="NormalTok"/>
        </w:rPr>
        <w:t xml:space="preserve">)] &lt;-</w:t>
      </w:r>
      <w:r>
        <w:rPr>
          <w:rStyle w:val="StringTok"/>
        </w:rPr>
        <w:t xml:space="preserve"> </w:t>
      </w:r>
      <w:r>
        <w:rPr>
          <w:rStyle w:val="DecValTok"/>
        </w:rPr>
        <w:t xml:space="preserve">2013</w:t>
      </w:r>
      <w:r>
        <w:br w:type="textWrapping"/>
      </w:r>
      <w:r>
        <w:br w:type="textWrapping"/>
      </w:r>
      <w:r>
        <w:rPr>
          <w:rStyle w:val="NormalTok"/>
        </w:rPr>
        <w:t xml:space="preserve">ht.data$year &lt;-</w:t>
      </w:r>
      <w:r>
        <w:rPr>
          <w:rStyle w:val="StringTok"/>
        </w:rPr>
        <w:t xml:space="preserve"> </w:t>
      </w:r>
      <w:r>
        <w:rPr>
          <w:rStyle w:val="KeywordTok"/>
        </w:rPr>
        <w:t xml:space="preserve">as.factor</w:t>
      </w:r>
      <w:r>
        <w:rPr>
          <w:rStyle w:val="NormalTok"/>
        </w:rPr>
        <w:t xml:space="preserve">(ht.data$year)</w:t>
      </w:r>
      <w:r>
        <w:br w:type="textWrapping"/>
      </w:r>
      <w:r>
        <w:rPr>
          <w:rStyle w:val="KeywordTok"/>
        </w:rPr>
        <w:t xml:space="preserve">levels</w:t>
      </w:r>
      <w:r>
        <w:rPr>
          <w:rStyle w:val="NormalTok"/>
        </w:rPr>
        <w:t xml:space="preserve">(ht.data$year) &lt;-</w:t>
      </w:r>
      <w:r>
        <w:rPr>
          <w:rStyle w:val="StringTok"/>
        </w:rPr>
        <w:t xml:space="preserve"> </w:t>
      </w:r>
      <w:r>
        <w:rPr>
          <w:rStyle w:val="KeywordTok"/>
        </w:rPr>
        <w:t xml:space="preserve">c</w:t>
      </w:r>
      <w:r>
        <w:rPr>
          <w:rStyle w:val="NormalTok"/>
        </w:rPr>
        <w:t xml:space="preserve">(</w:t>
      </w:r>
      <w:r>
        <w:rPr>
          <w:rStyle w:val="StringTok"/>
        </w:rPr>
        <w:t xml:space="preserve">"2003"</w:t>
      </w:r>
      <w:r>
        <w:rPr>
          <w:rStyle w:val="NormalTok"/>
        </w:rPr>
        <w:t xml:space="preserve">, </w:t>
      </w:r>
      <w:r>
        <w:rPr>
          <w:rStyle w:val="StringTok"/>
        </w:rPr>
        <w:t xml:space="preserve">"2005"</w:t>
      </w:r>
      <w:r>
        <w:rPr>
          <w:rStyle w:val="NormalTok"/>
        </w:rPr>
        <w:t xml:space="preserve">, </w:t>
      </w:r>
      <w:r>
        <w:rPr>
          <w:rStyle w:val="StringTok"/>
        </w:rPr>
        <w:t xml:space="preserve">"2008"</w:t>
      </w:r>
      <w:r>
        <w:rPr>
          <w:rStyle w:val="NormalTok"/>
        </w:rPr>
        <w:t xml:space="preserve">, </w:t>
      </w:r>
      <w:r>
        <w:rPr>
          <w:rStyle w:val="StringTok"/>
        </w:rPr>
        <w:t xml:space="preserve">"2010"</w:t>
      </w:r>
      <w:r>
        <w:rPr>
          <w:rStyle w:val="NormalTok"/>
        </w:rPr>
        <w:t xml:space="preserve">, </w:t>
      </w:r>
      <w:r>
        <w:rPr>
          <w:rStyle w:val="StringTok"/>
        </w:rPr>
        <w:t xml:space="preserve">"2013"</w:t>
      </w:r>
      <w:r>
        <w:rPr>
          <w:rStyle w:val="NormalTok"/>
        </w:rPr>
        <w:t xml:space="preserve">)</w:t>
      </w:r>
    </w:p>
    <w:p>
      <w:pPr>
        <w:pStyle w:val="FirstParagraph"/>
      </w:pPr>
      <w:r>
        <w:rPr>
          <w:i/>
        </w:rPr>
        <w:t xml:space="preserve">we good?</w:t>
      </w:r>
    </w:p>
    <w:p>
      <w:pPr>
        <w:pStyle w:val="SourceCode"/>
      </w:pPr>
      <w:r>
        <w:rPr>
          <w:rStyle w:val="KeywordTok"/>
        </w:rPr>
        <w:t xml:space="preserve">summary</w:t>
      </w:r>
      <w:r>
        <w:rPr>
          <w:rStyle w:val="NormalTok"/>
        </w:rPr>
        <w:t xml:space="preserve">(ht.data)</w:t>
      </w:r>
    </w:p>
    <w:p>
      <w:pPr>
        <w:pStyle w:val="SourceCode"/>
      </w:pPr>
      <w:r>
        <w:rPr>
          <w:rStyle w:val="VerbatimChar"/>
        </w:rPr>
        <w:t xml:space="preserve">##   taxon       year         height      </w:t>
      </w:r>
      <w:r>
        <w:br w:type="textWrapping"/>
      </w:r>
      <w:r>
        <w:rPr>
          <w:rStyle w:val="VerbatimChar"/>
        </w:rPr>
        <w:t xml:space="preserve">##  Fo  :385   2003:361   Min.   : 0.500  </w:t>
      </w:r>
      <w:r>
        <w:br w:type="textWrapping"/>
      </w:r>
      <w:r>
        <w:rPr>
          <w:rStyle w:val="VerbatimChar"/>
        </w:rPr>
        <w:t xml:space="preserve">##  grm :757   2005:406   1st Qu.: 2.500  </w:t>
      </w:r>
      <w:r>
        <w:br w:type="textWrapping"/>
      </w:r>
      <w:r>
        <w:rPr>
          <w:rStyle w:val="VerbatimChar"/>
        </w:rPr>
        <w:t xml:space="preserve">##  moss:188   2008:181   Median : 3.500  </w:t>
      </w:r>
      <w:r>
        <w:br w:type="textWrapping"/>
      </w:r>
      <w:r>
        <w:rPr>
          <w:rStyle w:val="VerbatimChar"/>
        </w:rPr>
        <w:t xml:space="preserve">##  Vm  :244   2010:235   Mean   : 4.086  </w:t>
      </w:r>
      <w:r>
        <w:br w:type="textWrapping"/>
      </w:r>
      <w:r>
        <w:rPr>
          <w:rStyle w:val="VerbatimChar"/>
        </w:rPr>
        <w:t xml:space="preserve">##             2013:391   3rd Qu.: 5.000  </w:t>
      </w:r>
      <w:r>
        <w:br w:type="textWrapping"/>
      </w:r>
      <w:r>
        <w:rPr>
          <w:rStyle w:val="VerbatimChar"/>
        </w:rPr>
        <w:t xml:space="preserve">##                        Max.   :17.000</w:t>
      </w:r>
    </w:p>
    <w:p>
      <w:pPr>
        <w:pStyle w:val="FirstParagraph"/>
      </w:pPr>
      <w:r>
        <w:rPr>
          <w:b/>
        </w:rPr>
        <w:t xml:space="preserve">we good.</w:t>
      </w:r>
    </w:p>
    <w:p>
      <w:pPr>
        <w:pStyle w:val="Heading3"/>
      </w:pPr>
      <w:bookmarkStart w:id="34" w:name="import-data---all-quadrat-data"/>
      <w:bookmarkEnd w:id="34"/>
      <w:r>
        <w:t xml:space="preserve">Import data - all quadrat data</w:t>
      </w:r>
    </w:p>
    <w:p>
      <w:pPr>
        <w:pStyle w:val="FirstParagraph"/>
      </w:pPr>
      <w:r>
        <w:t xml:space="preserve">Import minitab file</w:t>
      </w:r>
    </w:p>
    <w:p>
      <w:pPr>
        <w:pStyle w:val="SourceCode"/>
      </w:pPr>
      <w:r>
        <w:rPr>
          <w:rStyle w:val="CommentTok"/>
        </w:rPr>
        <w:t xml:space="preserve">#raw &lt;- read.table("cross fell cover all.MTP", quote="", comment.char="", skip = 2)</w:t>
      </w:r>
    </w:p>
    <w:p>
      <w:pPr>
        <w:pStyle w:val="FirstParagraph"/>
      </w:pPr>
      <w:r>
        <w:rPr>
          <w:i/>
        </w:rPr>
        <w:t xml:space="preserve">not working, have asked DM for csv</w:t>
      </w:r>
    </w:p>
    <w:p>
      <w:pPr>
        <w:pStyle w:val="Heading3"/>
      </w:pPr>
      <w:bookmarkStart w:id="35" w:name="merge-data"/>
      <w:bookmarkEnd w:id="35"/>
      <w:r>
        <w:t xml:space="preserve">Merge data</w:t>
      </w:r>
    </w:p>
    <w:p>
      <w:pPr>
        <w:pStyle w:val="FirstParagraph"/>
      </w:pPr>
      <w:r>
        <w:rPr>
          <w:i/>
        </w:rPr>
        <w:t xml:space="preserve">we can't do this at the moment because we don't have the quadrat data</w:t>
      </w:r>
    </w:p>
    <w:p>
      <w:pPr>
        <w:pStyle w:val="Heading3"/>
      </w:pPr>
      <w:bookmarkStart w:id="36" w:name="contextual-data"/>
      <w:bookmarkEnd w:id="36"/>
      <w:r>
        <w:t xml:space="preserve">Contextual data</w:t>
      </w:r>
    </w:p>
    <w:p>
      <w:pPr>
        <w:pStyle w:val="Heading4"/>
      </w:pPr>
      <w:bookmarkStart w:id="37" w:name="quadrats"/>
      <w:bookmarkEnd w:id="37"/>
      <w:r>
        <w:t xml:space="preserve">Quadrats</w:t>
      </w:r>
    </w:p>
    <w:p>
      <w:pPr>
        <w:pStyle w:val="FirstParagraph"/>
      </w:pPr>
      <w:r>
        <w:t xml:space="preserve">Number of quadrats surveyed per year (taken from report)</w:t>
      </w:r>
    </w:p>
    <w:p>
      <w:pPr>
        <w:pStyle w:val="SourceCode"/>
      </w:pPr>
      <w:r>
        <w:rPr>
          <w:rStyle w:val="NormalTok"/>
        </w:rPr>
        <w:t xml:space="preserve">quad.n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KeywordTok"/>
        </w:rPr>
        <w:t xml:space="preserve">c</w:t>
      </w:r>
      <w:r>
        <w:rPr>
          <w:rStyle w:val="NormalTok"/>
        </w:rPr>
        <w:t xml:space="preserve">(</w:t>
      </w:r>
      <w:r>
        <w:rPr>
          <w:rStyle w:val="StringTok"/>
        </w:rPr>
        <w:t xml:space="preserve">"2003"</w:t>
      </w:r>
      <w:r>
        <w:rPr>
          <w:rStyle w:val="NormalTok"/>
        </w:rPr>
        <w:t xml:space="preserve">, </w:t>
      </w:r>
      <w:r>
        <w:rPr>
          <w:rStyle w:val="StringTok"/>
        </w:rPr>
        <w:t xml:space="preserve">"2005"</w:t>
      </w:r>
      <w:r>
        <w:rPr>
          <w:rStyle w:val="NormalTok"/>
        </w:rPr>
        <w:t xml:space="preserve">, </w:t>
      </w:r>
      <w:r>
        <w:rPr>
          <w:rStyle w:val="StringTok"/>
        </w:rPr>
        <w:t xml:space="preserve">"2008"</w:t>
      </w:r>
      <w:r>
        <w:rPr>
          <w:rStyle w:val="NormalTok"/>
        </w:rPr>
        <w:t xml:space="preserve">, </w:t>
      </w:r>
      <w:r>
        <w:rPr>
          <w:rStyle w:val="StringTok"/>
        </w:rPr>
        <w:t xml:space="preserve">"2010"</w:t>
      </w:r>
      <w:r>
        <w:rPr>
          <w:rStyle w:val="NormalTok"/>
        </w:rPr>
        <w:t xml:space="preserve">, </w:t>
      </w:r>
      <w:r>
        <w:rPr>
          <w:rStyle w:val="StringTok"/>
        </w:rPr>
        <w:t xml:space="preserve">"2013"</w:t>
      </w:r>
      <w:r>
        <w:rPr>
          <w:rStyle w:val="NormalTok"/>
        </w:rPr>
        <w:t xml:space="preserve">), </w:t>
      </w:r>
      <w:r>
        <w:rPr>
          <w:rStyle w:val="DataTypeTok"/>
        </w:rPr>
        <w:t xml:space="preserve">n.total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 </w:t>
      </w:r>
      <w:r>
        <w:rPr>
          <w:rStyle w:val="DecValTok"/>
        </w:rPr>
        <w:t xml:space="preserve">44</w:t>
      </w:r>
      <w:r>
        <w:rPr>
          <w:rStyle w:val="NormalTok"/>
        </w:rPr>
        <w:t xml:space="preserve">, </w:t>
      </w:r>
      <w:r>
        <w:rPr>
          <w:rStyle w:val="DecValTok"/>
        </w:rPr>
        <w:t xml:space="preserve">20</w:t>
      </w:r>
      <w:r>
        <w:rPr>
          <w:rStyle w:val="NormalTok"/>
        </w:rPr>
        <w:t xml:space="preserve">, </w:t>
      </w:r>
      <w:r>
        <w:rPr>
          <w:rStyle w:val="DecValTok"/>
        </w:rPr>
        <w:t xml:space="preserve">31</w:t>
      </w:r>
      <w:r>
        <w:rPr>
          <w:rStyle w:val="NormalTok"/>
        </w:rPr>
        <w:t xml:space="preserve">, </w:t>
      </w:r>
      <w:r>
        <w:rPr>
          <w:rStyle w:val="DecValTok"/>
        </w:rPr>
        <w:t xml:space="preserve">56</w:t>
      </w:r>
      <w:r>
        <w:rPr>
          <w:rStyle w:val="NormalTok"/>
        </w:rPr>
        <w:t xml:space="preserve">))</w:t>
      </w:r>
    </w:p>
    <w:p>
      <w:pPr>
        <w:pStyle w:val="Heading2"/>
      </w:pPr>
      <w:bookmarkStart w:id="38" w:name="section"/>
      <w:bookmarkEnd w:id="38"/>
    </w:p>
    <w:p>
      <w:pPr>
        <w:pStyle w:val="Heading2"/>
      </w:pPr>
      <w:bookmarkStart w:id="39" w:name="data-analysis"/>
      <w:bookmarkEnd w:id="39"/>
      <w:r>
        <w:t xml:space="preserve">Data analysis</w:t>
      </w:r>
    </w:p>
    <w:p>
      <w:pPr>
        <w:pStyle w:val="Heading3"/>
      </w:pPr>
      <w:bookmarkStart w:id="40" w:name="exploratory-data-anlysis"/>
      <w:bookmarkEnd w:id="40"/>
      <w:r>
        <w:t xml:space="preserve">Exploratory data anlysis</w:t>
      </w:r>
    </w:p>
    <w:p>
      <w:pPr>
        <w:pStyle w:val="FirstParagraph"/>
      </w:pPr>
      <w:r>
        <w:t xml:space="preserve">ok, lets plot cover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cov.data,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cover, </w:t>
      </w:r>
      <w:r>
        <w:rPr>
          <w:rStyle w:val="DataTypeTok"/>
        </w:rPr>
        <w:t xml:space="preserve">x =</w:t>
      </w:r>
      <w:r>
        <w:rPr>
          <w:rStyle w:val="NormalTok"/>
        </w:rPr>
        <w:t xml:space="preserve"> </w:t>
      </w:r>
      <w:r>
        <w:rPr>
          <w:rStyle w:val="NormalTok"/>
        </w:rPr>
        <w:t xml:space="preserve">year))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taxon))</w:t>
      </w:r>
    </w:p>
    <w:p>
      <w:pPr>
        <w:pStyle w:val="FirstParagraph"/>
      </w:pPr>
      <w:r>
        <w:drawing>
          <wp:inline>
            <wp:extent cx="4610100" cy="3695700"/>
            <wp:effectExtent b="0" l="0" r="0" t="0"/>
            <wp:docPr descr="" id="1" name="Picture"/>
            <a:graphic>
              <a:graphicData uri="http://schemas.openxmlformats.org/drawingml/2006/picture">
                <pic:pic>
                  <pic:nvPicPr>
                    <pic:cNvPr descr="CrossFellCaseStudy_files/figure-docx/unnamed-chunk-20-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Looks good.</w:t>
      </w:r>
      <w:r>
        <w:t xml:space="preserve"> </w:t>
      </w:r>
      <w:r>
        <w:rPr>
          <w:rStyle w:val="VerbatimChar"/>
        </w:rPr>
        <w:t xml:space="preserve">moss</w:t>
      </w:r>
      <w:r>
        <w:t xml:space="preserve"> </w:t>
      </w:r>
      <w:r>
        <w:t xml:space="preserve">is most common, some sort of pattern maybe.</w:t>
      </w:r>
      <w:r>
        <w:br w:type="textWrapping"/>
      </w:r>
      <w:r>
        <w:t xml:space="preserve">Lets look at means:</w:t>
      </w:r>
    </w:p>
    <w:p>
      <w:pPr>
        <w:pStyle w:val="SourceCode"/>
      </w:pPr>
      <w:r>
        <w:rPr>
          <w:rStyle w:val="NormalTok"/>
        </w:rPr>
        <w:t xml:space="preserve">cov.means &lt;-</w:t>
      </w:r>
      <w:r>
        <w:rPr>
          <w:rStyle w:val="StringTok"/>
        </w:rPr>
        <w:t xml:space="preserve"> </w:t>
      </w:r>
      <w:r>
        <w:rPr>
          <w:rStyle w:val="NormalTok"/>
        </w:rPr>
        <w:t xml:space="preserve">cov.data %&gt;%</w:t>
      </w:r>
      <w:r>
        <w:br w:type="textWrapping"/>
      </w:r>
      <w:r>
        <w:rPr>
          <w:rStyle w:val="StringTok"/>
        </w:rPr>
        <w:t xml:space="preserve">  </w:t>
      </w:r>
      <w:r>
        <w:rPr>
          <w:rStyle w:val="KeywordTok"/>
        </w:rPr>
        <w:t xml:space="preserve">group_by</w:t>
      </w:r>
      <w:r>
        <w:rPr>
          <w:rStyle w:val="NormalTok"/>
        </w:rPr>
        <w:t xml:space="preserve">(taxon, year)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(cover), </w:t>
      </w:r>
      <w:r>
        <w:rPr>
          <w:rStyle w:val="DataTypeTok"/>
        </w:rPr>
        <w:t xml:space="preserve">median =</w:t>
      </w:r>
      <w:r>
        <w:rPr>
          <w:rStyle w:val="NormalTok"/>
        </w:rPr>
        <w:t xml:space="preserve"> </w:t>
      </w:r>
      <w:r>
        <w:rPr>
          <w:rStyle w:val="KeywordTok"/>
        </w:rPr>
        <w:t xml:space="preserve">median</w:t>
      </w:r>
      <w:r>
        <w:rPr>
          <w:rStyle w:val="NormalTok"/>
        </w:rPr>
        <w:t xml:space="preserve">(cover), </w:t>
      </w:r>
      <w:r>
        <w:rPr>
          <w:rStyle w:val="DataTypeTok"/>
        </w:rPr>
        <w:t xml:space="preserve">sd =</w:t>
      </w:r>
      <w:r>
        <w:rPr>
          <w:rStyle w:val="NormalTok"/>
        </w:rPr>
        <w:t xml:space="preserve"> </w:t>
      </w:r>
      <w:r>
        <w:rPr>
          <w:rStyle w:val="KeywordTok"/>
        </w:rPr>
        <w:t xml:space="preserve">sd</w:t>
      </w:r>
      <w:r>
        <w:rPr>
          <w:rStyle w:val="NormalTok"/>
        </w:rPr>
        <w:t xml:space="preserve">(cover), </w:t>
      </w:r>
      <w:r>
        <w:rPr>
          <w:rStyle w:val="DataTypeTok"/>
        </w:rPr>
        <w:t xml:space="preserve">present =</w:t>
      </w:r>
      <w:r>
        <w:rPr>
          <w:rStyle w:val="NormalTok"/>
        </w:rPr>
        <w:t xml:space="preserve"> </w:t>
      </w:r>
      <w:r>
        <w:rPr>
          <w:rStyle w:val="KeywordTok"/>
        </w:rPr>
        <w:t xml:space="preserve">length</w:t>
      </w:r>
      <w:r>
        <w:rPr>
          <w:rStyle w:val="NormalTok"/>
        </w:rPr>
        <w:t xml:space="preserve">(cover[</w:t>
      </w:r>
      <w:r>
        <w:rPr>
          <w:rStyle w:val="KeywordTok"/>
        </w:rPr>
        <w:t xml:space="preserve">which</w:t>
      </w:r>
      <w:r>
        <w:rPr>
          <w:rStyle w:val="NormalTok"/>
        </w:rPr>
        <w:t xml:space="preserve">(cover!=</w:t>
      </w:r>
      <w:r>
        <w:rPr>
          <w:rStyle w:val="DecValTok"/>
        </w:rPr>
        <w:t xml:space="preserve">0</w:t>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(cover))</w:t>
      </w:r>
    </w:p>
    <w:p>
      <w:pPr>
        <w:pStyle w:val="SourceCode"/>
      </w:pPr>
      <w:r>
        <w:rPr>
          <w:rStyle w:val="VerbatimChar"/>
        </w:rPr>
        <w:t xml:space="preserve">## Warning: package 'bindrcpp' was built under R version 3.3.3</w:t>
      </w:r>
    </w:p>
    <w:p>
      <w:pPr>
        <w:pStyle w:val="SourceCode"/>
      </w:pPr>
      <w:r>
        <w:rPr>
          <w:rStyle w:val="KeywordTok"/>
        </w:rPr>
        <w:t xml:space="preserve">kable</w:t>
      </w:r>
      <w:r>
        <w:rPr>
          <w:rStyle w:val="NormalTok"/>
        </w:rPr>
        <w:t xml:space="preserve">(cov.means,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"Mean percent cover"</w:t>
      </w:r>
      <w:r>
        <w:rPr>
          <w:rStyle w:val="NormalTok"/>
        </w:rPr>
        <w:t xml:space="preserve">)</w:t>
      </w:r>
    </w:p>
    <w:p>
      <w:pPr>
        <w:pStyle w:val="TableCaption"/>
      </w:pPr>
      <w:r>
        <w:t xml:space="preserve">Mean percent cover</w:t>
      </w:r>
    </w:p>
    <w:tbl>
      <w:tblPr>
        <w:tblStyle w:val="TableNormal"/>
        <w:tblW w:type="pct" w:w="0.0"/>
        <w:tblLook w:firstRow="1"/>
        <w:tblCaption w:val="Mean percent cover"/>
      </w:tblPr>
      <w:tblGrid/>
      <w:tr>
        <w:trPr>
          <w:cnfStyle w:firstRow="1"/>
        </w:trPr>
        <w:tc>
          <w:tcPr>
            <w:tcBorders>
              <w:bottom w:val="single"/>
            </w:tcBorders>
            <w:vAlign w:val="bottom"/>
          </w:tcPr>
          <w:p>
            <w:pPr>
              <w:pStyle w:val="Compact"/>
              <w:jc w:val="left"/>
            </w:pPr>
            <w:r>
              <w:t xml:space="preserve">taxon</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present</w:t>
            </w:r>
          </w:p>
        </w:tc>
        <w:tc>
          <w:tcPr>
            <w:tcBorders>
              <w:bottom w:val="single"/>
            </w:tcBorders>
            <w:vAlign w:val="bottom"/>
          </w:tcPr>
          <w:p>
            <w:pPr>
              <w:pStyle w:val="Compact"/>
              <w:jc w:val="right"/>
            </w:pPr>
            <w:r>
              <w:t xml:space="preserve">n</w:t>
            </w:r>
          </w:p>
        </w:tc>
      </w:tr>
      <w:tr>
        <w:tc>
          <w:p>
            <w:pPr>
              <w:pStyle w:val="Compact"/>
              <w:jc w:val="left"/>
            </w:pPr>
            <w:r>
              <w:t xml:space="preserve">DV</w:t>
            </w:r>
          </w:p>
        </w:tc>
        <w:tc>
          <w:p>
            <w:pPr>
              <w:pStyle w:val="Compact"/>
              <w:jc w:val="left"/>
            </w:pPr>
            <w:r>
              <w:t xml:space="preserve">2003</w:t>
            </w:r>
          </w:p>
        </w:tc>
        <w:tc>
          <w:p>
            <w:pPr>
              <w:pStyle w:val="Compact"/>
              <w:jc w:val="right"/>
            </w:pPr>
            <w:r>
              <w:t xml:space="preserve">6.39</w:t>
            </w:r>
          </w:p>
        </w:tc>
        <w:tc>
          <w:p>
            <w:pPr>
              <w:pStyle w:val="Compact"/>
              <w:jc w:val="right"/>
            </w:pPr>
            <w:r>
              <w:t xml:space="preserve">3.00</w:t>
            </w:r>
          </w:p>
        </w:tc>
        <w:tc>
          <w:p>
            <w:pPr>
              <w:pStyle w:val="Compact"/>
              <w:jc w:val="right"/>
            </w:pPr>
            <w:r>
              <w:t xml:space="preserve">7.97</w:t>
            </w:r>
          </w:p>
        </w:tc>
        <w:tc>
          <w:p>
            <w:pPr>
              <w:pStyle w:val="Compact"/>
              <w:jc w:val="right"/>
            </w:pPr>
            <w:r>
              <w:t xml:space="preserve">31</w:t>
            </w:r>
          </w:p>
        </w:tc>
        <w:tc>
          <w:p>
            <w:pPr>
              <w:pStyle w:val="Compact"/>
              <w:jc w:val="right"/>
            </w:pPr>
            <w:r>
              <w:t xml:space="preserve">41</w:t>
            </w:r>
          </w:p>
        </w:tc>
      </w:tr>
      <w:tr>
        <w:tc>
          <w:p>
            <w:pPr>
              <w:pStyle w:val="Compact"/>
              <w:jc w:val="left"/>
            </w:pPr>
            <w:r>
              <w:t xml:space="preserve">DV</w:t>
            </w:r>
          </w:p>
        </w:tc>
        <w:tc>
          <w:p>
            <w:pPr>
              <w:pStyle w:val="Compact"/>
              <w:jc w:val="left"/>
            </w:pPr>
            <w:r>
              <w:t xml:space="preserve">2005</w:t>
            </w:r>
          </w:p>
        </w:tc>
        <w:tc>
          <w:p>
            <w:pPr>
              <w:pStyle w:val="Compact"/>
              <w:jc w:val="right"/>
            </w:pPr>
            <w:r>
              <w:t xml:space="preserve">2.59</w:t>
            </w:r>
          </w:p>
        </w:tc>
        <w:tc>
          <w:p>
            <w:pPr>
              <w:pStyle w:val="Compact"/>
              <w:jc w:val="right"/>
            </w:pPr>
            <w:r>
              <w:t xml:space="preserve">0.00</w:t>
            </w:r>
          </w:p>
        </w:tc>
        <w:tc>
          <w:p>
            <w:pPr>
              <w:pStyle w:val="Compact"/>
              <w:jc w:val="right"/>
            </w:pPr>
            <w:r>
              <w:t xml:space="preserve">4.72</w:t>
            </w:r>
          </w:p>
        </w:tc>
        <w:tc>
          <w:p>
            <w:pPr>
              <w:pStyle w:val="Compact"/>
              <w:jc w:val="right"/>
            </w:pPr>
            <w:r>
              <w:t xml:space="preserve">19</w:t>
            </w:r>
          </w:p>
        </w:tc>
        <w:tc>
          <w:p>
            <w:pPr>
              <w:pStyle w:val="Compact"/>
              <w:jc w:val="right"/>
            </w:pPr>
            <w:r>
              <w:t xml:space="preserve">44</w:t>
            </w:r>
          </w:p>
        </w:tc>
      </w:tr>
      <w:tr>
        <w:tc>
          <w:p>
            <w:pPr>
              <w:pStyle w:val="Compact"/>
              <w:jc w:val="left"/>
            </w:pPr>
            <w:r>
              <w:t xml:space="preserve">DV</w:t>
            </w:r>
          </w:p>
        </w:tc>
        <w:tc>
          <w:p>
            <w:pPr>
              <w:pStyle w:val="Compact"/>
              <w:jc w:val="left"/>
            </w:pPr>
            <w:r>
              <w:t xml:space="preserve">2008</w:t>
            </w:r>
          </w:p>
        </w:tc>
        <w:tc>
          <w:p>
            <w:pPr>
              <w:pStyle w:val="Compact"/>
              <w:jc w:val="right"/>
            </w:pPr>
            <w:r>
              <w:t xml:space="preserve">2.10</w:t>
            </w:r>
          </w:p>
        </w:tc>
        <w:tc>
          <w:p>
            <w:pPr>
              <w:pStyle w:val="Compact"/>
              <w:jc w:val="right"/>
            </w:pPr>
            <w:r>
              <w:t xml:space="preserve">1.00</w:t>
            </w:r>
          </w:p>
        </w:tc>
        <w:tc>
          <w:p>
            <w:pPr>
              <w:pStyle w:val="Compact"/>
              <w:jc w:val="right"/>
            </w:pPr>
            <w:r>
              <w:t xml:space="preserve">2.79</w:t>
            </w:r>
          </w:p>
        </w:tc>
        <w:tc>
          <w:p>
            <w:pPr>
              <w:pStyle w:val="Compact"/>
              <w:jc w:val="right"/>
            </w:pPr>
            <w:r>
              <w:t xml:space="preserve">14</w:t>
            </w:r>
          </w:p>
        </w:tc>
        <w:tc>
          <w:p>
            <w:pPr>
              <w:pStyle w:val="Compact"/>
              <w:jc w:val="right"/>
            </w:pPr>
            <w:r>
              <w:t xml:space="preserve">20</w:t>
            </w:r>
          </w:p>
        </w:tc>
      </w:tr>
      <w:tr>
        <w:tc>
          <w:p>
            <w:pPr>
              <w:pStyle w:val="Compact"/>
              <w:jc w:val="left"/>
            </w:pPr>
            <w:r>
              <w:t xml:space="preserve">DV</w:t>
            </w:r>
          </w:p>
        </w:tc>
        <w:tc>
          <w:p>
            <w:pPr>
              <w:pStyle w:val="Compact"/>
              <w:jc w:val="left"/>
            </w:pPr>
            <w:r>
              <w:t xml:space="preserve">2010</w:t>
            </w:r>
          </w:p>
        </w:tc>
        <w:tc>
          <w:p>
            <w:pPr>
              <w:pStyle w:val="Compact"/>
              <w:jc w:val="right"/>
            </w:pPr>
            <w:r>
              <w:t xml:space="preserve">2.27</w:t>
            </w:r>
          </w:p>
        </w:tc>
        <w:tc>
          <w:p>
            <w:pPr>
              <w:pStyle w:val="Compact"/>
              <w:jc w:val="right"/>
            </w:pPr>
            <w:r>
              <w:t xml:space="preserve">1.00</w:t>
            </w:r>
          </w:p>
        </w:tc>
        <w:tc>
          <w:p>
            <w:pPr>
              <w:pStyle w:val="Compact"/>
              <w:jc w:val="right"/>
            </w:pPr>
            <w:r>
              <w:t xml:space="preserve">3.02</w:t>
            </w:r>
          </w:p>
        </w:tc>
        <w:tc>
          <w:p>
            <w:pPr>
              <w:pStyle w:val="Compact"/>
              <w:jc w:val="right"/>
            </w:pPr>
            <w:r>
              <w:t xml:space="preserve">18</w:t>
            </w:r>
          </w:p>
        </w:tc>
        <w:tc>
          <w:p>
            <w:pPr>
              <w:pStyle w:val="Compact"/>
              <w:jc w:val="right"/>
            </w:pPr>
            <w:r>
              <w:t xml:space="preserve">33</w:t>
            </w:r>
          </w:p>
        </w:tc>
      </w:tr>
      <w:tr>
        <w:tc>
          <w:p>
            <w:pPr>
              <w:pStyle w:val="Compact"/>
              <w:jc w:val="left"/>
            </w:pPr>
            <w:r>
              <w:t xml:space="preserve">DV</w:t>
            </w:r>
          </w:p>
        </w:tc>
        <w:tc>
          <w:p>
            <w:pPr>
              <w:pStyle w:val="Compact"/>
              <w:jc w:val="left"/>
            </w:pPr>
            <w:r>
              <w:t xml:space="preserve">2013</w:t>
            </w:r>
          </w:p>
        </w:tc>
        <w:tc>
          <w:p>
            <w:pPr>
              <w:pStyle w:val="Compact"/>
              <w:jc w:val="right"/>
            </w:pPr>
            <w:r>
              <w:t xml:space="preserve">3.62</w:t>
            </w:r>
          </w:p>
        </w:tc>
        <w:tc>
          <w:p>
            <w:pPr>
              <w:pStyle w:val="Compact"/>
              <w:jc w:val="right"/>
            </w:pPr>
            <w:r>
              <w:t xml:space="preserve">1.00</w:t>
            </w:r>
          </w:p>
        </w:tc>
        <w:tc>
          <w:p>
            <w:pPr>
              <w:pStyle w:val="Compact"/>
              <w:jc w:val="right"/>
            </w:pPr>
            <w:r>
              <w:t xml:space="preserve">5.10</w:t>
            </w:r>
          </w:p>
        </w:tc>
        <w:tc>
          <w:p>
            <w:pPr>
              <w:pStyle w:val="Compact"/>
              <w:jc w:val="right"/>
            </w:pPr>
            <w:r>
              <w:t xml:space="preserve">32</w:t>
            </w:r>
          </w:p>
        </w:tc>
        <w:tc>
          <w:p>
            <w:pPr>
              <w:pStyle w:val="Compact"/>
              <w:jc w:val="right"/>
            </w:pPr>
            <w:r>
              <w:t xml:space="preserve">55</w:t>
            </w:r>
          </w:p>
        </w:tc>
      </w:tr>
      <w:tr>
        <w:tc>
          <w:p>
            <w:pPr>
              <w:pStyle w:val="Compact"/>
              <w:jc w:val="left"/>
            </w:pPr>
            <w:r>
              <w:t xml:space="preserve">lmoss</w:t>
            </w:r>
          </w:p>
        </w:tc>
        <w:tc>
          <w:p>
            <w:pPr>
              <w:pStyle w:val="Compact"/>
              <w:jc w:val="left"/>
            </w:pPr>
            <w:r>
              <w:t xml:space="preserve">2003</w:t>
            </w:r>
          </w:p>
        </w:tc>
        <w:tc>
          <w:p>
            <w:pPr>
              <w:pStyle w:val="Compact"/>
              <w:jc w:val="right"/>
            </w:pPr>
            <w:r>
              <w:t xml:space="preserve">1.37</w:t>
            </w:r>
          </w:p>
        </w:tc>
        <w:tc>
          <w:p>
            <w:pPr>
              <w:pStyle w:val="Compact"/>
              <w:jc w:val="right"/>
            </w:pPr>
            <w:r>
              <w:t xml:space="preserve">1.24</w:t>
            </w:r>
          </w:p>
        </w:tc>
        <w:tc>
          <w:p>
            <w:pPr>
              <w:pStyle w:val="Compact"/>
              <w:jc w:val="right"/>
            </w:pPr>
            <w:r>
              <w:t xml:space="preserve">1.66</w:t>
            </w:r>
          </w:p>
        </w:tc>
        <w:tc>
          <w:p>
            <w:pPr>
              <w:pStyle w:val="Compact"/>
              <w:jc w:val="right"/>
            </w:pPr>
            <w:r>
              <w:t xml:space="preserve">36</w:t>
            </w:r>
          </w:p>
        </w:tc>
        <w:tc>
          <w:p>
            <w:pPr>
              <w:pStyle w:val="Compact"/>
              <w:jc w:val="right"/>
            </w:pPr>
            <w:r>
              <w:t xml:space="preserve">42</w:t>
            </w:r>
          </w:p>
        </w:tc>
      </w:tr>
      <w:tr>
        <w:tc>
          <w:p>
            <w:pPr>
              <w:pStyle w:val="Compact"/>
              <w:jc w:val="left"/>
            </w:pPr>
            <w:r>
              <w:t xml:space="preserve">lmoss</w:t>
            </w:r>
          </w:p>
        </w:tc>
        <w:tc>
          <w:p>
            <w:pPr>
              <w:pStyle w:val="Compact"/>
              <w:jc w:val="left"/>
            </w:pPr>
            <w:r>
              <w:t xml:space="preserve">2005</w:t>
            </w:r>
          </w:p>
        </w:tc>
        <w:tc>
          <w:p>
            <w:pPr>
              <w:pStyle w:val="Compact"/>
              <w:jc w:val="right"/>
            </w:pPr>
            <w:r>
              <w:t xml:space="preserve">1.66</w:t>
            </w:r>
          </w:p>
        </w:tc>
        <w:tc>
          <w:p>
            <w:pPr>
              <w:pStyle w:val="Compact"/>
              <w:jc w:val="right"/>
            </w:pPr>
            <w:r>
              <w:t xml:space="preserve">1.61</w:t>
            </w:r>
          </w:p>
        </w:tc>
        <w:tc>
          <w:p>
            <w:pPr>
              <w:pStyle w:val="Compact"/>
              <w:jc w:val="right"/>
            </w:pPr>
            <w:r>
              <w:t xml:space="preserve">1.54</w:t>
            </w:r>
          </w:p>
        </w:tc>
        <w:tc>
          <w:p>
            <w:pPr>
              <w:pStyle w:val="Compact"/>
              <w:jc w:val="right"/>
            </w:pPr>
            <w:r>
              <w:t xml:space="preserve">38</w:t>
            </w:r>
          </w:p>
        </w:tc>
        <w:tc>
          <w:p>
            <w:pPr>
              <w:pStyle w:val="Compact"/>
              <w:jc w:val="right"/>
            </w:pPr>
            <w:r>
              <w:t xml:space="preserve">44</w:t>
            </w:r>
          </w:p>
        </w:tc>
      </w:tr>
      <w:tr>
        <w:tc>
          <w:p>
            <w:pPr>
              <w:pStyle w:val="Compact"/>
              <w:jc w:val="left"/>
            </w:pPr>
            <w:r>
              <w:t xml:space="preserve">lmoss</w:t>
            </w:r>
          </w:p>
        </w:tc>
        <w:tc>
          <w:p>
            <w:pPr>
              <w:pStyle w:val="Compact"/>
              <w:jc w:val="left"/>
            </w:pPr>
            <w:r>
              <w:t xml:space="preserve">2008</w:t>
            </w:r>
          </w:p>
        </w:tc>
        <w:tc>
          <w:p>
            <w:pPr>
              <w:pStyle w:val="Compact"/>
              <w:jc w:val="right"/>
            </w:pPr>
            <w:r>
              <w:t xml:space="preserve">2.75</w:t>
            </w:r>
          </w:p>
        </w:tc>
        <w:tc>
          <w:p>
            <w:pPr>
              <w:pStyle w:val="Compact"/>
              <w:jc w:val="right"/>
            </w:pPr>
            <w:r>
              <w:t xml:space="preserve">3.00</w:t>
            </w:r>
          </w:p>
        </w:tc>
        <w:tc>
          <w:p>
            <w:pPr>
              <w:pStyle w:val="Compact"/>
              <w:jc w:val="right"/>
            </w:pPr>
            <w:r>
              <w:t xml:space="preserve">1.10</w:t>
            </w:r>
          </w:p>
        </w:tc>
        <w:tc>
          <w:p>
            <w:pPr>
              <w:pStyle w:val="Compact"/>
              <w:jc w:val="right"/>
            </w:pPr>
            <w:r>
              <w:t xml:space="preserve">20</w:t>
            </w:r>
          </w:p>
        </w:tc>
        <w:tc>
          <w:p>
            <w:pPr>
              <w:pStyle w:val="Compact"/>
              <w:jc w:val="right"/>
            </w:pPr>
            <w:r>
              <w:t xml:space="preserve">20</w:t>
            </w:r>
          </w:p>
        </w:tc>
      </w:tr>
      <w:tr>
        <w:tc>
          <w:p>
            <w:pPr>
              <w:pStyle w:val="Compact"/>
              <w:jc w:val="left"/>
            </w:pPr>
            <w:r>
              <w:t xml:space="preserve">lmoss</w:t>
            </w:r>
          </w:p>
        </w:tc>
        <w:tc>
          <w:p>
            <w:pPr>
              <w:pStyle w:val="Compact"/>
              <w:jc w:val="left"/>
            </w:pPr>
            <w:r>
              <w:t xml:space="preserve">2010</w:t>
            </w:r>
          </w:p>
        </w:tc>
        <w:tc>
          <w:p>
            <w:pPr>
              <w:pStyle w:val="Compact"/>
              <w:jc w:val="right"/>
            </w:pPr>
            <w:r>
              <w:t xml:space="preserve">2.33</w:t>
            </w:r>
          </w:p>
        </w:tc>
        <w:tc>
          <w:p>
            <w:pPr>
              <w:pStyle w:val="Compact"/>
              <w:jc w:val="right"/>
            </w:pPr>
            <w:r>
              <w:t xml:space="preserve">3.00</w:t>
            </w:r>
          </w:p>
        </w:tc>
        <w:tc>
          <w:p>
            <w:pPr>
              <w:pStyle w:val="Compact"/>
              <w:jc w:val="right"/>
            </w:pPr>
            <w:r>
              <w:t xml:space="preserve">1.98</w:t>
            </w:r>
          </w:p>
        </w:tc>
        <w:tc>
          <w:p>
            <w:pPr>
              <w:pStyle w:val="Compact"/>
              <w:jc w:val="right"/>
            </w:pPr>
            <w:r>
              <w:t xml:space="preserve">32</w:t>
            </w:r>
          </w:p>
        </w:tc>
        <w:tc>
          <w:p>
            <w:pPr>
              <w:pStyle w:val="Compact"/>
              <w:jc w:val="right"/>
            </w:pPr>
            <w:r>
              <w:t xml:space="preserve">33</w:t>
            </w:r>
          </w:p>
        </w:tc>
      </w:tr>
      <w:tr>
        <w:tc>
          <w:p>
            <w:pPr>
              <w:pStyle w:val="Compact"/>
              <w:jc w:val="left"/>
            </w:pPr>
            <w:r>
              <w:t xml:space="preserve">lmoss</w:t>
            </w:r>
          </w:p>
        </w:tc>
        <w:tc>
          <w:p>
            <w:pPr>
              <w:pStyle w:val="Compact"/>
              <w:jc w:val="left"/>
            </w:pPr>
            <w:r>
              <w:t xml:space="preserve">2013</w:t>
            </w:r>
          </w:p>
        </w:tc>
        <w:tc>
          <w:p>
            <w:pPr>
              <w:pStyle w:val="Compact"/>
              <w:jc w:val="right"/>
            </w:pPr>
            <w:r>
              <w:t xml:space="preserve">2.46</w:t>
            </w:r>
          </w:p>
        </w:tc>
        <w:tc>
          <w:p>
            <w:pPr>
              <w:pStyle w:val="Compact"/>
              <w:jc w:val="right"/>
            </w:pPr>
            <w:r>
              <w:t xml:space="preserve">2.60</w:t>
            </w:r>
          </w:p>
        </w:tc>
        <w:tc>
          <w:p>
            <w:pPr>
              <w:pStyle w:val="Compact"/>
              <w:jc w:val="right"/>
            </w:pPr>
            <w:r>
              <w:t xml:space="preserve">1.75</w:t>
            </w:r>
          </w:p>
        </w:tc>
        <w:tc>
          <w:p>
            <w:pPr>
              <w:pStyle w:val="Compact"/>
              <w:jc w:val="right"/>
            </w:pPr>
            <w:r>
              <w:t xml:space="preserve">53</w:t>
            </w:r>
          </w:p>
        </w:tc>
        <w:tc>
          <w:p>
            <w:pPr>
              <w:pStyle w:val="Compact"/>
              <w:jc w:val="right"/>
            </w:pPr>
            <w:r>
              <w:t xml:space="preserve">56</w:t>
            </w:r>
          </w:p>
        </w:tc>
      </w:tr>
      <w:tr>
        <w:tc>
          <w:p>
            <w:pPr>
              <w:pStyle w:val="Compact"/>
              <w:jc w:val="left"/>
            </w:pPr>
            <w:r>
              <w:t xml:space="preserve">moss</w:t>
            </w:r>
          </w:p>
        </w:tc>
        <w:tc>
          <w:p>
            <w:pPr>
              <w:pStyle w:val="Compact"/>
              <w:jc w:val="left"/>
            </w:pPr>
            <w:r>
              <w:t xml:space="preserve">2003</w:t>
            </w:r>
          </w:p>
        </w:tc>
        <w:tc>
          <w:p>
            <w:pPr>
              <w:pStyle w:val="Compact"/>
              <w:jc w:val="right"/>
            </w:pPr>
            <w:r>
              <w:t xml:space="preserve">12.95</w:t>
            </w:r>
          </w:p>
        </w:tc>
        <w:tc>
          <w:p>
            <w:pPr>
              <w:pStyle w:val="Compact"/>
              <w:jc w:val="right"/>
            </w:pPr>
            <w:r>
              <w:t xml:space="preserve">3.50</w:t>
            </w:r>
          </w:p>
        </w:tc>
        <w:tc>
          <w:p>
            <w:pPr>
              <w:pStyle w:val="Compact"/>
              <w:jc w:val="right"/>
            </w:pPr>
            <w:r>
              <w:t xml:space="preserve">19.72</w:t>
            </w:r>
          </w:p>
        </w:tc>
        <w:tc>
          <w:p>
            <w:pPr>
              <w:pStyle w:val="Compact"/>
              <w:jc w:val="right"/>
            </w:pPr>
            <w:r>
              <w:t xml:space="preserve">42</w:t>
            </w:r>
          </w:p>
        </w:tc>
        <w:tc>
          <w:p>
            <w:pPr>
              <w:pStyle w:val="Compact"/>
              <w:jc w:val="right"/>
            </w:pPr>
            <w:r>
              <w:t xml:space="preserve">42</w:t>
            </w:r>
          </w:p>
        </w:tc>
      </w:tr>
      <w:tr>
        <w:tc>
          <w:p>
            <w:pPr>
              <w:pStyle w:val="Compact"/>
              <w:jc w:val="left"/>
            </w:pPr>
            <w:r>
              <w:t xml:space="preserve">moss</w:t>
            </w:r>
          </w:p>
        </w:tc>
        <w:tc>
          <w:p>
            <w:pPr>
              <w:pStyle w:val="Compact"/>
              <w:jc w:val="left"/>
            </w:pPr>
            <w:r>
              <w:t xml:space="preserve">2005</w:t>
            </w:r>
          </w:p>
        </w:tc>
        <w:tc>
          <w:p>
            <w:pPr>
              <w:pStyle w:val="Compact"/>
              <w:jc w:val="right"/>
            </w:pPr>
            <w:r>
              <w:t xml:space="preserve">12.34</w:t>
            </w:r>
          </w:p>
        </w:tc>
        <w:tc>
          <w:p>
            <w:pPr>
              <w:pStyle w:val="Compact"/>
              <w:jc w:val="right"/>
            </w:pPr>
            <w:r>
              <w:t xml:space="preserve">5.00</w:t>
            </w:r>
          </w:p>
        </w:tc>
        <w:tc>
          <w:p>
            <w:pPr>
              <w:pStyle w:val="Compact"/>
              <w:jc w:val="right"/>
            </w:pPr>
            <w:r>
              <w:t xml:space="preserve">14.99</w:t>
            </w:r>
          </w:p>
        </w:tc>
        <w:tc>
          <w:p>
            <w:pPr>
              <w:pStyle w:val="Compact"/>
              <w:jc w:val="right"/>
            </w:pPr>
            <w:r>
              <w:t xml:space="preserve">44</w:t>
            </w:r>
          </w:p>
        </w:tc>
        <w:tc>
          <w:p>
            <w:pPr>
              <w:pStyle w:val="Compact"/>
              <w:jc w:val="right"/>
            </w:pPr>
            <w:r>
              <w:t xml:space="preserve">44</w:t>
            </w:r>
          </w:p>
        </w:tc>
      </w:tr>
      <w:tr>
        <w:tc>
          <w:p>
            <w:pPr>
              <w:pStyle w:val="Compact"/>
              <w:jc w:val="left"/>
            </w:pPr>
            <w:r>
              <w:t xml:space="preserve">moss</w:t>
            </w:r>
          </w:p>
        </w:tc>
        <w:tc>
          <w:p>
            <w:pPr>
              <w:pStyle w:val="Compact"/>
              <w:jc w:val="left"/>
            </w:pPr>
            <w:r>
              <w:t xml:space="preserve">2008</w:t>
            </w:r>
          </w:p>
        </w:tc>
        <w:tc>
          <w:p>
            <w:pPr>
              <w:pStyle w:val="Compact"/>
              <w:jc w:val="right"/>
            </w:pPr>
            <w:r>
              <w:t xml:space="preserve">22.48</w:t>
            </w:r>
          </w:p>
        </w:tc>
        <w:tc>
          <w:p>
            <w:pPr>
              <w:pStyle w:val="Compact"/>
              <w:jc w:val="right"/>
            </w:pPr>
            <w:r>
              <w:t xml:space="preserve">20.00</w:t>
            </w:r>
          </w:p>
        </w:tc>
        <w:tc>
          <w:p>
            <w:pPr>
              <w:pStyle w:val="Compact"/>
              <w:jc w:val="right"/>
            </w:pPr>
            <w:r>
              <w:t xml:space="preserve">15.46</w:t>
            </w:r>
          </w:p>
        </w:tc>
        <w:tc>
          <w:p>
            <w:pPr>
              <w:pStyle w:val="Compact"/>
              <w:jc w:val="right"/>
            </w:pPr>
            <w:r>
              <w:t xml:space="preserve">20</w:t>
            </w:r>
          </w:p>
        </w:tc>
        <w:tc>
          <w:p>
            <w:pPr>
              <w:pStyle w:val="Compact"/>
              <w:jc w:val="right"/>
            </w:pPr>
            <w:r>
              <w:t xml:space="preserve">20</w:t>
            </w:r>
          </w:p>
        </w:tc>
      </w:tr>
      <w:tr>
        <w:tc>
          <w:p>
            <w:pPr>
              <w:pStyle w:val="Compact"/>
              <w:jc w:val="left"/>
            </w:pPr>
            <w:r>
              <w:t xml:space="preserve">moss</w:t>
            </w:r>
          </w:p>
        </w:tc>
        <w:tc>
          <w:p>
            <w:pPr>
              <w:pStyle w:val="Compact"/>
              <w:jc w:val="left"/>
            </w:pPr>
            <w:r>
              <w:t xml:space="preserve">2010</w:t>
            </w:r>
          </w:p>
        </w:tc>
        <w:tc>
          <w:p>
            <w:pPr>
              <w:pStyle w:val="Compact"/>
              <w:jc w:val="right"/>
            </w:pPr>
            <w:r>
              <w:t xml:space="preserve">26.82</w:t>
            </w:r>
          </w:p>
        </w:tc>
        <w:tc>
          <w:p>
            <w:pPr>
              <w:pStyle w:val="Compact"/>
              <w:jc w:val="right"/>
            </w:pPr>
            <w:r>
              <w:t xml:space="preserve">20.00</w:t>
            </w:r>
          </w:p>
        </w:tc>
        <w:tc>
          <w:p>
            <w:pPr>
              <w:pStyle w:val="Compact"/>
              <w:jc w:val="right"/>
            </w:pPr>
            <w:r>
              <w:t xml:space="preserve">24.66</w:t>
            </w:r>
          </w:p>
        </w:tc>
        <w:tc>
          <w:p>
            <w:pPr>
              <w:pStyle w:val="Compact"/>
              <w:jc w:val="right"/>
            </w:pPr>
            <w:r>
              <w:t xml:space="preserve">33</w:t>
            </w:r>
          </w:p>
        </w:tc>
        <w:tc>
          <w:p>
            <w:pPr>
              <w:pStyle w:val="Compact"/>
              <w:jc w:val="right"/>
            </w:pPr>
            <w:r>
              <w:t xml:space="preserve">33</w:t>
            </w:r>
          </w:p>
        </w:tc>
      </w:tr>
      <w:tr>
        <w:tc>
          <w:p>
            <w:pPr>
              <w:pStyle w:val="Compact"/>
              <w:jc w:val="left"/>
            </w:pPr>
            <w:r>
              <w:t xml:space="preserve">moss</w:t>
            </w:r>
          </w:p>
        </w:tc>
        <w:tc>
          <w:p>
            <w:pPr>
              <w:pStyle w:val="Compact"/>
              <w:jc w:val="left"/>
            </w:pPr>
            <w:r>
              <w:t xml:space="preserve">2013</w:t>
            </w:r>
          </w:p>
        </w:tc>
        <w:tc>
          <w:p>
            <w:pPr>
              <w:pStyle w:val="Compact"/>
              <w:jc w:val="right"/>
            </w:pPr>
            <w:r>
              <w:t xml:space="preserve">29.15</w:t>
            </w:r>
          </w:p>
        </w:tc>
        <w:tc>
          <w:p>
            <w:pPr>
              <w:pStyle w:val="Compact"/>
              <w:jc w:val="right"/>
            </w:pPr>
            <w:r>
              <w:t xml:space="preserve">13.50</w:t>
            </w:r>
          </w:p>
        </w:tc>
        <w:tc>
          <w:p>
            <w:pPr>
              <w:pStyle w:val="Compact"/>
              <w:jc w:val="right"/>
            </w:pPr>
            <w:r>
              <w:t xml:space="preserve">30.59</w:t>
            </w:r>
          </w:p>
        </w:tc>
        <w:tc>
          <w:p>
            <w:pPr>
              <w:pStyle w:val="Compact"/>
              <w:jc w:val="right"/>
            </w:pPr>
            <w:r>
              <w:t xml:space="preserve">56</w:t>
            </w:r>
          </w:p>
        </w:tc>
        <w:tc>
          <w:p>
            <w:pPr>
              <w:pStyle w:val="Compact"/>
              <w:jc w:val="right"/>
            </w:pPr>
            <w:r>
              <w:t xml:space="preserve">56</w:t>
            </w:r>
          </w:p>
        </w:tc>
      </w:tr>
      <w:tr>
        <w:tc>
          <w:p>
            <w:pPr>
              <w:pStyle w:val="Compact"/>
              <w:jc w:val="left"/>
            </w:pPr>
            <w:r>
              <w:t xml:space="preserve">Vmb</w:t>
            </w:r>
          </w:p>
        </w:tc>
        <w:tc>
          <w:p>
            <w:pPr>
              <w:pStyle w:val="Compact"/>
              <w:jc w:val="left"/>
            </w:pPr>
            <w:r>
              <w:t xml:space="preserve">2003</w:t>
            </w:r>
          </w:p>
        </w:tc>
        <w:tc>
          <w:p>
            <w:pPr>
              <w:pStyle w:val="Compact"/>
              <w:jc w:val="right"/>
            </w:pPr>
            <w:r>
              <w:t xml:space="preserve">0.14</w:t>
            </w:r>
          </w:p>
        </w:tc>
        <w:tc>
          <w:p>
            <w:pPr>
              <w:pStyle w:val="Compact"/>
              <w:jc w:val="right"/>
            </w:pPr>
            <w:r>
              <w:t xml:space="preserve">0.00</w:t>
            </w:r>
          </w:p>
        </w:tc>
        <w:tc>
          <w:p>
            <w:pPr>
              <w:pStyle w:val="Compact"/>
              <w:jc w:val="right"/>
            </w:pPr>
            <w:r>
              <w:t xml:space="preserve">0.23</w:t>
            </w:r>
          </w:p>
        </w:tc>
        <w:tc>
          <w:p>
            <w:pPr>
              <w:pStyle w:val="Compact"/>
              <w:jc w:val="right"/>
            </w:pPr>
            <w:r>
              <w:t xml:space="preserve">12</w:t>
            </w:r>
          </w:p>
        </w:tc>
        <w:tc>
          <w:p>
            <w:pPr>
              <w:pStyle w:val="Compact"/>
              <w:jc w:val="right"/>
            </w:pPr>
            <w:r>
              <w:t xml:space="preserve">42</w:t>
            </w:r>
          </w:p>
        </w:tc>
      </w:tr>
      <w:tr>
        <w:tc>
          <w:p>
            <w:pPr>
              <w:pStyle w:val="Compact"/>
              <w:jc w:val="left"/>
            </w:pPr>
            <w:r>
              <w:t xml:space="preserve">Vmb</w:t>
            </w:r>
          </w:p>
        </w:tc>
        <w:tc>
          <w:p>
            <w:pPr>
              <w:pStyle w:val="Compact"/>
              <w:jc w:val="left"/>
            </w:pPr>
            <w:r>
              <w:t xml:space="preserve">2005</w:t>
            </w:r>
          </w:p>
        </w:tc>
        <w:tc>
          <w:p>
            <w:pPr>
              <w:pStyle w:val="Compact"/>
              <w:jc w:val="right"/>
            </w:pPr>
            <w:r>
              <w:t xml:space="preserve">0.69</w:t>
            </w:r>
          </w:p>
        </w:tc>
        <w:tc>
          <w:p>
            <w:pPr>
              <w:pStyle w:val="Compact"/>
              <w:jc w:val="right"/>
            </w:pPr>
            <w:r>
              <w:t xml:space="preserve">0.00</w:t>
            </w:r>
          </w:p>
        </w:tc>
        <w:tc>
          <w:p>
            <w:pPr>
              <w:pStyle w:val="Compact"/>
              <w:jc w:val="right"/>
            </w:pPr>
            <w:r>
              <w:t xml:space="preserve">1.34</w:t>
            </w:r>
          </w:p>
        </w:tc>
        <w:tc>
          <w:p>
            <w:pPr>
              <w:pStyle w:val="Compact"/>
              <w:jc w:val="right"/>
            </w:pPr>
            <w:r>
              <w:t xml:space="preserve">19</w:t>
            </w:r>
          </w:p>
        </w:tc>
        <w:tc>
          <w:p>
            <w:pPr>
              <w:pStyle w:val="Compact"/>
              <w:jc w:val="right"/>
            </w:pPr>
            <w:r>
              <w:t xml:space="preserve">43</w:t>
            </w:r>
          </w:p>
        </w:tc>
      </w:tr>
      <w:tr>
        <w:tc>
          <w:p>
            <w:pPr>
              <w:pStyle w:val="Compact"/>
              <w:jc w:val="left"/>
            </w:pPr>
            <w:r>
              <w:t xml:space="preserve">Vmb</w:t>
            </w:r>
          </w:p>
        </w:tc>
        <w:tc>
          <w:p>
            <w:pPr>
              <w:pStyle w:val="Compact"/>
              <w:jc w:val="left"/>
            </w:pPr>
            <w:r>
              <w:t xml:space="preserve">2008</w:t>
            </w:r>
          </w:p>
        </w:tc>
        <w:tc>
          <w:p>
            <w:pPr>
              <w:pStyle w:val="Compact"/>
              <w:jc w:val="right"/>
            </w:pPr>
            <w:r>
              <w:t xml:space="preserve">1.05</w:t>
            </w:r>
          </w:p>
        </w:tc>
        <w:tc>
          <w:p>
            <w:pPr>
              <w:pStyle w:val="Compact"/>
              <w:jc w:val="right"/>
            </w:pPr>
            <w:r>
              <w:t xml:space="preserve">1.00</w:t>
            </w:r>
          </w:p>
        </w:tc>
        <w:tc>
          <w:p>
            <w:pPr>
              <w:pStyle w:val="Compact"/>
              <w:jc w:val="right"/>
            </w:pPr>
            <w:r>
              <w:t xml:space="preserve">1.22</w:t>
            </w:r>
          </w:p>
        </w:tc>
        <w:tc>
          <w:p>
            <w:pPr>
              <w:pStyle w:val="Compact"/>
              <w:jc w:val="right"/>
            </w:pPr>
            <w:r>
              <w:t xml:space="preserve">13</w:t>
            </w:r>
          </w:p>
        </w:tc>
        <w:tc>
          <w:p>
            <w:pPr>
              <w:pStyle w:val="Compact"/>
              <w:jc w:val="right"/>
            </w:pPr>
            <w:r>
              <w:t xml:space="preserve">20</w:t>
            </w:r>
          </w:p>
        </w:tc>
      </w:tr>
      <w:tr>
        <w:tc>
          <w:p>
            <w:pPr>
              <w:pStyle w:val="Compact"/>
              <w:jc w:val="left"/>
            </w:pPr>
            <w:r>
              <w:t xml:space="preserve">Vmb</w:t>
            </w:r>
          </w:p>
        </w:tc>
        <w:tc>
          <w:p>
            <w:pPr>
              <w:pStyle w:val="Compact"/>
              <w:jc w:val="left"/>
            </w:pPr>
            <w:r>
              <w:t xml:space="preserve">2010</w:t>
            </w:r>
          </w:p>
        </w:tc>
        <w:tc>
          <w:p>
            <w:pPr>
              <w:pStyle w:val="Compact"/>
              <w:jc w:val="right"/>
            </w:pPr>
            <w:r>
              <w:t xml:space="preserve">0.80</w:t>
            </w:r>
          </w:p>
        </w:tc>
        <w:tc>
          <w:p>
            <w:pPr>
              <w:pStyle w:val="Compact"/>
              <w:jc w:val="right"/>
            </w:pPr>
            <w:r>
              <w:t xml:space="preserve">0.00</w:t>
            </w:r>
          </w:p>
        </w:tc>
        <w:tc>
          <w:p>
            <w:pPr>
              <w:pStyle w:val="Compact"/>
              <w:jc w:val="right"/>
            </w:pPr>
            <w:r>
              <w:t xml:space="preserve">1.33</w:t>
            </w:r>
          </w:p>
        </w:tc>
        <w:tc>
          <w:p>
            <w:pPr>
              <w:pStyle w:val="Compact"/>
              <w:jc w:val="right"/>
            </w:pPr>
            <w:r>
              <w:t xml:space="preserve">14</w:t>
            </w:r>
          </w:p>
        </w:tc>
        <w:tc>
          <w:p>
            <w:pPr>
              <w:pStyle w:val="Compact"/>
              <w:jc w:val="right"/>
            </w:pPr>
            <w:r>
              <w:t xml:space="preserve">32</w:t>
            </w:r>
          </w:p>
        </w:tc>
      </w:tr>
      <w:tr>
        <w:tc>
          <w:p>
            <w:pPr>
              <w:pStyle w:val="Compact"/>
              <w:jc w:val="left"/>
            </w:pPr>
            <w:r>
              <w:t xml:space="preserve">Vmb</w:t>
            </w:r>
          </w:p>
        </w:tc>
        <w:tc>
          <w:p>
            <w:pPr>
              <w:pStyle w:val="Compact"/>
              <w:jc w:val="left"/>
            </w:pPr>
            <w:r>
              <w:t xml:space="preserve">2013</w:t>
            </w:r>
          </w:p>
        </w:tc>
        <w:tc>
          <w:p>
            <w:pPr>
              <w:pStyle w:val="Compact"/>
              <w:jc w:val="right"/>
            </w:pPr>
            <w:r>
              <w:t xml:space="preserve">1.02</w:t>
            </w:r>
          </w:p>
        </w:tc>
        <w:tc>
          <w:p>
            <w:pPr>
              <w:pStyle w:val="Compact"/>
              <w:jc w:val="right"/>
            </w:pPr>
            <w:r>
              <w:t xml:space="preserve">0.50</w:t>
            </w:r>
          </w:p>
        </w:tc>
        <w:tc>
          <w:p>
            <w:pPr>
              <w:pStyle w:val="Compact"/>
              <w:jc w:val="right"/>
            </w:pPr>
            <w:r>
              <w:t xml:space="preserve">1.76</w:t>
            </w:r>
          </w:p>
        </w:tc>
        <w:tc>
          <w:p>
            <w:pPr>
              <w:pStyle w:val="Compact"/>
              <w:jc w:val="right"/>
            </w:pPr>
            <w:r>
              <w:t xml:space="preserve">28</w:t>
            </w:r>
          </w:p>
        </w:tc>
        <w:tc>
          <w:p>
            <w:pPr>
              <w:pStyle w:val="Compact"/>
              <w:jc w:val="right"/>
            </w:pPr>
            <w:r>
              <w:t xml:space="preserve">54</w:t>
            </w:r>
          </w:p>
        </w:tc>
      </w:tr>
    </w:tbl>
    <w:p>
      <w:pPr>
        <w:pStyle w:val="BodyText"/>
      </w:pPr>
      <w:r>
        <w:t xml:space="preserve">And lets plot vegetation heights: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ht.data,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height, </w:t>
      </w:r>
      <w:r>
        <w:rPr>
          <w:rStyle w:val="DataTypeTok"/>
        </w:rPr>
        <w:t xml:space="preserve">x =</w:t>
      </w:r>
      <w:r>
        <w:rPr>
          <w:rStyle w:val="NormalTok"/>
        </w:rPr>
        <w:t xml:space="preserve"> </w:t>
      </w:r>
      <w:r>
        <w:rPr>
          <w:rStyle w:val="NormalTok"/>
        </w:rPr>
        <w:t xml:space="preserve">year))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taxon))</w:t>
      </w:r>
    </w:p>
    <w:p>
      <w:pPr>
        <w:pStyle w:val="FirstParagraph"/>
      </w:pPr>
      <w:r>
        <w:drawing>
          <wp:inline>
            <wp:extent cx="4610100" cy="3695700"/>
            <wp:effectExtent b="0" l="0" r="0" t="0"/>
            <wp:docPr descr="" id="1" name="Picture"/>
            <a:graphic>
              <a:graphicData uri="http://schemas.openxmlformats.org/drawingml/2006/picture">
                <pic:pic>
                  <pic:nvPicPr>
                    <pic:cNvPr descr="CrossFellCaseStudy_files/figure-docx/unnamed-chunk-22-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Height means:</w:t>
      </w:r>
    </w:p>
    <w:p>
      <w:pPr>
        <w:pStyle w:val="SourceCode"/>
      </w:pPr>
      <w:r>
        <w:rPr>
          <w:rStyle w:val="NormalTok"/>
        </w:rPr>
        <w:t xml:space="preserve">ht.means &lt;-</w:t>
      </w:r>
      <w:r>
        <w:rPr>
          <w:rStyle w:val="StringTok"/>
        </w:rPr>
        <w:t xml:space="preserve"> </w:t>
      </w:r>
      <w:r>
        <w:rPr>
          <w:rStyle w:val="NormalTok"/>
        </w:rPr>
        <w:t xml:space="preserve">ht.data %&gt;%</w:t>
      </w:r>
      <w:r>
        <w:br w:type="textWrapping"/>
      </w:r>
      <w:r>
        <w:rPr>
          <w:rStyle w:val="StringTok"/>
        </w:rPr>
        <w:t xml:space="preserve">  </w:t>
      </w:r>
      <w:r>
        <w:rPr>
          <w:rStyle w:val="KeywordTok"/>
        </w:rPr>
        <w:t xml:space="preserve">group_by</w:t>
      </w:r>
      <w:r>
        <w:rPr>
          <w:rStyle w:val="NormalTok"/>
        </w:rPr>
        <w:t xml:space="preserve">(taxon, year)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(height), </w:t>
      </w:r>
      <w:r>
        <w:rPr>
          <w:rStyle w:val="DataTypeTok"/>
        </w:rPr>
        <w:t xml:space="preserve">median =</w:t>
      </w:r>
      <w:r>
        <w:rPr>
          <w:rStyle w:val="NormalTok"/>
        </w:rPr>
        <w:t xml:space="preserve"> </w:t>
      </w:r>
      <w:r>
        <w:rPr>
          <w:rStyle w:val="KeywordTok"/>
        </w:rPr>
        <w:t xml:space="preserve">median</w:t>
      </w:r>
      <w:r>
        <w:rPr>
          <w:rStyle w:val="NormalTok"/>
        </w:rPr>
        <w:t xml:space="preserve">(height), </w:t>
      </w:r>
      <w:r>
        <w:rPr>
          <w:rStyle w:val="DataTypeTok"/>
        </w:rPr>
        <w:t xml:space="preserve">sd =</w:t>
      </w:r>
      <w:r>
        <w:rPr>
          <w:rStyle w:val="NormalTok"/>
        </w:rPr>
        <w:t xml:space="preserve"> </w:t>
      </w:r>
      <w:r>
        <w:rPr>
          <w:rStyle w:val="KeywordTok"/>
        </w:rPr>
        <w:t xml:space="preserve">sd</w:t>
      </w:r>
      <w:r>
        <w:rPr>
          <w:rStyle w:val="NormalTok"/>
        </w:rPr>
        <w:t xml:space="preserve">(height), </w:t>
      </w:r>
      <w:r>
        <w:rPr>
          <w:rStyle w:val="DataTypeTok"/>
        </w:rPr>
        <w:t xml:space="preserve">present =</w:t>
      </w:r>
      <w:r>
        <w:rPr>
          <w:rStyle w:val="NormalTok"/>
        </w:rPr>
        <w:t xml:space="preserve"> </w:t>
      </w:r>
      <w:r>
        <w:rPr>
          <w:rStyle w:val="KeywordTok"/>
        </w:rPr>
        <w:t xml:space="preserve">length</w:t>
      </w:r>
      <w:r>
        <w:rPr>
          <w:rStyle w:val="NormalTok"/>
        </w:rPr>
        <w:t xml:space="preserve">(height[</w:t>
      </w:r>
      <w:r>
        <w:rPr>
          <w:rStyle w:val="KeywordTok"/>
        </w:rPr>
        <w:t xml:space="preserve">which</w:t>
      </w:r>
      <w:r>
        <w:rPr>
          <w:rStyle w:val="NormalTok"/>
        </w:rPr>
        <w:t xml:space="preserve">(height!=</w:t>
      </w:r>
      <w:r>
        <w:rPr>
          <w:rStyle w:val="DecValTok"/>
        </w:rPr>
        <w:t xml:space="preserve">0</w:t>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(height)) %&gt;%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(is.numeric, </w:t>
      </w:r>
      <w:r>
        <w:rPr>
          <w:rStyle w:val="KeywordTok"/>
        </w:rPr>
        <w:t xml:space="preserve">funs</w:t>
      </w:r>
      <w:r>
        <w:rPr>
          <w:rStyle w:val="NormalTok"/>
        </w:rPr>
        <w:t xml:space="preserve">(</w:t>
      </w:r>
      <w:r>
        <w:rPr>
          <w:rStyle w:val="KeywordTok"/>
        </w:rPr>
        <w:t xml:space="preserve">round</w:t>
      </w:r>
      <w:r>
        <w:rPr>
          <w:rStyle w:val="NormalTok"/>
        </w:rPr>
        <w:t xml:space="preserve">(., </w:t>
      </w:r>
      <w:r>
        <w:rPr>
          <w:rStyle w:val="DecValTok"/>
        </w:rPr>
        <w:t xml:space="preserve">2</w:t>
      </w:r>
      <w:r>
        <w:rPr>
          <w:rStyle w:val="NormalTok"/>
        </w:rPr>
        <w:t xml:space="preserve">)))</w:t>
      </w:r>
      <w:r>
        <w:br w:type="textWrapping"/>
      </w:r>
      <w:r>
        <w:rPr>
          <w:rStyle w:val="KeywordTok"/>
        </w:rPr>
        <w:t xml:space="preserve">kable</w:t>
      </w:r>
      <w:r>
        <w:rPr>
          <w:rStyle w:val="NormalTok"/>
        </w:rPr>
        <w:t xml:space="preserve">(ht.means,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"Mean vegetation height"</w:t>
      </w:r>
      <w:r>
        <w:rPr>
          <w:rStyle w:val="NormalTok"/>
        </w:rPr>
        <w:t xml:space="preserve">)</w:t>
      </w:r>
    </w:p>
    <w:p>
      <w:pPr>
        <w:pStyle w:val="TableCaption"/>
      </w:pPr>
      <w:r>
        <w:t xml:space="preserve">Mean vegetation height</w:t>
      </w:r>
    </w:p>
    <w:tbl>
      <w:tblPr>
        <w:tblStyle w:val="TableNormal"/>
        <w:tblW w:type="pct" w:w="0.0"/>
        <w:tblLook w:firstRow="1"/>
        <w:tblCaption w:val="Mean vegetation height"/>
      </w:tblPr>
      <w:tblGrid/>
      <w:tr>
        <w:trPr>
          <w:cnfStyle w:firstRow="1"/>
        </w:trPr>
        <w:tc>
          <w:tcPr>
            <w:tcBorders>
              <w:bottom w:val="single"/>
            </w:tcBorders>
            <w:vAlign w:val="bottom"/>
          </w:tcPr>
          <w:p>
            <w:pPr>
              <w:pStyle w:val="Compact"/>
              <w:jc w:val="left"/>
            </w:pPr>
            <w:r>
              <w:t xml:space="preserve">taxon</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present</w:t>
            </w:r>
          </w:p>
        </w:tc>
        <w:tc>
          <w:tcPr>
            <w:tcBorders>
              <w:bottom w:val="single"/>
            </w:tcBorders>
            <w:vAlign w:val="bottom"/>
          </w:tcPr>
          <w:p>
            <w:pPr>
              <w:pStyle w:val="Compact"/>
              <w:jc w:val="right"/>
            </w:pPr>
            <w:r>
              <w:t xml:space="preserve">n</w:t>
            </w:r>
          </w:p>
        </w:tc>
      </w:tr>
      <w:tr>
        <w:tc>
          <w:p>
            <w:pPr>
              <w:pStyle w:val="Compact"/>
              <w:jc w:val="left"/>
            </w:pPr>
            <w:r>
              <w:t xml:space="preserve">Fo</w:t>
            </w:r>
          </w:p>
        </w:tc>
        <w:tc>
          <w:p>
            <w:pPr>
              <w:pStyle w:val="Compact"/>
              <w:jc w:val="left"/>
            </w:pPr>
            <w:r>
              <w:t xml:space="preserve">2003</w:t>
            </w:r>
          </w:p>
        </w:tc>
        <w:tc>
          <w:p>
            <w:pPr>
              <w:pStyle w:val="Compact"/>
              <w:jc w:val="right"/>
            </w:pPr>
            <w:r>
              <w:t xml:space="preserve">3.11</w:t>
            </w:r>
          </w:p>
        </w:tc>
        <w:tc>
          <w:p>
            <w:pPr>
              <w:pStyle w:val="Compact"/>
              <w:jc w:val="right"/>
            </w:pPr>
            <w:r>
              <w:t xml:space="preserve">3.00</w:t>
            </w:r>
          </w:p>
        </w:tc>
        <w:tc>
          <w:p>
            <w:pPr>
              <w:pStyle w:val="Compact"/>
              <w:jc w:val="right"/>
            </w:pPr>
            <w:r>
              <w:t xml:space="preserve">1.87</w:t>
            </w:r>
          </w:p>
        </w:tc>
        <w:tc>
          <w:p>
            <w:pPr>
              <w:pStyle w:val="Compact"/>
              <w:jc w:val="right"/>
            </w:pPr>
            <w:r>
              <w:t xml:space="preserve">131</w:t>
            </w:r>
          </w:p>
        </w:tc>
        <w:tc>
          <w:p>
            <w:pPr>
              <w:pStyle w:val="Compact"/>
              <w:jc w:val="right"/>
            </w:pPr>
            <w:r>
              <w:t xml:space="preserve">131</w:t>
            </w:r>
          </w:p>
        </w:tc>
      </w:tr>
      <w:tr>
        <w:tc>
          <w:p>
            <w:pPr>
              <w:pStyle w:val="Compact"/>
              <w:jc w:val="left"/>
            </w:pPr>
            <w:r>
              <w:t xml:space="preserve">Fo</w:t>
            </w:r>
          </w:p>
        </w:tc>
        <w:tc>
          <w:p>
            <w:pPr>
              <w:pStyle w:val="Compact"/>
              <w:jc w:val="left"/>
            </w:pPr>
            <w:r>
              <w:t xml:space="preserve">2005</w:t>
            </w:r>
          </w:p>
        </w:tc>
        <w:tc>
          <w:p>
            <w:pPr>
              <w:pStyle w:val="Compact"/>
              <w:jc w:val="right"/>
            </w:pPr>
            <w:r>
              <w:t xml:space="preserve">3.78</w:t>
            </w:r>
          </w:p>
        </w:tc>
        <w:tc>
          <w:p>
            <w:pPr>
              <w:pStyle w:val="Compact"/>
              <w:jc w:val="right"/>
            </w:pPr>
            <w:r>
              <w:t xml:space="preserve">3.50</w:t>
            </w:r>
          </w:p>
        </w:tc>
        <w:tc>
          <w:p>
            <w:pPr>
              <w:pStyle w:val="Compact"/>
              <w:jc w:val="right"/>
            </w:pPr>
            <w:r>
              <w:t xml:space="preserve">1.71</w:t>
            </w:r>
          </w:p>
        </w:tc>
        <w:tc>
          <w:p>
            <w:pPr>
              <w:pStyle w:val="Compact"/>
              <w:jc w:val="right"/>
            </w:pPr>
            <w:r>
              <w:t xml:space="preserve">134</w:t>
            </w:r>
          </w:p>
        </w:tc>
        <w:tc>
          <w:p>
            <w:pPr>
              <w:pStyle w:val="Compact"/>
              <w:jc w:val="right"/>
            </w:pPr>
            <w:r>
              <w:t xml:space="preserve">134</w:t>
            </w:r>
          </w:p>
        </w:tc>
      </w:tr>
      <w:tr>
        <w:tc>
          <w:p>
            <w:pPr>
              <w:pStyle w:val="Compact"/>
              <w:jc w:val="left"/>
            </w:pPr>
            <w:r>
              <w:t xml:space="preserve">Fo</w:t>
            </w:r>
          </w:p>
        </w:tc>
        <w:tc>
          <w:p>
            <w:pPr>
              <w:pStyle w:val="Compact"/>
              <w:jc w:val="left"/>
            </w:pPr>
            <w:r>
              <w:t xml:space="preserve">2008</w:t>
            </w:r>
          </w:p>
        </w:tc>
        <w:tc>
          <w:p>
            <w:pPr>
              <w:pStyle w:val="Compact"/>
              <w:jc w:val="right"/>
            </w:pPr>
            <w:r>
              <w:t xml:space="preserve">3.88</w:t>
            </w:r>
          </w:p>
        </w:tc>
        <w:tc>
          <w:p>
            <w:pPr>
              <w:pStyle w:val="Compact"/>
              <w:jc w:val="right"/>
            </w:pPr>
            <w:r>
              <w:t xml:space="preserve">4.00</w:t>
            </w:r>
          </w:p>
        </w:tc>
        <w:tc>
          <w:p>
            <w:pPr>
              <w:pStyle w:val="Compact"/>
              <w:jc w:val="right"/>
            </w:pPr>
            <w:r>
              <w:t xml:space="preserve">0.92</w:t>
            </w:r>
          </w:p>
        </w:tc>
        <w:tc>
          <w:p>
            <w:pPr>
              <w:pStyle w:val="Compact"/>
              <w:jc w:val="right"/>
            </w:pPr>
            <w:r>
              <w:t xml:space="preserve">37</w:t>
            </w:r>
          </w:p>
        </w:tc>
        <w:tc>
          <w:p>
            <w:pPr>
              <w:pStyle w:val="Compact"/>
              <w:jc w:val="right"/>
            </w:pPr>
            <w:r>
              <w:t xml:space="preserve">37</w:t>
            </w:r>
          </w:p>
        </w:tc>
      </w:tr>
      <w:tr>
        <w:tc>
          <w:p>
            <w:pPr>
              <w:pStyle w:val="Compact"/>
              <w:jc w:val="left"/>
            </w:pPr>
            <w:r>
              <w:t xml:space="preserve">Fo</w:t>
            </w:r>
          </w:p>
        </w:tc>
        <w:tc>
          <w:p>
            <w:pPr>
              <w:pStyle w:val="Compact"/>
              <w:jc w:val="left"/>
            </w:pPr>
            <w:r>
              <w:t xml:space="preserve">2010</w:t>
            </w:r>
          </w:p>
        </w:tc>
        <w:tc>
          <w:p>
            <w:pPr>
              <w:pStyle w:val="Compact"/>
              <w:jc w:val="right"/>
            </w:pPr>
            <w:r>
              <w:t xml:space="preserve">3.89</w:t>
            </w:r>
          </w:p>
        </w:tc>
        <w:tc>
          <w:p>
            <w:pPr>
              <w:pStyle w:val="Compact"/>
              <w:jc w:val="right"/>
            </w:pPr>
            <w:r>
              <w:t xml:space="preserve">4.00</w:t>
            </w:r>
          </w:p>
        </w:tc>
        <w:tc>
          <w:p>
            <w:pPr>
              <w:pStyle w:val="Compact"/>
              <w:jc w:val="right"/>
            </w:pPr>
            <w:r>
              <w:t xml:space="preserve">1.19</w:t>
            </w:r>
          </w:p>
        </w:tc>
        <w:tc>
          <w:p>
            <w:pPr>
              <w:pStyle w:val="Compact"/>
              <w:jc w:val="right"/>
            </w:pPr>
            <w:r>
              <w:t xml:space="preserve">35</w:t>
            </w:r>
          </w:p>
        </w:tc>
        <w:tc>
          <w:p>
            <w:pPr>
              <w:pStyle w:val="Compact"/>
              <w:jc w:val="right"/>
            </w:pPr>
            <w:r>
              <w:t xml:space="preserve">35</w:t>
            </w:r>
          </w:p>
        </w:tc>
      </w:tr>
      <w:tr>
        <w:tc>
          <w:p>
            <w:pPr>
              <w:pStyle w:val="Compact"/>
              <w:jc w:val="left"/>
            </w:pPr>
            <w:r>
              <w:t xml:space="preserve">Fo</w:t>
            </w:r>
          </w:p>
        </w:tc>
        <w:tc>
          <w:p>
            <w:pPr>
              <w:pStyle w:val="Compact"/>
              <w:jc w:val="left"/>
            </w:pPr>
            <w:r>
              <w:t xml:space="preserve">2013</w:t>
            </w:r>
          </w:p>
        </w:tc>
        <w:tc>
          <w:p>
            <w:pPr>
              <w:pStyle w:val="Compact"/>
              <w:jc w:val="right"/>
            </w:pPr>
            <w:r>
              <w:t xml:space="preserve">2.86</w:t>
            </w:r>
          </w:p>
        </w:tc>
        <w:tc>
          <w:p>
            <w:pPr>
              <w:pStyle w:val="Compact"/>
              <w:jc w:val="right"/>
            </w:pPr>
            <w:r>
              <w:t xml:space="preserve">2.50</w:t>
            </w:r>
          </w:p>
        </w:tc>
        <w:tc>
          <w:p>
            <w:pPr>
              <w:pStyle w:val="Compact"/>
              <w:jc w:val="right"/>
            </w:pPr>
            <w:r>
              <w:t xml:space="preserve">1.13</w:t>
            </w:r>
          </w:p>
        </w:tc>
        <w:tc>
          <w:p>
            <w:pPr>
              <w:pStyle w:val="Compact"/>
              <w:jc w:val="right"/>
            </w:pPr>
            <w:r>
              <w:t xml:space="preserve">48</w:t>
            </w:r>
          </w:p>
        </w:tc>
        <w:tc>
          <w:p>
            <w:pPr>
              <w:pStyle w:val="Compact"/>
              <w:jc w:val="right"/>
            </w:pPr>
            <w:r>
              <w:t xml:space="preserve">48</w:t>
            </w:r>
          </w:p>
        </w:tc>
      </w:tr>
      <w:tr>
        <w:tc>
          <w:p>
            <w:pPr>
              <w:pStyle w:val="Compact"/>
              <w:jc w:val="left"/>
            </w:pPr>
            <w:r>
              <w:t xml:space="preserve">grm</w:t>
            </w:r>
          </w:p>
        </w:tc>
        <w:tc>
          <w:p>
            <w:pPr>
              <w:pStyle w:val="Compact"/>
              <w:jc w:val="left"/>
            </w:pPr>
            <w:r>
              <w:t xml:space="preserve">2003</w:t>
            </w:r>
          </w:p>
        </w:tc>
        <w:tc>
          <w:p>
            <w:pPr>
              <w:pStyle w:val="Compact"/>
              <w:jc w:val="right"/>
            </w:pPr>
            <w:r>
              <w:t xml:space="preserve">3.28</w:t>
            </w:r>
          </w:p>
        </w:tc>
        <w:tc>
          <w:p>
            <w:pPr>
              <w:pStyle w:val="Compact"/>
              <w:jc w:val="right"/>
            </w:pPr>
            <w:r>
              <w:t xml:space="preserve">3.00</w:t>
            </w:r>
          </w:p>
        </w:tc>
        <w:tc>
          <w:p>
            <w:pPr>
              <w:pStyle w:val="Compact"/>
              <w:jc w:val="right"/>
            </w:pPr>
            <w:r>
              <w:t xml:space="preserve">1.66</w:t>
            </w:r>
          </w:p>
        </w:tc>
        <w:tc>
          <w:p>
            <w:pPr>
              <w:pStyle w:val="Compact"/>
              <w:jc w:val="right"/>
            </w:pPr>
            <w:r>
              <w:t xml:space="preserve">167</w:t>
            </w:r>
          </w:p>
        </w:tc>
        <w:tc>
          <w:p>
            <w:pPr>
              <w:pStyle w:val="Compact"/>
              <w:jc w:val="right"/>
            </w:pPr>
            <w:r>
              <w:t xml:space="preserve">167</w:t>
            </w:r>
          </w:p>
        </w:tc>
      </w:tr>
      <w:tr>
        <w:tc>
          <w:p>
            <w:pPr>
              <w:pStyle w:val="Compact"/>
              <w:jc w:val="left"/>
            </w:pPr>
            <w:r>
              <w:t xml:space="preserve">grm</w:t>
            </w:r>
          </w:p>
        </w:tc>
        <w:tc>
          <w:p>
            <w:pPr>
              <w:pStyle w:val="Compact"/>
              <w:jc w:val="left"/>
            </w:pPr>
            <w:r>
              <w:t xml:space="preserve">2005</w:t>
            </w:r>
          </w:p>
        </w:tc>
        <w:tc>
          <w:p>
            <w:pPr>
              <w:pStyle w:val="Compact"/>
              <w:jc w:val="right"/>
            </w:pPr>
            <w:r>
              <w:t xml:space="preserve">4.45</w:t>
            </w:r>
          </w:p>
        </w:tc>
        <w:tc>
          <w:p>
            <w:pPr>
              <w:pStyle w:val="Compact"/>
              <w:jc w:val="right"/>
            </w:pPr>
            <w:r>
              <w:t xml:space="preserve">4.00</w:t>
            </w:r>
          </w:p>
        </w:tc>
        <w:tc>
          <w:p>
            <w:pPr>
              <w:pStyle w:val="Compact"/>
              <w:jc w:val="right"/>
            </w:pPr>
            <w:r>
              <w:t xml:space="preserve">2.24</w:t>
            </w:r>
          </w:p>
        </w:tc>
        <w:tc>
          <w:p>
            <w:pPr>
              <w:pStyle w:val="Compact"/>
              <w:jc w:val="right"/>
            </w:pPr>
            <w:r>
              <w:t xml:space="preserve">176</w:t>
            </w:r>
          </w:p>
        </w:tc>
        <w:tc>
          <w:p>
            <w:pPr>
              <w:pStyle w:val="Compact"/>
              <w:jc w:val="right"/>
            </w:pPr>
            <w:r>
              <w:t xml:space="preserve">176</w:t>
            </w:r>
          </w:p>
        </w:tc>
      </w:tr>
      <w:tr>
        <w:tc>
          <w:p>
            <w:pPr>
              <w:pStyle w:val="Compact"/>
              <w:jc w:val="left"/>
            </w:pPr>
            <w:r>
              <w:t xml:space="preserve">grm</w:t>
            </w:r>
          </w:p>
        </w:tc>
        <w:tc>
          <w:p>
            <w:pPr>
              <w:pStyle w:val="Compact"/>
              <w:jc w:val="left"/>
            </w:pPr>
            <w:r>
              <w:t xml:space="preserve">2008</w:t>
            </w:r>
          </w:p>
        </w:tc>
        <w:tc>
          <w:p>
            <w:pPr>
              <w:pStyle w:val="Compact"/>
              <w:jc w:val="right"/>
            </w:pPr>
            <w:r>
              <w:t xml:space="preserve">5.04</w:t>
            </w:r>
          </w:p>
        </w:tc>
        <w:tc>
          <w:p>
            <w:pPr>
              <w:pStyle w:val="Compact"/>
              <w:jc w:val="right"/>
            </w:pPr>
            <w:r>
              <w:t xml:space="preserve">4.00</w:t>
            </w:r>
          </w:p>
        </w:tc>
        <w:tc>
          <w:p>
            <w:pPr>
              <w:pStyle w:val="Compact"/>
              <w:jc w:val="right"/>
            </w:pPr>
            <w:r>
              <w:t xml:space="preserve">2.63</w:t>
            </w:r>
          </w:p>
        </w:tc>
        <w:tc>
          <w:p>
            <w:pPr>
              <w:pStyle w:val="Compact"/>
              <w:jc w:val="right"/>
            </w:pPr>
            <w:r>
              <w:t xml:space="preserve">80</w:t>
            </w:r>
          </w:p>
        </w:tc>
        <w:tc>
          <w:p>
            <w:pPr>
              <w:pStyle w:val="Compact"/>
              <w:jc w:val="right"/>
            </w:pPr>
            <w:r>
              <w:t xml:space="preserve">80</w:t>
            </w:r>
          </w:p>
        </w:tc>
      </w:tr>
      <w:tr>
        <w:tc>
          <w:p>
            <w:pPr>
              <w:pStyle w:val="Compact"/>
              <w:jc w:val="left"/>
            </w:pPr>
            <w:r>
              <w:t xml:space="preserve">grm</w:t>
            </w:r>
          </w:p>
        </w:tc>
        <w:tc>
          <w:p>
            <w:pPr>
              <w:pStyle w:val="Compact"/>
              <w:jc w:val="left"/>
            </w:pPr>
            <w:r>
              <w:t xml:space="preserve">2010</w:t>
            </w:r>
          </w:p>
        </w:tc>
        <w:tc>
          <w:p>
            <w:pPr>
              <w:pStyle w:val="Compact"/>
              <w:jc w:val="right"/>
            </w:pPr>
            <w:r>
              <w:t xml:space="preserve">6.45</w:t>
            </w:r>
          </w:p>
        </w:tc>
        <w:tc>
          <w:p>
            <w:pPr>
              <w:pStyle w:val="Compact"/>
              <w:jc w:val="right"/>
            </w:pPr>
            <w:r>
              <w:t xml:space="preserve">5.50</w:t>
            </w:r>
          </w:p>
        </w:tc>
        <w:tc>
          <w:p>
            <w:pPr>
              <w:pStyle w:val="Compact"/>
              <w:jc w:val="right"/>
            </w:pPr>
            <w:r>
              <w:t xml:space="preserve">3.43</w:t>
            </w:r>
          </w:p>
        </w:tc>
        <w:tc>
          <w:p>
            <w:pPr>
              <w:pStyle w:val="Compact"/>
              <w:jc w:val="right"/>
            </w:pPr>
            <w:r>
              <w:t xml:space="preserve">130</w:t>
            </w:r>
          </w:p>
        </w:tc>
        <w:tc>
          <w:p>
            <w:pPr>
              <w:pStyle w:val="Compact"/>
              <w:jc w:val="right"/>
            </w:pPr>
            <w:r>
              <w:t xml:space="preserve">130</w:t>
            </w:r>
          </w:p>
        </w:tc>
      </w:tr>
      <w:tr>
        <w:tc>
          <w:p>
            <w:pPr>
              <w:pStyle w:val="Compact"/>
              <w:jc w:val="left"/>
            </w:pPr>
            <w:r>
              <w:t xml:space="preserve">grm</w:t>
            </w:r>
          </w:p>
        </w:tc>
        <w:tc>
          <w:p>
            <w:pPr>
              <w:pStyle w:val="Compact"/>
              <w:jc w:val="left"/>
            </w:pPr>
            <w:r>
              <w:t xml:space="preserve">2013</w:t>
            </w:r>
          </w:p>
        </w:tc>
        <w:tc>
          <w:p>
            <w:pPr>
              <w:pStyle w:val="Compact"/>
              <w:jc w:val="right"/>
            </w:pPr>
            <w:r>
              <w:t xml:space="preserve">5.75</w:t>
            </w:r>
          </w:p>
        </w:tc>
        <w:tc>
          <w:p>
            <w:pPr>
              <w:pStyle w:val="Compact"/>
              <w:jc w:val="right"/>
            </w:pPr>
            <w:r>
              <w:t xml:space="preserve">5.00</w:t>
            </w:r>
          </w:p>
        </w:tc>
        <w:tc>
          <w:p>
            <w:pPr>
              <w:pStyle w:val="Compact"/>
              <w:jc w:val="right"/>
            </w:pPr>
            <w:r>
              <w:t xml:space="preserve">3.31</w:t>
            </w:r>
          </w:p>
        </w:tc>
        <w:tc>
          <w:p>
            <w:pPr>
              <w:pStyle w:val="Compact"/>
              <w:jc w:val="right"/>
            </w:pPr>
            <w:r>
              <w:t xml:space="preserve">204</w:t>
            </w:r>
          </w:p>
        </w:tc>
        <w:tc>
          <w:p>
            <w:pPr>
              <w:pStyle w:val="Compact"/>
              <w:jc w:val="right"/>
            </w:pPr>
            <w:r>
              <w:t xml:space="preserve">204</w:t>
            </w:r>
          </w:p>
        </w:tc>
      </w:tr>
      <w:tr>
        <w:tc>
          <w:p>
            <w:pPr>
              <w:pStyle w:val="Compact"/>
              <w:jc w:val="left"/>
            </w:pPr>
            <w:r>
              <w:t xml:space="preserve">moss</w:t>
            </w:r>
          </w:p>
        </w:tc>
        <w:tc>
          <w:p>
            <w:pPr>
              <w:pStyle w:val="Compact"/>
              <w:jc w:val="left"/>
            </w:pPr>
            <w:r>
              <w:t xml:space="preserve">2003</w:t>
            </w:r>
          </w:p>
        </w:tc>
        <w:tc>
          <w:p>
            <w:pPr>
              <w:pStyle w:val="Compact"/>
              <w:jc w:val="right"/>
            </w:pPr>
            <w:r>
              <w:t xml:space="preserve">1.95</w:t>
            </w:r>
          </w:p>
        </w:tc>
        <w:tc>
          <w:p>
            <w:pPr>
              <w:pStyle w:val="Compact"/>
              <w:jc w:val="right"/>
            </w:pPr>
            <w:r>
              <w:t xml:space="preserve">1.50</w:t>
            </w:r>
          </w:p>
        </w:tc>
        <w:tc>
          <w:p>
            <w:pPr>
              <w:pStyle w:val="Compact"/>
              <w:jc w:val="right"/>
            </w:pPr>
            <w:r>
              <w:t xml:space="preserve">1.30</w:t>
            </w:r>
          </w:p>
        </w:tc>
        <w:tc>
          <w:p>
            <w:pPr>
              <w:pStyle w:val="Compact"/>
              <w:jc w:val="right"/>
            </w:pPr>
            <w:r>
              <w:t xml:space="preserve">42</w:t>
            </w:r>
          </w:p>
        </w:tc>
        <w:tc>
          <w:p>
            <w:pPr>
              <w:pStyle w:val="Compact"/>
              <w:jc w:val="right"/>
            </w:pPr>
            <w:r>
              <w:t xml:space="preserve">42</w:t>
            </w:r>
          </w:p>
        </w:tc>
      </w:tr>
      <w:tr>
        <w:tc>
          <w:p>
            <w:pPr>
              <w:pStyle w:val="Compact"/>
              <w:jc w:val="left"/>
            </w:pPr>
            <w:r>
              <w:t xml:space="preserve">moss</w:t>
            </w:r>
          </w:p>
        </w:tc>
        <w:tc>
          <w:p>
            <w:pPr>
              <w:pStyle w:val="Compact"/>
              <w:jc w:val="left"/>
            </w:pPr>
            <w:r>
              <w:t xml:space="preserve">2005</w:t>
            </w:r>
          </w:p>
        </w:tc>
        <w:tc>
          <w:p>
            <w:pPr>
              <w:pStyle w:val="Compact"/>
              <w:jc w:val="right"/>
            </w:pPr>
            <w:r>
              <w:t xml:space="preserve">2.37</w:t>
            </w:r>
          </w:p>
        </w:tc>
        <w:tc>
          <w:p>
            <w:pPr>
              <w:pStyle w:val="Compact"/>
              <w:jc w:val="right"/>
            </w:pPr>
            <w:r>
              <w:t xml:space="preserve">2.00</w:t>
            </w:r>
          </w:p>
        </w:tc>
        <w:tc>
          <w:p>
            <w:pPr>
              <w:pStyle w:val="Compact"/>
              <w:jc w:val="right"/>
            </w:pPr>
            <w:r>
              <w:t xml:space="preserve">1.13</w:t>
            </w:r>
          </w:p>
        </w:tc>
        <w:tc>
          <w:p>
            <w:pPr>
              <w:pStyle w:val="Compact"/>
              <w:jc w:val="right"/>
            </w:pPr>
            <w:r>
              <w:t xml:space="preserve">43</w:t>
            </w:r>
          </w:p>
        </w:tc>
        <w:tc>
          <w:p>
            <w:pPr>
              <w:pStyle w:val="Compact"/>
              <w:jc w:val="right"/>
            </w:pPr>
            <w:r>
              <w:t xml:space="preserve">43</w:t>
            </w:r>
          </w:p>
        </w:tc>
      </w:tr>
      <w:tr>
        <w:tc>
          <w:p>
            <w:pPr>
              <w:pStyle w:val="Compact"/>
              <w:jc w:val="left"/>
            </w:pPr>
            <w:r>
              <w:t xml:space="preserve">moss</w:t>
            </w:r>
          </w:p>
        </w:tc>
        <w:tc>
          <w:p>
            <w:pPr>
              <w:pStyle w:val="Compact"/>
              <w:jc w:val="left"/>
            </w:pPr>
            <w:r>
              <w:t xml:space="preserve">2008</w:t>
            </w:r>
          </w:p>
        </w:tc>
        <w:tc>
          <w:p>
            <w:pPr>
              <w:pStyle w:val="Compact"/>
              <w:jc w:val="right"/>
            </w:pPr>
            <w:r>
              <w:t xml:space="preserve">3.48</w:t>
            </w:r>
          </w:p>
        </w:tc>
        <w:tc>
          <w:p>
            <w:pPr>
              <w:pStyle w:val="Compact"/>
              <w:jc w:val="right"/>
            </w:pPr>
            <w:r>
              <w:t xml:space="preserve">3.25</w:t>
            </w:r>
          </w:p>
        </w:tc>
        <w:tc>
          <w:p>
            <w:pPr>
              <w:pStyle w:val="Compact"/>
              <w:jc w:val="right"/>
            </w:pPr>
            <w:r>
              <w:t xml:space="preserve">1.59</w:t>
            </w:r>
          </w:p>
        </w:tc>
        <w:tc>
          <w:p>
            <w:pPr>
              <w:pStyle w:val="Compact"/>
              <w:jc w:val="right"/>
            </w:pPr>
            <w:r>
              <w:t xml:space="preserve">20</w:t>
            </w:r>
          </w:p>
        </w:tc>
        <w:tc>
          <w:p>
            <w:pPr>
              <w:pStyle w:val="Compact"/>
              <w:jc w:val="right"/>
            </w:pPr>
            <w:r>
              <w:t xml:space="preserve">20</w:t>
            </w:r>
          </w:p>
        </w:tc>
      </w:tr>
      <w:tr>
        <w:tc>
          <w:p>
            <w:pPr>
              <w:pStyle w:val="Compact"/>
              <w:jc w:val="left"/>
            </w:pPr>
            <w:r>
              <w:t xml:space="preserve">moss</w:t>
            </w:r>
          </w:p>
        </w:tc>
        <w:tc>
          <w:p>
            <w:pPr>
              <w:pStyle w:val="Compact"/>
              <w:jc w:val="left"/>
            </w:pPr>
            <w:r>
              <w:t xml:space="preserve">2010</w:t>
            </w:r>
          </w:p>
        </w:tc>
        <w:tc>
          <w:p>
            <w:pPr>
              <w:pStyle w:val="Compact"/>
              <w:jc w:val="right"/>
            </w:pPr>
            <w:r>
              <w:t xml:space="preserve">3.48</w:t>
            </w:r>
          </w:p>
        </w:tc>
        <w:tc>
          <w:p>
            <w:pPr>
              <w:pStyle w:val="Compact"/>
              <w:jc w:val="right"/>
            </w:pPr>
            <w:r>
              <w:t xml:space="preserve">3.50</w:t>
            </w:r>
          </w:p>
        </w:tc>
        <w:tc>
          <w:p>
            <w:pPr>
              <w:pStyle w:val="Compact"/>
              <w:jc w:val="right"/>
            </w:pPr>
            <w:r>
              <w:t xml:space="preserve">1.66</w:t>
            </w:r>
          </w:p>
        </w:tc>
        <w:tc>
          <w:p>
            <w:pPr>
              <w:pStyle w:val="Compact"/>
              <w:jc w:val="right"/>
            </w:pPr>
            <w:r>
              <w:t xml:space="preserve">30</w:t>
            </w:r>
          </w:p>
        </w:tc>
        <w:tc>
          <w:p>
            <w:pPr>
              <w:pStyle w:val="Compact"/>
              <w:jc w:val="right"/>
            </w:pPr>
            <w:r>
              <w:t xml:space="preserve">30</w:t>
            </w:r>
          </w:p>
        </w:tc>
      </w:tr>
      <w:tr>
        <w:tc>
          <w:p>
            <w:pPr>
              <w:pStyle w:val="Compact"/>
              <w:jc w:val="left"/>
            </w:pPr>
            <w:r>
              <w:t xml:space="preserve">moss</w:t>
            </w:r>
          </w:p>
        </w:tc>
        <w:tc>
          <w:p>
            <w:pPr>
              <w:pStyle w:val="Compact"/>
              <w:jc w:val="left"/>
            </w:pPr>
            <w:r>
              <w:t xml:space="preserve">2013</w:t>
            </w:r>
          </w:p>
        </w:tc>
        <w:tc>
          <w:p>
            <w:pPr>
              <w:pStyle w:val="Compact"/>
              <w:jc w:val="right"/>
            </w:pPr>
            <w:r>
              <w:t xml:space="preserve">3.56</w:t>
            </w:r>
          </w:p>
        </w:tc>
        <w:tc>
          <w:p>
            <w:pPr>
              <w:pStyle w:val="Compact"/>
              <w:jc w:val="right"/>
            </w:pPr>
            <w:r>
              <w:t xml:space="preserve">3.50</w:t>
            </w:r>
          </w:p>
        </w:tc>
        <w:tc>
          <w:p>
            <w:pPr>
              <w:pStyle w:val="Compact"/>
              <w:jc w:val="right"/>
            </w:pPr>
            <w:r>
              <w:t xml:space="preserve">1.77</w:t>
            </w:r>
          </w:p>
        </w:tc>
        <w:tc>
          <w:p>
            <w:pPr>
              <w:pStyle w:val="Compact"/>
              <w:jc w:val="right"/>
            </w:pPr>
            <w:r>
              <w:t xml:space="preserve">53</w:t>
            </w:r>
          </w:p>
        </w:tc>
        <w:tc>
          <w:p>
            <w:pPr>
              <w:pStyle w:val="Compact"/>
              <w:jc w:val="right"/>
            </w:pPr>
            <w:r>
              <w:t xml:space="preserve">53</w:t>
            </w:r>
          </w:p>
        </w:tc>
      </w:tr>
      <w:tr>
        <w:tc>
          <w:p>
            <w:pPr>
              <w:pStyle w:val="Compact"/>
              <w:jc w:val="left"/>
            </w:pPr>
            <w:r>
              <w:t xml:space="preserve">Vm</w:t>
            </w:r>
          </w:p>
        </w:tc>
        <w:tc>
          <w:p>
            <w:pPr>
              <w:pStyle w:val="Compact"/>
              <w:jc w:val="left"/>
            </w:pPr>
            <w:r>
              <w:t xml:space="preserve">2003</w:t>
            </w:r>
          </w:p>
        </w:tc>
        <w:tc>
          <w:p>
            <w:pPr>
              <w:pStyle w:val="Compact"/>
              <w:jc w:val="right"/>
            </w:pPr>
            <w:r>
              <w:t xml:space="preserve">2.40</w:t>
            </w:r>
          </w:p>
        </w:tc>
        <w:tc>
          <w:p>
            <w:pPr>
              <w:pStyle w:val="Compact"/>
              <w:jc w:val="right"/>
            </w:pPr>
            <w:r>
              <w:t xml:space="preserve">2.50</w:t>
            </w:r>
          </w:p>
        </w:tc>
        <w:tc>
          <w:p>
            <w:pPr>
              <w:pStyle w:val="Compact"/>
              <w:jc w:val="right"/>
            </w:pPr>
            <w:r>
              <w:t xml:space="preserve">0.94</w:t>
            </w:r>
          </w:p>
        </w:tc>
        <w:tc>
          <w:p>
            <w:pPr>
              <w:pStyle w:val="Compact"/>
              <w:jc w:val="right"/>
            </w:pPr>
            <w:r>
              <w:t xml:space="preserve">21</w:t>
            </w:r>
          </w:p>
        </w:tc>
        <w:tc>
          <w:p>
            <w:pPr>
              <w:pStyle w:val="Compact"/>
              <w:jc w:val="right"/>
            </w:pPr>
            <w:r>
              <w:t xml:space="preserve">21</w:t>
            </w:r>
          </w:p>
        </w:tc>
      </w:tr>
      <w:tr>
        <w:tc>
          <w:p>
            <w:pPr>
              <w:pStyle w:val="Compact"/>
              <w:jc w:val="left"/>
            </w:pPr>
            <w:r>
              <w:t xml:space="preserve">Vm</w:t>
            </w:r>
          </w:p>
        </w:tc>
        <w:tc>
          <w:p>
            <w:pPr>
              <w:pStyle w:val="Compact"/>
              <w:jc w:val="left"/>
            </w:pPr>
            <w:r>
              <w:t xml:space="preserve">2005</w:t>
            </w:r>
          </w:p>
        </w:tc>
        <w:tc>
          <w:p>
            <w:pPr>
              <w:pStyle w:val="Compact"/>
              <w:jc w:val="right"/>
            </w:pPr>
            <w:r>
              <w:t xml:space="preserve">2.88</w:t>
            </w:r>
          </w:p>
        </w:tc>
        <w:tc>
          <w:p>
            <w:pPr>
              <w:pStyle w:val="Compact"/>
              <w:jc w:val="right"/>
            </w:pPr>
            <w:r>
              <w:t xml:space="preserve">2.50</w:t>
            </w:r>
          </w:p>
        </w:tc>
        <w:tc>
          <w:p>
            <w:pPr>
              <w:pStyle w:val="Compact"/>
              <w:jc w:val="right"/>
            </w:pPr>
            <w:r>
              <w:t xml:space="preserve">1.15</w:t>
            </w:r>
          </w:p>
        </w:tc>
        <w:tc>
          <w:p>
            <w:pPr>
              <w:pStyle w:val="Compact"/>
              <w:jc w:val="right"/>
            </w:pPr>
            <w:r>
              <w:t xml:space="preserve">53</w:t>
            </w:r>
          </w:p>
        </w:tc>
        <w:tc>
          <w:p>
            <w:pPr>
              <w:pStyle w:val="Compact"/>
              <w:jc w:val="right"/>
            </w:pPr>
            <w:r>
              <w:t xml:space="preserve">53</w:t>
            </w:r>
          </w:p>
        </w:tc>
      </w:tr>
      <w:tr>
        <w:tc>
          <w:p>
            <w:pPr>
              <w:pStyle w:val="Compact"/>
              <w:jc w:val="left"/>
            </w:pPr>
            <w:r>
              <w:t xml:space="preserve">Vm</w:t>
            </w:r>
          </w:p>
        </w:tc>
        <w:tc>
          <w:p>
            <w:pPr>
              <w:pStyle w:val="Compact"/>
              <w:jc w:val="left"/>
            </w:pPr>
            <w:r>
              <w:t xml:space="preserve">2008</w:t>
            </w:r>
          </w:p>
        </w:tc>
        <w:tc>
          <w:p>
            <w:pPr>
              <w:pStyle w:val="Compact"/>
              <w:jc w:val="right"/>
            </w:pPr>
            <w:r>
              <w:t xml:space="preserve">2.58</w:t>
            </w:r>
          </w:p>
        </w:tc>
        <w:tc>
          <w:p>
            <w:pPr>
              <w:pStyle w:val="Compact"/>
              <w:jc w:val="right"/>
            </w:pPr>
            <w:r>
              <w:t xml:space="preserve">2.50</w:t>
            </w:r>
          </w:p>
        </w:tc>
        <w:tc>
          <w:p>
            <w:pPr>
              <w:pStyle w:val="Compact"/>
              <w:jc w:val="right"/>
            </w:pPr>
            <w:r>
              <w:t xml:space="preserve">1.21</w:t>
            </w:r>
          </w:p>
        </w:tc>
        <w:tc>
          <w:p>
            <w:pPr>
              <w:pStyle w:val="Compact"/>
              <w:jc w:val="right"/>
            </w:pPr>
            <w:r>
              <w:t xml:space="preserve">44</w:t>
            </w:r>
          </w:p>
        </w:tc>
        <w:tc>
          <w:p>
            <w:pPr>
              <w:pStyle w:val="Compact"/>
              <w:jc w:val="right"/>
            </w:pPr>
            <w:r>
              <w:t xml:space="preserve">44</w:t>
            </w:r>
          </w:p>
        </w:tc>
      </w:tr>
      <w:tr>
        <w:tc>
          <w:p>
            <w:pPr>
              <w:pStyle w:val="Compact"/>
              <w:jc w:val="left"/>
            </w:pPr>
            <w:r>
              <w:t xml:space="preserve">Vm</w:t>
            </w:r>
          </w:p>
        </w:tc>
        <w:tc>
          <w:p>
            <w:pPr>
              <w:pStyle w:val="Compact"/>
              <w:jc w:val="left"/>
            </w:pPr>
            <w:r>
              <w:t xml:space="preserve">2010</w:t>
            </w:r>
          </w:p>
        </w:tc>
        <w:tc>
          <w:p>
            <w:pPr>
              <w:pStyle w:val="Compact"/>
              <w:jc w:val="right"/>
            </w:pPr>
            <w:r>
              <w:t xml:space="preserve">4.66</w:t>
            </w:r>
          </w:p>
        </w:tc>
        <w:tc>
          <w:p>
            <w:pPr>
              <w:pStyle w:val="Compact"/>
              <w:jc w:val="right"/>
            </w:pPr>
            <w:r>
              <w:t xml:space="preserve">4.75</w:t>
            </w:r>
          </w:p>
        </w:tc>
        <w:tc>
          <w:p>
            <w:pPr>
              <w:pStyle w:val="Compact"/>
              <w:jc w:val="right"/>
            </w:pPr>
            <w:r>
              <w:t xml:space="preserve">1.73</w:t>
            </w:r>
          </w:p>
        </w:tc>
        <w:tc>
          <w:p>
            <w:pPr>
              <w:pStyle w:val="Compact"/>
              <w:jc w:val="right"/>
            </w:pPr>
            <w:r>
              <w:t xml:space="preserve">40</w:t>
            </w:r>
          </w:p>
        </w:tc>
        <w:tc>
          <w:p>
            <w:pPr>
              <w:pStyle w:val="Compact"/>
              <w:jc w:val="right"/>
            </w:pPr>
            <w:r>
              <w:t xml:space="preserve">40</w:t>
            </w:r>
          </w:p>
        </w:tc>
      </w:tr>
      <w:tr>
        <w:tc>
          <w:p>
            <w:pPr>
              <w:pStyle w:val="Compact"/>
              <w:jc w:val="left"/>
            </w:pPr>
            <w:r>
              <w:t xml:space="preserve">Vm</w:t>
            </w:r>
          </w:p>
        </w:tc>
        <w:tc>
          <w:p>
            <w:pPr>
              <w:pStyle w:val="Compact"/>
              <w:jc w:val="left"/>
            </w:pPr>
            <w:r>
              <w:t xml:space="preserve">2013</w:t>
            </w:r>
          </w:p>
        </w:tc>
        <w:tc>
          <w:p>
            <w:pPr>
              <w:pStyle w:val="Compact"/>
              <w:jc w:val="right"/>
            </w:pPr>
            <w:r>
              <w:t xml:space="preserve">3.53</w:t>
            </w:r>
          </w:p>
        </w:tc>
        <w:tc>
          <w:p>
            <w:pPr>
              <w:pStyle w:val="Compact"/>
              <w:jc w:val="right"/>
            </w:pPr>
            <w:r>
              <w:t xml:space="preserve">3.50</w:t>
            </w:r>
          </w:p>
        </w:tc>
        <w:tc>
          <w:p>
            <w:pPr>
              <w:pStyle w:val="Compact"/>
              <w:jc w:val="right"/>
            </w:pPr>
            <w:r>
              <w:t xml:space="preserve">1.53</w:t>
            </w:r>
          </w:p>
        </w:tc>
        <w:tc>
          <w:p>
            <w:pPr>
              <w:pStyle w:val="Compact"/>
              <w:jc w:val="right"/>
            </w:pPr>
            <w:r>
              <w:t xml:space="preserve">86</w:t>
            </w:r>
          </w:p>
        </w:tc>
        <w:tc>
          <w:p>
            <w:pPr>
              <w:pStyle w:val="Compact"/>
              <w:jc w:val="right"/>
            </w:pPr>
            <w:r>
              <w:t xml:space="preserve">86</w:t>
            </w:r>
          </w:p>
        </w:tc>
      </w:tr>
    </w:tbl>
    <w:p>
      <w:pPr>
        <w:pStyle w:val="BodyText"/>
      </w:pPr>
      <w:r>
        <w:t xml:space="preserve">Now lets recreate the table of mean heights from the report (Table 1)</w:t>
      </w:r>
    </w:p>
    <w:p>
      <w:pPr>
        <w:pStyle w:val="SourceCode"/>
      </w:pPr>
      <w:r>
        <w:rPr>
          <w:rStyle w:val="NormalTok"/>
        </w:rPr>
        <w:t xml:space="preserve">Table1 &lt;-</w:t>
      </w:r>
      <w:r>
        <w:rPr>
          <w:rStyle w:val="StringTok"/>
        </w:rPr>
        <w:t xml:space="preserve"> </w:t>
      </w:r>
      <w:r>
        <w:rPr>
          <w:rStyle w:val="KeywordTok"/>
        </w:rPr>
        <w:t xml:space="preserve">spread</w:t>
      </w:r>
      <w:r>
        <w:rPr>
          <w:rStyle w:val="NormalTok"/>
        </w:rPr>
        <w:t xml:space="preserve">(</w:t>
      </w:r>
      <w:r>
        <w:rPr>
          <w:rStyle w:val="DataTypeTok"/>
        </w:rPr>
        <w:t xml:space="preserve">data =</w:t>
      </w:r>
      <w:r>
        <w:rPr>
          <w:rStyle w:val="NormalTok"/>
        </w:rPr>
        <w:t xml:space="preserve"> </w:t>
      </w:r>
      <w:r>
        <w:rPr>
          <w:rStyle w:val="KeywordTok"/>
        </w:rPr>
        <w:t xml:space="preserve">select</w:t>
      </w:r>
      <w:r>
        <w:rPr>
          <w:rStyle w:val="NormalTok"/>
        </w:rPr>
        <w:t xml:space="preserve">(</w:t>
      </w:r>
      <w:r>
        <w:rPr>
          <w:rStyle w:val="DataTypeTok"/>
        </w:rPr>
        <w:t xml:space="preserve">.data =</w:t>
      </w:r>
      <w:r>
        <w:rPr>
          <w:rStyle w:val="NormalTok"/>
        </w:rPr>
        <w:t xml:space="preserve"> </w:t>
      </w:r>
      <w:r>
        <w:rPr>
          <w:rStyle w:val="NormalTok"/>
        </w:rPr>
        <w:t xml:space="preserve">ht.means, taxon, year, 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key =</w:t>
      </w:r>
      <w:r>
        <w:rPr>
          <w:rStyle w:val="NormalTok"/>
        </w:rPr>
        <w:t xml:space="preserve"> </w:t>
      </w:r>
      <w:r>
        <w:rPr>
          <w:rStyle w:val="NormalTok"/>
        </w:rPr>
        <w:t xml:space="preserve">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NormalTok"/>
        </w:rPr>
        <w:t xml:space="preserve">mean) </w:t>
      </w:r>
      <w:r>
        <w:br w:type="textWrapping"/>
      </w:r>
      <w:r>
        <w:rPr>
          <w:rStyle w:val="NormalTok"/>
        </w:rPr>
        <w:t xml:space="preserve">knitr::</w:t>
      </w:r>
      <w:r>
        <w:rPr>
          <w:rStyle w:val="KeywordTok"/>
        </w:rPr>
        <w:t xml:space="preserve">kable</w:t>
      </w:r>
      <w:r>
        <w:rPr>
          <w:rStyle w:val="NormalTok"/>
        </w:rPr>
        <w:t xml:space="preserve">(Table1,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"Table 1: Mean height of key species groups measured in each survey year"</w:t>
      </w:r>
      <w:r>
        <w:rPr>
          <w:rStyle w:val="NormalTok"/>
        </w:rPr>
        <w:t xml:space="preserve">)</w:t>
      </w:r>
    </w:p>
    <w:p>
      <w:pPr>
        <w:pStyle w:val="TableCaption"/>
      </w:pPr>
      <w:r>
        <w:t xml:space="preserve">Table 1: Mean height of key species groups measured in each survey year</w:t>
      </w:r>
    </w:p>
    <w:tbl>
      <w:tblPr>
        <w:tblStyle w:val="TableNormal"/>
        <w:tblW w:type="pct" w:w="0.0"/>
        <w:tblLook w:firstRow="1"/>
        <w:tblCaption w:val="Table 1: Mean height of key species groups measured in each survey year"/>
      </w:tblPr>
      <w:tblGrid/>
      <w:tr>
        <w:trPr>
          <w:cnfStyle w:firstRow="1"/>
        </w:trPr>
        <w:tc>
          <w:tcPr>
            <w:tcBorders>
              <w:bottom w:val="single"/>
            </w:tcBorders>
            <w:vAlign w:val="bottom"/>
          </w:tcPr>
          <w:p>
            <w:pPr>
              <w:pStyle w:val="Compact"/>
              <w:jc w:val="left"/>
            </w:pPr>
            <w:r>
              <w:t xml:space="preserve">taxon</w:t>
            </w:r>
          </w:p>
        </w:tc>
        <w:tc>
          <w:tcPr>
            <w:tcBorders>
              <w:bottom w:val="single"/>
            </w:tcBorders>
            <w:vAlign w:val="bottom"/>
          </w:tcPr>
          <w:p>
            <w:pPr>
              <w:pStyle w:val="Compact"/>
              <w:jc w:val="right"/>
            </w:pPr>
            <w:r>
              <w:t xml:space="preserve">2003</w:t>
            </w:r>
          </w:p>
        </w:tc>
        <w:tc>
          <w:tcPr>
            <w:tcBorders>
              <w:bottom w:val="single"/>
            </w:tcBorders>
            <w:vAlign w:val="bottom"/>
          </w:tcPr>
          <w:p>
            <w:pPr>
              <w:pStyle w:val="Compact"/>
              <w:jc w:val="right"/>
            </w:pPr>
            <w:r>
              <w:t xml:space="preserve">2005</w:t>
            </w:r>
          </w:p>
        </w:tc>
        <w:tc>
          <w:tcPr>
            <w:tcBorders>
              <w:bottom w:val="single"/>
            </w:tcBorders>
            <w:vAlign w:val="bottom"/>
          </w:tcPr>
          <w:p>
            <w:pPr>
              <w:pStyle w:val="Compact"/>
              <w:jc w:val="right"/>
            </w:pPr>
            <w:r>
              <w:t xml:space="preserve">2008</w:t>
            </w:r>
          </w:p>
        </w:tc>
        <w:tc>
          <w:tcPr>
            <w:tcBorders>
              <w:bottom w:val="single"/>
            </w:tcBorders>
            <w:vAlign w:val="bottom"/>
          </w:tcPr>
          <w:p>
            <w:pPr>
              <w:pStyle w:val="Compact"/>
              <w:jc w:val="right"/>
            </w:pPr>
            <w:r>
              <w:t xml:space="preserve">2010</w:t>
            </w:r>
          </w:p>
        </w:tc>
        <w:tc>
          <w:tcPr>
            <w:tcBorders>
              <w:bottom w:val="single"/>
            </w:tcBorders>
            <w:vAlign w:val="bottom"/>
          </w:tcPr>
          <w:p>
            <w:pPr>
              <w:pStyle w:val="Compact"/>
              <w:jc w:val="right"/>
            </w:pPr>
            <w:r>
              <w:t xml:space="preserve">2013</w:t>
            </w:r>
          </w:p>
        </w:tc>
      </w:tr>
      <w:tr>
        <w:tc>
          <w:p>
            <w:pPr>
              <w:pStyle w:val="Compact"/>
              <w:jc w:val="left"/>
            </w:pPr>
            <w:r>
              <w:t xml:space="preserve">Fo</w:t>
            </w:r>
          </w:p>
        </w:tc>
        <w:tc>
          <w:p>
            <w:pPr>
              <w:pStyle w:val="Compact"/>
              <w:jc w:val="right"/>
            </w:pPr>
            <w:r>
              <w:t xml:space="preserve">3.11</w:t>
            </w:r>
          </w:p>
        </w:tc>
        <w:tc>
          <w:p>
            <w:pPr>
              <w:pStyle w:val="Compact"/>
              <w:jc w:val="right"/>
            </w:pPr>
            <w:r>
              <w:t xml:space="preserve">3.78</w:t>
            </w:r>
          </w:p>
        </w:tc>
        <w:tc>
          <w:p>
            <w:pPr>
              <w:pStyle w:val="Compact"/>
              <w:jc w:val="right"/>
            </w:pPr>
            <w:r>
              <w:t xml:space="preserve">3.88</w:t>
            </w:r>
          </w:p>
        </w:tc>
        <w:tc>
          <w:p>
            <w:pPr>
              <w:pStyle w:val="Compact"/>
              <w:jc w:val="right"/>
            </w:pPr>
            <w:r>
              <w:t xml:space="preserve">3.89</w:t>
            </w:r>
          </w:p>
        </w:tc>
        <w:tc>
          <w:p>
            <w:pPr>
              <w:pStyle w:val="Compact"/>
              <w:jc w:val="right"/>
            </w:pPr>
            <w:r>
              <w:t xml:space="preserve">2.86</w:t>
            </w:r>
          </w:p>
        </w:tc>
      </w:tr>
      <w:tr>
        <w:tc>
          <w:p>
            <w:pPr>
              <w:pStyle w:val="Compact"/>
              <w:jc w:val="left"/>
            </w:pPr>
            <w:r>
              <w:t xml:space="preserve">grm</w:t>
            </w:r>
          </w:p>
        </w:tc>
        <w:tc>
          <w:p>
            <w:pPr>
              <w:pStyle w:val="Compact"/>
              <w:jc w:val="right"/>
            </w:pPr>
            <w:r>
              <w:t xml:space="preserve">3.28</w:t>
            </w:r>
          </w:p>
        </w:tc>
        <w:tc>
          <w:p>
            <w:pPr>
              <w:pStyle w:val="Compact"/>
              <w:jc w:val="right"/>
            </w:pPr>
            <w:r>
              <w:t xml:space="preserve">4.45</w:t>
            </w:r>
          </w:p>
        </w:tc>
        <w:tc>
          <w:p>
            <w:pPr>
              <w:pStyle w:val="Compact"/>
              <w:jc w:val="right"/>
            </w:pPr>
            <w:r>
              <w:t xml:space="preserve">5.04</w:t>
            </w:r>
          </w:p>
        </w:tc>
        <w:tc>
          <w:p>
            <w:pPr>
              <w:pStyle w:val="Compact"/>
              <w:jc w:val="right"/>
            </w:pPr>
            <w:r>
              <w:t xml:space="preserve">6.45</w:t>
            </w:r>
          </w:p>
        </w:tc>
        <w:tc>
          <w:p>
            <w:pPr>
              <w:pStyle w:val="Compact"/>
              <w:jc w:val="right"/>
            </w:pPr>
            <w:r>
              <w:t xml:space="preserve">5.75</w:t>
            </w:r>
          </w:p>
        </w:tc>
      </w:tr>
      <w:tr>
        <w:tc>
          <w:p>
            <w:pPr>
              <w:pStyle w:val="Compact"/>
              <w:jc w:val="left"/>
            </w:pPr>
            <w:r>
              <w:t xml:space="preserve">moss</w:t>
            </w:r>
          </w:p>
        </w:tc>
        <w:tc>
          <w:p>
            <w:pPr>
              <w:pStyle w:val="Compact"/>
              <w:jc w:val="right"/>
            </w:pPr>
            <w:r>
              <w:t xml:space="preserve">1.95</w:t>
            </w:r>
          </w:p>
        </w:tc>
        <w:tc>
          <w:p>
            <w:pPr>
              <w:pStyle w:val="Compact"/>
              <w:jc w:val="right"/>
            </w:pPr>
            <w:r>
              <w:t xml:space="preserve">2.37</w:t>
            </w:r>
          </w:p>
        </w:tc>
        <w:tc>
          <w:p>
            <w:pPr>
              <w:pStyle w:val="Compact"/>
              <w:jc w:val="right"/>
            </w:pPr>
            <w:r>
              <w:t xml:space="preserve">3.48</w:t>
            </w:r>
          </w:p>
        </w:tc>
        <w:tc>
          <w:p>
            <w:pPr>
              <w:pStyle w:val="Compact"/>
              <w:jc w:val="right"/>
            </w:pPr>
            <w:r>
              <w:t xml:space="preserve">3.48</w:t>
            </w:r>
          </w:p>
        </w:tc>
        <w:tc>
          <w:p>
            <w:pPr>
              <w:pStyle w:val="Compact"/>
              <w:jc w:val="right"/>
            </w:pPr>
            <w:r>
              <w:t xml:space="preserve">3.56</w:t>
            </w:r>
          </w:p>
        </w:tc>
      </w:tr>
      <w:tr>
        <w:tc>
          <w:p>
            <w:pPr>
              <w:pStyle w:val="Compact"/>
              <w:jc w:val="left"/>
            </w:pPr>
            <w:r>
              <w:t xml:space="preserve">Vm</w:t>
            </w:r>
          </w:p>
        </w:tc>
        <w:tc>
          <w:p>
            <w:pPr>
              <w:pStyle w:val="Compact"/>
              <w:jc w:val="right"/>
            </w:pPr>
            <w:r>
              <w:t xml:space="preserve">2.40</w:t>
            </w:r>
          </w:p>
        </w:tc>
        <w:tc>
          <w:p>
            <w:pPr>
              <w:pStyle w:val="Compact"/>
              <w:jc w:val="right"/>
            </w:pPr>
            <w:r>
              <w:t xml:space="preserve">2.88</w:t>
            </w:r>
          </w:p>
        </w:tc>
        <w:tc>
          <w:p>
            <w:pPr>
              <w:pStyle w:val="Compact"/>
              <w:jc w:val="right"/>
            </w:pPr>
            <w:r>
              <w:t xml:space="preserve">2.58</w:t>
            </w:r>
          </w:p>
        </w:tc>
        <w:tc>
          <w:p>
            <w:pPr>
              <w:pStyle w:val="Compact"/>
              <w:jc w:val="right"/>
            </w:pPr>
            <w:r>
              <w:t xml:space="preserve">4.66</w:t>
            </w:r>
          </w:p>
        </w:tc>
        <w:tc>
          <w:p>
            <w:pPr>
              <w:pStyle w:val="Compact"/>
              <w:jc w:val="right"/>
            </w:pPr>
            <w:r>
              <w:t xml:space="preserve">3.53</w:t>
            </w:r>
          </w:p>
        </w:tc>
      </w:tr>
    </w:tbl>
    <w:p>
      <w:pPr>
        <w:pStyle w:val="BodyText"/>
      </w:pPr>
      <w:r>
        <w:t xml:space="preserve">Lets try to calculate frequencies</w:t>
      </w:r>
    </w:p>
    <w:p>
      <w:pPr>
        <w:pStyle w:val="SourceCode"/>
      </w:pPr>
      <w:r>
        <w:rPr>
          <w:rStyle w:val="NormalTok"/>
        </w:rPr>
        <w:t xml:space="preserve">freq &lt;-</w:t>
      </w:r>
      <w:r>
        <w:rPr>
          <w:rStyle w:val="StringTok"/>
        </w:rPr>
        <w:t xml:space="preserve"> </w:t>
      </w:r>
      <w:r>
        <w:rPr>
          <w:rStyle w:val="NormalTok"/>
        </w:rPr>
        <w:t xml:space="preserve">cov.means[,</w:t>
      </w:r>
      <w:r>
        <w:rPr>
          <w:rStyle w:val="KeywordTok"/>
        </w:rPr>
        <w:t xml:space="preserve">c</w:t>
      </w:r>
      <w:r>
        <w:rPr>
          <w:rStyle w:val="NormalTok"/>
        </w:rPr>
        <w:t xml:space="preserve">(</w:t>
      </w:r>
      <w:r>
        <w:rPr>
          <w:rStyle w:val="StringTok"/>
        </w:rPr>
        <w:t xml:space="preserve">"taxon"</w:t>
      </w:r>
      <w:r>
        <w:rPr>
          <w:rStyle w:val="NormalTok"/>
        </w:rPr>
        <w:t xml:space="preserve">, </w:t>
      </w:r>
      <w:r>
        <w:rPr>
          <w:rStyle w:val="StringTok"/>
        </w:rPr>
        <w:t xml:space="preserve">"year"</w:t>
      </w:r>
      <w:r>
        <w:rPr>
          <w:rStyle w:val="NormalTok"/>
        </w:rPr>
        <w:t xml:space="preserve">, </w:t>
      </w:r>
      <w:r>
        <w:rPr>
          <w:rStyle w:val="StringTok"/>
        </w:rPr>
        <w:t xml:space="preserve">"present"</w:t>
      </w:r>
      <w:r>
        <w:rPr>
          <w:rStyle w:val="NormalTok"/>
        </w:rPr>
        <w:t xml:space="preserve">, </w:t>
      </w:r>
      <w:r>
        <w:rPr>
          <w:rStyle w:val="StringTok"/>
        </w:rPr>
        <w:t xml:space="preserve">"n"</w:t>
      </w:r>
      <w:r>
        <w:rPr>
          <w:rStyle w:val="NormalTok"/>
        </w:rPr>
        <w:t xml:space="preserve">)]</w:t>
      </w:r>
      <w:r>
        <w:br w:type="textWrapping"/>
      </w:r>
      <w:r>
        <w:rPr>
          <w:rStyle w:val="NormalTok"/>
        </w:rPr>
        <w:t xml:space="preserve">freq &lt;-</w:t>
      </w:r>
      <w:r>
        <w:rPr>
          <w:rStyle w:val="StringTok"/>
        </w:rPr>
        <w:t xml:space="preserve"> </w:t>
      </w:r>
      <w:r>
        <w:rPr>
          <w:rStyle w:val="KeywordTok"/>
        </w:rPr>
        <w:t xml:space="preserve">full_join</w:t>
      </w:r>
      <w:r>
        <w:rPr>
          <w:rStyle w:val="NormalTok"/>
        </w:rPr>
        <w:t xml:space="preserve">(freq, quad.n, </w:t>
      </w:r>
      <w:r>
        <w:rPr>
          <w:rStyle w:val="DataTypeTok"/>
        </w:rPr>
        <w:t xml:space="preserve">by =</w:t>
      </w:r>
      <w:r>
        <w:rPr>
          <w:rStyle w:val="NormalTok"/>
        </w:rPr>
        <w:t xml:space="preserve"> </w:t>
      </w:r>
      <w:r>
        <w:rPr>
          <w:rStyle w:val="StringTok"/>
        </w:rPr>
        <w:t xml:space="preserve">"year"</w:t>
      </w:r>
      <w:r>
        <w:rPr>
          <w:rStyle w:val="NormalTok"/>
        </w:rPr>
        <w:t xml:space="preserve">)</w:t>
      </w:r>
      <w:r>
        <w:br w:type="textWrapping"/>
      </w:r>
      <w:r>
        <w:rPr>
          <w:rStyle w:val="NormalTok"/>
        </w:rPr>
        <w:t xml:space="preserve">freq$freq.n.total &lt;-</w:t>
      </w:r>
      <w:r>
        <w:rPr>
          <w:rStyle w:val="StringTok"/>
        </w:rPr>
        <w:t xml:space="preserve"> </w:t>
      </w:r>
      <w:r>
        <w:rPr>
          <w:rStyle w:val="NormalTok"/>
        </w:rPr>
        <w:t xml:space="preserve">freq$present /</w:t>
      </w:r>
      <w:r>
        <w:rPr>
          <w:rStyle w:val="StringTok"/>
        </w:rPr>
        <w:t xml:space="preserve"> </w:t>
      </w:r>
      <w:r>
        <w:rPr>
          <w:rStyle w:val="NormalTok"/>
        </w:rPr>
        <w:t xml:space="preserve">freq$n.total</w:t>
      </w:r>
      <w:r>
        <w:br w:type="textWrapping"/>
      </w:r>
      <w:r>
        <w:rPr>
          <w:rStyle w:val="NormalTok"/>
        </w:rPr>
        <w:t xml:space="preserve">freq$freq.n &lt;-</w:t>
      </w:r>
      <w:r>
        <w:rPr>
          <w:rStyle w:val="StringTok"/>
        </w:rPr>
        <w:t xml:space="preserve"> </w:t>
      </w:r>
      <w:r>
        <w:rPr>
          <w:rStyle w:val="NormalTok"/>
        </w:rPr>
        <w:t xml:space="preserve">freq$present /</w:t>
      </w:r>
      <w:r>
        <w:rPr>
          <w:rStyle w:val="StringTok"/>
        </w:rPr>
        <w:t xml:space="preserve"> </w:t>
      </w:r>
      <w:r>
        <w:rPr>
          <w:rStyle w:val="NormalTok"/>
        </w:rPr>
        <w:t xml:space="preserve">freq$n</w:t>
      </w:r>
      <w:r>
        <w:br w:type="textWrapping"/>
      </w:r>
      <w:r>
        <w:rPr>
          <w:rStyle w:val="KeywordTok"/>
        </w:rPr>
        <w:t xml:space="preserve">kable</w:t>
      </w:r>
      <w:r>
        <w:rPr>
          <w:rStyle w:val="NormalTok"/>
        </w:rPr>
        <w:t xml:space="preserve">(freq,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"Frequency: number and proportion of quadrats in which taxon was found"</w:t>
      </w:r>
      <w:r>
        <w:rPr>
          <w:rStyle w:val="NormalTok"/>
        </w:rPr>
        <w:t xml:space="preserve">)</w:t>
      </w:r>
    </w:p>
    <w:p>
      <w:pPr>
        <w:pStyle w:val="TableCaption"/>
      </w:pPr>
      <w:r>
        <w:t xml:space="preserve">Frequency: number and proportion of quadrats in which taxon was found</w:t>
      </w:r>
    </w:p>
    <w:tbl>
      <w:tblPr>
        <w:tblStyle w:val="TableNormal"/>
        <w:tblW w:type="pct" w:w="0.0"/>
        <w:tblLook w:firstRow="1"/>
        <w:tblCaption w:val="Frequency: number and proportion of quadrats in which taxon was found"/>
      </w:tblPr>
      <w:tblGrid/>
      <w:tr>
        <w:trPr>
          <w:cnfStyle w:firstRow="1"/>
        </w:trPr>
        <w:tc>
          <w:tcPr>
            <w:tcBorders>
              <w:bottom w:val="single"/>
            </w:tcBorders>
            <w:vAlign w:val="bottom"/>
          </w:tcPr>
          <w:p>
            <w:pPr>
              <w:pStyle w:val="Compact"/>
              <w:jc w:val="left"/>
            </w:pPr>
            <w:r>
              <w:t xml:space="preserve">taxon</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present</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n.total</w:t>
            </w:r>
          </w:p>
        </w:tc>
        <w:tc>
          <w:tcPr>
            <w:tcBorders>
              <w:bottom w:val="single"/>
            </w:tcBorders>
            <w:vAlign w:val="bottom"/>
          </w:tcPr>
          <w:p>
            <w:pPr>
              <w:pStyle w:val="Compact"/>
              <w:jc w:val="right"/>
            </w:pPr>
            <w:r>
              <w:t xml:space="preserve">freq.n.total</w:t>
            </w:r>
          </w:p>
        </w:tc>
        <w:tc>
          <w:tcPr>
            <w:tcBorders>
              <w:bottom w:val="single"/>
            </w:tcBorders>
            <w:vAlign w:val="bottom"/>
          </w:tcPr>
          <w:p>
            <w:pPr>
              <w:pStyle w:val="Compact"/>
              <w:jc w:val="right"/>
            </w:pPr>
            <w:r>
              <w:t xml:space="preserve">freq.n</w:t>
            </w:r>
          </w:p>
        </w:tc>
      </w:tr>
      <w:tr>
        <w:tc>
          <w:p>
            <w:pPr>
              <w:pStyle w:val="Compact"/>
              <w:jc w:val="left"/>
            </w:pPr>
            <w:r>
              <w:t xml:space="preserve">DV</w:t>
            </w:r>
          </w:p>
        </w:tc>
        <w:tc>
          <w:p>
            <w:pPr>
              <w:pStyle w:val="Compact"/>
              <w:jc w:val="left"/>
            </w:pPr>
            <w:r>
              <w:t xml:space="preserve">2003</w:t>
            </w:r>
          </w:p>
        </w:tc>
        <w:tc>
          <w:p>
            <w:pPr>
              <w:pStyle w:val="Compact"/>
              <w:jc w:val="right"/>
            </w:pPr>
            <w:r>
              <w:t xml:space="preserve">31</w:t>
            </w:r>
          </w:p>
        </w:tc>
        <w:tc>
          <w:p>
            <w:pPr>
              <w:pStyle w:val="Compact"/>
              <w:jc w:val="right"/>
            </w:pPr>
            <w:r>
              <w:t xml:space="preserve">41</w:t>
            </w:r>
          </w:p>
        </w:tc>
        <w:tc>
          <w:p>
            <w:pPr>
              <w:pStyle w:val="Compact"/>
              <w:jc w:val="right"/>
            </w:pPr>
            <w:r>
              <w:t xml:space="preserve">42</w:t>
            </w:r>
          </w:p>
        </w:tc>
        <w:tc>
          <w:p>
            <w:pPr>
              <w:pStyle w:val="Compact"/>
              <w:jc w:val="right"/>
            </w:pPr>
            <w:r>
              <w:t xml:space="preserve">0.74</w:t>
            </w:r>
          </w:p>
        </w:tc>
        <w:tc>
          <w:p>
            <w:pPr>
              <w:pStyle w:val="Compact"/>
              <w:jc w:val="right"/>
            </w:pPr>
            <w:r>
              <w:t xml:space="preserve">0.76</w:t>
            </w:r>
          </w:p>
        </w:tc>
      </w:tr>
      <w:tr>
        <w:tc>
          <w:p>
            <w:pPr>
              <w:pStyle w:val="Compact"/>
              <w:jc w:val="left"/>
            </w:pPr>
            <w:r>
              <w:t xml:space="preserve">DV</w:t>
            </w:r>
          </w:p>
        </w:tc>
        <w:tc>
          <w:p>
            <w:pPr>
              <w:pStyle w:val="Compact"/>
              <w:jc w:val="left"/>
            </w:pPr>
            <w:r>
              <w:t xml:space="preserve">2005</w:t>
            </w:r>
          </w:p>
        </w:tc>
        <w:tc>
          <w:p>
            <w:pPr>
              <w:pStyle w:val="Compact"/>
              <w:jc w:val="right"/>
            </w:pPr>
            <w:r>
              <w:t xml:space="preserve">19</w:t>
            </w:r>
          </w:p>
        </w:tc>
        <w:tc>
          <w:p>
            <w:pPr>
              <w:pStyle w:val="Compact"/>
              <w:jc w:val="right"/>
            </w:pPr>
            <w:r>
              <w:t xml:space="preserve">44</w:t>
            </w:r>
          </w:p>
        </w:tc>
        <w:tc>
          <w:p>
            <w:pPr>
              <w:pStyle w:val="Compact"/>
              <w:jc w:val="right"/>
            </w:pPr>
            <w:r>
              <w:t xml:space="preserve">44</w:t>
            </w:r>
          </w:p>
        </w:tc>
        <w:tc>
          <w:p>
            <w:pPr>
              <w:pStyle w:val="Compact"/>
              <w:jc w:val="right"/>
            </w:pPr>
            <w:r>
              <w:t xml:space="preserve">0.43</w:t>
            </w:r>
          </w:p>
        </w:tc>
        <w:tc>
          <w:p>
            <w:pPr>
              <w:pStyle w:val="Compact"/>
              <w:jc w:val="right"/>
            </w:pPr>
            <w:r>
              <w:t xml:space="preserve">0.43</w:t>
            </w:r>
          </w:p>
        </w:tc>
      </w:tr>
      <w:tr>
        <w:tc>
          <w:p>
            <w:pPr>
              <w:pStyle w:val="Compact"/>
              <w:jc w:val="left"/>
            </w:pPr>
            <w:r>
              <w:t xml:space="preserve">DV</w:t>
            </w:r>
          </w:p>
        </w:tc>
        <w:tc>
          <w:p>
            <w:pPr>
              <w:pStyle w:val="Compact"/>
              <w:jc w:val="left"/>
            </w:pPr>
            <w:r>
              <w:t xml:space="preserve">2008</w:t>
            </w:r>
          </w:p>
        </w:tc>
        <w:tc>
          <w:p>
            <w:pPr>
              <w:pStyle w:val="Compact"/>
              <w:jc w:val="right"/>
            </w:pPr>
            <w:r>
              <w:t xml:space="preserve">14</w:t>
            </w:r>
          </w:p>
        </w:tc>
        <w:tc>
          <w:p>
            <w:pPr>
              <w:pStyle w:val="Compact"/>
              <w:jc w:val="right"/>
            </w:pPr>
            <w:r>
              <w:t xml:space="preserve">20</w:t>
            </w:r>
          </w:p>
        </w:tc>
        <w:tc>
          <w:p>
            <w:pPr>
              <w:pStyle w:val="Compact"/>
              <w:jc w:val="right"/>
            </w:pPr>
            <w:r>
              <w:t xml:space="preserve">20</w:t>
            </w:r>
          </w:p>
        </w:tc>
        <w:tc>
          <w:p>
            <w:pPr>
              <w:pStyle w:val="Compact"/>
              <w:jc w:val="right"/>
            </w:pPr>
            <w:r>
              <w:t xml:space="preserve">0.70</w:t>
            </w:r>
          </w:p>
        </w:tc>
        <w:tc>
          <w:p>
            <w:pPr>
              <w:pStyle w:val="Compact"/>
              <w:jc w:val="right"/>
            </w:pPr>
            <w:r>
              <w:t xml:space="preserve">0.70</w:t>
            </w:r>
          </w:p>
        </w:tc>
      </w:tr>
      <w:tr>
        <w:tc>
          <w:p>
            <w:pPr>
              <w:pStyle w:val="Compact"/>
              <w:jc w:val="left"/>
            </w:pPr>
            <w:r>
              <w:t xml:space="preserve">DV</w:t>
            </w:r>
          </w:p>
        </w:tc>
        <w:tc>
          <w:p>
            <w:pPr>
              <w:pStyle w:val="Compact"/>
              <w:jc w:val="left"/>
            </w:pPr>
            <w:r>
              <w:t xml:space="preserve">2010</w:t>
            </w:r>
          </w:p>
        </w:tc>
        <w:tc>
          <w:p>
            <w:pPr>
              <w:pStyle w:val="Compact"/>
              <w:jc w:val="right"/>
            </w:pPr>
            <w:r>
              <w:t xml:space="preserve">18</w:t>
            </w:r>
          </w:p>
        </w:tc>
        <w:tc>
          <w:p>
            <w:pPr>
              <w:pStyle w:val="Compact"/>
              <w:jc w:val="right"/>
            </w:pPr>
            <w:r>
              <w:t xml:space="preserve">33</w:t>
            </w:r>
          </w:p>
        </w:tc>
        <w:tc>
          <w:p>
            <w:pPr>
              <w:pStyle w:val="Compact"/>
              <w:jc w:val="right"/>
            </w:pPr>
            <w:r>
              <w:t xml:space="preserve">31</w:t>
            </w:r>
          </w:p>
        </w:tc>
        <w:tc>
          <w:p>
            <w:pPr>
              <w:pStyle w:val="Compact"/>
              <w:jc w:val="right"/>
            </w:pPr>
            <w:r>
              <w:t xml:space="preserve">0.58</w:t>
            </w:r>
          </w:p>
        </w:tc>
        <w:tc>
          <w:p>
            <w:pPr>
              <w:pStyle w:val="Compact"/>
              <w:jc w:val="right"/>
            </w:pPr>
            <w:r>
              <w:t xml:space="preserve">0.55</w:t>
            </w:r>
          </w:p>
        </w:tc>
      </w:tr>
      <w:tr>
        <w:tc>
          <w:p>
            <w:pPr>
              <w:pStyle w:val="Compact"/>
              <w:jc w:val="left"/>
            </w:pPr>
            <w:r>
              <w:t xml:space="preserve">DV</w:t>
            </w:r>
          </w:p>
        </w:tc>
        <w:tc>
          <w:p>
            <w:pPr>
              <w:pStyle w:val="Compact"/>
              <w:jc w:val="left"/>
            </w:pPr>
            <w:r>
              <w:t xml:space="preserve">2013</w:t>
            </w:r>
          </w:p>
        </w:tc>
        <w:tc>
          <w:p>
            <w:pPr>
              <w:pStyle w:val="Compact"/>
              <w:jc w:val="right"/>
            </w:pPr>
            <w:r>
              <w:t xml:space="preserve">32</w:t>
            </w:r>
          </w:p>
        </w:tc>
        <w:tc>
          <w:p>
            <w:pPr>
              <w:pStyle w:val="Compact"/>
              <w:jc w:val="right"/>
            </w:pPr>
            <w:r>
              <w:t xml:space="preserve">55</w:t>
            </w:r>
          </w:p>
        </w:tc>
        <w:tc>
          <w:p>
            <w:pPr>
              <w:pStyle w:val="Compact"/>
              <w:jc w:val="right"/>
            </w:pPr>
            <w:r>
              <w:t xml:space="preserve">56</w:t>
            </w:r>
          </w:p>
        </w:tc>
        <w:tc>
          <w:p>
            <w:pPr>
              <w:pStyle w:val="Compact"/>
              <w:jc w:val="right"/>
            </w:pPr>
            <w:r>
              <w:t xml:space="preserve">0.57</w:t>
            </w:r>
          </w:p>
        </w:tc>
        <w:tc>
          <w:p>
            <w:pPr>
              <w:pStyle w:val="Compact"/>
              <w:jc w:val="right"/>
            </w:pPr>
            <w:r>
              <w:t xml:space="preserve">0.58</w:t>
            </w:r>
          </w:p>
        </w:tc>
      </w:tr>
      <w:tr>
        <w:tc>
          <w:p>
            <w:pPr>
              <w:pStyle w:val="Compact"/>
              <w:jc w:val="left"/>
            </w:pPr>
            <w:r>
              <w:t xml:space="preserve">lmoss</w:t>
            </w:r>
          </w:p>
        </w:tc>
        <w:tc>
          <w:p>
            <w:pPr>
              <w:pStyle w:val="Compact"/>
              <w:jc w:val="left"/>
            </w:pPr>
            <w:r>
              <w:t xml:space="preserve">2003</w:t>
            </w:r>
          </w:p>
        </w:tc>
        <w:tc>
          <w:p>
            <w:pPr>
              <w:pStyle w:val="Compact"/>
              <w:jc w:val="right"/>
            </w:pPr>
            <w:r>
              <w:t xml:space="preserve">36</w:t>
            </w:r>
          </w:p>
        </w:tc>
        <w:tc>
          <w:p>
            <w:pPr>
              <w:pStyle w:val="Compact"/>
              <w:jc w:val="right"/>
            </w:pPr>
            <w:r>
              <w:t xml:space="preserve">42</w:t>
            </w:r>
          </w:p>
        </w:tc>
        <w:tc>
          <w:p>
            <w:pPr>
              <w:pStyle w:val="Compact"/>
              <w:jc w:val="right"/>
            </w:pPr>
            <w:r>
              <w:t xml:space="preserve">42</w:t>
            </w:r>
          </w:p>
        </w:tc>
        <w:tc>
          <w:p>
            <w:pPr>
              <w:pStyle w:val="Compact"/>
              <w:jc w:val="right"/>
            </w:pPr>
            <w:r>
              <w:t xml:space="preserve">0.86</w:t>
            </w:r>
          </w:p>
        </w:tc>
        <w:tc>
          <w:p>
            <w:pPr>
              <w:pStyle w:val="Compact"/>
              <w:jc w:val="right"/>
            </w:pPr>
            <w:r>
              <w:t xml:space="preserve">0.86</w:t>
            </w:r>
          </w:p>
        </w:tc>
      </w:tr>
      <w:tr>
        <w:tc>
          <w:p>
            <w:pPr>
              <w:pStyle w:val="Compact"/>
              <w:jc w:val="left"/>
            </w:pPr>
            <w:r>
              <w:t xml:space="preserve">lmoss</w:t>
            </w:r>
          </w:p>
        </w:tc>
        <w:tc>
          <w:p>
            <w:pPr>
              <w:pStyle w:val="Compact"/>
              <w:jc w:val="left"/>
            </w:pPr>
            <w:r>
              <w:t xml:space="preserve">2005</w:t>
            </w:r>
          </w:p>
        </w:tc>
        <w:tc>
          <w:p>
            <w:pPr>
              <w:pStyle w:val="Compact"/>
              <w:jc w:val="right"/>
            </w:pPr>
            <w:r>
              <w:t xml:space="preserve">38</w:t>
            </w:r>
          </w:p>
        </w:tc>
        <w:tc>
          <w:p>
            <w:pPr>
              <w:pStyle w:val="Compact"/>
              <w:jc w:val="right"/>
            </w:pPr>
            <w:r>
              <w:t xml:space="preserve">44</w:t>
            </w:r>
          </w:p>
        </w:tc>
        <w:tc>
          <w:p>
            <w:pPr>
              <w:pStyle w:val="Compact"/>
              <w:jc w:val="right"/>
            </w:pPr>
            <w:r>
              <w:t xml:space="preserve">44</w:t>
            </w:r>
          </w:p>
        </w:tc>
        <w:tc>
          <w:p>
            <w:pPr>
              <w:pStyle w:val="Compact"/>
              <w:jc w:val="right"/>
            </w:pPr>
            <w:r>
              <w:t xml:space="preserve">0.86</w:t>
            </w:r>
          </w:p>
        </w:tc>
        <w:tc>
          <w:p>
            <w:pPr>
              <w:pStyle w:val="Compact"/>
              <w:jc w:val="right"/>
            </w:pPr>
            <w:r>
              <w:t xml:space="preserve">0.86</w:t>
            </w:r>
          </w:p>
        </w:tc>
      </w:tr>
      <w:tr>
        <w:tc>
          <w:p>
            <w:pPr>
              <w:pStyle w:val="Compact"/>
              <w:jc w:val="left"/>
            </w:pPr>
            <w:r>
              <w:t xml:space="preserve">lmoss</w:t>
            </w:r>
          </w:p>
        </w:tc>
        <w:tc>
          <w:p>
            <w:pPr>
              <w:pStyle w:val="Compact"/>
              <w:jc w:val="left"/>
            </w:pPr>
            <w:r>
              <w:t xml:space="preserve">2008</w:t>
            </w:r>
          </w:p>
        </w:tc>
        <w:tc>
          <w:p>
            <w:pPr>
              <w:pStyle w:val="Compact"/>
              <w:jc w:val="right"/>
            </w:pPr>
            <w:r>
              <w:t xml:space="preserve">20</w:t>
            </w:r>
          </w:p>
        </w:tc>
        <w:tc>
          <w:p>
            <w:pPr>
              <w:pStyle w:val="Compact"/>
              <w:jc w:val="right"/>
            </w:pPr>
            <w:r>
              <w:t xml:space="preserve">20</w:t>
            </w:r>
          </w:p>
        </w:tc>
        <w:tc>
          <w:p>
            <w:pPr>
              <w:pStyle w:val="Compact"/>
              <w:jc w:val="right"/>
            </w:pPr>
            <w:r>
              <w:t xml:space="preserve">20</w:t>
            </w:r>
          </w:p>
        </w:tc>
        <w:tc>
          <w:p>
            <w:pPr>
              <w:pStyle w:val="Compact"/>
              <w:jc w:val="right"/>
            </w:pPr>
            <w:r>
              <w:t xml:space="preserve">1.00</w:t>
            </w:r>
          </w:p>
        </w:tc>
        <w:tc>
          <w:p>
            <w:pPr>
              <w:pStyle w:val="Compact"/>
              <w:jc w:val="right"/>
            </w:pPr>
            <w:r>
              <w:t xml:space="preserve">1.00</w:t>
            </w:r>
          </w:p>
        </w:tc>
      </w:tr>
      <w:tr>
        <w:tc>
          <w:p>
            <w:pPr>
              <w:pStyle w:val="Compact"/>
              <w:jc w:val="left"/>
            </w:pPr>
            <w:r>
              <w:t xml:space="preserve">lmoss</w:t>
            </w:r>
          </w:p>
        </w:tc>
        <w:tc>
          <w:p>
            <w:pPr>
              <w:pStyle w:val="Compact"/>
              <w:jc w:val="left"/>
            </w:pPr>
            <w:r>
              <w:t xml:space="preserve">2010</w:t>
            </w:r>
          </w:p>
        </w:tc>
        <w:tc>
          <w:p>
            <w:pPr>
              <w:pStyle w:val="Compact"/>
              <w:jc w:val="right"/>
            </w:pPr>
            <w:r>
              <w:t xml:space="preserve">32</w:t>
            </w:r>
          </w:p>
        </w:tc>
        <w:tc>
          <w:p>
            <w:pPr>
              <w:pStyle w:val="Compact"/>
              <w:jc w:val="right"/>
            </w:pPr>
            <w:r>
              <w:t xml:space="preserve">33</w:t>
            </w:r>
          </w:p>
        </w:tc>
        <w:tc>
          <w:p>
            <w:pPr>
              <w:pStyle w:val="Compact"/>
              <w:jc w:val="right"/>
            </w:pPr>
            <w:r>
              <w:t xml:space="preserve">31</w:t>
            </w:r>
          </w:p>
        </w:tc>
        <w:tc>
          <w:p>
            <w:pPr>
              <w:pStyle w:val="Compact"/>
              <w:jc w:val="right"/>
            </w:pPr>
            <w:r>
              <w:t xml:space="preserve">1.03</w:t>
            </w:r>
          </w:p>
        </w:tc>
        <w:tc>
          <w:p>
            <w:pPr>
              <w:pStyle w:val="Compact"/>
              <w:jc w:val="right"/>
            </w:pPr>
            <w:r>
              <w:t xml:space="preserve">0.97</w:t>
            </w:r>
          </w:p>
        </w:tc>
      </w:tr>
      <w:tr>
        <w:tc>
          <w:p>
            <w:pPr>
              <w:pStyle w:val="Compact"/>
              <w:jc w:val="left"/>
            </w:pPr>
            <w:r>
              <w:t xml:space="preserve">lmoss</w:t>
            </w:r>
          </w:p>
        </w:tc>
        <w:tc>
          <w:p>
            <w:pPr>
              <w:pStyle w:val="Compact"/>
              <w:jc w:val="left"/>
            </w:pPr>
            <w:r>
              <w:t xml:space="preserve">2013</w:t>
            </w:r>
          </w:p>
        </w:tc>
        <w:tc>
          <w:p>
            <w:pPr>
              <w:pStyle w:val="Compact"/>
              <w:jc w:val="right"/>
            </w:pPr>
            <w:r>
              <w:t xml:space="preserve">53</w:t>
            </w:r>
          </w:p>
        </w:tc>
        <w:tc>
          <w:p>
            <w:pPr>
              <w:pStyle w:val="Compact"/>
              <w:jc w:val="right"/>
            </w:pPr>
            <w:r>
              <w:t xml:space="preserve">56</w:t>
            </w:r>
          </w:p>
        </w:tc>
        <w:tc>
          <w:p>
            <w:pPr>
              <w:pStyle w:val="Compact"/>
              <w:jc w:val="right"/>
            </w:pPr>
            <w:r>
              <w:t xml:space="preserve">56</w:t>
            </w:r>
          </w:p>
        </w:tc>
        <w:tc>
          <w:p>
            <w:pPr>
              <w:pStyle w:val="Compact"/>
              <w:jc w:val="right"/>
            </w:pPr>
            <w:r>
              <w:t xml:space="preserve">0.95</w:t>
            </w:r>
          </w:p>
        </w:tc>
        <w:tc>
          <w:p>
            <w:pPr>
              <w:pStyle w:val="Compact"/>
              <w:jc w:val="right"/>
            </w:pPr>
            <w:r>
              <w:t xml:space="preserve">0.95</w:t>
            </w:r>
          </w:p>
        </w:tc>
      </w:tr>
      <w:tr>
        <w:tc>
          <w:p>
            <w:pPr>
              <w:pStyle w:val="Compact"/>
              <w:jc w:val="left"/>
            </w:pPr>
            <w:r>
              <w:t xml:space="preserve">moss</w:t>
            </w:r>
          </w:p>
        </w:tc>
        <w:tc>
          <w:p>
            <w:pPr>
              <w:pStyle w:val="Compact"/>
              <w:jc w:val="left"/>
            </w:pPr>
            <w:r>
              <w:t xml:space="preserve">2003</w:t>
            </w:r>
          </w:p>
        </w:tc>
        <w:tc>
          <w:p>
            <w:pPr>
              <w:pStyle w:val="Compact"/>
              <w:jc w:val="right"/>
            </w:pPr>
            <w:r>
              <w:t xml:space="preserve">42</w:t>
            </w:r>
          </w:p>
        </w:tc>
        <w:tc>
          <w:p>
            <w:pPr>
              <w:pStyle w:val="Compact"/>
              <w:jc w:val="right"/>
            </w:pPr>
            <w:r>
              <w:t xml:space="preserve">42</w:t>
            </w:r>
          </w:p>
        </w:tc>
        <w:tc>
          <w:p>
            <w:pPr>
              <w:pStyle w:val="Compact"/>
              <w:jc w:val="right"/>
            </w:pPr>
            <w:r>
              <w:t xml:space="preserve">42</w:t>
            </w:r>
          </w:p>
        </w:tc>
        <w:tc>
          <w:p>
            <w:pPr>
              <w:pStyle w:val="Compact"/>
              <w:jc w:val="right"/>
            </w:pPr>
            <w:r>
              <w:t xml:space="preserve">1.00</w:t>
            </w:r>
          </w:p>
        </w:tc>
        <w:tc>
          <w:p>
            <w:pPr>
              <w:pStyle w:val="Compact"/>
              <w:jc w:val="right"/>
            </w:pPr>
            <w:r>
              <w:t xml:space="preserve">1.00</w:t>
            </w:r>
          </w:p>
        </w:tc>
      </w:tr>
      <w:tr>
        <w:tc>
          <w:p>
            <w:pPr>
              <w:pStyle w:val="Compact"/>
              <w:jc w:val="left"/>
            </w:pPr>
            <w:r>
              <w:t xml:space="preserve">moss</w:t>
            </w:r>
          </w:p>
        </w:tc>
        <w:tc>
          <w:p>
            <w:pPr>
              <w:pStyle w:val="Compact"/>
              <w:jc w:val="left"/>
            </w:pPr>
            <w:r>
              <w:t xml:space="preserve">2005</w:t>
            </w:r>
          </w:p>
        </w:tc>
        <w:tc>
          <w:p>
            <w:pPr>
              <w:pStyle w:val="Compact"/>
              <w:jc w:val="right"/>
            </w:pPr>
            <w:r>
              <w:t xml:space="preserve">44</w:t>
            </w:r>
          </w:p>
        </w:tc>
        <w:tc>
          <w:p>
            <w:pPr>
              <w:pStyle w:val="Compact"/>
              <w:jc w:val="right"/>
            </w:pPr>
            <w:r>
              <w:t xml:space="preserve">44</w:t>
            </w:r>
          </w:p>
        </w:tc>
        <w:tc>
          <w:p>
            <w:pPr>
              <w:pStyle w:val="Compact"/>
              <w:jc w:val="right"/>
            </w:pPr>
            <w:r>
              <w:t xml:space="preserve">44</w:t>
            </w:r>
          </w:p>
        </w:tc>
        <w:tc>
          <w:p>
            <w:pPr>
              <w:pStyle w:val="Compact"/>
              <w:jc w:val="right"/>
            </w:pPr>
            <w:r>
              <w:t xml:space="preserve">1.00</w:t>
            </w:r>
          </w:p>
        </w:tc>
        <w:tc>
          <w:p>
            <w:pPr>
              <w:pStyle w:val="Compact"/>
              <w:jc w:val="right"/>
            </w:pPr>
            <w:r>
              <w:t xml:space="preserve">1.00</w:t>
            </w:r>
          </w:p>
        </w:tc>
      </w:tr>
      <w:tr>
        <w:tc>
          <w:p>
            <w:pPr>
              <w:pStyle w:val="Compact"/>
              <w:jc w:val="left"/>
            </w:pPr>
            <w:r>
              <w:t xml:space="preserve">moss</w:t>
            </w:r>
          </w:p>
        </w:tc>
        <w:tc>
          <w:p>
            <w:pPr>
              <w:pStyle w:val="Compact"/>
              <w:jc w:val="left"/>
            </w:pPr>
            <w:r>
              <w:t xml:space="preserve">2008</w:t>
            </w:r>
          </w:p>
        </w:tc>
        <w:tc>
          <w:p>
            <w:pPr>
              <w:pStyle w:val="Compact"/>
              <w:jc w:val="right"/>
            </w:pPr>
            <w:r>
              <w:t xml:space="preserve">20</w:t>
            </w:r>
          </w:p>
        </w:tc>
        <w:tc>
          <w:p>
            <w:pPr>
              <w:pStyle w:val="Compact"/>
              <w:jc w:val="right"/>
            </w:pPr>
            <w:r>
              <w:t xml:space="preserve">20</w:t>
            </w:r>
          </w:p>
        </w:tc>
        <w:tc>
          <w:p>
            <w:pPr>
              <w:pStyle w:val="Compact"/>
              <w:jc w:val="right"/>
            </w:pPr>
            <w:r>
              <w:t xml:space="preserve">20</w:t>
            </w:r>
          </w:p>
        </w:tc>
        <w:tc>
          <w:p>
            <w:pPr>
              <w:pStyle w:val="Compact"/>
              <w:jc w:val="right"/>
            </w:pPr>
            <w:r>
              <w:t xml:space="preserve">1.00</w:t>
            </w:r>
          </w:p>
        </w:tc>
        <w:tc>
          <w:p>
            <w:pPr>
              <w:pStyle w:val="Compact"/>
              <w:jc w:val="right"/>
            </w:pPr>
            <w:r>
              <w:t xml:space="preserve">1.00</w:t>
            </w:r>
          </w:p>
        </w:tc>
      </w:tr>
      <w:tr>
        <w:tc>
          <w:p>
            <w:pPr>
              <w:pStyle w:val="Compact"/>
              <w:jc w:val="left"/>
            </w:pPr>
            <w:r>
              <w:t xml:space="preserve">moss</w:t>
            </w:r>
          </w:p>
        </w:tc>
        <w:tc>
          <w:p>
            <w:pPr>
              <w:pStyle w:val="Compact"/>
              <w:jc w:val="left"/>
            </w:pPr>
            <w:r>
              <w:t xml:space="preserve">2010</w:t>
            </w:r>
          </w:p>
        </w:tc>
        <w:tc>
          <w:p>
            <w:pPr>
              <w:pStyle w:val="Compact"/>
              <w:jc w:val="right"/>
            </w:pPr>
            <w:r>
              <w:t xml:space="preserve">33</w:t>
            </w:r>
          </w:p>
        </w:tc>
        <w:tc>
          <w:p>
            <w:pPr>
              <w:pStyle w:val="Compact"/>
              <w:jc w:val="right"/>
            </w:pPr>
            <w:r>
              <w:t xml:space="preserve">33</w:t>
            </w:r>
          </w:p>
        </w:tc>
        <w:tc>
          <w:p>
            <w:pPr>
              <w:pStyle w:val="Compact"/>
              <w:jc w:val="right"/>
            </w:pPr>
            <w:r>
              <w:t xml:space="preserve">31</w:t>
            </w:r>
          </w:p>
        </w:tc>
        <w:tc>
          <w:p>
            <w:pPr>
              <w:pStyle w:val="Compact"/>
              <w:jc w:val="right"/>
            </w:pPr>
            <w:r>
              <w:t xml:space="preserve">1.06</w:t>
            </w:r>
          </w:p>
        </w:tc>
        <w:tc>
          <w:p>
            <w:pPr>
              <w:pStyle w:val="Compact"/>
              <w:jc w:val="right"/>
            </w:pPr>
            <w:r>
              <w:t xml:space="preserve">1.00</w:t>
            </w:r>
          </w:p>
        </w:tc>
      </w:tr>
      <w:tr>
        <w:tc>
          <w:p>
            <w:pPr>
              <w:pStyle w:val="Compact"/>
              <w:jc w:val="left"/>
            </w:pPr>
            <w:r>
              <w:t xml:space="preserve">moss</w:t>
            </w:r>
          </w:p>
        </w:tc>
        <w:tc>
          <w:p>
            <w:pPr>
              <w:pStyle w:val="Compact"/>
              <w:jc w:val="left"/>
            </w:pPr>
            <w:r>
              <w:t xml:space="preserve">2013</w:t>
            </w:r>
          </w:p>
        </w:tc>
        <w:tc>
          <w:p>
            <w:pPr>
              <w:pStyle w:val="Compact"/>
              <w:jc w:val="right"/>
            </w:pPr>
            <w:r>
              <w:t xml:space="preserve">56</w:t>
            </w:r>
          </w:p>
        </w:tc>
        <w:tc>
          <w:p>
            <w:pPr>
              <w:pStyle w:val="Compact"/>
              <w:jc w:val="right"/>
            </w:pPr>
            <w:r>
              <w:t xml:space="preserve">56</w:t>
            </w:r>
          </w:p>
        </w:tc>
        <w:tc>
          <w:p>
            <w:pPr>
              <w:pStyle w:val="Compact"/>
              <w:jc w:val="right"/>
            </w:pPr>
            <w:r>
              <w:t xml:space="preserve">56</w:t>
            </w:r>
          </w:p>
        </w:tc>
        <w:tc>
          <w:p>
            <w:pPr>
              <w:pStyle w:val="Compact"/>
              <w:jc w:val="right"/>
            </w:pPr>
            <w:r>
              <w:t xml:space="preserve">1.00</w:t>
            </w:r>
          </w:p>
        </w:tc>
        <w:tc>
          <w:p>
            <w:pPr>
              <w:pStyle w:val="Compact"/>
              <w:jc w:val="right"/>
            </w:pPr>
            <w:r>
              <w:t xml:space="preserve">1.00</w:t>
            </w:r>
          </w:p>
        </w:tc>
      </w:tr>
      <w:tr>
        <w:tc>
          <w:p>
            <w:pPr>
              <w:pStyle w:val="Compact"/>
              <w:jc w:val="left"/>
            </w:pPr>
            <w:r>
              <w:t xml:space="preserve">Vmb</w:t>
            </w:r>
          </w:p>
        </w:tc>
        <w:tc>
          <w:p>
            <w:pPr>
              <w:pStyle w:val="Compact"/>
              <w:jc w:val="left"/>
            </w:pPr>
            <w:r>
              <w:t xml:space="preserve">2003</w:t>
            </w:r>
          </w:p>
        </w:tc>
        <w:tc>
          <w:p>
            <w:pPr>
              <w:pStyle w:val="Compact"/>
              <w:jc w:val="right"/>
            </w:pPr>
            <w:r>
              <w:t xml:space="preserve">12</w:t>
            </w:r>
          </w:p>
        </w:tc>
        <w:tc>
          <w:p>
            <w:pPr>
              <w:pStyle w:val="Compact"/>
              <w:jc w:val="right"/>
            </w:pPr>
            <w:r>
              <w:t xml:space="preserve">42</w:t>
            </w:r>
          </w:p>
        </w:tc>
        <w:tc>
          <w:p>
            <w:pPr>
              <w:pStyle w:val="Compact"/>
              <w:jc w:val="right"/>
            </w:pPr>
            <w:r>
              <w:t xml:space="preserve">42</w:t>
            </w:r>
          </w:p>
        </w:tc>
        <w:tc>
          <w:p>
            <w:pPr>
              <w:pStyle w:val="Compact"/>
              <w:jc w:val="right"/>
            </w:pPr>
            <w:r>
              <w:t xml:space="preserve">0.29</w:t>
            </w:r>
          </w:p>
        </w:tc>
        <w:tc>
          <w:p>
            <w:pPr>
              <w:pStyle w:val="Compact"/>
              <w:jc w:val="right"/>
            </w:pPr>
            <w:r>
              <w:t xml:space="preserve">0.29</w:t>
            </w:r>
          </w:p>
        </w:tc>
      </w:tr>
      <w:tr>
        <w:tc>
          <w:p>
            <w:pPr>
              <w:pStyle w:val="Compact"/>
              <w:jc w:val="left"/>
            </w:pPr>
            <w:r>
              <w:t xml:space="preserve">Vmb</w:t>
            </w:r>
          </w:p>
        </w:tc>
        <w:tc>
          <w:p>
            <w:pPr>
              <w:pStyle w:val="Compact"/>
              <w:jc w:val="left"/>
            </w:pPr>
            <w:r>
              <w:t xml:space="preserve">2005</w:t>
            </w:r>
          </w:p>
        </w:tc>
        <w:tc>
          <w:p>
            <w:pPr>
              <w:pStyle w:val="Compact"/>
              <w:jc w:val="right"/>
            </w:pPr>
            <w:r>
              <w:t xml:space="preserve">19</w:t>
            </w:r>
          </w:p>
        </w:tc>
        <w:tc>
          <w:p>
            <w:pPr>
              <w:pStyle w:val="Compact"/>
              <w:jc w:val="right"/>
            </w:pPr>
            <w:r>
              <w:t xml:space="preserve">43</w:t>
            </w:r>
          </w:p>
        </w:tc>
        <w:tc>
          <w:p>
            <w:pPr>
              <w:pStyle w:val="Compact"/>
              <w:jc w:val="right"/>
            </w:pPr>
            <w:r>
              <w:t xml:space="preserve">44</w:t>
            </w:r>
          </w:p>
        </w:tc>
        <w:tc>
          <w:p>
            <w:pPr>
              <w:pStyle w:val="Compact"/>
              <w:jc w:val="right"/>
            </w:pPr>
            <w:r>
              <w:t xml:space="preserve">0.43</w:t>
            </w:r>
          </w:p>
        </w:tc>
        <w:tc>
          <w:p>
            <w:pPr>
              <w:pStyle w:val="Compact"/>
              <w:jc w:val="right"/>
            </w:pPr>
            <w:r>
              <w:t xml:space="preserve">0.44</w:t>
            </w:r>
          </w:p>
        </w:tc>
      </w:tr>
      <w:tr>
        <w:tc>
          <w:p>
            <w:pPr>
              <w:pStyle w:val="Compact"/>
              <w:jc w:val="left"/>
            </w:pPr>
            <w:r>
              <w:t xml:space="preserve">Vmb</w:t>
            </w:r>
          </w:p>
        </w:tc>
        <w:tc>
          <w:p>
            <w:pPr>
              <w:pStyle w:val="Compact"/>
              <w:jc w:val="left"/>
            </w:pPr>
            <w:r>
              <w:t xml:space="preserve">2008</w:t>
            </w:r>
          </w:p>
        </w:tc>
        <w:tc>
          <w:p>
            <w:pPr>
              <w:pStyle w:val="Compact"/>
              <w:jc w:val="right"/>
            </w:pPr>
            <w:r>
              <w:t xml:space="preserve">13</w:t>
            </w:r>
          </w:p>
        </w:tc>
        <w:tc>
          <w:p>
            <w:pPr>
              <w:pStyle w:val="Compact"/>
              <w:jc w:val="right"/>
            </w:pPr>
            <w:r>
              <w:t xml:space="preserve">20</w:t>
            </w:r>
          </w:p>
        </w:tc>
        <w:tc>
          <w:p>
            <w:pPr>
              <w:pStyle w:val="Compact"/>
              <w:jc w:val="right"/>
            </w:pPr>
            <w:r>
              <w:t xml:space="preserve">20</w:t>
            </w:r>
          </w:p>
        </w:tc>
        <w:tc>
          <w:p>
            <w:pPr>
              <w:pStyle w:val="Compact"/>
              <w:jc w:val="right"/>
            </w:pPr>
            <w:r>
              <w:t xml:space="preserve">0.65</w:t>
            </w:r>
          </w:p>
        </w:tc>
        <w:tc>
          <w:p>
            <w:pPr>
              <w:pStyle w:val="Compact"/>
              <w:jc w:val="right"/>
            </w:pPr>
            <w:r>
              <w:t xml:space="preserve">0.65</w:t>
            </w:r>
          </w:p>
        </w:tc>
      </w:tr>
      <w:tr>
        <w:tc>
          <w:p>
            <w:pPr>
              <w:pStyle w:val="Compact"/>
              <w:jc w:val="left"/>
            </w:pPr>
            <w:r>
              <w:t xml:space="preserve">Vmb</w:t>
            </w:r>
          </w:p>
        </w:tc>
        <w:tc>
          <w:p>
            <w:pPr>
              <w:pStyle w:val="Compact"/>
              <w:jc w:val="left"/>
            </w:pPr>
            <w:r>
              <w:t xml:space="preserve">2010</w:t>
            </w:r>
          </w:p>
        </w:tc>
        <w:tc>
          <w:p>
            <w:pPr>
              <w:pStyle w:val="Compact"/>
              <w:jc w:val="right"/>
            </w:pPr>
            <w:r>
              <w:t xml:space="preserve">14</w:t>
            </w:r>
          </w:p>
        </w:tc>
        <w:tc>
          <w:p>
            <w:pPr>
              <w:pStyle w:val="Compact"/>
              <w:jc w:val="right"/>
            </w:pPr>
            <w:r>
              <w:t xml:space="preserve">32</w:t>
            </w:r>
          </w:p>
        </w:tc>
        <w:tc>
          <w:p>
            <w:pPr>
              <w:pStyle w:val="Compact"/>
              <w:jc w:val="right"/>
            </w:pPr>
            <w:r>
              <w:t xml:space="preserve">31</w:t>
            </w:r>
          </w:p>
        </w:tc>
        <w:tc>
          <w:p>
            <w:pPr>
              <w:pStyle w:val="Compact"/>
              <w:jc w:val="right"/>
            </w:pPr>
            <w:r>
              <w:t xml:space="preserve">0.45</w:t>
            </w:r>
          </w:p>
        </w:tc>
        <w:tc>
          <w:p>
            <w:pPr>
              <w:pStyle w:val="Compact"/>
              <w:jc w:val="right"/>
            </w:pPr>
            <w:r>
              <w:t xml:space="preserve">0.44</w:t>
            </w:r>
          </w:p>
        </w:tc>
      </w:tr>
      <w:tr>
        <w:tc>
          <w:p>
            <w:pPr>
              <w:pStyle w:val="Compact"/>
              <w:jc w:val="left"/>
            </w:pPr>
            <w:r>
              <w:t xml:space="preserve">Vmb</w:t>
            </w:r>
          </w:p>
        </w:tc>
        <w:tc>
          <w:p>
            <w:pPr>
              <w:pStyle w:val="Compact"/>
              <w:jc w:val="left"/>
            </w:pPr>
            <w:r>
              <w:t xml:space="preserve">2013</w:t>
            </w:r>
          </w:p>
        </w:tc>
        <w:tc>
          <w:p>
            <w:pPr>
              <w:pStyle w:val="Compact"/>
              <w:jc w:val="right"/>
            </w:pPr>
            <w:r>
              <w:t xml:space="preserve">28</w:t>
            </w:r>
          </w:p>
        </w:tc>
        <w:tc>
          <w:p>
            <w:pPr>
              <w:pStyle w:val="Compact"/>
              <w:jc w:val="right"/>
            </w:pPr>
            <w:r>
              <w:t xml:space="preserve">54</w:t>
            </w:r>
          </w:p>
        </w:tc>
        <w:tc>
          <w:p>
            <w:pPr>
              <w:pStyle w:val="Compact"/>
              <w:jc w:val="right"/>
            </w:pPr>
            <w:r>
              <w:t xml:space="preserve">56</w:t>
            </w:r>
          </w:p>
        </w:tc>
        <w:tc>
          <w:p>
            <w:pPr>
              <w:pStyle w:val="Compact"/>
              <w:jc w:val="right"/>
            </w:pPr>
            <w:r>
              <w:t xml:space="preserve">0.50</w:t>
            </w:r>
          </w:p>
        </w:tc>
        <w:tc>
          <w:p>
            <w:pPr>
              <w:pStyle w:val="Compact"/>
              <w:jc w:val="right"/>
            </w:pPr>
            <w:r>
              <w:t xml:space="preserve">0.52</w:t>
            </w:r>
          </w:p>
        </w:tc>
      </w:tr>
    </w:tbl>
    <w:p>
      <w:pPr>
        <w:pStyle w:val="BodyText"/>
      </w:pPr>
      <w:r>
        <w:t xml:space="preserve">Problems: * the reported quadrat number for 2010 (31) is lower than the max number of observations we have (33). Will need to check the full data when we get it. For the time being we'll use</w:t>
      </w:r>
      <w:r>
        <w:t xml:space="preserve"> </w:t>
      </w:r>
      <w:r>
        <w:rPr>
          <w:rStyle w:val="VerbatimChar"/>
        </w:rPr>
        <w:t xml:space="preserve">freq.n</w:t>
      </w:r>
      <w:r>
        <w:t xml:space="preserve"> </w:t>
      </w:r>
      <w:r>
        <w:t xml:space="preserve">the total number of observations calculated from the number of records (including 0 values), rather than</w:t>
      </w:r>
      <w:r>
        <w:t xml:space="preserve"> </w:t>
      </w:r>
      <w:r>
        <w:rPr>
          <w:rStyle w:val="VerbatimChar"/>
        </w:rPr>
        <w:t xml:space="preserve">n</w:t>
      </w:r>
      <w:r>
        <w:t xml:space="preserve"> </w:t>
      </w:r>
      <w:r>
        <w:t xml:space="preserve">the reported number.</w:t>
      </w:r>
    </w:p>
    <w:p>
      <w:pPr>
        <w:pStyle w:val="Compact"/>
        <w:numPr>
          <w:numId w:val="1001"/>
          <w:ilvl w:val="0"/>
        </w:numPr>
      </w:pPr>
      <w:r>
        <w:t xml:space="preserve">the data doesn't quite tally with the report, e.g. bilberry in 2013 was found in 28 quadrats, but report says 30.</w:t>
      </w:r>
    </w:p>
    <w:p>
      <w:pPr>
        <w:pStyle w:val="SourceCode"/>
      </w:pPr>
      <w:r>
        <w:rPr>
          <w:rStyle w:val="NormalTok"/>
        </w:rPr>
        <w:t xml:space="preserve">TableFreq &lt;-</w:t>
      </w:r>
      <w:r>
        <w:rPr>
          <w:rStyle w:val="StringTok"/>
        </w:rPr>
        <w:t xml:space="preserve"> </w:t>
      </w:r>
      <w:r>
        <w:rPr>
          <w:rStyle w:val="KeywordTok"/>
        </w:rPr>
        <w:t xml:space="preserve">spread</w:t>
      </w:r>
      <w:r>
        <w:rPr>
          <w:rStyle w:val="NormalTok"/>
        </w:rPr>
        <w:t xml:space="preserve">(</w:t>
      </w:r>
      <w:r>
        <w:rPr>
          <w:rStyle w:val="DataTypeTok"/>
        </w:rPr>
        <w:t xml:space="preserve">data =</w:t>
      </w:r>
      <w:r>
        <w:rPr>
          <w:rStyle w:val="NormalTok"/>
        </w:rPr>
        <w:t xml:space="preserve"> </w:t>
      </w:r>
      <w:r>
        <w:rPr>
          <w:rStyle w:val="KeywordTok"/>
        </w:rPr>
        <w:t xml:space="preserve">select</w:t>
      </w:r>
      <w:r>
        <w:rPr>
          <w:rStyle w:val="NormalTok"/>
        </w:rPr>
        <w:t xml:space="preserve">(</w:t>
      </w:r>
      <w:r>
        <w:rPr>
          <w:rStyle w:val="DataTypeTok"/>
        </w:rPr>
        <w:t xml:space="preserve">.data =</w:t>
      </w:r>
      <w:r>
        <w:rPr>
          <w:rStyle w:val="NormalTok"/>
        </w:rPr>
        <w:t xml:space="preserve"> </w:t>
      </w:r>
      <w:r>
        <w:rPr>
          <w:rStyle w:val="NormalTok"/>
        </w:rPr>
        <w:t xml:space="preserve">freq, taxon, year, freq.n),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key =</w:t>
      </w:r>
      <w:r>
        <w:rPr>
          <w:rStyle w:val="NormalTok"/>
        </w:rPr>
        <w:t xml:space="preserve"> </w:t>
      </w:r>
      <w:r>
        <w:rPr>
          <w:rStyle w:val="NormalTok"/>
        </w:rPr>
        <w:t xml:space="preserve">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NormalTok"/>
        </w:rPr>
        <w:t xml:space="preserve">freq.n)</w:t>
      </w:r>
      <w:r>
        <w:br w:type="textWrapping"/>
      </w:r>
      <w:r>
        <w:rPr>
          <w:rStyle w:val="NormalTok"/>
        </w:rPr>
        <w:t xml:space="preserve">knitr::</w:t>
      </w:r>
      <w:r>
        <w:rPr>
          <w:rStyle w:val="KeywordTok"/>
        </w:rPr>
        <w:t xml:space="preserve">kable</w:t>
      </w:r>
      <w:r>
        <w:rPr>
          <w:rStyle w:val="NormalTok"/>
        </w:rPr>
        <w:t xml:space="preserve">(TableFreq,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"Frequency: proportion of quadrats in which taxon was found"</w:t>
      </w:r>
      <w:r>
        <w:rPr>
          <w:rStyle w:val="NormalTok"/>
        </w:rPr>
        <w:t xml:space="preserve">)</w:t>
      </w:r>
    </w:p>
    <w:p>
      <w:pPr>
        <w:pStyle w:val="TableCaption"/>
      </w:pPr>
      <w:r>
        <w:t xml:space="preserve">Frequency: proportion of quadrats in which taxon was found</w:t>
      </w:r>
    </w:p>
    <w:tbl>
      <w:tblPr>
        <w:tblStyle w:val="TableNormal"/>
        <w:tblW w:type="pct" w:w="0.0"/>
        <w:tblLook w:firstRow="1"/>
        <w:tblCaption w:val="Frequency: proportion of quadrats in which taxon was found"/>
      </w:tblPr>
      <w:tblGrid/>
      <w:tr>
        <w:trPr>
          <w:cnfStyle w:firstRow="1"/>
        </w:trPr>
        <w:tc>
          <w:tcPr>
            <w:tcBorders>
              <w:bottom w:val="single"/>
            </w:tcBorders>
            <w:vAlign w:val="bottom"/>
          </w:tcPr>
          <w:p>
            <w:pPr>
              <w:pStyle w:val="Compact"/>
              <w:jc w:val="left"/>
            </w:pPr>
            <w:r>
              <w:t xml:space="preserve">taxon</w:t>
            </w:r>
          </w:p>
        </w:tc>
        <w:tc>
          <w:tcPr>
            <w:tcBorders>
              <w:bottom w:val="single"/>
            </w:tcBorders>
            <w:vAlign w:val="bottom"/>
          </w:tcPr>
          <w:p>
            <w:pPr>
              <w:pStyle w:val="Compact"/>
              <w:jc w:val="right"/>
            </w:pPr>
            <w:r>
              <w:t xml:space="preserve">2003</w:t>
            </w:r>
          </w:p>
        </w:tc>
        <w:tc>
          <w:tcPr>
            <w:tcBorders>
              <w:bottom w:val="single"/>
            </w:tcBorders>
            <w:vAlign w:val="bottom"/>
          </w:tcPr>
          <w:p>
            <w:pPr>
              <w:pStyle w:val="Compact"/>
              <w:jc w:val="right"/>
            </w:pPr>
            <w:r>
              <w:t xml:space="preserve">2005</w:t>
            </w:r>
          </w:p>
        </w:tc>
        <w:tc>
          <w:tcPr>
            <w:tcBorders>
              <w:bottom w:val="single"/>
            </w:tcBorders>
            <w:vAlign w:val="bottom"/>
          </w:tcPr>
          <w:p>
            <w:pPr>
              <w:pStyle w:val="Compact"/>
              <w:jc w:val="right"/>
            </w:pPr>
            <w:r>
              <w:t xml:space="preserve">2008</w:t>
            </w:r>
          </w:p>
        </w:tc>
        <w:tc>
          <w:tcPr>
            <w:tcBorders>
              <w:bottom w:val="single"/>
            </w:tcBorders>
            <w:vAlign w:val="bottom"/>
          </w:tcPr>
          <w:p>
            <w:pPr>
              <w:pStyle w:val="Compact"/>
              <w:jc w:val="right"/>
            </w:pPr>
            <w:r>
              <w:t xml:space="preserve">2010</w:t>
            </w:r>
          </w:p>
        </w:tc>
        <w:tc>
          <w:tcPr>
            <w:tcBorders>
              <w:bottom w:val="single"/>
            </w:tcBorders>
            <w:vAlign w:val="bottom"/>
          </w:tcPr>
          <w:p>
            <w:pPr>
              <w:pStyle w:val="Compact"/>
              <w:jc w:val="right"/>
            </w:pPr>
            <w:r>
              <w:t xml:space="preserve">2013</w:t>
            </w:r>
          </w:p>
        </w:tc>
      </w:tr>
      <w:tr>
        <w:tc>
          <w:p>
            <w:pPr>
              <w:pStyle w:val="Compact"/>
              <w:jc w:val="left"/>
            </w:pPr>
            <w:r>
              <w:t xml:space="preserve">DV</w:t>
            </w:r>
          </w:p>
        </w:tc>
        <w:tc>
          <w:p>
            <w:pPr>
              <w:pStyle w:val="Compact"/>
              <w:jc w:val="right"/>
            </w:pPr>
            <w:r>
              <w:t xml:space="preserve">0.76</w:t>
            </w:r>
          </w:p>
        </w:tc>
        <w:tc>
          <w:p>
            <w:pPr>
              <w:pStyle w:val="Compact"/>
              <w:jc w:val="right"/>
            </w:pPr>
            <w:r>
              <w:t xml:space="preserve">0.43</w:t>
            </w:r>
          </w:p>
        </w:tc>
        <w:tc>
          <w:p>
            <w:pPr>
              <w:pStyle w:val="Compact"/>
              <w:jc w:val="right"/>
            </w:pPr>
            <w:r>
              <w:t xml:space="preserve">0.70</w:t>
            </w:r>
          </w:p>
        </w:tc>
        <w:tc>
          <w:p>
            <w:pPr>
              <w:pStyle w:val="Compact"/>
              <w:jc w:val="right"/>
            </w:pPr>
            <w:r>
              <w:t xml:space="preserve">0.55</w:t>
            </w:r>
          </w:p>
        </w:tc>
        <w:tc>
          <w:p>
            <w:pPr>
              <w:pStyle w:val="Compact"/>
              <w:jc w:val="right"/>
            </w:pPr>
            <w:r>
              <w:t xml:space="preserve">0.58</w:t>
            </w:r>
          </w:p>
        </w:tc>
      </w:tr>
      <w:tr>
        <w:tc>
          <w:p>
            <w:pPr>
              <w:pStyle w:val="Compact"/>
              <w:jc w:val="left"/>
            </w:pPr>
            <w:r>
              <w:t xml:space="preserve">lmoss</w:t>
            </w:r>
          </w:p>
        </w:tc>
        <w:tc>
          <w:p>
            <w:pPr>
              <w:pStyle w:val="Compact"/>
              <w:jc w:val="right"/>
            </w:pPr>
            <w:r>
              <w:t xml:space="preserve">0.86</w:t>
            </w:r>
          </w:p>
        </w:tc>
        <w:tc>
          <w:p>
            <w:pPr>
              <w:pStyle w:val="Compact"/>
              <w:jc w:val="right"/>
            </w:pPr>
            <w:r>
              <w:t xml:space="preserve">0.86</w:t>
            </w:r>
          </w:p>
        </w:tc>
        <w:tc>
          <w:p>
            <w:pPr>
              <w:pStyle w:val="Compact"/>
              <w:jc w:val="right"/>
            </w:pPr>
            <w:r>
              <w:t xml:space="preserve">1.00</w:t>
            </w:r>
          </w:p>
        </w:tc>
        <w:tc>
          <w:p>
            <w:pPr>
              <w:pStyle w:val="Compact"/>
              <w:jc w:val="right"/>
            </w:pPr>
            <w:r>
              <w:t xml:space="preserve">0.97</w:t>
            </w:r>
          </w:p>
        </w:tc>
        <w:tc>
          <w:p>
            <w:pPr>
              <w:pStyle w:val="Compact"/>
              <w:jc w:val="right"/>
            </w:pPr>
            <w:r>
              <w:t xml:space="preserve">0.95</w:t>
            </w:r>
          </w:p>
        </w:tc>
      </w:tr>
      <w:tr>
        <w:tc>
          <w:p>
            <w:pPr>
              <w:pStyle w:val="Compact"/>
              <w:jc w:val="left"/>
            </w:pPr>
            <w:r>
              <w:t xml:space="preserve">moss</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r>
      <w:tr>
        <w:tc>
          <w:p>
            <w:pPr>
              <w:pStyle w:val="Compact"/>
              <w:jc w:val="left"/>
            </w:pPr>
            <w:r>
              <w:t xml:space="preserve">Vmb</w:t>
            </w:r>
          </w:p>
        </w:tc>
        <w:tc>
          <w:p>
            <w:pPr>
              <w:pStyle w:val="Compact"/>
              <w:jc w:val="right"/>
            </w:pPr>
            <w:r>
              <w:t xml:space="preserve">0.29</w:t>
            </w:r>
          </w:p>
        </w:tc>
        <w:tc>
          <w:p>
            <w:pPr>
              <w:pStyle w:val="Compact"/>
              <w:jc w:val="right"/>
            </w:pPr>
            <w:r>
              <w:t xml:space="preserve">0.44</w:t>
            </w:r>
          </w:p>
        </w:tc>
        <w:tc>
          <w:p>
            <w:pPr>
              <w:pStyle w:val="Compact"/>
              <w:jc w:val="right"/>
            </w:pPr>
            <w:r>
              <w:t xml:space="preserve">0.65</w:t>
            </w:r>
          </w:p>
        </w:tc>
        <w:tc>
          <w:p>
            <w:pPr>
              <w:pStyle w:val="Compact"/>
              <w:jc w:val="right"/>
            </w:pPr>
            <w:r>
              <w:t xml:space="preserve">0.44</w:t>
            </w:r>
          </w:p>
        </w:tc>
        <w:tc>
          <w:p>
            <w:pPr>
              <w:pStyle w:val="Compact"/>
              <w:jc w:val="right"/>
            </w:pPr>
            <w:r>
              <w:t xml:space="preserve">0.52</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8950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0b83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Case Study: Cross Fell Grazing 2013</dc:title>
  <dc:creator>CK</dc:creator>
  <dcterms:created xsi:type="dcterms:W3CDTF">2017-08-24</dcterms:created>
  <dcterms:modified xsi:type="dcterms:W3CDTF">2017-08-24</dcterms:modified>
</cp:coreProperties>
</file>