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531"/>
        <w:gridCol w:w="4531"/>
      </w:tblGrid>
      <w:tr w:rsidR="00E82F18" w:rsidTr="00E82F18">
        <w:tc>
          <w:tcPr>
            <w:tcW w:w="4531" w:type="dxa"/>
          </w:tcPr>
          <w:p w:rsidR="00E82F18" w:rsidRDefault="00E82F18" w:rsidP="00E82F18">
            <w:r>
              <w:t>Bezpieczeństwo aplikacji Internetowych</w:t>
            </w:r>
          </w:p>
          <w:p w:rsidR="00E82F18" w:rsidRDefault="00E82F18" w:rsidP="00E82F18">
            <w:r>
              <w:t>Dr inż. Maciej Brzozowski</w:t>
            </w:r>
          </w:p>
        </w:tc>
        <w:tc>
          <w:tcPr>
            <w:tcW w:w="4531" w:type="dxa"/>
          </w:tcPr>
          <w:p w:rsidR="00E82F18" w:rsidRDefault="00E82F18" w:rsidP="00E82F18">
            <w:r>
              <w:t>Studenci:</w:t>
            </w:r>
          </w:p>
          <w:p w:rsidR="00E82F18" w:rsidRDefault="00E82F18" w:rsidP="00E82F18">
            <w:r>
              <w:t>Bogumił Bierć</w:t>
            </w:r>
          </w:p>
          <w:p w:rsidR="00E82F18" w:rsidRDefault="00E82F18" w:rsidP="00E82F18">
            <w:r>
              <w:t>Łukasz Mosiej</w:t>
            </w:r>
          </w:p>
        </w:tc>
      </w:tr>
      <w:tr w:rsidR="00E82F18" w:rsidTr="00E82F18">
        <w:tc>
          <w:tcPr>
            <w:tcW w:w="4531" w:type="dxa"/>
          </w:tcPr>
          <w:p w:rsidR="00E82F18" w:rsidRDefault="00E82F18" w:rsidP="00E82F18">
            <w:r>
              <w:t xml:space="preserve">Temat: </w:t>
            </w:r>
            <w:r w:rsidR="00B10A4D" w:rsidRPr="00B10A4D">
              <w:t>METODY ZAB</w:t>
            </w:r>
            <w:r w:rsidR="00B10A4D">
              <w:t>EZPIECZEN PRZED  SQL INJECTION</w:t>
            </w:r>
          </w:p>
        </w:tc>
        <w:tc>
          <w:tcPr>
            <w:tcW w:w="4531" w:type="dxa"/>
          </w:tcPr>
          <w:p w:rsidR="00E82F18" w:rsidRDefault="00E82F18" w:rsidP="00E82F18"/>
        </w:tc>
      </w:tr>
    </w:tbl>
    <w:p w:rsidR="00E82F18" w:rsidRDefault="00E82F18" w:rsidP="00E82F18"/>
    <w:p w:rsidR="00E82F18" w:rsidRDefault="00E82F18" w:rsidP="00E82F18"/>
    <w:p w:rsidR="00B10A4D" w:rsidRDefault="00B10A4D" w:rsidP="00B10A4D">
      <w:pPr>
        <w:pStyle w:val="Heading1"/>
      </w:pPr>
      <w:r>
        <w:t>Treść zadań</w:t>
      </w:r>
    </w:p>
    <w:p w:rsidR="00B10A4D" w:rsidRDefault="00B10A4D" w:rsidP="00B10A4D">
      <w:pPr>
        <w:pStyle w:val="ListParagraph"/>
        <w:numPr>
          <w:ilvl w:val="0"/>
          <w:numId w:val="3"/>
        </w:numPr>
      </w:pPr>
      <w:r>
        <w:t>W jak</w:t>
      </w:r>
      <w:r>
        <w:t>i sposób sprawdzic podatność</w:t>
      </w:r>
      <w:r>
        <w:t xml:space="preserve"> na SQL Injection?</w:t>
      </w:r>
    </w:p>
    <w:p w:rsidR="00B10A4D" w:rsidRDefault="00B10A4D" w:rsidP="00B10A4D">
      <w:pPr>
        <w:pStyle w:val="ListParagraph"/>
        <w:numPr>
          <w:ilvl w:val="0"/>
          <w:numId w:val="3"/>
        </w:numPr>
      </w:pPr>
      <w:r>
        <w:t>W jaki sposób przy wykorzystaniu SQL Injection sprawdzic mo</w:t>
      </w:r>
      <w:r>
        <w:t>ż</w:t>
      </w:r>
      <w:r>
        <w:t>liwo</w:t>
      </w:r>
      <w:r>
        <w:t>ść wykonania zapytań zagniezdż</w:t>
      </w:r>
      <w:r>
        <w:t>onych?</w:t>
      </w:r>
    </w:p>
    <w:p w:rsidR="00B10A4D" w:rsidRDefault="00B10A4D" w:rsidP="00B10A4D">
      <w:pPr>
        <w:pStyle w:val="ListParagraph"/>
        <w:numPr>
          <w:ilvl w:val="0"/>
          <w:numId w:val="3"/>
        </w:numPr>
      </w:pPr>
      <w:r>
        <w:t>W jaki sposób przy wykorzy</w:t>
      </w:r>
      <w:r>
        <w:t>staniu SQL Injection okreslić liczbę</w:t>
      </w:r>
      <w:r>
        <w:t xml:space="preserve"> kolumn w zapytaniu?</w:t>
      </w:r>
    </w:p>
    <w:p w:rsidR="00B10A4D" w:rsidRDefault="00B10A4D" w:rsidP="00B10A4D">
      <w:pPr>
        <w:pStyle w:val="ListParagraph"/>
        <w:numPr>
          <w:ilvl w:val="0"/>
          <w:numId w:val="3"/>
        </w:numPr>
      </w:pPr>
      <w:r>
        <w:t>Czym charakteryzuje się</w:t>
      </w:r>
      <w:r>
        <w:t xml:space="preserve"> atak SQL Injection typu blind?</w:t>
      </w:r>
    </w:p>
    <w:p w:rsidR="00B10A4D" w:rsidRDefault="00B10A4D" w:rsidP="00B10A4D">
      <w:pPr>
        <w:pStyle w:val="ListParagraph"/>
        <w:numPr>
          <w:ilvl w:val="0"/>
          <w:numId w:val="3"/>
        </w:numPr>
      </w:pPr>
      <w:r>
        <w:t>Jak zabezpieczyc się</w:t>
      </w:r>
      <w:r>
        <w:t xml:space="preserve"> prz</w:t>
      </w:r>
      <w:r>
        <w:t>ed SQL Injection - w czym może by ć</w:t>
      </w:r>
      <w:r>
        <w:t xml:space="preserve"> pomo</w:t>
      </w:r>
      <w:r>
        <w:t xml:space="preserve">cne rzutowanie i escap’owanie? </w:t>
      </w:r>
      <w:r>
        <w:t xml:space="preserve"> Czy wy</w:t>
      </w:r>
      <w:r>
        <w:t>razenia regularne są dobrym rozwią</w:t>
      </w:r>
      <w:r>
        <w:t>zaniem?</w:t>
      </w:r>
    </w:p>
    <w:p w:rsidR="00B10A4D" w:rsidRDefault="00B10A4D" w:rsidP="00B10A4D">
      <w:pPr>
        <w:pStyle w:val="ListParagraph"/>
        <w:numPr>
          <w:ilvl w:val="0"/>
          <w:numId w:val="3"/>
        </w:numPr>
      </w:pPr>
      <w:r>
        <w:t>W jaki sposób osoba atakują</w:t>
      </w:r>
      <w:r>
        <w:t>ca moze wykorzysta</w:t>
      </w:r>
      <w:r>
        <w:t>ć UNION oraz opóź</w:t>
      </w:r>
      <w:r>
        <w:t>nienie zapytania?</w:t>
      </w:r>
    </w:p>
    <w:p w:rsidR="00B10A4D" w:rsidRDefault="00B10A4D" w:rsidP="00B10A4D">
      <w:pPr>
        <w:pStyle w:val="ListParagraph"/>
        <w:numPr>
          <w:ilvl w:val="0"/>
          <w:numId w:val="3"/>
        </w:numPr>
      </w:pPr>
      <w:r>
        <w:t>Czym jest atak wielofazowy SQL Injection?</w:t>
      </w:r>
    </w:p>
    <w:p w:rsidR="00B10A4D" w:rsidRDefault="00B10A4D" w:rsidP="00B10A4D">
      <w:pPr>
        <w:pStyle w:val="ListParagraph"/>
        <w:numPr>
          <w:ilvl w:val="0"/>
          <w:numId w:val="3"/>
        </w:numPr>
      </w:pPr>
      <w:r>
        <w:t>Jak oceniasz wykorzystanie przy parametryzowaniu zapytan białych oraz czarny</w:t>
      </w:r>
      <w:r>
        <w:t>ch list? Co jest lepszym rozwią</w:t>
      </w:r>
      <w:r>
        <w:t>zaniem?</w:t>
      </w:r>
    </w:p>
    <w:p w:rsidR="00B10A4D" w:rsidRDefault="00B10A4D" w:rsidP="00B10A4D">
      <w:pPr>
        <w:pStyle w:val="ListParagraph"/>
        <w:numPr>
          <w:ilvl w:val="0"/>
          <w:numId w:val="3"/>
        </w:numPr>
      </w:pPr>
      <w:r>
        <w:t>Jak oceniasz wykorzystanie procedur składowanych?</w:t>
      </w:r>
    </w:p>
    <w:p w:rsidR="00B10A4D" w:rsidRPr="00B10A4D" w:rsidRDefault="00B10A4D" w:rsidP="00B10A4D">
      <w:pPr>
        <w:pStyle w:val="ListParagraph"/>
        <w:numPr>
          <w:ilvl w:val="0"/>
          <w:numId w:val="3"/>
        </w:numPr>
      </w:pPr>
      <w:r>
        <w:t>Jaki wpływ na bezpieczenstwo ma projekt bazy oraz poziom uprawnie</w:t>
      </w:r>
      <w:r>
        <w:t>ń</w:t>
      </w:r>
      <w:r>
        <w:t xml:space="preserve"> zytkowników.</w:t>
      </w:r>
    </w:p>
    <w:p w:rsidR="00B10A4D" w:rsidRDefault="00B10A4D" w:rsidP="00B10A4D"/>
    <w:p w:rsidR="00B10A4D" w:rsidRDefault="00B10A4D" w:rsidP="00B10A4D">
      <w:pPr>
        <w:pStyle w:val="Heading1"/>
      </w:pPr>
      <w:r>
        <w:t>Rozwiązania</w:t>
      </w:r>
    </w:p>
    <w:p w:rsidR="00B10A4D" w:rsidRDefault="00B10A4D" w:rsidP="00B10A4D"/>
    <w:p w:rsidR="00B10A4D" w:rsidRDefault="00B10A4D" w:rsidP="00B10A4D">
      <w:pPr>
        <w:pStyle w:val="ListParagraph"/>
        <w:numPr>
          <w:ilvl w:val="0"/>
          <w:numId w:val="4"/>
        </w:numPr>
      </w:pPr>
      <w:r>
        <w:t>W celu sprawdzenia podatności na SQL injection należy w miejsce jednego z parametrów, który przekazujemy w formularzu podstawić kawałek kodu SQL.</w:t>
      </w:r>
    </w:p>
    <w:p w:rsidR="00B10A4D" w:rsidRDefault="00B10A4D" w:rsidP="00B10A4D">
      <w:pPr>
        <w:pStyle w:val="ListParagraph"/>
      </w:pPr>
      <w:r>
        <w:t>Przykładowo biorąc zapytanie z poprzednich zajęć:</w:t>
      </w:r>
    </w:p>
    <w:p w:rsidR="00B10A4D" w:rsidRPr="00113699" w:rsidRDefault="00113699" w:rsidP="00B10A4D">
      <w:pPr>
        <w:pStyle w:val="ListParagraph"/>
        <w:rPr>
          <w:rStyle w:val="Hyperlink"/>
        </w:rPr>
      </w:pPr>
      <w:r>
        <w:fldChar w:fldCharType="begin"/>
      </w:r>
      <w:r>
        <w:instrText xml:space="preserve"> HYPERLINK "http://localhost:8085/login?login=bolek&amp;password=Bolek123!" </w:instrText>
      </w:r>
      <w:r>
        <w:fldChar w:fldCharType="separate"/>
      </w:r>
      <w:r w:rsidR="00B10A4D" w:rsidRPr="00113699">
        <w:rPr>
          <w:rStyle w:val="Hyperlink"/>
        </w:rPr>
        <w:t>http://localhost:8085/login?login=bolek&amp;password=Bolek123!</w:t>
      </w:r>
    </w:p>
    <w:p w:rsidR="00B10A4D" w:rsidRDefault="00113699" w:rsidP="00B10A4D">
      <w:pPr>
        <w:pStyle w:val="ListParagraph"/>
      </w:pPr>
      <w:r>
        <w:fldChar w:fldCharType="end"/>
      </w:r>
      <w:r w:rsidR="00B10A4D">
        <w:t>Możemy zmodyfikować parametr password, dodając tam kawałek SQL:</w:t>
      </w:r>
      <w:r w:rsidR="00B10A4D" w:rsidRPr="00B10A4D">
        <w:t xml:space="preserve"> </w:t>
      </w:r>
    </w:p>
    <w:p w:rsidR="006240D3" w:rsidRPr="006240D3" w:rsidRDefault="006240D3" w:rsidP="00B10A4D">
      <w:pPr>
        <w:pStyle w:val="ListParagraph"/>
      </w:pPr>
      <w:r>
        <w:fldChar w:fldCharType="begin"/>
      </w:r>
      <w:r>
        <w:instrText xml:space="preserve"> HYPERLINK "</w:instrText>
      </w:r>
      <w:r w:rsidRPr="006240D3">
        <w:instrText>http://localhost:8085/login?login=bolek&amp;password=Bolek123!'+OR+1=1+OR+''='</w:instrText>
      </w:r>
    </w:p>
    <w:p w:rsidR="006240D3" w:rsidRPr="0027773B" w:rsidRDefault="006240D3" w:rsidP="00B10A4D">
      <w:pPr>
        <w:pStyle w:val="ListParagraph"/>
        <w:rPr>
          <w:rStyle w:val="Hyperlink"/>
        </w:rPr>
      </w:pPr>
      <w:r>
        <w:instrText xml:space="preserve">" </w:instrText>
      </w:r>
      <w:r>
        <w:fldChar w:fldCharType="separate"/>
      </w:r>
      <w:r w:rsidRPr="0027773B">
        <w:rPr>
          <w:rStyle w:val="Hyperlink"/>
        </w:rPr>
        <w:t>http://localhost:8085/login?login=bolek&amp;password=Bolek123!'+OR+1=1+OR+'’='</w:t>
      </w:r>
    </w:p>
    <w:p w:rsidR="00B10A4D" w:rsidRDefault="006240D3" w:rsidP="00B10A4D">
      <w:pPr>
        <w:pStyle w:val="ListParagraph"/>
      </w:pPr>
      <w:r>
        <w:fldChar w:fldCharType="end"/>
      </w:r>
      <w:r w:rsidR="00B10A4D">
        <w:t>Jak widać w linku: parametr password dostał na zakończeniu apostrof, dołożyliśmy warunek który jest zawsze prawdziwy oraz</w:t>
      </w:r>
      <w:r>
        <w:t xml:space="preserve"> warunek, który umozliwił nam zakończenie pierwotnego apostrofu dla hasła.</w:t>
      </w:r>
    </w:p>
    <w:p w:rsidR="006240D3" w:rsidRDefault="006240D3" w:rsidP="00B10A4D">
      <w:pPr>
        <w:pStyle w:val="ListParagraph"/>
      </w:pPr>
      <w:r>
        <w:t>Taki atak powiódłby się, gdyby aplikacja wysyłała do bazy zapytanie w postaci przybliżonej do poniższej:</w:t>
      </w:r>
    </w:p>
    <w:p w:rsidR="006240D3" w:rsidRPr="006240D3" w:rsidRDefault="006240D3" w:rsidP="00B10A4D">
      <w:pPr>
        <w:pStyle w:val="ListParagraph"/>
        <w:rPr>
          <w:b/>
          <w:lang w:val="en-US"/>
        </w:rPr>
      </w:pPr>
      <w:r w:rsidRPr="006240D3">
        <w:rPr>
          <w:b/>
          <w:lang w:val="en-US"/>
        </w:rPr>
        <w:t>SELECT * FROM USERS WHERE LOGIN=</w:t>
      </w:r>
      <w:proofErr w:type="gramStart"/>
      <w:r w:rsidRPr="006240D3">
        <w:rPr>
          <w:b/>
          <w:lang w:val="en-US"/>
        </w:rPr>
        <w:t>:login</w:t>
      </w:r>
      <w:proofErr w:type="gramEnd"/>
      <w:r w:rsidRPr="006240D3">
        <w:rPr>
          <w:b/>
          <w:lang w:val="en-US"/>
        </w:rPr>
        <w:t xml:space="preserve"> AND PASSWORD=:password</w:t>
      </w:r>
    </w:p>
    <w:p w:rsidR="006240D3" w:rsidRDefault="006240D3" w:rsidP="00B10A4D">
      <w:pPr>
        <w:pStyle w:val="ListParagraph"/>
      </w:pPr>
      <w:r w:rsidRPr="006240D3">
        <w:t>Zakładając, że wartości byłyby podstawiane bez escapowania.</w:t>
      </w:r>
    </w:p>
    <w:p w:rsidR="005C2DF6" w:rsidRPr="006240D3" w:rsidRDefault="005C2DF6" w:rsidP="00B10A4D">
      <w:pPr>
        <w:pStyle w:val="ListParagraph"/>
      </w:pPr>
      <w:r>
        <w:t>Jeśli atak się powiedzie, to zostaniemy zalogowani do aplikacji.</w:t>
      </w:r>
    </w:p>
    <w:p w:rsidR="00B10A4D" w:rsidRDefault="00B10A4D" w:rsidP="00B10A4D">
      <w:pPr>
        <w:pStyle w:val="ListParagraph"/>
      </w:pPr>
    </w:p>
    <w:p w:rsidR="00113699" w:rsidRDefault="00113699" w:rsidP="00113699">
      <w:pPr>
        <w:pStyle w:val="ListParagraph"/>
        <w:numPr>
          <w:ilvl w:val="0"/>
          <w:numId w:val="4"/>
        </w:numPr>
      </w:pPr>
      <w:r>
        <w:t>W celu sprawdzenia możliwości wykonywania zapytań zagnieżdzonych ponownie będziemy bazować na linku z poprzednich zajeć:</w:t>
      </w:r>
    </w:p>
    <w:p w:rsidR="00113699" w:rsidRPr="00113699" w:rsidRDefault="00113699" w:rsidP="00113699">
      <w:pPr>
        <w:pStyle w:val="ListParagraph"/>
        <w:rPr>
          <w:rStyle w:val="Hyperlink"/>
        </w:rPr>
      </w:pPr>
      <w:r>
        <w:fldChar w:fldCharType="begin"/>
      </w:r>
      <w:r>
        <w:instrText xml:space="preserve"> HYPERLINK "http://localhost:8085/login?login=bolek&amp;password=Bolek123!" </w:instrText>
      </w:r>
      <w:r>
        <w:fldChar w:fldCharType="separate"/>
      </w:r>
      <w:r w:rsidRPr="00113699">
        <w:rPr>
          <w:rStyle w:val="Hyperlink"/>
        </w:rPr>
        <w:t>http://localhost:8085/login?login=bolek&amp;password=Bolek123!</w:t>
      </w:r>
    </w:p>
    <w:p w:rsidR="00113699" w:rsidRDefault="00113699" w:rsidP="00113699">
      <w:pPr>
        <w:pStyle w:val="ListParagraph"/>
      </w:pPr>
      <w:r>
        <w:fldChar w:fldCharType="end"/>
      </w:r>
      <w:r>
        <w:t xml:space="preserve">Tym razem w miejsce </w:t>
      </w:r>
      <w:r w:rsidR="005C2DF6">
        <w:t>hasła wstawimy podzapytanie:</w:t>
      </w:r>
    </w:p>
    <w:p w:rsidR="005C2DF6" w:rsidRPr="005C2DF6" w:rsidRDefault="005C2DF6" w:rsidP="00113699">
      <w:pPr>
        <w:pStyle w:val="ListParagraph"/>
      </w:pPr>
      <w:r>
        <w:lastRenderedPageBreak/>
        <w:fldChar w:fldCharType="begin"/>
      </w:r>
      <w:r>
        <w:instrText xml:space="preserve"> HYPERLINK "</w:instrText>
      </w:r>
      <w:r w:rsidRPr="005C2DF6">
        <w:instrText xml:space="preserve">http://localhost:8085/login?login=bolek&amp;password='+OR+PASSWORD=(SELECT+PASSWORD+FROM+USERS+WHERE+LOGIN='BOLEK')+OR+''+=' </w:instrText>
      </w:r>
    </w:p>
    <w:p w:rsidR="005C2DF6" w:rsidRPr="005C2DF6" w:rsidRDefault="005C2DF6" w:rsidP="00113699">
      <w:pPr>
        <w:pStyle w:val="ListParagraph"/>
      </w:pPr>
    </w:p>
    <w:p w:rsidR="005C2DF6" w:rsidRPr="0027773B" w:rsidRDefault="005C2DF6" w:rsidP="00113699">
      <w:pPr>
        <w:pStyle w:val="ListParagraph"/>
        <w:rPr>
          <w:rStyle w:val="Hyperlink"/>
        </w:rPr>
      </w:pPr>
      <w:r>
        <w:instrText xml:space="preserve">" </w:instrText>
      </w:r>
      <w:r>
        <w:fldChar w:fldCharType="separate"/>
      </w:r>
      <w:r w:rsidRPr="0027773B">
        <w:rPr>
          <w:rStyle w:val="Hyperlink"/>
        </w:rPr>
        <w:t>http://localhost:8085/login?login=bolek&amp;password='+OR+PASSWORD=(SELECT+PASSWORD+FROM+USERS+WHERE+LOGIN='BOLEK')+OR+''+='</w:t>
      </w:r>
      <w:r w:rsidRPr="0027773B">
        <w:rPr>
          <w:rStyle w:val="Hyperlink"/>
        </w:rPr>
        <w:t xml:space="preserve"> </w:t>
      </w:r>
    </w:p>
    <w:p w:rsidR="005C2DF6" w:rsidRPr="0027773B" w:rsidRDefault="005C2DF6" w:rsidP="00113699">
      <w:pPr>
        <w:pStyle w:val="ListParagraph"/>
        <w:rPr>
          <w:rStyle w:val="Hyperlink"/>
        </w:rPr>
      </w:pPr>
    </w:p>
    <w:p w:rsidR="005C2DF6" w:rsidRDefault="005C2DF6" w:rsidP="005C2DF6">
      <w:pPr>
        <w:ind w:firstLine="708"/>
      </w:pPr>
      <w:r>
        <w:fldChar w:fldCharType="end"/>
      </w:r>
      <w:r>
        <w:t>Jeśli atak się powiedzie, to zostaniemy zalogowani do aplikacji.</w:t>
      </w:r>
    </w:p>
    <w:p w:rsidR="005C2DF6" w:rsidRDefault="005C2DF6" w:rsidP="005C2DF6">
      <w:pPr>
        <w:pStyle w:val="ListParagraph"/>
        <w:numPr>
          <w:ilvl w:val="0"/>
          <w:numId w:val="4"/>
        </w:numPr>
      </w:pPr>
      <w:r>
        <w:t>Najprostszym sposobem na określenie liczby kolumn w zapytaniu jest skorzystanie z klauzuli ORDER BY</w:t>
      </w:r>
    </w:p>
    <w:p w:rsidR="005C2DF6" w:rsidRDefault="005C2DF6" w:rsidP="005C2DF6">
      <w:pPr>
        <w:pStyle w:val="ListParagraph"/>
      </w:pPr>
      <w:hyperlink r:id="rId6" w:history="1">
        <w:r w:rsidRPr="0027773B">
          <w:rPr>
            <w:rStyle w:val="Hyperlink"/>
          </w:rPr>
          <w:t>http://localhost:8085/login?login=bolek&amp;password=%27+OR+1%3D1+ORDER+BY+2+OR+%27%27%3D%27</w:t>
        </w:r>
      </w:hyperlink>
    </w:p>
    <w:p w:rsidR="009D1B27" w:rsidRDefault="009D1B27" w:rsidP="009D1B27">
      <w:pPr>
        <w:pStyle w:val="ListParagraph"/>
      </w:pPr>
      <w:r>
        <w:t>W aplikacji podatnej na SQL Injection zapytanie powiedzie się, jeśli podaliśmy przy ORDER BY wartość mniejszą lub równą ilości kolumn w zapytaniu. Dla większej ilość aplikacja powinna zwrócić błąd.</w:t>
      </w:r>
    </w:p>
    <w:p w:rsidR="009D1B27" w:rsidRDefault="009D1B27" w:rsidP="009D1B27">
      <w:pPr>
        <w:pStyle w:val="ListParagraph"/>
        <w:numPr>
          <w:ilvl w:val="0"/>
          <w:numId w:val="4"/>
        </w:numPr>
      </w:pPr>
      <w:r>
        <w:t xml:space="preserve">Atak typu blind ma pozwolić określić, czy aplikacja jest ogólnie podatna na SQL Injection. Nie zależy nam na wyniku zapytania ani zniszczeniu struktury bazy danych. Chodzi nam wyłącznie o sprawdzenie podatnośći celem późniejszych bardziej wyrafinowych ataków. </w:t>
      </w:r>
    </w:p>
    <w:p w:rsidR="009D1B27" w:rsidRDefault="009D1B27" w:rsidP="009D1B27">
      <w:pPr>
        <w:pStyle w:val="ListParagraph"/>
      </w:pPr>
      <w:r>
        <w:t>Ciężko jest wyznaczyć jednoznaczną granicę pomiędzy atakiem typu blind a zwykłym. Biorąć pod uwagę atak z zadania pierwszego moglibyśmy go uznać za blind, ponieważ jest to najprostszy atak, z drugiej strony zalogowaliśmy się do aplikacji, więc poniekąd otrzymaliśmy też jakiś wynik zapytania (lub błąd).</w:t>
      </w:r>
    </w:p>
    <w:p w:rsidR="009D1B27" w:rsidRDefault="009D1B27" w:rsidP="009D1B27">
      <w:pPr>
        <w:pStyle w:val="ListParagraph"/>
        <w:numPr>
          <w:ilvl w:val="0"/>
          <w:numId w:val="4"/>
        </w:numPr>
      </w:pPr>
      <w:r>
        <w:t>Rzutowanie jest średnim rozwiązaniem – w logach bazy danych możemy otrzymywać niepotrzebne wyjątki rzutowania (przykładowo, gdy ktoś będzie próbwał przeprowadzać atak na polu typu liczbowego). Wyrażenia regularne są pomocne, musielibyśmy poświęcić jednak dużo czasu na dostosowanie wyrażen dla każdego typu kolumn. Escapowanie jest najlepszym i najszybszym rozwiązaniem. Warto wykorzystać też frameworki, które robią to za nas. W Javie jest to np. Hibernate, który posiada gotowe metody do ustawiania wartości parametrów w zapytaniu (zapytanie definiujemy przez pseudo-wartośći w stylu password=:password).</w:t>
      </w:r>
    </w:p>
    <w:p w:rsidR="009D1B27" w:rsidRDefault="00750909" w:rsidP="009D1B27">
      <w:pPr>
        <w:pStyle w:val="ListParagraph"/>
        <w:numPr>
          <w:ilvl w:val="0"/>
          <w:numId w:val="4"/>
        </w:numPr>
      </w:pPr>
      <w:r>
        <w:t>Przykładowy atak wykorzystujący UNION:</w:t>
      </w:r>
    </w:p>
    <w:p w:rsidR="00750909" w:rsidRDefault="00750909" w:rsidP="00750909">
      <w:pPr>
        <w:pStyle w:val="ListParagraph"/>
      </w:pPr>
    </w:p>
    <w:p w:rsidR="00750909" w:rsidRDefault="00750909" w:rsidP="00750909">
      <w:pPr>
        <w:pStyle w:val="ListParagraph"/>
      </w:pPr>
      <w:hyperlink r:id="rId7" w:history="1">
        <w:r w:rsidRPr="0027773B">
          <w:rPr>
            <w:rStyle w:val="Hyperlink"/>
          </w:rPr>
          <w:t>http://localhost:8085/login?login=bolek&amp;password='+OR+''='+UNION+SELECT+*+FROM+MESSAGES</w:t>
        </w:r>
      </w:hyperlink>
    </w:p>
    <w:p w:rsidR="00750909" w:rsidRDefault="00750909" w:rsidP="00750909">
      <w:pPr>
        <w:pStyle w:val="ListParagraph"/>
      </w:pPr>
    </w:p>
    <w:p w:rsidR="00750909" w:rsidRDefault="00750909" w:rsidP="00750909">
      <w:pPr>
        <w:pStyle w:val="ListParagraph"/>
      </w:pPr>
      <w:r>
        <w:t>Atak z wykorzystaniem UNION jest jednak dość problematyczny. Oba zapytania muszą zwracać taką samą ilość kolumn i to w dodatku tego samego typu.</w:t>
      </w:r>
      <w:r w:rsidR="00436570">
        <w:t xml:space="preserve">  Opis jak sobie z tym poradzić jest zawarty w kolejnym zadaniu.</w:t>
      </w:r>
    </w:p>
    <w:p w:rsidR="00436570" w:rsidRDefault="00436570" w:rsidP="00436570">
      <w:pPr>
        <w:pStyle w:val="ListParagraph"/>
        <w:numPr>
          <w:ilvl w:val="0"/>
          <w:numId w:val="4"/>
        </w:numPr>
      </w:pPr>
      <w:r>
        <w:t>W ataku wielofazowym wykorzystujemy połączenie wielu ataków typu SQL Injection. Załóżmy, że chcielibyśmy wykorzstać UNION, ale nie chcielibyśmy tracić zbyt wiele czasu – baza może nie być podatna na SQL Injection. Pierwszą fazą naszego ataku jest więc sprawdzenie podatnośći na SQL Injection (jak opisane w zad. 1). Kolejną fazą jest określenie ilości kolumn w zapytaniu (jak opisane w zad.3). Następnie przeprowadzamy atak typu UNION jak opisane w poprzednim zadaniu. Sam atak typu UNION może zająć wiele zapytań. Jeśli znamy ilość kolumn, to początkowo możemy zamiast * w zapytaniu (SELECT *) podstawiać null, który jest zgodny z każdym typem (SELECT null, null, null) itp.</w:t>
      </w:r>
    </w:p>
    <w:p w:rsidR="00436570" w:rsidRDefault="00436570" w:rsidP="00436570">
      <w:pPr>
        <w:pStyle w:val="ListParagraph"/>
        <w:numPr>
          <w:ilvl w:val="0"/>
          <w:numId w:val="4"/>
        </w:numPr>
      </w:pPr>
      <w:r>
        <w:t xml:space="preserve">Oba rozwiązania są problematyczne i czasochłonne. Przy zapytaniach, które mogą mieć ograniczoną liczbę wartości (dane statystyczne, np. Miesiąc sprawozdania) lepiej sprawdzą się białe listy. Przy zapytaniach, które mają dużo wartości (np. Tabela z danymi logowania) białe listy się nie sprawdzą. Jedynym wyjściem są czarne listy, który muszą być odpowiednio </w:t>
      </w:r>
      <w:r>
        <w:lastRenderedPageBreak/>
        <w:t>przygotowane (ktoś może mieć login „selectic”, nie możemy go wykluczyć doszukując sie SQL Injection).</w:t>
      </w:r>
    </w:p>
    <w:p w:rsidR="00436570" w:rsidRDefault="00436570" w:rsidP="00436570">
      <w:pPr>
        <w:pStyle w:val="ListParagraph"/>
        <w:numPr>
          <w:ilvl w:val="0"/>
          <w:numId w:val="4"/>
        </w:numPr>
      </w:pPr>
      <w:r>
        <w:t>Procedury składowe mogą ułatwić escapowanie zapytań</w:t>
      </w:r>
      <w:r w:rsidR="00C24B1F">
        <w:t>. Nie są jednak wspaniałym rozwiązaniem, zwłaszcza jeśli korzystamy z frameworków do ORM. Posiadają one zazwyczaj wbudowane mechanizmy zabezpieczeń przed SQL Injection a dodatkowo są zoptymalizowane do pracy na encjach i klasach encji, więc wykorzystanie procedur kłóci się z ich ideą.</w:t>
      </w:r>
      <w:bookmarkStart w:id="0" w:name="_GoBack"/>
      <w:bookmarkEnd w:id="0"/>
    </w:p>
    <w:p w:rsidR="00436570" w:rsidRPr="006240D3" w:rsidRDefault="00436570" w:rsidP="00436570">
      <w:pPr>
        <w:pStyle w:val="ListParagraph"/>
        <w:numPr>
          <w:ilvl w:val="0"/>
          <w:numId w:val="4"/>
        </w:numPr>
      </w:pPr>
      <w:r>
        <w:t>Poziom uprawnień i odpowiedni schemat może mieć bardzo duży wpływ na bezpieczeństwo danych. Kluczowe informacje zawarte w bazie danych powinne być dostępne dla wybranej ilości użytkowników, nie dla wszystkich. Odpowiednio zaprojektowana baza danych może też utrudnić ataki typu SQL Injection. Tabele powinne być nazwane w sposób opisowy (np. Users, a nie tabela1), ale dodanie podkreślnika w nazwie tabeli (_Users) może już skutecznie utrudnić atak, a nazwa tabeli jest dalej czytelna. Nie można tego jednak stosować jako jedyne zabezpieczenie bazy danych.</w:t>
      </w:r>
    </w:p>
    <w:p w:rsidR="00113699" w:rsidRPr="006240D3" w:rsidRDefault="00113699" w:rsidP="00B10A4D">
      <w:pPr>
        <w:pStyle w:val="ListParagraph"/>
      </w:pPr>
    </w:p>
    <w:sectPr w:rsidR="00113699" w:rsidRPr="006240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26AF4"/>
    <w:multiLevelType w:val="hybridMultilevel"/>
    <w:tmpl w:val="602E4BD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28154E"/>
    <w:multiLevelType w:val="hybridMultilevel"/>
    <w:tmpl w:val="D9FE6F6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C262C44"/>
    <w:multiLevelType w:val="hybridMultilevel"/>
    <w:tmpl w:val="74A20E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4339197B"/>
    <w:multiLevelType w:val="hybridMultilevel"/>
    <w:tmpl w:val="4E66229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51A"/>
    <w:rsid w:val="00113699"/>
    <w:rsid w:val="0033251A"/>
    <w:rsid w:val="00387F6A"/>
    <w:rsid w:val="00411B61"/>
    <w:rsid w:val="00436570"/>
    <w:rsid w:val="00483DE7"/>
    <w:rsid w:val="00594904"/>
    <w:rsid w:val="005C2DF6"/>
    <w:rsid w:val="006240D3"/>
    <w:rsid w:val="00750909"/>
    <w:rsid w:val="009D1B27"/>
    <w:rsid w:val="00B10A4D"/>
    <w:rsid w:val="00C24B1F"/>
    <w:rsid w:val="00DB5F98"/>
    <w:rsid w:val="00E82F1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DF547-E7AE-4051-B968-EE5AAAA5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49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49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49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98"/>
    <w:pPr>
      <w:ind w:left="720"/>
      <w:contextualSpacing/>
    </w:pPr>
  </w:style>
  <w:style w:type="character" w:customStyle="1" w:styleId="Heading1Char">
    <w:name w:val="Heading 1 Char"/>
    <w:basedOn w:val="DefaultParagraphFont"/>
    <w:link w:val="Heading1"/>
    <w:uiPriority w:val="9"/>
    <w:rsid w:val="005949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4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94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387F6A"/>
    <w:rPr>
      <w:color w:val="0563C1" w:themeColor="hyperlink"/>
      <w:u w:val="single"/>
    </w:rPr>
  </w:style>
  <w:style w:type="table" w:styleId="TableGrid">
    <w:name w:val="Table Grid"/>
    <w:basedOn w:val="TableNormal"/>
    <w:uiPriority w:val="39"/>
    <w:rsid w:val="00E8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8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semiHidden/>
    <w:rsid w:val="00E82F18"/>
    <w:rPr>
      <w:rFonts w:ascii="Courier New" w:eastAsia="Times New Roman" w:hAnsi="Courier New" w:cs="Courier New"/>
      <w:sz w:val="20"/>
      <w:szCs w:val="20"/>
      <w:lang w:eastAsia="pl-PL"/>
    </w:rPr>
  </w:style>
  <w:style w:type="character" w:styleId="FollowedHyperlink">
    <w:name w:val="FollowedHyperlink"/>
    <w:basedOn w:val="DefaultParagraphFont"/>
    <w:uiPriority w:val="99"/>
    <w:semiHidden/>
    <w:unhideWhenUsed/>
    <w:rsid w:val="005C2D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116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5/login?login=bolek&amp;password='+OR+''='+UNION+SELECT+*+FROM+MESSA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5/login?login=bolek&amp;password=%27+OR+1%3D1+ORDER+BY+2+OR+%27%27%3D%2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4BDD9-3DAD-41FF-A53D-D7D32450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972</Words>
  <Characters>5834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Altkom</Company>
  <LinksUpToDate>false</LinksUpToDate>
  <CharactersWithSpaces>6793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Bogumił Bierć</dc:creator>
  <cp:keywords/>
  <dc:description/>
  <cp:lastModifiedBy>Bogumił Bierć</cp:lastModifiedBy>
  <cp:revision>6</cp:revision>
  <dcterms:created xsi:type="dcterms:W3CDTF">2016-04-06T06:10:00Z</dcterms:created>
  <dcterms:modified xsi:type="dcterms:W3CDTF">2016-04-07T06:33:00Z</dcterms:modified>
</cp:coreProperties>
</file>