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F925" w14:textId="74ADD7AD" w:rsidR="00CE0A2E" w:rsidRPr="00655272" w:rsidRDefault="004F04E8">
      <w:pPr>
        <w:rPr>
          <w:rFonts w:ascii="David" w:hAnsi="David" w:cs="David"/>
          <w:b/>
          <w:bCs/>
          <w:rtl/>
        </w:rPr>
      </w:pPr>
      <w:r w:rsidRPr="00655272">
        <w:rPr>
          <w:rFonts w:ascii="David" w:hAnsi="David" w:cs="David"/>
          <w:b/>
          <w:bCs/>
          <w:rtl/>
        </w:rPr>
        <w:t xml:space="preserve">היבטים </w:t>
      </w:r>
      <w:r w:rsidR="00BE2135" w:rsidRPr="00655272">
        <w:rPr>
          <w:rFonts w:ascii="David" w:hAnsi="David" w:cs="David"/>
          <w:b/>
          <w:bCs/>
          <w:rtl/>
        </w:rPr>
        <w:t>משפטיים</w:t>
      </w:r>
    </w:p>
    <w:p w14:paraId="05A495CB" w14:textId="2A34F4F5" w:rsidR="004F04E8" w:rsidRPr="00655272" w:rsidRDefault="004F04E8">
      <w:pPr>
        <w:rPr>
          <w:rFonts w:ascii="David" w:hAnsi="David" w:cs="David"/>
          <w:color w:val="EE0000"/>
          <w:rtl/>
        </w:rPr>
      </w:pPr>
      <w:r w:rsidRPr="00655272">
        <w:rPr>
          <w:rFonts w:ascii="David" w:hAnsi="David" w:cs="David"/>
          <w:color w:val="EE0000"/>
          <w:rtl/>
        </w:rPr>
        <w:t xml:space="preserve">שיעור ראשון- 14.7.26 </w:t>
      </w:r>
    </w:p>
    <w:p w14:paraId="1B3E2292" w14:textId="55FDFFC8" w:rsidR="004F04E8" w:rsidRPr="00655272" w:rsidRDefault="004F04E8">
      <w:pPr>
        <w:rPr>
          <w:rFonts w:ascii="David" w:hAnsi="David" w:cs="David"/>
          <w:rtl/>
        </w:rPr>
      </w:pPr>
      <w:r w:rsidRPr="00655272">
        <w:rPr>
          <w:rFonts w:ascii="David" w:hAnsi="David" w:cs="David"/>
          <w:rtl/>
        </w:rPr>
        <w:t>להדפיס קובץ חקיקה- מה שמסומן בצהוב לא נלמד</w:t>
      </w:r>
    </w:p>
    <w:p w14:paraId="308B7BC1" w14:textId="49C3A84F" w:rsidR="00E828CE" w:rsidRPr="00655272" w:rsidRDefault="00E828CE">
      <w:pPr>
        <w:rPr>
          <w:rFonts w:ascii="David" w:hAnsi="David" w:cs="David"/>
          <w:rtl/>
        </w:rPr>
      </w:pPr>
      <w:r w:rsidRPr="00655272">
        <w:rPr>
          <w:rFonts w:ascii="David" w:hAnsi="David" w:cs="David"/>
          <w:rtl/>
        </w:rPr>
        <w:t xml:space="preserve">בוחן- מגן- 5 היגדים- נכון / לא נכון ונימוק- 15% מהציון, יהיה בשבוע שישי. </w:t>
      </w:r>
    </w:p>
    <w:p w14:paraId="69E2D8B5" w14:textId="69C812B0" w:rsidR="00202A1F" w:rsidRPr="00655272" w:rsidRDefault="00202A1F">
      <w:pPr>
        <w:rPr>
          <w:rFonts w:ascii="David" w:hAnsi="David" w:cs="David"/>
          <w:rtl/>
        </w:rPr>
      </w:pPr>
      <w:r w:rsidRPr="00655272">
        <w:rPr>
          <w:rFonts w:ascii="David" w:hAnsi="David" w:cs="David"/>
          <w:rtl/>
        </w:rPr>
        <w:t xml:space="preserve">מבחן- 85%, חלק אמריקאי קן וחלק פתוח יותר גדול. </w:t>
      </w:r>
      <w:r w:rsidR="00FF55E0" w:rsidRPr="00655272">
        <w:rPr>
          <w:rFonts w:ascii="David" w:hAnsi="David" w:cs="David"/>
          <w:rtl/>
        </w:rPr>
        <w:br/>
      </w:r>
    </w:p>
    <w:p w14:paraId="7DB90A05" w14:textId="002472D8" w:rsidR="00FF55E0" w:rsidRPr="00655272" w:rsidRDefault="00FF55E0">
      <w:pPr>
        <w:rPr>
          <w:rFonts w:ascii="David" w:hAnsi="David" w:cs="David"/>
          <w:rtl/>
        </w:rPr>
      </w:pPr>
      <w:r w:rsidRPr="00655272">
        <w:rPr>
          <w:rFonts w:ascii="David" w:hAnsi="David" w:cs="David"/>
          <w:rtl/>
        </w:rPr>
        <w:t>אופציה נוספת- 5% ציון ביתי. שאלה אמריקאית במודל על החומר שנלמד באותו היום.</w:t>
      </w:r>
    </w:p>
    <w:p w14:paraId="0AF23A6B" w14:textId="724143D5" w:rsidR="00FF55E0" w:rsidRPr="00655272" w:rsidRDefault="00FF55E0">
      <w:pPr>
        <w:rPr>
          <w:rFonts w:ascii="David" w:hAnsi="David" w:cs="David"/>
          <w:rtl/>
        </w:rPr>
      </w:pPr>
      <w:r w:rsidRPr="00655272">
        <w:rPr>
          <w:rFonts w:ascii="David" w:hAnsi="David" w:cs="David"/>
          <w:u w:val="single"/>
          <w:rtl/>
        </w:rPr>
        <w:t>מצגת מבוא</w:t>
      </w:r>
      <w:r w:rsidRPr="00655272">
        <w:rPr>
          <w:rFonts w:ascii="David" w:hAnsi="David" w:cs="David"/>
          <w:rtl/>
        </w:rPr>
        <w:t>:</w:t>
      </w:r>
    </w:p>
    <w:p w14:paraId="3D6DA9A2" w14:textId="7C89068B" w:rsidR="00FF55E0" w:rsidRPr="00655272" w:rsidRDefault="00FF55E0">
      <w:pPr>
        <w:rPr>
          <w:rFonts w:ascii="David" w:hAnsi="David" w:cs="David"/>
          <w:rtl/>
        </w:rPr>
      </w:pPr>
      <w:r w:rsidRPr="00655272">
        <w:rPr>
          <w:rFonts w:ascii="David" w:hAnsi="David" w:cs="David"/>
          <w:noProof/>
          <w:rtl/>
        </w:rPr>
        <w:drawing>
          <wp:inline distT="0" distB="0" distL="0" distR="0" wp14:anchorId="2FCCFBBB" wp14:editId="29AF974B">
            <wp:extent cx="5274310" cy="2527300"/>
            <wp:effectExtent l="0" t="0" r="2540" b="6350"/>
            <wp:docPr id="11400098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9878" name=""/>
                    <pic:cNvPicPr/>
                  </pic:nvPicPr>
                  <pic:blipFill>
                    <a:blip r:embed="rId5"/>
                    <a:stretch>
                      <a:fillRect/>
                    </a:stretch>
                  </pic:blipFill>
                  <pic:spPr>
                    <a:xfrm>
                      <a:off x="0" y="0"/>
                      <a:ext cx="5274310" cy="2527300"/>
                    </a:xfrm>
                    <a:prstGeom prst="rect">
                      <a:avLst/>
                    </a:prstGeom>
                  </pic:spPr>
                </pic:pic>
              </a:graphicData>
            </a:graphic>
          </wp:inline>
        </w:drawing>
      </w:r>
    </w:p>
    <w:p w14:paraId="0FFBC5C1" w14:textId="77777777" w:rsidR="00001366" w:rsidRPr="00655272" w:rsidRDefault="00001366" w:rsidP="00001366">
      <w:pPr>
        <w:rPr>
          <w:rFonts w:ascii="David" w:hAnsi="David" w:cs="David"/>
          <w:rtl/>
        </w:rPr>
      </w:pPr>
      <w:r w:rsidRPr="00655272">
        <w:rPr>
          <w:rFonts w:ascii="David" w:hAnsi="David" w:cs="David"/>
          <w:rtl/>
        </w:rPr>
        <w:t>עולם המשפט עשיר ומורכב.</w:t>
      </w:r>
    </w:p>
    <w:p w14:paraId="149D5755" w14:textId="6DD4BAE6" w:rsidR="00001366" w:rsidRPr="00655272" w:rsidRDefault="00001366" w:rsidP="00001366">
      <w:pPr>
        <w:rPr>
          <w:rFonts w:ascii="David" w:hAnsi="David" w:cs="David"/>
          <w:rtl/>
        </w:rPr>
      </w:pPr>
      <w:r w:rsidRPr="00655272">
        <w:rPr>
          <w:rFonts w:ascii="David" w:hAnsi="David" w:cs="David"/>
          <w:b/>
          <w:bCs/>
          <w:u w:val="single"/>
          <w:rtl/>
        </w:rPr>
        <w:t>הגדרת משפט</w:t>
      </w:r>
      <w:r w:rsidRPr="00655272">
        <w:rPr>
          <w:rFonts w:ascii="David" w:hAnsi="David" w:cs="David"/>
          <w:rtl/>
        </w:rPr>
        <w:t xml:space="preserve">- זו מע' של כללים שמכווינה התנהגות. זה כמו תמרורים ורמזורים בכביש, אם הם לא קיימים לא מצייתים לחוקים, התמרורים מונעים שכולם יהיו באמצע ואף אחד לא יוכל להתקדם. </w:t>
      </w:r>
    </w:p>
    <w:p w14:paraId="1D6AC429" w14:textId="442BA88D" w:rsidR="00001366" w:rsidRPr="00655272" w:rsidRDefault="00001366" w:rsidP="00001366">
      <w:pPr>
        <w:rPr>
          <w:rFonts w:ascii="David" w:hAnsi="David" w:cs="David"/>
          <w:rtl/>
        </w:rPr>
      </w:pPr>
      <w:r w:rsidRPr="00655272">
        <w:rPr>
          <w:rFonts w:ascii="David" w:hAnsi="David" w:cs="David"/>
          <w:b/>
          <w:bCs/>
          <w:u w:val="single"/>
          <w:rtl/>
        </w:rPr>
        <w:t>בתי משפט</w:t>
      </w:r>
      <w:r w:rsidRPr="00655272">
        <w:rPr>
          <w:rFonts w:ascii="David" w:hAnsi="David" w:cs="David"/>
          <w:rtl/>
        </w:rPr>
        <w:t xml:space="preserve">- תפקידם ליישב בסכסוכים, בית המשפט פותר את הסכסוך ותוך כדי שהוא עושה זאת הוא צריך לפרש את החוק, לעתים החוקים לא לגמרי גמורים ומערכת בתי המשפט </w:t>
      </w:r>
      <w:r w:rsidR="00B37490">
        <w:rPr>
          <w:rFonts w:ascii="David" w:hAnsi="David" w:cs="David" w:hint="cs"/>
          <w:rtl/>
        </w:rPr>
        <w:t>הוסמכה</w:t>
      </w:r>
      <w:r w:rsidRPr="00655272">
        <w:rPr>
          <w:rFonts w:ascii="David" w:hAnsi="David" w:cs="David"/>
          <w:rtl/>
        </w:rPr>
        <w:t xml:space="preserve"> לפרש זאת. </w:t>
      </w:r>
    </w:p>
    <w:p w14:paraId="3274A812" w14:textId="2C013762" w:rsidR="0032228A" w:rsidRPr="00655272" w:rsidRDefault="0032228A" w:rsidP="0032228A">
      <w:pPr>
        <w:rPr>
          <w:rFonts w:ascii="David" w:hAnsi="David" w:cs="David"/>
          <w:rtl/>
        </w:rPr>
      </w:pPr>
      <w:r w:rsidRPr="00655272">
        <w:rPr>
          <w:rFonts w:ascii="David" w:hAnsi="David" w:cs="David"/>
          <w:b/>
          <w:bCs/>
          <w:rtl/>
        </w:rPr>
        <w:t>פסקת הגבלה</w:t>
      </w:r>
      <w:r w:rsidRPr="00655272">
        <w:rPr>
          <w:rFonts w:ascii="David" w:hAnsi="David" w:cs="David"/>
          <w:rtl/>
        </w:rPr>
        <w:t>- מותר לבטל חוק שפוגע בזכות</w:t>
      </w:r>
      <w:r w:rsidR="00E064BA" w:rsidRPr="00655272">
        <w:rPr>
          <w:rFonts w:ascii="David" w:hAnsi="David" w:cs="David"/>
          <w:rtl/>
        </w:rPr>
        <w:t>, אם הוא לא עומד ב-3 דרישות: הולם את ערכי מדינת ישראל, נועד לתכלית ראויה והפגיעה מידתית</w:t>
      </w:r>
      <w:r w:rsidRPr="00655272">
        <w:rPr>
          <w:rFonts w:ascii="David" w:hAnsi="David" w:cs="David"/>
          <w:rtl/>
        </w:rPr>
        <w:t>.</w:t>
      </w:r>
      <w:r w:rsidR="00E064BA" w:rsidRPr="00655272">
        <w:rPr>
          <w:rFonts w:ascii="David" w:hAnsi="David" w:cs="David"/>
          <w:rtl/>
        </w:rPr>
        <w:t xml:space="preserve"> </w:t>
      </w:r>
      <w:r w:rsidR="00B849C7" w:rsidRPr="00655272">
        <w:rPr>
          <w:rFonts w:ascii="David" w:hAnsi="David" w:cs="David"/>
          <w:rtl/>
        </w:rPr>
        <w:t xml:space="preserve">לדוג' חוק כבוד האדם וחירותו </w:t>
      </w:r>
      <w:r w:rsidR="000E4E1B">
        <w:rPr>
          <w:rFonts w:ascii="David" w:hAnsi="David" w:cs="David" w:hint="cs"/>
          <w:rtl/>
        </w:rPr>
        <w:t>ו</w:t>
      </w:r>
      <w:r w:rsidR="00B849C7" w:rsidRPr="00655272">
        <w:rPr>
          <w:rFonts w:ascii="David" w:hAnsi="David" w:cs="David"/>
          <w:rtl/>
        </w:rPr>
        <w:t>חוק חופש העיסוק שנחקקו בשנת 92 , הליכוד חוקק את החוק</w:t>
      </w:r>
      <w:r w:rsidR="00870108" w:rsidRPr="00655272">
        <w:rPr>
          <w:rFonts w:ascii="David" w:hAnsi="David" w:cs="David"/>
          <w:rtl/>
        </w:rPr>
        <w:t xml:space="preserve"> שעבר ברוב זעום של הליכוד.</w:t>
      </w:r>
    </w:p>
    <w:p w14:paraId="14E8FA8E" w14:textId="2400C367" w:rsidR="00001366" w:rsidRPr="00655272" w:rsidRDefault="00001366" w:rsidP="00001366">
      <w:pPr>
        <w:rPr>
          <w:rFonts w:ascii="David" w:hAnsi="David" w:cs="David"/>
          <w:rtl/>
        </w:rPr>
      </w:pPr>
      <w:r w:rsidRPr="00655272">
        <w:rPr>
          <w:rFonts w:ascii="David" w:hAnsi="David" w:cs="David"/>
          <w:rtl/>
        </w:rPr>
        <w:t xml:space="preserve">נהוג לחלק את עולם המשפט </w:t>
      </w:r>
      <w:r w:rsidRPr="00655272">
        <w:rPr>
          <w:rFonts w:ascii="David" w:hAnsi="David" w:cs="David"/>
          <w:b/>
          <w:bCs/>
          <w:rtl/>
        </w:rPr>
        <w:t>למשפט ציבורי</w:t>
      </w:r>
      <w:r w:rsidRPr="00655272">
        <w:rPr>
          <w:rFonts w:ascii="David" w:hAnsi="David" w:cs="David"/>
          <w:rtl/>
        </w:rPr>
        <w:t>- בין האדם למדינה כריבון ו</w:t>
      </w:r>
      <w:r w:rsidRPr="00655272">
        <w:rPr>
          <w:rFonts w:ascii="David" w:hAnsi="David" w:cs="David"/>
          <w:b/>
          <w:bCs/>
          <w:rtl/>
        </w:rPr>
        <w:t xml:space="preserve">משפט פרטי </w:t>
      </w:r>
      <w:r w:rsidRPr="00655272">
        <w:rPr>
          <w:rFonts w:ascii="David" w:hAnsi="David" w:cs="David"/>
          <w:rtl/>
        </w:rPr>
        <w:t>בין אדם לחברו.</w:t>
      </w:r>
    </w:p>
    <w:p w14:paraId="2FDF4D66" w14:textId="578099CB" w:rsidR="00001366" w:rsidRPr="00655272" w:rsidRDefault="00001366" w:rsidP="00001366">
      <w:pPr>
        <w:rPr>
          <w:rFonts w:ascii="David" w:hAnsi="David" w:cs="David"/>
          <w:rtl/>
        </w:rPr>
      </w:pPr>
      <w:r w:rsidRPr="00655272">
        <w:rPr>
          <w:rFonts w:ascii="David" w:hAnsi="David" w:cs="David"/>
          <w:rtl/>
        </w:rPr>
        <w:t>משפט ציבורי- יש בו מלא נושאים, לא נלמד אותם כלל, לא נלמד דיני מיסים</w:t>
      </w:r>
      <w:r w:rsidR="00880BA3" w:rsidRPr="00655272">
        <w:rPr>
          <w:rFonts w:ascii="David" w:hAnsi="David" w:cs="David"/>
          <w:rtl/>
        </w:rPr>
        <w:t xml:space="preserve"> או דיני עונשין</w:t>
      </w:r>
      <w:r w:rsidRPr="00655272">
        <w:rPr>
          <w:rFonts w:ascii="David" w:hAnsi="David" w:cs="David"/>
          <w:rtl/>
        </w:rPr>
        <w:t>.</w:t>
      </w:r>
    </w:p>
    <w:p w14:paraId="588324E8" w14:textId="77F5D3D4" w:rsidR="0073570B" w:rsidRPr="00655272" w:rsidRDefault="0073570B" w:rsidP="00001366">
      <w:pPr>
        <w:rPr>
          <w:rFonts w:ascii="David" w:hAnsi="David" w:cs="David"/>
          <w:rtl/>
        </w:rPr>
      </w:pPr>
      <w:r w:rsidRPr="00655272">
        <w:rPr>
          <w:rFonts w:ascii="David" w:hAnsi="David" w:cs="David"/>
          <w:rtl/>
        </w:rPr>
        <w:t>משפט פרטי- אין בג"ץ</w:t>
      </w:r>
      <w:r w:rsidR="004E625B" w:rsidRPr="00655272">
        <w:rPr>
          <w:rFonts w:ascii="David" w:hAnsi="David" w:cs="David"/>
          <w:rtl/>
        </w:rPr>
        <w:t>,</w:t>
      </w:r>
      <w:r w:rsidRPr="00655272">
        <w:rPr>
          <w:rFonts w:ascii="David" w:hAnsi="David" w:cs="David"/>
          <w:rtl/>
        </w:rPr>
        <w:t xml:space="preserve"> נושא יותר קל, לא נלמד דיני משפחה.</w:t>
      </w:r>
      <w:r w:rsidR="006C3EB2" w:rsidRPr="00655272">
        <w:rPr>
          <w:rFonts w:ascii="David" w:hAnsi="David" w:cs="David"/>
          <w:rtl/>
        </w:rPr>
        <w:t xml:space="preserve"> בדיני ממון- נלמד דיני חיובים ובתוך כך דיני חוזים. המיקוד בקורס דיני חוזים ויש גם דיני תאגידים (מסחר).</w:t>
      </w:r>
      <w:r w:rsidR="000F22E1" w:rsidRPr="00655272">
        <w:rPr>
          <w:rFonts w:ascii="David" w:hAnsi="David" w:cs="David"/>
          <w:rtl/>
        </w:rPr>
        <w:t xml:space="preserve"> לא נלמד נזיקין (כל דבר שמישהו גורם לנו נזק</w:t>
      </w:r>
      <w:r w:rsidR="00403830" w:rsidRPr="00655272">
        <w:rPr>
          <w:rFonts w:ascii="David" w:hAnsi="David" w:cs="David"/>
          <w:rtl/>
        </w:rPr>
        <w:t>- רשלנות רופא, פגיעה בתאונה</w:t>
      </w:r>
      <w:r w:rsidR="000F22E1" w:rsidRPr="00655272">
        <w:rPr>
          <w:rFonts w:ascii="David" w:hAnsi="David" w:cs="David"/>
          <w:rtl/>
        </w:rPr>
        <w:t>).</w:t>
      </w:r>
    </w:p>
    <w:p w14:paraId="0D31A8EB" w14:textId="1496AEB4" w:rsidR="00CC5668" w:rsidRPr="00655272" w:rsidRDefault="00CC5668" w:rsidP="00001366">
      <w:pPr>
        <w:rPr>
          <w:rFonts w:ascii="David" w:hAnsi="David" w:cs="David"/>
          <w:rtl/>
        </w:rPr>
      </w:pPr>
      <w:r w:rsidRPr="00655272">
        <w:rPr>
          <w:rFonts w:ascii="David" w:hAnsi="David" w:cs="David"/>
          <w:rtl/>
        </w:rPr>
        <w:t xml:space="preserve">משפט לא תמיד שווה לאמת כי לאמת יש כמה פרשנויות והוא מנסה לעשות צדק במגבלות האנושיות. </w:t>
      </w:r>
    </w:p>
    <w:p w14:paraId="22D6D497" w14:textId="77777777" w:rsidR="008A41B0" w:rsidRPr="00655272" w:rsidRDefault="008A41B0" w:rsidP="00001366">
      <w:pPr>
        <w:rPr>
          <w:rFonts w:ascii="David" w:hAnsi="David" w:cs="David"/>
          <w:b/>
          <w:bCs/>
          <w:u w:val="single"/>
          <w:rtl/>
        </w:rPr>
      </w:pPr>
    </w:p>
    <w:p w14:paraId="5B1B128F" w14:textId="77777777" w:rsidR="008A41B0" w:rsidRPr="00655272" w:rsidRDefault="008A41B0" w:rsidP="00001366">
      <w:pPr>
        <w:rPr>
          <w:rFonts w:ascii="David" w:hAnsi="David" w:cs="David"/>
          <w:b/>
          <w:bCs/>
          <w:u w:val="single"/>
          <w:rtl/>
        </w:rPr>
      </w:pPr>
    </w:p>
    <w:p w14:paraId="04544EC7" w14:textId="303A7F41" w:rsidR="008A41B0" w:rsidRPr="00655272" w:rsidRDefault="008A41B0" w:rsidP="00001366">
      <w:pPr>
        <w:rPr>
          <w:rFonts w:ascii="David" w:hAnsi="David" w:cs="David"/>
          <w:b/>
          <w:bCs/>
          <w:color w:val="EE0000"/>
          <w:u w:val="single"/>
          <w:rtl/>
        </w:rPr>
      </w:pPr>
      <w:r w:rsidRPr="00655272">
        <w:rPr>
          <w:rFonts w:ascii="David" w:hAnsi="David" w:cs="David"/>
          <w:b/>
          <w:bCs/>
          <w:color w:val="EE0000"/>
          <w:u w:val="single"/>
          <w:rtl/>
        </w:rPr>
        <w:t>דיני חוזים</w:t>
      </w:r>
    </w:p>
    <w:p w14:paraId="65134CCF" w14:textId="7AD17AD6" w:rsidR="00001366" w:rsidRPr="00655272" w:rsidRDefault="00001366" w:rsidP="00001366">
      <w:pPr>
        <w:rPr>
          <w:rFonts w:ascii="David" w:hAnsi="David" w:cs="David"/>
          <w:b/>
          <w:bCs/>
          <w:rtl/>
        </w:rPr>
      </w:pPr>
      <w:r w:rsidRPr="00655272">
        <w:rPr>
          <w:rFonts w:ascii="David" w:hAnsi="David" w:cs="David"/>
          <w:b/>
          <w:bCs/>
          <w:u w:val="single"/>
          <w:rtl/>
        </w:rPr>
        <w:t>עקרונות בדיני חוזים</w:t>
      </w:r>
      <w:r w:rsidR="008A41B0" w:rsidRPr="00655272">
        <w:rPr>
          <w:rFonts w:ascii="David" w:hAnsi="David" w:cs="David"/>
          <w:b/>
          <w:bCs/>
          <w:rtl/>
        </w:rPr>
        <w:t>:</w:t>
      </w:r>
    </w:p>
    <w:p w14:paraId="22810A57" w14:textId="77777777" w:rsidR="008D4082" w:rsidRPr="00655272" w:rsidRDefault="00001366" w:rsidP="00001366">
      <w:pPr>
        <w:rPr>
          <w:rFonts w:ascii="David" w:hAnsi="David" w:cs="David"/>
          <w:rtl/>
        </w:rPr>
      </w:pPr>
      <w:r w:rsidRPr="00655272">
        <w:rPr>
          <w:rFonts w:ascii="David" w:hAnsi="David" w:cs="David"/>
        </w:rPr>
        <w:t xml:space="preserve">• </w:t>
      </w:r>
      <w:r w:rsidRPr="00655272">
        <w:rPr>
          <w:rFonts w:ascii="David" w:hAnsi="David" w:cs="David"/>
          <w:b/>
          <w:bCs/>
          <w:rtl/>
        </w:rPr>
        <w:t>חוזים יש לכבד</w:t>
      </w:r>
      <w:r w:rsidR="003B05EC" w:rsidRPr="00655272">
        <w:rPr>
          <w:rFonts w:ascii="David" w:hAnsi="David" w:cs="David"/>
          <w:rtl/>
        </w:rPr>
        <w:t xml:space="preserve">- </w:t>
      </w:r>
    </w:p>
    <w:p w14:paraId="334CD15A" w14:textId="610546FC" w:rsidR="003B05EC" w:rsidRPr="00655272" w:rsidRDefault="003B05EC" w:rsidP="00001366">
      <w:pPr>
        <w:rPr>
          <w:rFonts w:ascii="David" w:hAnsi="David" w:cs="David"/>
          <w:rtl/>
        </w:rPr>
      </w:pPr>
      <w:r w:rsidRPr="00655272">
        <w:rPr>
          <w:rFonts w:ascii="David" w:hAnsi="David" w:cs="David"/>
          <w:rtl/>
        </w:rPr>
        <w:t xml:space="preserve">אם הנפגע רוצה שיקיימו את החוזה (אכיפה), מעדיפים לתת לו אכיפה על הכל,    </w:t>
      </w:r>
    </w:p>
    <w:p w14:paraId="50269498" w14:textId="4F46B15B" w:rsidR="00001366" w:rsidRPr="00655272" w:rsidRDefault="003B05EC" w:rsidP="00001366">
      <w:pPr>
        <w:rPr>
          <w:rFonts w:ascii="David" w:hAnsi="David" w:cs="David"/>
          <w:rtl/>
        </w:rPr>
      </w:pPr>
      <w:r w:rsidRPr="00655272">
        <w:rPr>
          <w:rFonts w:ascii="David" w:hAnsi="David" w:cs="David"/>
          <w:rtl/>
        </w:rPr>
        <w:t>גם אם יש פיצוי מוסכם בחוזה, הצד הנפגע יכול לסרב לפיצוי ולדרוש לקיים את החוזה.</w:t>
      </w:r>
    </w:p>
    <w:p w14:paraId="39F6C6E2" w14:textId="4C38407A" w:rsidR="003B05EC" w:rsidRPr="00655272" w:rsidRDefault="003B05EC" w:rsidP="00001366">
      <w:pPr>
        <w:rPr>
          <w:rFonts w:ascii="David" w:hAnsi="David" w:cs="David"/>
          <w:rtl/>
        </w:rPr>
      </w:pPr>
      <w:r w:rsidRPr="007D2699">
        <w:rPr>
          <w:rFonts w:ascii="David" w:hAnsi="David" w:cs="David"/>
          <w:u w:val="single"/>
          <w:rtl/>
        </w:rPr>
        <w:t>דוג' מארה"ב</w:t>
      </w:r>
      <w:r w:rsidRPr="00655272">
        <w:rPr>
          <w:rFonts w:ascii="David" w:hAnsi="David" w:cs="David"/>
          <w:rtl/>
        </w:rPr>
        <w:t xml:space="preserve">-  </w:t>
      </w:r>
    </w:p>
    <w:p w14:paraId="59E3BD69" w14:textId="2A1F720E" w:rsidR="003B05EC" w:rsidRDefault="006450D4" w:rsidP="00001366">
      <w:pPr>
        <w:rPr>
          <w:rFonts w:ascii="David" w:hAnsi="David" w:cs="David"/>
          <w:rtl/>
        </w:rPr>
      </w:pPr>
      <w:r w:rsidRPr="00655272">
        <w:rPr>
          <w:rFonts w:ascii="David" w:hAnsi="David" w:cs="David"/>
          <w:rtl/>
        </w:rPr>
        <w:t xml:space="preserve">נחתם </w:t>
      </w:r>
      <w:r w:rsidR="003B05EC" w:rsidRPr="00655272">
        <w:rPr>
          <w:rFonts w:ascii="David" w:hAnsi="David" w:cs="David"/>
          <w:rtl/>
        </w:rPr>
        <w:t>חוזה בין א' לב' למכירת דירה ב-100 והפיצוי המוסכם</w:t>
      </w:r>
      <w:r w:rsidRPr="00655272">
        <w:rPr>
          <w:rFonts w:ascii="David" w:hAnsi="David" w:cs="David"/>
          <w:rtl/>
        </w:rPr>
        <w:t xml:space="preserve"> בו הוא</w:t>
      </w:r>
      <w:r w:rsidR="003B05EC" w:rsidRPr="00655272">
        <w:rPr>
          <w:rFonts w:ascii="David" w:hAnsi="David" w:cs="David"/>
          <w:rtl/>
        </w:rPr>
        <w:t xml:space="preserve"> 20, מגיע צד ג' שמוכן לתת עבור הדירה 150, במקרה כזה בארה"ב ג' יקנה את הדירה מא' ב-150, ג' יהיה מרוצה וב' יקבל פיצוי </w:t>
      </w:r>
      <w:r w:rsidR="0097332E">
        <w:rPr>
          <w:rFonts w:ascii="David" w:hAnsi="David" w:cs="David" w:hint="cs"/>
          <w:rtl/>
        </w:rPr>
        <w:t xml:space="preserve">ע"ס 20 </w:t>
      </w:r>
      <w:r w:rsidR="003B05EC" w:rsidRPr="00655272">
        <w:rPr>
          <w:rFonts w:ascii="David" w:hAnsi="David" w:cs="David"/>
          <w:rtl/>
        </w:rPr>
        <w:t xml:space="preserve"> וכך לא' יישאר 130, ו-ב' יקבל פיצוי 20 פלוס ה-100 שהיה לו- כולם מרוצים, זו הפרה יעילה</w:t>
      </w:r>
      <w:r w:rsidR="00A667D6">
        <w:rPr>
          <w:rFonts w:ascii="David" w:hAnsi="David" w:cs="David" w:hint="cs"/>
          <w:rtl/>
        </w:rPr>
        <w:t xml:space="preserve"> באמצעות סעד של פיצויים. </w:t>
      </w:r>
    </w:p>
    <w:p w14:paraId="3D438236" w14:textId="77777777" w:rsidR="007D2699" w:rsidRPr="007D2699" w:rsidRDefault="007D2699" w:rsidP="007D2699">
      <w:pPr>
        <w:numPr>
          <w:ilvl w:val="0"/>
          <w:numId w:val="33"/>
        </w:numPr>
        <w:rPr>
          <w:rFonts w:ascii="David" w:hAnsi="David" w:cs="David"/>
        </w:rPr>
      </w:pPr>
      <w:r w:rsidRPr="007D2699">
        <w:rPr>
          <w:rFonts w:ascii="David" w:hAnsi="David" w:cs="David"/>
          <w:b/>
          <w:bCs/>
          <w:rtl/>
        </w:rPr>
        <w:t>התוצאה הכלכלית</w:t>
      </w:r>
      <w:r w:rsidRPr="007D2699">
        <w:rPr>
          <w:rFonts w:ascii="David" w:hAnsi="David" w:cs="David"/>
          <w:b/>
          <w:bCs/>
        </w:rPr>
        <w:t>:</w:t>
      </w:r>
      <w:r w:rsidRPr="007D2699">
        <w:rPr>
          <w:rFonts w:ascii="David" w:hAnsi="David" w:cs="David"/>
        </w:rPr>
        <w:t xml:space="preserve"> </w:t>
      </w:r>
      <w:r w:rsidRPr="007D2699">
        <w:rPr>
          <w:rFonts w:ascii="David" w:hAnsi="David" w:cs="David"/>
          <w:rtl/>
        </w:rPr>
        <w:t>א' מוכר לג' ב-150. א' מפצה את ב' ב-20 (הפיצוי המוסכם)</w:t>
      </w:r>
      <w:r w:rsidRPr="007D2699">
        <w:rPr>
          <w:rFonts w:ascii="David" w:hAnsi="David" w:cs="David"/>
        </w:rPr>
        <w:t>.</w:t>
      </w:r>
    </w:p>
    <w:p w14:paraId="0FD7DE7C" w14:textId="77777777" w:rsidR="00A26B51" w:rsidRDefault="007D2699" w:rsidP="003B05EC">
      <w:pPr>
        <w:numPr>
          <w:ilvl w:val="0"/>
          <w:numId w:val="33"/>
        </w:numPr>
        <w:rPr>
          <w:rFonts w:ascii="David" w:hAnsi="David" w:cs="David"/>
        </w:rPr>
      </w:pPr>
      <w:r w:rsidRPr="00A26B51">
        <w:rPr>
          <w:rFonts w:ascii="David" w:hAnsi="David" w:cs="David"/>
          <w:b/>
          <w:bCs/>
          <w:rtl/>
        </w:rPr>
        <w:t>שורה תחתונה</w:t>
      </w:r>
      <w:r w:rsidRPr="00A26B51">
        <w:rPr>
          <w:rFonts w:ascii="David" w:hAnsi="David" w:cs="David"/>
          <w:b/>
          <w:bCs/>
        </w:rPr>
        <w:t>:</w:t>
      </w:r>
      <w:r w:rsidRPr="00A26B51">
        <w:rPr>
          <w:rFonts w:ascii="David" w:hAnsi="David" w:cs="David"/>
        </w:rPr>
        <w:t xml:space="preserve"> </w:t>
      </w:r>
      <w:r w:rsidRPr="00A26B51">
        <w:rPr>
          <w:rFonts w:ascii="David" w:hAnsi="David" w:cs="David"/>
          <w:rtl/>
        </w:rPr>
        <w:t xml:space="preserve">ב' קיבל את הפיצוי שסוכם מראש (הוא "מפוצה"), ג' קיבל דירה ששווה לו 150, וא' הרוויח 130 (במקום 100). </w:t>
      </w:r>
    </w:p>
    <w:p w14:paraId="56619CFD" w14:textId="0B8493DC" w:rsidR="003B05EC" w:rsidRPr="00A26B51" w:rsidRDefault="00A26B51" w:rsidP="00A26B51">
      <w:pPr>
        <w:rPr>
          <w:rFonts w:ascii="David" w:hAnsi="David" w:cs="David"/>
          <w:rtl/>
        </w:rPr>
      </w:pPr>
      <w:r>
        <w:rPr>
          <w:rFonts w:ascii="David" w:hAnsi="David" w:cs="David" w:hint="cs"/>
          <w:u w:val="single"/>
          <w:rtl/>
        </w:rPr>
        <w:t>הדוג' ב</w:t>
      </w:r>
      <w:r w:rsidR="003B05EC" w:rsidRPr="00A26B51">
        <w:rPr>
          <w:rFonts w:ascii="David" w:hAnsi="David" w:cs="David"/>
          <w:u w:val="single"/>
          <w:rtl/>
        </w:rPr>
        <w:t>ישראל</w:t>
      </w:r>
      <w:r w:rsidR="003B05EC" w:rsidRPr="00A26B51">
        <w:rPr>
          <w:rFonts w:ascii="David" w:hAnsi="David" w:cs="David"/>
          <w:rtl/>
        </w:rPr>
        <w:t>- ב' יכול לדרוש את הדירה מא' והוא יכול למכור לג'. אם ג' מתערב הוא מבצע עוולה נזיקית של גרימת אכיפת חוזה ויידרש לפצות על כך.</w:t>
      </w:r>
    </w:p>
    <w:p w14:paraId="29A59CD0" w14:textId="4170B681" w:rsidR="002C61F6" w:rsidRPr="002C61F6" w:rsidRDefault="002C61F6" w:rsidP="002C61F6">
      <w:pPr>
        <w:rPr>
          <w:rFonts w:ascii="David" w:hAnsi="David" w:cs="David"/>
          <w:rtl/>
        </w:rPr>
      </w:pPr>
      <w:r w:rsidRPr="002C61F6">
        <w:rPr>
          <w:rFonts w:ascii="David" w:hAnsi="David" w:cs="David"/>
          <w:b/>
          <w:bCs/>
          <w:rtl/>
        </w:rPr>
        <w:t>הכלל</w:t>
      </w:r>
      <w:r w:rsidRPr="002C61F6">
        <w:rPr>
          <w:rFonts w:ascii="David" w:hAnsi="David" w:cs="David"/>
          <w:b/>
          <w:bCs/>
        </w:rPr>
        <w:t>:</w:t>
      </w:r>
      <w:r w:rsidRPr="002C61F6">
        <w:rPr>
          <w:rFonts w:ascii="David" w:hAnsi="David" w:cs="David"/>
        </w:rPr>
        <w:t xml:space="preserve"> </w:t>
      </w:r>
      <w:r w:rsidRPr="002C61F6">
        <w:rPr>
          <w:rFonts w:ascii="David" w:hAnsi="David" w:cs="David"/>
          <w:rtl/>
        </w:rPr>
        <w:t xml:space="preserve">הזכות של </w:t>
      </w:r>
      <w:r w:rsidRPr="002C61F6">
        <w:rPr>
          <w:rFonts w:ascii="David" w:hAnsi="David" w:cs="David"/>
          <w:b/>
          <w:bCs/>
          <w:rtl/>
        </w:rPr>
        <w:t>ב' (הראשון בזמן) עדיפה</w:t>
      </w:r>
      <w:r w:rsidR="00EC6A48">
        <w:rPr>
          <w:rFonts w:ascii="David" w:hAnsi="David" w:cs="David" w:hint="cs"/>
          <w:rtl/>
        </w:rPr>
        <w:t xml:space="preserve"> והו</w:t>
      </w:r>
      <w:r w:rsidRPr="002C61F6">
        <w:rPr>
          <w:rFonts w:ascii="David" w:hAnsi="David" w:cs="David"/>
          <w:rtl/>
        </w:rPr>
        <w:t>א זכאי לאכיפה ולקבלת הדירה</w:t>
      </w:r>
      <w:r w:rsidRPr="002C61F6">
        <w:rPr>
          <w:rFonts w:ascii="David" w:hAnsi="David" w:cs="David"/>
        </w:rPr>
        <w:t>.</w:t>
      </w:r>
    </w:p>
    <w:p w14:paraId="60F3E211" w14:textId="37DE8A5F" w:rsidR="003B05EC" w:rsidRPr="00655272" w:rsidRDefault="003B05EC" w:rsidP="003B05EC">
      <w:pPr>
        <w:rPr>
          <w:rFonts w:ascii="David" w:hAnsi="David" w:cs="David"/>
          <w:rtl/>
        </w:rPr>
      </w:pPr>
      <w:r w:rsidRPr="00655272">
        <w:rPr>
          <w:rFonts w:ascii="David" w:hAnsi="David" w:cs="David"/>
          <w:rtl/>
        </w:rPr>
        <w:t xml:space="preserve">נתקלים בהפרות חוזים כל הזמן וזה מגיע לפתחו של בית המשפט. </w:t>
      </w:r>
    </w:p>
    <w:p w14:paraId="2C40B745" w14:textId="1891CA23" w:rsidR="00E828CE" w:rsidRPr="00655272" w:rsidRDefault="00001366" w:rsidP="00001366">
      <w:pPr>
        <w:rPr>
          <w:rFonts w:ascii="David" w:hAnsi="David" w:cs="David"/>
          <w:rtl/>
        </w:rPr>
      </w:pPr>
      <w:r w:rsidRPr="00655272">
        <w:rPr>
          <w:rFonts w:ascii="David" w:hAnsi="David" w:cs="David"/>
          <w:rtl/>
        </w:rPr>
        <w:t xml:space="preserve"> </w:t>
      </w:r>
      <w:r w:rsidRPr="00655272">
        <w:rPr>
          <w:rFonts w:ascii="David" w:hAnsi="David" w:cs="David"/>
        </w:rPr>
        <w:t xml:space="preserve">• </w:t>
      </w:r>
      <w:r w:rsidRPr="00655272">
        <w:rPr>
          <w:rFonts w:ascii="David" w:hAnsi="David" w:cs="David"/>
          <w:b/>
          <w:bCs/>
          <w:rtl/>
        </w:rPr>
        <w:t>חופש החוזים</w:t>
      </w:r>
      <w:r w:rsidR="008D4082" w:rsidRPr="00655272">
        <w:rPr>
          <w:rFonts w:ascii="David" w:hAnsi="David" w:cs="David"/>
          <w:rtl/>
        </w:rPr>
        <w:t xml:space="preserve">- </w:t>
      </w:r>
    </w:p>
    <w:p w14:paraId="4F9A0450" w14:textId="47DB5DDA" w:rsidR="00007F6B" w:rsidRPr="00655272" w:rsidRDefault="004F7F6D" w:rsidP="00001366">
      <w:pPr>
        <w:rPr>
          <w:rFonts w:ascii="David" w:hAnsi="David" w:cs="David"/>
          <w:rtl/>
        </w:rPr>
      </w:pPr>
      <w:r w:rsidRPr="00655272">
        <w:rPr>
          <w:rFonts w:ascii="David" w:hAnsi="David" w:cs="David"/>
          <w:rtl/>
        </w:rPr>
        <w:t>המדינה מתייחסת אלינו כאל אנשים רציונאליים עצמאיים ורוצה להתערב לנו כמה שפחות, רק איפה שהיא חייבת, היא לא רוצה לקבוע דברים, יש לנו חופש שמתבטא ב-3 דברים:</w:t>
      </w:r>
    </w:p>
    <w:p w14:paraId="0045A969" w14:textId="40DE29FD" w:rsidR="004F7F6D" w:rsidRPr="00655272" w:rsidRDefault="004F7F6D" w:rsidP="004F7F6D">
      <w:pPr>
        <w:pStyle w:val="a9"/>
        <w:numPr>
          <w:ilvl w:val="0"/>
          <w:numId w:val="1"/>
        </w:numPr>
        <w:rPr>
          <w:rFonts w:ascii="David" w:hAnsi="David" w:cs="David"/>
        </w:rPr>
      </w:pPr>
      <w:r w:rsidRPr="00655272">
        <w:rPr>
          <w:rFonts w:ascii="David" w:hAnsi="David" w:cs="David"/>
          <w:b/>
          <w:bCs/>
          <w:rtl/>
        </w:rPr>
        <w:t>חופש עיצוב/ צורה</w:t>
      </w:r>
      <w:r w:rsidRPr="00655272">
        <w:rPr>
          <w:rFonts w:ascii="David" w:hAnsi="David" w:cs="David"/>
          <w:rtl/>
        </w:rPr>
        <w:t xml:space="preserve">- </w:t>
      </w:r>
    </w:p>
    <w:p w14:paraId="0F735D19" w14:textId="5E5AE1BA" w:rsidR="004F7F6D" w:rsidRPr="00655272" w:rsidRDefault="004F7F6D" w:rsidP="004F7F6D">
      <w:pPr>
        <w:rPr>
          <w:rFonts w:ascii="David" w:hAnsi="David" w:cs="David"/>
          <w:rtl/>
        </w:rPr>
      </w:pPr>
      <w:r w:rsidRPr="00655272">
        <w:rPr>
          <w:rFonts w:ascii="David" w:hAnsi="David" w:cs="David"/>
          <w:rtl/>
        </w:rPr>
        <w:t xml:space="preserve">חוק החוזים </w:t>
      </w:r>
      <w:r w:rsidR="00AD5EFB" w:rsidRPr="00655272">
        <w:rPr>
          <w:rFonts w:ascii="David" w:hAnsi="David" w:cs="David"/>
          <w:rtl/>
        </w:rPr>
        <w:t>-</w:t>
      </w:r>
      <w:r w:rsidRPr="00655272">
        <w:rPr>
          <w:rFonts w:ascii="David" w:hAnsi="David" w:cs="David"/>
          <w:u w:val="single"/>
          <w:rtl/>
        </w:rPr>
        <w:t xml:space="preserve">חלק כללי </w:t>
      </w:r>
      <w:r w:rsidR="00AD5EFB" w:rsidRPr="00655272">
        <w:rPr>
          <w:rFonts w:ascii="David" w:hAnsi="David" w:cs="David"/>
          <w:u w:val="single"/>
          <w:rtl/>
        </w:rPr>
        <w:t xml:space="preserve">(חו"ח)- חופש הצורה- </w:t>
      </w:r>
      <w:r w:rsidR="00AD5EFB" w:rsidRPr="002A506E">
        <w:rPr>
          <w:rFonts w:ascii="David" w:hAnsi="David" w:cs="David"/>
          <w:b/>
          <w:bCs/>
          <w:color w:val="77206D" w:themeColor="accent5" w:themeShade="BF"/>
          <w:u w:val="single"/>
          <w:rtl/>
        </w:rPr>
        <w:t xml:space="preserve">סעיף 23 </w:t>
      </w:r>
      <w:r w:rsidR="00AD5EFB" w:rsidRPr="00655272">
        <w:rPr>
          <w:rFonts w:ascii="David" w:hAnsi="David" w:cs="David"/>
          <w:u w:val="single"/>
          <w:rtl/>
        </w:rPr>
        <w:t>לחוק</w:t>
      </w:r>
      <w:r w:rsidR="00AD5EFB" w:rsidRPr="00655272">
        <w:rPr>
          <w:rFonts w:ascii="David" w:hAnsi="David" w:cs="David"/>
          <w:rtl/>
        </w:rPr>
        <w:t xml:space="preserve">: </w:t>
      </w:r>
    </w:p>
    <w:p w14:paraId="711B2275" w14:textId="7D89073A" w:rsidR="004F7F6D" w:rsidRPr="00655272" w:rsidRDefault="004F7F6D" w:rsidP="004F7F6D">
      <w:pPr>
        <w:rPr>
          <w:rFonts w:ascii="David" w:hAnsi="David" w:cs="David"/>
        </w:rPr>
      </w:pPr>
      <w:r w:rsidRPr="00655272">
        <w:rPr>
          <w:rFonts w:ascii="David" w:hAnsi="David" w:cs="David"/>
          <w:noProof/>
          <w:color w:val="EE0000"/>
          <w:rtl/>
        </w:rPr>
        <w:drawing>
          <wp:inline distT="0" distB="0" distL="0" distR="0" wp14:anchorId="0CE741F8" wp14:editId="443AAC13">
            <wp:extent cx="4953000" cy="1695450"/>
            <wp:effectExtent l="0" t="0" r="0" b="0"/>
            <wp:docPr id="7613678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7897" name=""/>
                    <pic:cNvPicPr/>
                  </pic:nvPicPr>
                  <pic:blipFill>
                    <a:blip r:embed="rId6"/>
                    <a:stretch>
                      <a:fillRect/>
                    </a:stretch>
                  </pic:blipFill>
                  <pic:spPr>
                    <a:xfrm>
                      <a:off x="0" y="0"/>
                      <a:ext cx="4953000" cy="1695450"/>
                    </a:xfrm>
                    <a:prstGeom prst="rect">
                      <a:avLst/>
                    </a:prstGeom>
                  </pic:spPr>
                </pic:pic>
              </a:graphicData>
            </a:graphic>
          </wp:inline>
        </w:drawing>
      </w:r>
    </w:p>
    <w:p w14:paraId="07FDDE74" w14:textId="592BBDFC" w:rsidR="00C97989" w:rsidRPr="00655272" w:rsidRDefault="00C60766" w:rsidP="00446C3E">
      <w:pPr>
        <w:rPr>
          <w:rFonts w:ascii="David" w:hAnsi="David" w:cs="David"/>
        </w:rPr>
      </w:pPr>
      <w:r w:rsidRPr="00655272">
        <w:rPr>
          <w:rFonts w:ascii="David" w:hAnsi="David" w:cs="David"/>
          <w:rtl/>
        </w:rPr>
        <w:t>החופש הוא ש</w:t>
      </w:r>
      <w:r w:rsidR="004F7F6D" w:rsidRPr="00655272">
        <w:rPr>
          <w:rFonts w:ascii="David" w:hAnsi="David" w:cs="David"/>
          <w:rtl/>
        </w:rPr>
        <w:t>ניתן לבצע חוזה באיזה אופן שאנו רוצים (בע"פ, בכתב, בהתנהגות-דוג' לחיצת יד, חניה בחניון לפי השילוט במקום).</w:t>
      </w:r>
      <w:r w:rsidR="008F1EFB" w:rsidRPr="00655272">
        <w:rPr>
          <w:rFonts w:ascii="David" w:hAnsi="David" w:cs="David"/>
          <w:rtl/>
        </w:rPr>
        <w:t xml:space="preserve"> רוב החוזים היומיומיים לא מצריכים כתב כי הם קצרים ומהירים, לא מעוררים בעיות. עורכי דין תמיד יעדיפו חוזים כתובים.  בבתי משפט רוב הדברים הם מילה מול מילה. </w:t>
      </w:r>
      <w:r w:rsidR="001614E2" w:rsidRPr="00655272">
        <w:rPr>
          <w:rFonts w:ascii="David" w:hAnsi="David" w:cs="David"/>
          <w:u w:val="single"/>
          <w:rtl/>
        </w:rPr>
        <w:t xml:space="preserve">חריגים </w:t>
      </w:r>
      <w:r w:rsidR="001614E2" w:rsidRPr="00655272">
        <w:rPr>
          <w:rFonts w:ascii="David" w:hAnsi="David" w:cs="David"/>
          <w:rtl/>
        </w:rPr>
        <w:t>לחוק זה אם הייתה צ</w:t>
      </w:r>
      <w:r w:rsidR="003C76F5" w:rsidRPr="00655272">
        <w:rPr>
          <w:rFonts w:ascii="David" w:hAnsi="David" w:cs="David"/>
          <w:rtl/>
        </w:rPr>
        <w:t>ו</w:t>
      </w:r>
      <w:r w:rsidR="001614E2" w:rsidRPr="00655272">
        <w:rPr>
          <w:rFonts w:ascii="David" w:hAnsi="David" w:cs="David"/>
          <w:rtl/>
        </w:rPr>
        <w:t xml:space="preserve">רה מסוימת תנאי לתקפו עפ"י חוק או הסכם בין הצדדים. יש חוקים של חוזים שעושים רק בכתב, לדוג' חוק המקרקעין. </w:t>
      </w:r>
      <w:r w:rsidR="00A3475B" w:rsidRPr="00655272">
        <w:rPr>
          <w:rFonts w:ascii="David" w:hAnsi="David" w:cs="David"/>
          <w:rtl/>
        </w:rPr>
        <w:t xml:space="preserve">דוג' נוספת </w:t>
      </w:r>
      <w:r w:rsidR="00A3475B" w:rsidRPr="00F60A67">
        <w:rPr>
          <w:rFonts w:ascii="David" w:hAnsi="David" w:cs="David"/>
          <w:u w:val="single"/>
          <w:rtl/>
        </w:rPr>
        <w:t xml:space="preserve">חוק </w:t>
      </w:r>
      <w:r w:rsidR="0019732A" w:rsidRPr="00F60A67">
        <w:rPr>
          <w:rFonts w:ascii="David" w:hAnsi="David" w:cs="David" w:hint="cs"/>
          <w:u w:val="single"/>
          <w:rtl/>
        </w:rPr>
        <w:t>המתנה</w:t>
      </w:r>
      <w:r w:rsidR="00A3475B" w:rsidRPr="00655272">
        <w:rPr>
          <w:rFonts w:ascii="David" w:hAnsi="David" w:cs="David"/>
          <w:rtl/>
        </w:rPr>
        <w:t>- התחייבות לתת מתנה בעתיד טעונה במסמך בכתב. דרישת הכתב אינה רק לצורך הוכחה בבית המשפט, אלא היא תנאי לקיומו ולתוקפו של ההסכם.</w:t>
      </w:r>
      <w:r w:rsidR="009A2E57" w:rsidRPr="00655272">
        <w:rPr>
          <w:rFonts w:ascii="David" w:hAnsi="David" w:cs="David"/>
          <w:rtl/>
        </w:rPr>
        <w:t xml:space="preserve"> יש דוג' נוספות כמו ביטוח שחייב </w:t>
      </w:r>
      <w:r w:rsidR="009A2E57" w:rsidRPr="00655272">
        <w:rPr>
          <w:rFonts w:ascii="David" w:hAnsi="David" w:cs="David"/>
          <w:rtl/>
        </w:rPr>
        <w:lastRenderedPageBreak/>
        <w:t>להיות בכתב לפי חוק חוזה ביטוח, הסכמי ממון חייבים כתב ואישור נוטריון לפני החתונה ולאחר החתונה בבית משפט.</w:t>
      </w:r>
      <w:r w:rsidR="0018212B" w:rsidRPr="00655272">
        <w:rPr>
          <w:rFonts w:ascii="David" w:hAnsi="David" w:cs="David"/>
          <w:rtl/>
        </w:rPr>
        <w:t xml:space="preserve"> פתיחת חשבון, כרטיס אשראי רק בכתב.</w:t>
      </w:r>
    </w:p>
    <w:p w14:paraId="6BD856C9" w14:textId="3A4E19BA" w:rsidR="004F7F6D" w:rsidRPr="00655272" w:rsidRDefault="004F7F6D" w:rsidP="004F7F6D">
      <w:pPr>
        <w:pStyle w:val="a9"/>
        <w:numPr>
          <w:ilvl w:val="0"/>
          <w:numId w:val="1"/>
        </w:numPr>
        <w:rPr>
          <w:rFonts w:ascii="David" w:hAnsi="David" w:cs="David"/>
          <w:b/>
          <w:bCs/>
        </w:rPr>
      </w:pPr>
      <w:r w:rsidRPr="00655272">
        <w:rPr>
          <w:rFonts w:ascii="David" w:hAnsi="David" w:cs="David"/>
          <w:b/>
          <w:bCs/>
          <w:rtl/>
        </w:rPr>
        <w:t>חופש תוכן</w:t>
      </w:r>
    </w:p>
    <w:p w14:paraId="1BBAC45D" w14:textId="0673EEDC" w:rsidR="00645794" w:rsidRPr="00655272" w:rsidRDefault="00645794" w:rsidP="00645794">
      <w:pPr>
        <w:rPr>
          <w:rFonts w:ascii="David" w:hAnsi="David" w:cs="David"/>
          <w:rtl/>
        </w:rPr>
      </w:pPr>
      <w:r w:rsidRPr="002A506E">
        <w:rPr>
          <w:rFonts w:ascii="David" w:hAnsi="David" w:cs="David"/>
          <w:b/>
          <w:bCs/>
          <w:color w:val="77206D" w:themeColor="accent5" w:themeShade="BF"/>
          <w:rtl/>
        </w:rPr>
        <w:t xml:space="preserve">סעיף 24 </w:t>
      </w:r>
      <w:r w:rsidRPr="00655272">
        <w:rPr>
          <w:rFonts w:ascii="David" w:hAnsi="David" w:cs="David"/>
          <w:rtl/>
        </w:rPr>
        <w:t>לחוק באותו חוק: יש חופש לגבי תוכן החוזה, אפשר לקבוע העברת בעלות למשל מתי שרוצים בכפוף לסעיף 30 , לא לעשות חוזה לא חוקי כי הוא בטל בכל מקרה, או לא מוסרי או שסותר את תקנת הציבור.</w:t>
      </w:r>
      <w:r w:rsidR="00571EA1" w:rsidRPr="00655272">
        <w:rPr>
          <w:rFonts w:ascii="David" w:hAnsi="David" w:cs="David"/>
          <w:rtl/>
        </w:rPr>
        <w:t xml:space="preserve"> בד"כ יש חפיפה בין מה שלא מוסרי לבין מה שהוא לא חוקי, יש מעט דברים שהם לא בחפיפה בהקשר זה. </w:t>
      </w:r>
    </w:p>
    <w:p w14:paraId="03B5D077" w14:textId="6BA1D740" w:rsidR="00E333E5" w:rsidRPr="00655272" w:rsidRDefault="00E333E5" w:rsidP="00645794">
      <w:pPr>
        <w:rPr>
          <w:rFonts w:ascii="David" w:hAnsi="David" w:cs="David"/>
          <w:rtl/>
        </w:rPr>
      </w:pPr>
      <w:r w:rsidRPr="00655272">
        <w:rPr>
          <w:rFonts w:ascii="David" w:hAnsi="David" w:cs="David"/>
          <w:rtl/>
        </w:rPr>
        <w:t>מוסר הוא מאוד אינדיבידואלי.</w:t>
      </w:r>
    </w:p>
    <w:p w14:paraId="10BBD22E" w14:textId="107AF346" w:rsidR="00645794" w:rsidRPr="00655272" w:rsidRDefault="00645794" w:rsidP="00645794">
      <w:pPr>
        <w:rPr>
          <w:rFonts w:ascii="David" w:hAnsi="David" w:cs="David"/>
          <w:b/>
          <w:bCs/>
        </w:rPr>
      </w:pPr>
      <w:r w:rsidRPr="00655272">
        <w:rPr>
          <w:rFonts w:ascii="David" w:hAnsi="David" w:cs="David"/>
          <w:noProof/>
          <w:color w:val="EE0000"/>
          <w:rtl/>
        </w:rPr>
        <w:drawing>
          <wp:inline distT="0" distB="0" distL="0" distR="0" wp14:anchorId="57D37F9F" wp14:editId="1BB5B70A">
            <wp:extent cx="5274310" cy="1854200"/>
            <wp:effectExtent l="0" t="0" r="2540" b="0"/>
            <wp:docPr id="21414676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7620" name=""/>
                    <pic:cNvPicPr/>
                  </pic:nvPicPr>
                  <pic:blipFill>
                    <a:blip r:embed="rId7"/>
                    <a:stretch>
                      <a:fillRect/>
                    </a:stretch>
                  </pic:blipFill>
                  <pic:spPr>
                    <a:xfrm>
                      <a:off x="0" y="0"/>
                      <a:ext cx="5274310" cy="1854200"/>
                    </a:xfrm>
                    <a:prstGeom prst="rect">
                      <a:avLst/>
                    </a:prstGeom>
                  </pic:spPr>
                </pic:pic>
              </a:graphicData>
            </a:graphic>
          </wp:inline>
        </w:drawing>
      </w:r>
    </w:p>
    <w:p w14:paraId="534E556F" w14:textId="57370A25" w:rsidR="004F7F6D" w:rsidRPr="00655272" w:rsidRDefault="004F7F6D" w:rsidP="00645794">
      <w:pPr>
        <w:pStyle w:val="a9"/>
        <w:numPr>
          <w:ilvl w:val="0"/>
          <w:numId w:val="1"/>
        </w:numPr>
        <w:rPr>
          <w:rFonts w:ascii="David" w:hAnsi="David" w:cs="David"/>
          <w:b/>
          <w:bCs/>
          <w:rtl/>
        </w:rPr>
      </w:pPr>
      <w:r w:rsidRPr="00655272">
        <w:rPr>
          <w:rFonts w:ascii="David" w:hAnsi="David" w:cs="David"/>
          <w:b/>
          <w:bCs/>
          <w:rtl/>
        </w:rPr>
        <w:t>חופש התקשרות</w:t>
      </w:r>
    </w:p>
    <w:p w14:paraId="2AEFDB2D" w14:textId="3507A75A" w:rsidR="00803DD1" w:rsidRPr="00655272" w:rsidRDefault="00803DD1" w:rsidP="00803DD1">
      <w:pPr>
        <w:rPr>
          <w:rFonts w:ascii="David" w:hAnsi="David" w:cs="David"/>
          <w:rtl/>
        </w:rPr>
      </w:pPr>
      <w:r w:rsidRPr="00655272">
        <w:rPr>
          <w:rFonts w:ascii="David" w:hAnsi="David" w:cs="David"/>
          <w:rtl/>
        </w:rPr>
        <w:t>בכפוף לחוק הכשרות המשפטית והאפוטרופסות, תשכ"ב1962</w:t>
      </w:r>
      <w:r w:rsidRPr="00655272">
        <w:rPr>
          <w:rFonts w:ascii="David" w:hAnsi="David" w:cs="David"/>
        </w:rPr>
        <w:t xml:space="preserve">- </w:t>
      </w:r>
    </w:p>
    <w:p w14:paraId="06C79084" w14:textId="77777777" w:rsidR="00803DD1" w:rsidRPr="00655272" w:rsidRDefault="00803DD1" w:rsidP="00803DD1">
      <w:pPr>
        <w:rPr>
          <w:rFonts w:ascii="David" w:hAnsi="David" w:cs="David"/>
          <w:b/>
          <w:bCs/>
          <w:rtl/>
        </w:rPr>
      </w:pPr>
      <w:r w:rsidRPr="00655272">
        <w:rPr>
          <w:rFonts w:ascii="David" w:hAnsi="David" w:cs="David"/>
          <w:b/>
          <w:bCs/>
          <w:rtl/>
        </w:rPr>
        <w:t>כשרות לפעולות משפטיות</w:t>
      </w:r>
    </w:p>
    <w:p w14:paraId="7A81C612" w14:textId="30FFBAA5" w:rsidR="004F04E8" w:rsidRPr="00655272" w:rsidRDefault="00803DD1" w:rsidP="00803DD1">
      <w:pPr>
        <w:rPr>
          <w:rFonts w:ascii="David" w:hAnsi="David" w:cs="David"/>
          <w:rtl/>
        </w:rPr>
      </w:pPr>
      <w:r w:rsidRPr="00655272">
        <w:rPr>
          <w:rFonts w:ascii="David" w:hAnsi="David" w:cs="David"/>
        </w:rPr>
        <w:t xml:space="preserve">.2 </w:t>
      </w:r>
      <w:r w:rsidRPr="00655272">
        <w:rPr>
          <w:rFonts w:ascii="David" w:hAnsi="David" w:cs="David"/>
          <w:rtl/>
        </w:rPr>
        <w:t xml:space="preserve">כל אדם כשר לפעולות משפטיות, זולת אם נשללה או הוגבלה כשרות זו בחוק או בפסק דין של בית משפט </w:t>
      </w:r>
    </w:p>
    <w:p w14:paraId="331ED1A8" w14:textId="77777777" w:rsidR="00803DD1" w:rsidRPr="00655272" w:rsidRDefault="00803DD1" w:rsidP="00803DD1">
      <w:pPr>
        <w:rPr>
          <w:rFonts w:ascii="David" w:hAnsi="David" w:cs="David"/>
          <w:b/>
          <w:bCs/>
          <w:rtl/>
        </w:rPr>
      </w:pPr>
      <w:r w:rsidRPr="00655272">
        <w:rPr>
          <w:rFonts w:ascii="David" w:hAnsi="David" w:cs="David"/>
          <w:b/>
          <w:bCs/>
          <w:rtl/>
        </w:rPr>
        <w:t>קטינות ובגירות</w:t>
      </w:r>
    </w:p>
    <w:p w14:paraId="6E649D73" w14:textId="77777777" w:rsidR="00803DD1" w:rsidRPr="00655272" w:rsidRDefault="00803DD1" w:rsidP="00803DD1">
      <w:pPr>
        <w:rPr>
          <w:rFonts w:ascii="David" w:hAnsi="David" w:cs="David"/>
          <w:rtl/>
        </w:rPr>
      </w:pPr>
      <w:r w:rsidRPr="00655272">
        <w:rPr>
          <w:rFonts w:ascii="David" w:hAnsi="David" w:cs="David"/>
          <w:rtl/>
        </w:rPr>
        <w:t xml:space="preserve"> </w:t>
      </w:r>
      <w:r w:rsidRPr="00655272">
        <w:rPr>
          <w:rFonts w:ascii="David" w:hAnsi="David" w:cs="David"/>
        </w:rPr>
        <w:t xml:space="preserve">.3 </w:t>
      </w:r>
      <w:r w:rsidRPr="00655272">
        <w:rPr>
          <w:rFonts w:ascii="David" w:hAnsi="David" w:cs="David"/>
          <w:rtl/>
        </w:rPr>
        <w:t>אדם שלא מלאו לו 18 שנה הוא קטין; אדם שמלאו לו 18 שנה הוא בגיר</w:t>
      </w:r>
      <w:r w:rsidRPr="00655272">
        <w:rPr>
          <w:rFonts w:ascii="David" w:hAnsi="David" w:cs="David"/>
        </w:rPr>
        <w:t xml:space="preserve">. </w:t>
      </w:r>
    </w:p>
    <w:p w14:paraId="05EA1033" w14:textId="6DF62AFA" w:rsidR="00803DD1" w:rsidRPr="00655272" w:rsidRDefault="00803DD1" w:rsidP="00803DD1">
      <w:pPr>
        <w:rPr>
          <w:rFonts w:ascii="David" w:hAnsi="David" w:cs="David"/>
          <w:b/>
          <w:bCs/>
          <w:rtl/>
        </w:rPr>
      </w:pPr>
      <w:r w:rsidRPr="00655272">
        <w:rPr>
          <w:rFonts w:ascii="David" w:hAnsi="David" w:cs="David"/>
          <w:b/>
          <w:bCs/>
          <w:rtl/>
        </w:rPr>
        <w:t>פעולות של קטין</w:t>
      </w:r>
    </w:p>
    <w:p w14:paraId="57C16F6C" w14:textId="6DD908FB" w:rsidR="00803DD1" w:rsidRPr="00655272" w:rsidRDefault="00803DD1" w:rsidP="00803DD1">
      <w:pPr>
        <w:rPr>
          <w:rFonts w:ascii="David" w:hAnsi="David" w:cs="David"/>
          <w:rtl/>
        </w:rPr>
      </w:pPr>
      <w:r w:rsidRPr="00655272">
        <w:rPr>
          <w:rFonts w:ascii="David" w:hAnsi="David" w:cs="David"/>
          <w:rtl/>
        </w:rPr>
        <w:t xml:space="preserve"> </w:t>
      </w:r>
      <w:r w:rsidRPr="00655272">
        <w:rPr>
          <w:rFonts w:ascii="David" w:hAnsi="David" w:cs="David"/>
        </w:rPr>
        <w:t xml:space="preserve">.4 </w:t>
      </w:r>
      <w:r w:rsidRPr="00655272">
        <w:rPr>
          <w:rFonts w:ascii="David" w:hAnsi="David" w:cs="David"/>
          <w:rtl/>
        </w:rPr>
        <w:t>פעולה משפטית של קטין טעונה הסכמת נציגו; ההסכמה יכולה להינתן מראש או למפרע לפעולה מסוימת או לסוג מסוים של פעולות. יכול נציגו של קטין לבטל הסכמתו לפעולה כל עוד לא נעשתה הפעולה</w:t>
      </w:r>
      <w:r w:rsidRPr="00655272">
        <w:rPr>
          <w:rFonts w:ascii="David" w:hAnsi="David" w:cs="David"/>
        </w:rPr>
        <w:t xml:space="preserve">. </w:t>
      </w:r>
    </w:p>
    <w:p w14:paraId="1750D4BC" w14:textId="77777777" w:rsidR="00803DD1" w:rsidRPr="00655272" w:rsidRDefault="00803DD1" w:rsidP="00803DD1">
      <w:pPr>
        <w:rPr>
          <w:rFonts w:ascii="David" w:hAnsi="David" w:cs="David"/>
          <w:b/>
          <w:bCs/>
          <w:rtl/>
        </w:rPr>
      </w:pPr>
      <w:r w:rsidRPr="00655272">
        <w:rPr>
          <w:rFonts w:ascii="David" w:hAnsi="David" w:cs="David"/>
          <w:b/>
          <w:bCs/>
          <w:rtl/>
        </w:rPr>
        <w:t>ביטול פעולות של קטין</w:t>
      </w:r>
    </w:p>
    <w:p w14:paraId="4BE9C0F6" w14:textId="32913370" w:rsidR="00803DD1" w:rsidRPr="00655272" w:rsidRDefault="00803DD1" w:rsidP="00803DD1">
      <w:pPr>
        <w:rPr>
          <w:rFonts w:ascii="David" w:hAnsi="David" w:cs="David"/>
        </w:rPr>
      </w:pPr>
      <w:r w:rsidRPr="00655272">
        <w:rPr>
          <w:rFonts w:ascii="David" w:hAnsi="David" w:cs="David"/>
          <w:rtl/>
        </w:rPr>
        <w:t xml:space="preserve"> </w:t>
      </w:r>
      <w:r w:rsidRPr="00655272">
        <w:rPr>
          <w:rFonts w:ascii="David" w:hAnsi="David" w:cs="David"/>
        </w:rPr>
        <w:t xml:space="preserve">.5 </w:t>
      </w:r>
      <w:r w:rsidRPr="00655272">
        <w:rPr>
          <w:rFonts w:ascii="David" w:hAnsi="David" w:cs="David"/>
          <w:rtl/>
        </w:rPr>
        <w:t xml:space="preserve">פעולה משפטית של קטין שנעשתה שלא בהסכמת נציגו ניתנת </w:t>
      </w:r>
      <w:r w:rsidR="00446C3E">
        <w:rPr>
          <w:rFonts w:ascii="David" w:hAnsi="David" w:cs="David" w:hint="cs"/>
          <w:rtl/>
        </w:rPr>
        <w:t>לביטול</w:t>
      </w:r>
      <w:r w:rsidRPr="00655272">
        <w:rPr>
          <w:rFonts w:ascii="David" w:hAnsi="David" w:cs="David"/>
        </w:rPr>
        <w:t xml:space="preserve"> </w:t>
      </w:r>
    </w:p>
    <w:p w14:paraId="5E1EF044" w14:textId="099265D3" w:rsidR="00803DD1" w:rsidRPr="00655272" w:rsidRDefault="00803DD1" w:rsidP="00803DD1">
      <w:pPr>
        <w:rPr>
          <w:rFonts w:ascii="David" w:hAnsi="David" w:cs="David"/>
          <w:rtl/>
        </w:rPr>
      </w:pPr>
      <w:r w:rsidRPr="00655272">
        <w:rPr>
          <w:rFonts w:ascii="David" w:hAnsi="David" w:cs="David"/>
        </w:rPr>
        <w:t xml:space="preserve">  (1)</w:t>
      </w:r>
      <w:r w:rsidRPr="00655272">
        <w:rPr>
          <w:rFonts w:ascii="David" w:hAnsi="David" w:cs="David"/>
          <w:rtl/>
        </w:rPr>
        <w:t>על ידי נציגו, ואם אין לקטין נציג – על ידי היועץ המשפטי לממשלה, תוך חודש ימים לאחר שנודע להם על הפעולה</w:t>
      </w:r>
    </w:p>
    <w:p w14:paraId="5F28B0E3" w14:textId="5931C746" w:rsidR="00803DD1" w:rsidRPr="00655272" w:rsidRDefault="00803DD1" w:rsidP="00803DD1">
      <w:pPr>
        <w:rPr>
          <w:rFonts w:ascii="David" w:hAnsi="David" w:cs="David"/>
          <w:rtl/>
        </w:rPr>
      </w:pPr>
      <w:r w:rsidRPr="00655272">
        <w:rPr>
          <w:rFonts w:ascii="David" w:hAnsi="David" w:cs="David"/>
        </w:rPr>
        <w:t xml:space="preserve">(2) </w:t>
      </w:r>
      <w:r w:rsidRPr="00655272">
        <w:rPr>
          <w:rFonts w:ascii="David" w:hAnsi="David" w:cs="David"/>
          <w:rtl/>
        </w:rPr>
        <w:t xml:space="preserve"> אם לא נודע לנציג או ליועץ המשפטי לממשלה על הפעולה – על ידי הקטין, תוך חודש ימים לאחר שהיה לבגיר</w:t>
      </w:r>
    </w:p>
    <w:p w14:paraId="53F65F7D" w14:textId="20A4FB17" w:rsidR="00EB7417" w:rsidRPr="00655272" w:rsidRDefault="00EB7417" w:rsidP="00803DD1">
      <w:pPr>
        <w:rPr>
          <w:rFonts w:ascii="David" w:hAnsi="David" w:cs="David"/>
          <w:color w:val="EE0000"/>
          <w:rtl/>
        </w:rPr>
      </w:pPr>
      <w:r w:rsidRPr="00655272">
        <w:rPr>
          <w:rFonts w:ascii="David" w:hAnsi="David" w:cs="David"/>
          <w:color w:val="EE0000"/>
          <w:rtl/>
        </w:rPr>
        <w:t xml:space="preserve">שיעור שני- 21.7.26 </w:t>
      </w:r>
    </w:p>
    <w:p w14:paraId="08FE8574" w14:textId="6DE3CC03" w:rsidR="00EB7417" w:rsidRPr="00655272" w:rsidRDefault="001156A5" w:rsidP="00803DD1">
      <w:pPr>
        <w:rPr>
          <w:rFonts w:ascii="David" w:hAnsi="David" w:cs="David"/>
          <w:rtl/>
        </w:rPr>
      </w:pPr>
      <w:r w:rsidRPr="00860DF1">
        <w:rPr>
          <w:rFonts w:ascii="David" w:hAnsi="David" w:cs="David"/>
          <w:b/>
          <w:bCs/>
          <w:rtl/>
        </w:rPr>
        <w:t>חופש צורה</w:t>
      </w:r>
      <w:r w:rsidRPr="00655272">
        <w:rPr>
          <w:rFonts w:ascii="David" w:hAnsi="David" w:cs="David"/>
          <w:rtl/>
        </w:rPr>
        <w:t>- בע"פ בכתב ובהתנהגות, אלא אם כן החוק דורש אחרת. למשל במקרקעין לא ניתן לעשות שלא בכתב.</w:t>
      </w:r>
      <w:r w:rsidR="0046023D" w:rsidRPr="00655272">
        <w:rPr>
          <w:rFonts w:ascii="David" w:hAnsi="David" w:cs="David"/>
          <w:rtl/>
        </w:rPr>
        <w:t xml:space="preserve"> גם התחייבות לתת מתנה צריכה להיות בכתב. </w:t>
      </w:r>
    </w:p>
    <w:p w14:paraId="19E7F7B8" w14:textId="7F9A9196" w:rsidR="00655272" w:rsidRDefault="00655272" w:rsidP="00803DD1">
      <w:pPr>
        <w:rPr>
          <w:rFonts w:ascii="David" w:hAnsi="David" w:cs="David"/>
          <w:rtl/>
        </w:rPr>
      </w:pPr>
      <w:r w:rsidRPr="00860DF1">
        <w:rPr>
          <w:rFonts w:ascii="David" w:hAnsi="David" w:cs="David"/>
          <w:b/>
          <w:bCs/>
          <w:rtl/>
        </w:rPr>
        <w:lastRenderedPageBreak/>
        <w:t>חופש תוכן</w:t>
      </w:r>
      <w:r w:rsidRPr="00655272">
        <w:rPr>
          <w:rFonts w:ascii="David" w:hAnsi="David" w:cs="David"/>
          <w:rtl/>
        </w:rPr>
        <w:t>- ניתן לעשות מה שרוצים כל עוד זה חוקי ומוסרי וכל עוד זה לא מנוגד לתקנות הציבור. צריכה להיות כמובן הסכמה בין הצדדים. רוב הדברים הלא מוסריים הם גם לא חוקיים- יש קורלציה, אבל יש שוליים.</w:t>
      </w:r>
      <w:r w:rsidR="00860DF1">
        <w:rPr>
          <w:rFonts w:ascii="David" w:hAnsi="David" w:cs="David" w:hint="cs"/>
          <w:rtl/>
        </w:rPr>
        <w:t xml:space="preserve"> </w:t>
      </w:r>
    </w:p>
    <w:p w14:paraId="3CCC9FEB" w14:textId="241D8336" w:rsidR="000D159C" w:rsidRDefault="000D159C" w:rsidP="00803DD1">
      <w:pPr>
        <w:rPr>
          <w:rFonts w:ascii="David" w:hAnsi="David" w:cs="David"/>
          <w:b/>
          <w:bCs/>
          <w:rtl/>
        </w:rPr>
      </w:pPr>
      <w:r w:rsidRPr="000D159C">
        <w:rPr>
          <w:rFonts w:ascii="David" w:hAnsi="David" w:cs="David"/>
          <w:b/>
          <w:bCs/>
          <w:noProof/>
          <w:rtl/>
        </w:rPr>
        <w:drawing>
          <wp:inline distT="0" distB="0" distL="0" distR="0" wp14:anchorId="1B3F85E9" wp14:editId="049ABC66">
            <wp:extent cx="5274310" cy="2619375"/>
            <wp:effectExtent l="0" t="0" r="2540" b="9525"/>
            <wp:docPr id="20798353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5331" name=""/>
                    <pic:cNvPicPr/>
                  </pic:nvPicPr>
                  <pic:blipFill>
                    <a:blip r:embed="rId8"/>
                    <a:stretch>
                      <a:fillRect/>
                    </a:stretch>
                  </pic:blipFill>
                  <pic:spPr>
                    <a:xfrm>
                      <a:off x="0" y="0"/>
                      <a:ext cx="5274310" cy="2619375"/>
                    </a:xfrm>
                    <a:prstGeom prst="rect">
                      <a:avLst/>
                    </a:prstGeom>
                  </pic:spPr>
                </pic:pic>
              </a:graphicData>
            </a:graphic>
          </wp:inline>
        </w:drawing>
      </w:r>
    </w:p>
    <w:p w14:paraId="13DF29C9" w14:textId="77777777" w:rsidR="000D159C" w:rsidRDefault="000D159C" w:rsidP="00803DD1">
      <w:pPr>
        <w:rPr>
          <w:rFonts w:ascii="David" w:hAnsi="David" w:cs="David"/>
          <w:b/>
          <w:bCs/>
          <w:rtl/>
        </w:rPr>
      </w:pPr>
    </w:p>
    <w:p w14:paraId="038A996B" w14:textId="420B4E3F" w:rsidR="00C36CBE" w:rsidRDefault="00C36CBE" w:rsidP="00803DD1">
      <w:pPr>
        <w:rPr>
          <w:rFonts w:ascii="David" w:hAnsi="David" w:cs="David"/>
          <w:rtl/>
        </w:rPr>
      </w:pPr>
      <w:r w:rsidRPr="00E654D2">
        <w:rPr>
          <w:rFonts w:ascii="David" w:hAnsi="David" w:cs="David" w:hint="cs"/>
          <w:b/>
          <w:bCs/>
          <w:rtl/>
        </w:rPr>
        <w:t>חופש התקשרות</w:t>
      </w:r>
      <w:r>
        <w:rPr>
          <w:rFonts w:ascii="David" w:hAnsi="David" w:cs="David" w:hint="cs"/>
          <w:rtl/>
        </w:rPr>
        <w:t xml:space="preserve">- ניתן להתקשר עם מי שרוצים, אבל בתנאי שיש לו </w:t>
      </w:r>
      <w:r w:rsidRPr="00A93170">
        <w:rPr>
          <w:rFonts w:ascii="David" w:hAnsi="David" w:cs="David" w:hint="cs"/>
          <w:u w:val="single"/>
          <w:rtl/>
        </w:rPr>
        <w:t>כשירות משפטית</w:t>
      </w:r>
      <w:r>
        <w:rPr>
          <w:rFonts w:ascii="David" w:hAnsi="David" w:cs="David" w:hint="cs"/>
          <w:rtl/>
        </w:rPr>
        <w:t xml:space="preserve">. </w:t>
      </w:r>
      <w:r w:rsidR="00E654D2">
        <w:rPr>
          <w:rFonts w:ascii="David" w:hAnsi="David" w:cs="David" w:hint="cs"/>
          <w:rtl/>
        </w:rPr>
        <w:t xml:space="preserve">לדוג' זקן עם דמנציה לא יכול לבצע פעילויות משפטיות וממנים לו אפוטרופוס. </w:t>
      </w:r>
      <w:r w:rsidR="00E654D2" w:rsidRPr="00D82387">
        <w:rPr>
          <w:rFonts w:ascii="David" w:hAnsi="David" w:cs="David" w:hint="cs"/>
          <w:u w:val="single"/>
          <w:rtl/>
        </w:rPr>
        <w:t>איך ניתן לדעת מי בר דעת</w:t>
      </w:r>
      <w:r w:rsidR="00E654D2">
        <w:rPr>
          <w:rFonts w:ascii="David" w:hAnsi="David" w:cs="David" w:hint="cs"/>
          <w:rtl/>
        </w:rPr>
        <w:t>? ההנחה שמגיל 18 יש לנו כשירות משפטית מלאה( לפני כן שיש לנו כשירות משפטית הגדרתית). אלא אם כן בי</w:t>
      </w:r>
      <w:r w:rsidR="00A93170">
        <w:rPr>
          <w:rFonts w:ascii="David" w:hAnsi="David" w:cs="David" w:hint="cs"/>
          <w:rtl/>
        </w:rPr>
        <w:t xml:space="preserve">ת משפט </w:t>
      </w:r>
      <w:r w:rsidR="00E654D2">
        <w:rPr>
          <w:rFonts w:ascii="David" w:hAnsi="David" w:cs="David" w:hint="cs"/>
          <w:rtl/>
        </w:rPr>
        <w:t>שולל את הכשירות או מגביל אותה מסיבה רפואית. מינוי אפוטרופוס יכול להיות לפעמים רק לעניינים של רכוש</w:t>
      </w:r>
      <w:r w:rsidR="00366629">
        <w:rPr>
          <w:rFonts w:ascii="David" w:hAnsi="David" w:cs="David" w:hint="cs"/>
          <w:rtl/>
        </w:rPr>
        <w:t xml:space="preserve"> וכיו"ב</w:t>
      </w:r>
      <w:r w:rsidR="00E654D2">
        <w:rPr>
          <w:rFonts w:ascii="David" w:hAnsi="David" w:cs="David" w:hint="cs"/>
          <w:rtl/>
        </w:rPr>
        <w:t xml:space="preserve">. </w:t>
      </w:r>
      <w:r w:rsidR="00366629">
        <w:rPr>
          <w:rFonts w:ascii="David" w:hAnsi="David" w:cs="David" w:hint="cs"/>
          <w:rtl/>
        </w:rPr>
        <w:t xml:space="preserve">כיום הרבה קשישים </w:t>
      </w:r>
      <w:r w:rsidR="00EB58A6">
        <w:rPr>
          <w:rFonts w:ascii="David" w:hAnsi="David" w:cs="David" w:hint="cs"/>
          <w:rtl/>
        </w:rPr>
        <w:t xml:space="preserve">לא רוצים שימנו להם אפוטרופוסים והם עושים </w:t>
      </w:r>
      <w:r w:rsidR="00EB58A6" w:rsidRPr="00A93170">
        <w:rPr>
          <w:rFonts w:ascii="David" w:hAnsi="David" w:cs="David" w:hint="cs"/>
          <w:u w:val="single"/>
          <w:rtl/>
        </w:rPr>
        <w:t>ייפו כח מתמשך</w:t>
      </w:r>
      <w:r w:rsidR="00EB58A6">
        <w:rPr>
          <w:rFonts w:ascii="David" w:hAnsi="David" w:cs="David" w:hint="cs"/>
          <w:rtl/>
        </w:rPr>
        <w:t>, משמעותו שהקשיש מצהיר שרוצה שאם יקרה לו מצב שלא יוכל לקבל החלטות, מישהו אחר מטעמו יבצע אותן עבורו והם בוחרים אותו וניתן גם לתת הנחיות מראש.</w:t>
      </w:r>
    </w:p>
    <w:p w14:paraId="4EC19C25" w14:textId="77777777" w:rsidR="00860DF1" w:rsidRDefault="00860DF1" w:rsidP="00803DD1">
      <w:pPr>
        <w:rPr>
          <w:rFonts w:ascii="David" w:hAnsi="David" w:cs="David"/>
          <w:rtl/>
        </w:rPr>
      </w:pPr>
    </w:p>
    <w:p w14:paraId="4DB1267B" w14:textId="1A6FF289" w:rsidR="00F97F11" w:rsidRDefault="00860DF1" w:rsidP="00803DD1">
      <w:pPr>
        <w:rPr>
          <w:rFonts w:ascii="David" w:hAnsi="David" w:cs="David"/>
          <w:rtl/>
        </w:rPr>
      </w:pPr>
      <w:r w:rsidRPr="000D159C">
        <w:rPr>
          <w:rFonts w:ascii="David" w:hAnsi="David" w:cs="David" w:hint="cs"/>
          <w:b/>
          <w:bCs/>
          <w:color w:val="156082" w:themeColor="accent1"/>
          <w:u w:val="single"/>
          <w:rtl/>
        </w:rPr>
        <w:t>הגדרת חוזה</w:t>
      </w:r>
      <w:r w:rsidRPr="000D159C">
        <w:rPr>
          <w:rFonts w:ascii="David" w:hAnsi="David" w:cs="David" w:hint="cs"/>
          <w:color w:val="156082" w:themeColor="accent1"/>
          <w:rtl/>
        </w:rPr>
        <w:t>-</w:t>
      </w:r>
      <w:r w:rsidR="007055FB">
        <w:rPr>
          <w:rFonts w:ascii="David" w:hAnsi="David" w:cs="David" w:hint="cs"/>
          <w:color w:val="156082" w:themeColor="accent1"/>
          <w:rtl/>
        </w:rPr>
        <w:t xml:space="preserve"> לפי המצגת:</w:t>
      </w:r>
      <w:r w:rsidRPr="000D159C">
        <w:rPr>
          <w:rFonts w:ascii="David" w:hAnsi="David" w:cs="David" w:hint="cs"/>
          <w:color w:val="156082" w:themeColor="accent1"/>
          <w:rtl/>
        </w:rPr>
        <w:t xml:space="preserve"> </w:t>
      </w:r>
      <w:r>
        <w:rPr>
          <w:rFonts w:ascii="David" w:hAnsi="David" w:cs="David" w:hint="cs"/>
          <w:rtl/>
        </w:rPr>
        <w:t>הסכמה בין צדדים ליצור יחסים משפטיים מחייבים ביניהם.</w:t>
      </w:r>
      <w:r w:rsidR="00F97F11">
        <w:rPr>
          <w:rFonts w:ascii="David" w:hAnsi="David" w:cs="David" w:hint="cs"/>
          <w:rtl/>
        </w:rPr>
        <w:t xml:space="preserve"> </w:t>
      </w:r>
    </w:p>
    <w:p w14:paraId="54DA1580" w14:textId="5F01AF3C" w:rsidR="00860DF1" w:rsidRDefault="00F97F11" w:rsidP="00803DD1">
      <w:pPr>
        <w:rPr>
          <w:rFonts w:ascii="David" w:hAnsi="David" w:cs="David"/>
          <w:rtl/>
        </w:rPr>
      </w:pPr>
      <w:r>
        <w:rPr>
          <w:rFonts w:ascii="David" w:hAnsi="David" w:cs="David" w:hint="cs"/>
          <w:rtl/>
        </w:rPr>
        <w:t xml:space="preserve">מדובר במפגש רצונות </w:t>
      </w:r>
      <w:r w:rsidRPr="00F97F11">
        <w:rPr>
          <w:rFonts w:ascii="David" w:hAnsi="David" w:cs="David" w:hint="cs"/>
          <w:u w:val="single"/>
          <w:rtl/>
        </w:rPr>
        <w:t>מחייב</w:t>
      </w:r>
      <w:r w:rsidR="007037D6">
        <w:rPr>
          <w:rFonts w:ascii="David" w:hAnsi="David" w:cs="David" w:hint="cs"/>
          <w:rtl/>
        </w:rPr>
        <w:t>. (סה"כ 12 סעיפים לוק).</w:t>
      </w:r>
    </w:p>
    <w:p w14:paraId="27937756" w14:textId="54EDF658" w:rsidR="00860DF1" w:rsidRDefault="00860DF1" w:rsidP="00803DD1">
      <w:pPr>
        <w:rPr>
          <w:rFonts w:ascii="David" w:hAnsi="David" w:cs="David"/>
          <w:rtl/>
        </w:rPr>
      </w:pPr>
      <w:r w:rsidRPr="002A506E">
        <w:rPr>
          <w:rFonts w:ascii="David" w:hAnsi="David" w:cs="David" w:hint="cs"/>
          <w:b/>
          <w:bCs/>
          <w:color w:val="77206D" w:themeColor="accent5" w:themeShade="BF"/>
          <w:rtl/>
        </w:rPr>
        <w:t>סעיף 1</w:t>
      </w:r>
      <w:r w:rsidRPr="002A506E">
        <w:rPr>
          <w:rFonts w:ascii="David" w:hAnsi="David" w:cs="David" w:hint="cs"/>
          <w:color w:val="77206D" w:themeColor="accent5" w:themeShade="BF"/>
          <w:rtl/>
        </w:rPr>
        <w:t xml:space="preserve"> ל</w:t>
      </w:r>
      <w:r>
        <w:rPr>
          <w:rFonts w:ascii="David" w:hAnsi="David" w:cs="David" w:hint="cs"/>
          <w:rtl/>
        </w:rPr>
        <w:t>חוק החוזים (חלק כללי): חוזה נכרת בדרך של הצעה וקיבול.</w:t>
      </w:r>
    </w:p>
    <w:p w14:paraId="6384D0D4" w14:textId="7687E046" w:rsidR="00E00C2C" w:rsidRDefault="00E00C2C" w:rsidP="00E00C2C">
      <w:pPr>
        <w:rPr>
          <w:rFonts w:ascii="David" w:hAnsi="David" w:cs="David"/>
          <w:rtl/>
        </w:rPr>
      </w:pPr>
      <w:r>
        <w:rPr>
          <w:rFonts w:ascii="David" w:hAnsi="David" w:cs="David" w:hint="cs"/>
          <w:rtl/>
        </w:rPr>
        <w:t xml:space="preserve">לדוג' מעוניינים למכור רכב ויש מישהו שמעוניין </w:t>
      </w:r>
      <w:r w:rsidR="00243C84">
        <w:rPr>
          <w:rFonts w:ascii="David" w:hAnsi="David" w:cs="David" w:hint="cs"/>
          <w:rtl/>
        </w:rPr>
        <w:t>לקנות</w:t>
      </w:r>
      <w:r>
        <w:rPr>
          <w:rFonts w:ascii="David" w:hAnsi="David" w:cs="David" w:hint="cs"/>
          <w:rtl/>
        </w:rPr>
        <w:t xml:space="preserve"> אותו. אם הצד השני רוצה יש מפגש רצונות- </w:t>
      </w:r>
      <w:r w:rsidRPr="00DA6926">
        <w:rPr>
          <w:rFonts w:ascii="David" w:hAnsi="David" w:cs="David" w:hint="cs"/>
          <w:b/>
          <w:bCs/>
          <w:rtl/>
        </w:rPr>
        <w:t>קיבול</w:t>
      </w:r>
      <w:r>
        <w:rPr>
          <w:rFonts w:ascii="David" w:hAnsi="David" w:cs="David" w:hint="cs"/>
          <w:rtl/>
        </w:rPr>
        <w:t xml:space="preserve"> או שיתחיל משא ומתן לגבי התנאים. במו"מ מחליפים תפקידים כל הזמן, כשנקבנו מחיר ראשון אנחנו המצעים ולא היה קיבול ואנחנו מציעים משהו אחר וכן הלאה. לסיכום, במו"מ כל הזמן יש הצעה על השולחן, עד שיש קיבול. זה חוזה שקשה להוכיח אותה של מילה מול מילה. זיכרון דברים הוא כבר בכתב. </w:t>
      </w:r>
    </w:p>
    <w:p w14:paraId="794C2FD3" w14:textId="5C08DBDF" w:rsidR="00E00C2C" w:rsidRDefault="00E00C2C" w:rsidP="00E00C2C">
      <w:pPr>
        <w:rPr>
          <w:rFonts w:ascii="David" w:hAnsi="David" w:cs="David"/>
          <w:rtl/>
        </w:rPr>
      </w:pPr>
      <w:r>
        <w:rPr>
          <w:rFonts w:ascii="David" w:hAnsi="David" w:cs="David" w:hint="cs"/>
          <w:rtl/>
        </w:rPr>
        <w:t xml:space="preserve">יש מציע שנותן הצעה והתפקידים </w:t>
      </w:r>
      <w:r w:rsidR="005367CE">
        <w:rPr>
          <w:rFonts w:ascii="David" w:hAnsi="David" w:cs="David" w:hint="cs"/>
          <w:rtl/>
        </w:rPr>
        <w:t>יתחילו</w:t>
      </w:r>
      <w:r>
        <w:rPr>
          <w:rFonts w:ascii="David" w:hAnsi="David" w:cs="David" w:hint="cs"/>
          <w:rtl/>
        </w:rPr>
        <w:t xml:space="preserve"> ויהיו כמה הצעות ומחפשים בסוף מישהו שיגיד כן להצעה ולו אנו קוראים </w:t>
      </w:r>
      <w:r w:rsidRPr="00433FCD">
        <w:rPr>
          <w:rFonts w:ascii="David" w:hAnsi="David" w:cs="David" w:hint="cs"/>
          <w:b/>
          <w:bCs/>
          <w:rtl/>
        </w:rPr>
        <w:t>ניצע</w:t>
      </w:r>
      <w:r>
        <w:rPr>
          <w:rFonts w:ascii="David" w:hAnsi="David" w:cs="David" w:hint="cs"/>
          <w:rtl/>
        </w:rPr>
        <w:t xml:space="preserve">- יכול להגיד כן להצעה ולא חייב, כלומר יש לו כח להגיד כן להצעה, אפשר אפילו לא להגיב. ברגע שהוא אומר כן זה נקרא </w:t>
      </w:r>
      <w:r w:rsidRPr="00433FCD">
        <w:rPr>
          <w:rFonts w:ascii="David" w:hAnsi="David" w:cs="David" w:hint="cs"/>
          <w:b/>
          <w:bCs/>
          <w:rtl/>
        </w:rPr>
        <w:t>קיבול</w:t>
      </w:r>
      <w:r>
        <w:rPr>
          <w:rFonts w:ascii="David" w:hAnsi="David" w:cs="David" w:hint="cs"/>
          <w:rtl/>
        </w:rPr>
        <w:t xml:space="preserve"> </w:t>
      </w:r>
      <w:r w:rsidR="005C0335">
        <w:rPr>
          <w:rFonts w:ascii="David" w:hAnsi="David" w:cs="David" w:hint="cs"/>
          <w:rtl/>
        </w:rPr>
        <w:t>ו</w:t>
      </w:r>
      <w:r>
        <w:rPr>
          <w:rFonts w:ascii="David" w:hAnsi="David" w:cs="David" w:hint="cs"/>
          <w:rtl/>
        </w:rPr>
        <w:t xml:space="preserve">יש </w:t>
      </w:r>
      <w:r w:rsidRPr="005C0335">
        <w:rPr>
          <w:rFonts w:ascii="David" w:hAnsi="David" w:cs="David" w:hint="cs"/>
          <w:b/>
          <w:bCs/>
          <w:rtl/>
        </w:rPr>
        <w:t>חוזה</w:t>
      </w:r>
      <w:r>
        <w:rPr>
          <w:rFonts w:ascii="David" w:hAnsi="David" w:cs="David" w:hint="cs"/>
          <w:rtl/>
        </w:rPr>
        <w:t>.</w:t>
      </w:r>
    </w:p>
    <w:p w14:paraId="7AD3B78C" w14:textId="48F998E6" w:rsidR="00E00C2C" w:rsidRDefault="00E00C2C" w:rsidP="00E00C2C">
      <w:pPr>
        <w:rPr>
          <w:rFonts w:ascii="David" w:hAnsi="David" w:cs="David"/>
          <w:rtl/>
        </w:rPr>
      </w:pPr>
      <w:r>
        <w:rPr>
          <w:rFonts w:ascii="David" w:hAnsi="David" w:cs="David" w:hint="cs"/>
          <w:rtl/>
        </w:rPr>
        <w:t xml:space="preserve">כלומר </w:t>
      </w:r>
      <w:r w:rsidRPr="00433FCD">
        <w:rPr>
          <w:rFonts w:ascii="David" w:hAnsi="David" w:cs="David" w:hint="cs"/>
          <w:b/>
          <w:bCs/>
          <w:rtl/>
        </w:rPr>
        <w:t>חוזה= הצעה + קיבול</w:t>
      </w:r>
      <w:r>
        <w:rPr>
          <w:rFonts w:ascii="David" w:hAnsi="David" w:cs="David" w:hint="cs"/>
          <w:rtl/>
        </w:rPr>
        <w:t xml:space="preserve"> לפי סעיף 1 לחוק החוזים.</w:t>
      </w:r>
    </w:p>
    <w:p w14:paraId="49B339A6" w14:textId="782A6CB1" w:rsidR="00C36CBE" w:rsidRPr="00BE6D20" w:rsidRDefault="00C36CBE" w:rsidP="00803DD1">
      <w:pPr>
        <w:rPr>
          <w:rFonts w:ascii="David" w:hAnsi="David" w:cs="David"/>
          <w:b/>
          <w:bCs/>
          <w:rtl/>
        </w:rPr>
      </w:pPr>
      <w:r w:rsidRPr="002A506E">
        <w:rPr>
          <w:rFonts w:ascii="David" w:hAnsi="David" w:cs="David" w:hint="cs"/>
          <w:b/>
          <w:bCs/>
          <w:color w:val="77206D" w:themeColor="accent5" w:themeShade="BF"/>
          <w:rtl/>
        </w:rPr>
        <w:t>סע</w:t>
      </w:r>
      <w:r w:rsidR="000D159C" w:rsidRPr="002A506E">
        <w:rPr>
          <w:rFonts w:ascii="David" w:hAnsi="David" w:cs="David" w:hint="cs"/>
          <w:b/>
          <w:bCs/>
          <w:color w:val="77206D" w:themeColor="accent5" w:themeShade="BF"/>
          <w:rtl/>
        </w:rPr>
        <w:t xml:space="preserve">יף </w:t>
      </w:r>
      <w:r w:rsidRPr="002A506E">
        <w:rPr>
          <w:rFonts w:ascii="David" w:hAnsi="David" w:cs="David" w:hint="cs"/>
          <w:b/>
          <w:bCs/>
          <w:color w:val="77206D" w:themeColor="accent5" w:themeShade="BF"/>
          <w:rtl/>
        </w:rPr>
        <w:t xml:space="preserve">2 </w:t>
      </w:r>
      <w:r>
        <w:rPr>
          <w:rFonts w:ascii="David" w:hAnsi="David" w:cs="David" w:hint="cs"/>
          <w:rtl/>
        </w:rPr>
        <w:t>לחוק החוזים- "</w:t>
      </w:r>
      <w:r w:rsidRPr="00BE6D20">
        <w:rPr>
          <w:rFonts w:ascii="David" w:hAnsi="David" w:cs="David" w:hint="cs"/>
          <w:b/>
          <w:bCs/>
          <w:rtl/>
        </w:rPr>
        <w:t xml:space="preserve">פנייתו של אדם לחברו היא בגדר הצעה, אם היא מעידה על גמירת דעתו של המציע להתקשר עם הניצע בחוזה והיא מסוימת כדי אפשרות לכרות את החוזה בקיבול ההצעה, הפנייה יכול שתהיה </w:t>
      </w:r>
      <w:r w:rsidR="00E654D2" w:rsidRPr="00BE6D20">
        <w:rPr>
          <w:rFonts w:ascii="David" w:hAnsi="David" w:cs="David" w:hint="cs"/>
          <w:b/>
          <w:bCs/>
          <w:rtl/>
        </w:rPr>
        <w:t>לציבור".</w:t>
      </w:r>
      <w:r w:rsidR="00F97F11" w:rsidRPr="00BE6D20">
        <w:rPr>
          <w:rFonts w:ascii="David" w:hAnsi="David" w:cs="David" w:hint="cs"/>
          <w:b/>
          <w:bCs/>
          <w:rtl/>
        </w:rPr>
        <w:t xml:space="preserve"> </w:t>
      </w:r>
    </w:p>
    <w:p w14:paraId="78EE6762" w14:textId="14EA7B40" w:rsidR="00172BF5" w:rsidRDefault="00172BF5" w:rsidP="00803DD1">
      <w:pPr>
        <w:rPr>
          <w:rFonts w:ascii="David" w:hAnsi="David" w:cs="David"/>
          <w:rtl/>
        </w:rPr>
      </w:pPr>
      <w:r>
        <w:rPr>
          <w:rFonts w:ascii="David" w:hAnsi="David" w:cs="David" w:hint="cs"/>
          <w:rtl/>
        </w:rPr>
        <w:lastRenderedPageBreak/>
        <w:t>בסעיף זה נכנסים ליותר פרטים ומגדירי</w:t>
      </w:r>
      <w:r w:rsidR="003B5D2C">
        <w:rPr>
          <w:rFonts w:ascii="David" w:hAnsi="David" w:cs="David" w:hint="cs"/>
          <w:rtl/>
        </w:rPr>
        <w:t>ם</w:t>
      </w:r>
      <w:r>
        <w:rPr>
          <w:rFonts w:ascii="David" w:hAnsi="David" w:cs="David" w:hint="cs"/>
          <w:rtl/>
        </w:rPr>
        <w:t xml:space="preserve"> מה נחשב להצעה. </w:t>
      </w:r>
      <w:r w:rsidR="003B5D2C">
        <w:rPr>
          <w:rFonts w:ascii="David" w:hAnsi="David" w:cs="David" w:hint="cs"/>
          <w:rtl/>
        </w:rPr>
        <w:t>מה צריך לקרות כדי שתתקיים הצעה</w:t>
      </w:r>
    </w:p>
    <w:p w14:paraId="538C4AAE" w14:textId="51C7FF79" w:rsidR="003B5D2C" w:rsidRDefault="003B5D2C" w:rsidP="00803DD1">
      <w:pPr>
        <w:rPr>
          <w:rFonts w:ascii="David" w:hAnsi="David" w:cs="David"/>
          <w:rtl/>
        </w:rPr>
      </w:pPr>
      <w:r>
        <w:rPr>
          <w:rFonts w:ascii="David" w:hAnsi="David" w:cs="David" w:hint="cs"/>
          <w:rtl/>
        </w:rPr>
        <w:t xml:space="preserve">צריכים להתקיים </w:t>
      </w:r>
      <w:r w:rsidRPr="00792918">
        <w:rPr>
          <w:rFonts w:ascii="David" w:hAnsi="David" w:cs="David" w:hint="cs"/>
          <w:u w:val="single"/>
          <w:rtl/>
        </w:rPr>
        <w:t xml:space="preserve">3 תנאים מצטברים </w:t>
      </w:r>
      <w:r>
        <w:rPr>
          <w:rFonts w:ascii="David" w:hAnsi="David" w:cs="David" w:hint="cs"/>
          <w:rtl/>
        </w:rPr>
        <w:t xml:space="preserve">(לא מספיק אחד מהם)- </w:t>
      </w:r>
    </w:p>
    <w:p w14:paraId="2DA54206" w14:textId="455187F5" w:rsidR="003B5D2C" w:rsidRDefault="003B5D2C" w:rsidP="00F9741C">
      <w:pPr>
        <w:pStyle w:val="a9"/>
        <w:numPr>
          <w:ilvl w:val="0"/>
          <w:numId w:val="2"/>
        </w:numPr>
        <w:spacing w:line="360" w:lineRule="auto"/>
        <w:rPr>
          <w:rFonts w:ascii="David" w:hAnsi="David" w:cs="David"/>
        </w:rPr>
      </w:pPr>
      <w:r w:rsidRPr="00F9741C">
        <w:rPr>
          <w:rFonts w:ascii="David" w:hAnsi="David" w:cs="David" w:hint="cs"/>
          <w:b/>
          <w:bCs/>
          <w:rtl/>
        </w:rPr>
        <w:t>פנייה לאדם או לציבור</w:t>
      </w:r>
      <w:r>
        <w:rPr>
          <w:rFonts w:ascii="David" w:hAnsi="David" w:cs="David" w:hint="cs"/>
          <w:rtl/>
        </w:rPr>
        <w:t xml:space="preserve">- "פנייתו לאדם או לחברו... הפנייה נכון שתהיה לציבור". חייבת להיות פנייה, לא נדע אחרת. אם רוצים למכור רכב למשל, נדרש לפרסם זאת אחרת לא נדע. יכולה להיות פנייה לאדם/קבוצה או לכל הציבור. </w:t>
      </w:r>
    </w:p>
    <w:p w14:paraId="56E41EC2" w14:textId="387CD049" w:rsidR="003B5D2C" w:rsidRDefault="003B5D2C" w:rsidP="00F9741C">
      <w:pPr>
        <w:pStyle w:val="a9"/>
        <w:numPr>
          <w:ilvl w:val="0"/>
          <w:numId w:val="2"/>
        </w:numPr>
        <w:spacing w:line="360" w:lineRule="auto"/>
        <w:rPr>
          <w:rFonts w:ascii="David" w:hAnsi="David" w:cs="David"/>
        </w:rPr>
      </w:pPr>
      <w:r w:rsidRPr="00F9741C">
        <w:rPr>
          <w:rFonts w:ascii="David" w:hAnsi="David" w:cs="David" w:hint="cs"/>
          <w:b/>
          <w:bCs/>
          <w:rtl/>
        </w:rPr>
        <w:t xml:space="preserve">גמירת דעת למציע </w:t>
      </w:r>
      <w:r>
        <w:rPr>
          <w:rFonts w:ascii="David" w:hAnsi="David" w:cs="David"/>
          <w:rtl/>
        </w:rPr>
        <w:t>–</w:t>
      </w:r>
      <w:r>
        <w:rPr>
          <w:rFonts w:ascii="David" w:hAnsi="David" w:cs="David" w:hint="cs"/>
          <w:rtl/>
        </w:rPr>
        <w:t xml:space="preserve"> "אם היא מעידה על גמירת דעתו של המציע...."</w:t>
      </w:r>
      <w:r w:rsidR="00B23859">
        <w:rPr>
          <w:rFonts w:ascii="David" w:hAnsi="David" w:cs="David" w:hint="cs"/>
          <w:rtl/>
        </w:rPr>
        <w:t xml:space="preserve">. הכוונה </w:t>
      </w:r>
      <w:r w:rsidR="00B23859" w:rsidRPr="00816194">
        <w:rPr>
          <w:rFonts w:ascii="David" w:hAnsi="David" w:cs="David" w:hint="cs"/>
          <w:b/>
          <w:bCs/>
          <w:rtl/>
        </w:rPr>
        <w:t>לרצינות</w:t>
      </w:r>
      <w:r w:rsidR="00B23859">
        <w:rPr>
          <w:rFonts w:ascii="David" w:hAnsi="David" w:cs="David" w:hint="cs"/>
          <w:rtl/>
        </w:rPr>
        <w:t xml:space="preserve">. </w:t>
      </w:r>
      <w:r w:rsidR="00B408BF">
        <w:rPr>
          <w:rFonts w:ascii="David" w:hAnsi="David" w:cs="David" w:hint="cs"/>
          <w:rtl/>
        </w:rPr>
        <w:t xml:space="preserve">מבחן לרצינות הוא מבחן אובייקטיבי, אנשים סבירים, נורמליים יודעים מי רציני או לא , אבל יש גם סימנים לרצינות, למשל אם מפרסמים רכב ביד 2 זה מלמד על רצינות </w:t>
      </w:r>
      <w:r w:rsidR="00B408BF">
        <w:rPr>
          <w:rFonts w:ascii="David" w:hAnsi="David" w:cs="David"/>
          <w:rtl/>
        </w:rPr>
        <w:br/>
      </w:r>
      <w:r w:rsidR="00B408BF">
        <w:rPr>
          <w:rFonts w:ascii="David" w:hAnsi="David" w:cs="David" w:hint="cs"/>
          <w:rtl/>
        </w:rPr>
        <w:t xml:space="preserve">(אחרת לא "נבזבז" זמן לכך), </w:t>
      </w:r>
      <w:r w:rsidR="003E6EE3">
        <w:rPr>
          <w:rFonts w:ascii="David" w:hAnsi="David" w:cs="David" w:hint="cs"/>
          <w:rtl/>
        </w:rPr>
        <w:t>סימן נוסף שמעיד על רצינות הוא מסירת יותר פרטים, דבר נוסף הוא אם ההצעה כתובה ולא בע"פ</w:t>
      </w:r>
      <w:r w:rsidR="00230710">
        <w:rPr>
          <w:rFonts w:ascii="David" w:hAnsi="David" w:cs="David" w:hint="cs"/>
          <w:rtl/>
        </w:rPr>
        <w:t xml:space="preserve"> הרצינות תתבטא בנוסח ובמילים שהשתמשו, רצינות תתבטא גם בנסיבות- באיזה הקשר זה קרה- לדוג' הצעה ממישהו שיכור ולא רציני</w:t>
      </w:r>
      <w:r w:rsidR="00246C0A">
        <w:rPr>
          <w:rFonts w:ascii="David" w:hAnsi="David" w:cs="David" w:hint="cs"/>
          <w:rtl/>
        </w:rPr>
        <w:t xml:space="preserve">.  </w:t>
      </w:r>
      <w:r w:rsidR="00246C0A" w:rsidRPr="007355E5">
        <w:rPr>
          <w:rFonts w:ascii="David" w:hAnsi="David" w:cs="David" w:hint="cs"/>
          <w:u w:val="single"/>
          <w:rtl/>
        </w:rPr>
        <w:t>המבחנים הם איך הדברים נראים כלפי חוץ לאדם הסביר</w:t>
      </w:r>
      <w:r w:rsidR="00246C0A">
        <w:rPr>
          <w:rFonts w:ascii="David" w:hAnsi="David" w:cs="David" w:hint="cs"/>
          <w:rtl/>
        </w:rPr>
        <w:t xml:space="preserve">. </w:t>
      </w:r>
    </w:p>
    <w:p w14:paraId="2A642BEE" w14:textId="574034A7" w:rsidR="00246C0A" w:rsidRDefault="00246C0A" w:rsidP="00F9741C">
      <w:pPr>
        <w:pStyle w:val="a9"/>
        <w:spacing w:line="360" w:lineRule="auto"/>
        <w:rPr>
          <w:rFonts w:ascii="David" w:hAnsi="David" w:cs="David"/>
          <w:rtl/>
        </w:rPr>
      </w:pPr>
      <w:r>
        <w:rPr>
          <w:rFonts w:ascii="David" w:hAnsi="David" w:cs="David" w:hint="cs"/>
          <w:rtl/>
        </w:rPr>
        <w:t>גמירת דעת למציע= מבחן אדם סביר</w:t>
      </w:r>
      <w:r w:rsidR="00141D1F">
        <w:rPr>
          <w:rFonts w:ascii="David" w:hAnsi="David" w:cs="David" w:hint="cs"/>
          <w:rtl/>
        </w:rPr>
        <w:t xml:space="preserve"> בהנחה שכולם סבירים </w:t>
      </w:r>
      <w:r>
        <w:rPr>
          <w:rFonts w:ascii="David" w:hAnsi="David" w:cs="David" w:hint="cs"/>
          <w:rtl/>
        </w:rPr>
        <w:t>(אובייקטיבי- איך הדברים נראים כלפי חוץ).</w:t>
      </w:r>
    </w:p>
    <w:p w14:paraId="4EE9131E" w14:textId="4145D335" w:rsidR="00141D1F" w:rsidRDefault="00141D1F" w:rsidP="00F9741C">
      <w:pPr>
        <w:pStyle w:val="a9"/>
        <w:spacing w:line="360" w:lineRule="auto"/>
        <w:rPr>
          <w:rFonts w:ascii="David" w:hAnsi="David" w:cs="David"/>
          <w:rtl/>
        </w:rPr>
      </w:pPr>
      <w:r>
        <w:rPr>
          <w:rFonts w:ascii="David" w:hAnsi="David" w:cs="David" w:hint="cs"/>
          <w:rtl/>
        </w:rPr>
        <w:t xml:space="preserve">אם יש מחלוקות בית המשפט הוא יקבע מי הוא האדם הסביר. </w:t>
      </w:r>
    </w:p>
    <w:p w14:paraId="30078C65" w14:textId="5418E5BB" w:rsidR="0094472A" w:rsidRDefault="0094472A" w:rsidP="00F9741C">
      <w:pPr>
        <w:pStyle w:val="a9"/>
        <w:spacing w:line="360" w:lineRule="auto"/>
        <w:rPr>
          <w:rFonts w:ascii="David" w:hAnsi="David" w:cs="David"/>
          <w:rtl/>
        </w:rPr>
      </w:pPr>
      <w:r>
        <w:rPr>
          <w:rFonts w:ascii="David" w:hAnsi="David" w:cs="David" w:hint="cs"/>
          <w:rtl/>
        </w:rPr>
        <w:t xml:space="preserve">המילה סביר מעוררת קונוטציות בעייתיות בימינו, המילה כשלעצמה היא לא מוקצה, החוק בעצמו משתמש בה ולא ניתן להוציא אותה מהלקסיקון. מותר לומר את המילה "סביר", </w:t>
      </w:r>
      <w:r w:rsidR="006A6051">
        <w:rPr>
          <w:rFonts w:ascii="David" w:hAnsi="David" w:cs="David" w:hint="cs"/>
          <w:rtl/>
        </w:rPr>
        <w:t xml:space="preserve">אך במשפטים לא הכל שחור או לבן, חייבים לשמור על גמישות במשפטים (לכן המחוקק עצמו משתמש במילה "סביר"). </w:t>
      </w:r>
    </w:p>
    <w:p w14:paraId="0A1DF7E9" w14:textId="12880FA9" w:rsidR="0024344A" w:rsidRDefault="007B338E" w:rsidP="00F9741C">
      <w:pPr>
        <w:pStyle w:val="a9"/>
        <w:spacing w:line="360" w:lineRule="auto"/>
        <w:rPr>
          <w:rFonts w:ascii="David" w:hAnsi="David" w:cs="David"/>
          <w:rtl/>
        </w:rPr>
      </w:pPr>
      <w:r>
        <w:rPr>
          <w:rFonts w:ascii="David" w:hAnsi="David" w:cs="David" w:hint="cs"/>
          <w:rtl/>
        </w:rPr>
        <w:t xml:space="preserve">דוג' </w:t>
      </w:r>
      <w:r w:rsidR="006A6051">
        <w:rPr>
          <w:rFonts w:ascii="David" w:hAnsi="David" w:cs="David" w:hint="cs"/>
          <w:rtl/>
        </w:rPr>
        <w:t xml:space="preserve">לגבי גמירת דעת- </w:t>
      </w:r>
      <w:r w:rsidR="00072695">
        <w:rPr>
          <w:rFonts w:ascii="David" w:hAnsi="David" w:cs="David" w:hint="cs"/>
          <w:rtl/>
        </w:rPr>
        <w:t>פרסומת של פפסי.</w:t>
      </w:r>
      <w:r w:rsidR="0048793E">
        <w:rPr>
          <w:rFonts w:ascii="David" w:hAnsi="David" w:cs="David" w:hint="cs"/>
          <w:rtl/>
        </w:rPr>
        <w:t xml:space="preserve"> בשנת 95 פפסי רצתה להגדיל את המכירות ואמרה כל מי שיקנה שתייה של פפסי בפחית או בקבוק, יחכה לו בצד הפנימי מס' שהוא נקודות וצריך לאסוף </w:t>
      </w:r>
      <w:r w:rsidR="0048793E">
        <w:rPr>
          <w:rFonts w:ascii="David" w:hAnsi="David" w:cs="David"/>
        </w:rPr>
        <w:t>X</w:t>
      </w:r>
      <w:r w:rsidR="0048793E">
        <w:rPr>
          <w:rFonts w:ascii="David" w:hAnsi="David" w:cs="David" w:hint="cs"/>
          <w:rtl/>
        </w:rPr>
        <w:t xml:space="preserve"> נקודות בכדי לקבל פרסים.</w:t>
      </w:r>
      <w:r w:rsidR="0046471B">
        <w:rPr>
          <w:rFonts w:ascii="David" w:hAnsi="David" w:cs="David" w:hint="cs"/>
          <w:rtl/>
        </w:rPr>
        <w:t xml:space="preserve"> בסוף הפרסומת שלהם אם יאספו 7 מיליון לשוניות יקבלו מטוס. בתקנון של פפסי היה כתוב כמה כסף אפשר לשלם למול הנקודות הנדרשות לפרסים </w:t>
      </w:r>
      <w:r w:rsidR="00501861">
        <w:rPr>
          <w:rFonts w:ascii="David" w:hAnsi="David" w:cs="David" w:hint="cs"/>
          <w:rtl/>
        </w:rPr>
        <w:t>בהתאם למצב</w:t>
      </w:r>
      <w:r w:rsidR="0046471B">
        <w:rPr>
          <w:rFonts w:ascii="David" w:hAnsi="David" w:cs="David" w:hint="cs"/>
          <w:rtl/>
        </w:rPr>
        <w:t xml:space="preserve"> הנקודות </w:t>
      </w:r>
      <w:r w:rsidR="00AF52B7">
        <w:rPr>
          <w:rFonts w:ascii="David" w:hAnsi="David" w:cs="David" w:hint="cs"/>
          <w:rtl/>
        </w:rPr>
        <w:t>שהאדם צבר</w:t>
      </w:r>
      <w:r w:rsidR="00293A60">
        <w:rPr>
          <w:rFonts w:ascii="David" w:hAnsi="David" w:cs="David" w:hint="cs"/>
          <w:rtl/>
        </w:rPr>
        <w:t xml:space="preserve"> (10 סנט לנקודה)</w:t>
      </w:r>
      <w:r w:rsidR="0046471B">
        <w:rPr>
          <w:rFonts w:ascii="David" w:hAnsi="David" w:cs="David" w:hint="cs"/>
          <w:rtl/>
        </w:rPr>
        <w:t xml:space="preserve">. </w:t>
      </w:r>
      <w:r w:rsidR="005677DB">
        <w:rPr>
          <w:rFonts w:ascii="David" w:hAnsi="David" w:cs="David" w:hint="cs"/>
          <w:rtl/>
        </w:rPr>
        <w:t xml:space="preserve">היה </w:t>
      </w:r>
      <w:r w:rsidR="0046471B">
        <w:rPr>
          <w:rFonts w:ascii="David" w:hAnsi="David" w:cs="David" w:hint="cs"/>
          <w:rtl/>
        </w:rPr>
        <w:t xml:space="preserve">בחור </w:t>
      </w:r>
      <w:r w:rsidR="005677DB">
        <w:rPr>
          <w:rFonts w:ascii="David" w:hAnsi="David" w:cs="David" w:hint="cs"/>
          <w:rtl/>
        </w:rPr>
        <w:t>ש</w:t>
      </w:r>
      <w:r w:rsidR="0046471B">
        <w:rPr>
          <w:rFonts w:ascii="David" w:hAnsi="David" w:cs="David" w:hint="cs"/>
          <w:rtl/>
        </w:rPr>
        <w:t xml:space="preserve">רצה לאסוף עשרה סנט לנקודה </w:t>
      </w:r>
      <w:r w:rsidR="0071531C">
        <w:rPr>
          <w:rFonts w:ascii="David" w:hAnsi="David" w:cs="David" w:hint="cs"/>
          <w:rtl/>
        </w:rPr>
        <w:t>ולהגיע ל-</w:t>
      </w:r>
      <w:r w:rsidR="0046471B">
        <w:rPr>
          <w:rFonts w:ascii="David" w:hAnsi="David" w:cs="David" w:hint="cs"/>
          <w:rtl/>
        </w:rPr>
        <w:t xml:space="preserve"> 700 אלף דולר </w:t>
      </w:r>
      <w:r w:rsidR="00293A60">
        <w:rPr>
          <w:rFonts w:ascii="David" w:hAnsi="David" w:cs="David" w:hint="cs"/>
          <w:rtl/>
        </w:rPr>
        <w:t xml:space="preserve">באמצעות </w:t>
      </w:r>
      <w:r w:rsidR="0046471B">
        <w:rPr>
          <w:rFonts w:ascii="David" w:hAnsi="David" w:cs="David" w:hint="cs"/>
          <w:rtl/>
        </w:rPr>
        <w:t>קב' משקיעים והביא את זה לפפסי ורצה מטו</w:t>
      </w:r>
      <w:r w:rsidR="0086075E">
        <w:rPr>
          <w:rFonts w:ascii="David" w:hAnsi="David" w:cs="David" w:hint="cs"/>
          <w:rtl/>
        </w:rPr>
        <w:t>ס</w:t>
      </w:r>
      <w:r w:rsidR="0046471B">
        <w:rPr>
          <w:rFonts w:ascii="David" w:hAnsi="David" w:cs="David" w:hint="cs"/>
          <w:rtl/>
        </w:rPr>
        <w:t xml:space="preserve">. פפסי מנגד אמרה שלא התכוונו- לא הייתה לי גמירת דעת. </w:t>
      </w:r>
      <w:r w:rsidR="0024344A">
        <w:rPr>
          <w:rFonts w:ascii="David" w:hAnsi="David" w:cs="David" w:hint="cs"/>
          <w:rtl/>
        </w:rPr>
        <w:t>הוא הגיש בקשה לבי"מ והפנטגון הצטרף לפנייה בכדי שאדם פרטי לא יקבל מטוס קרבי. בי"מ במקרה זה קבע שלגבי הכל הייתה להם גמירת דעת, למעט המטוס כי זה לא סביר</w:t>
      </w:r>
      <w:r w:rsidR="003A52E9">
        <w:rPr>
          <w:rFonts w:ascii="David" w:hAnsi="David" w:cs="David" w:hint="cs"/>
          <w:rtl/>
        </w:rPr>
        <w:t xml:space="preserve">- </w:t>
      </w:r>
      <w:r w:rsidR="007E1463">
        <w:rPr>
          <w:rFonts w:ascii="David" w:hAnsi="David" w:cs="David" w:hint="cs"/>
          <w:rtl/>
        </w:rPr>
        <w:t>מאז מקפידים על התקנון.</w:t>
      </w:r>
    </w:p>
    <w:p w14:paraId="4BE07B19" w14:textId="7DBAFBF7" w:rsidR="00B16541" w:rsidRDefault="00B16541" w:rsidP="00F9741C">
      <w:pPr>
        <w:pStyle w:val="a9"/>
        <w:spacing w:line="360" w:lineRule="auto"/>
        <w:rPr>
          <w:rFonts w:ascii="David" w:hAnsi="David" w:cs="David"/>
        </w:rPr>
      </w:pPr>
      <w:r>
        <w:rPr>
          <w:rFonts w:ascii="David" w:hAnsi="David" w:cs="David" w:hint="cs"/>
          <w:rtl/>
        </w:rPr>
        <w:t>דוג' נוספת באחד באפריל, בארה"ב זה נהוג לעשות מתיחות, הייתה תחנת רדיו שפרסמה הרבה לפני 1 באפריל שייכנסו לאתר שלה ויראו מה יקרה באחד באפריל, הפרסומת הייתה שמי שאחד באפריל יקעקע על מצחו את השם של התחנה</w:t>
      </w:r>
      <w:r w:rsidR="00F84443">
        <w:rPr>
          <w:rFonts w:ascii="David" w:hAnsi="David" w:cs="David" w:hint="cs"/>
          <w:rtl/>
        </w:rPr>
        <w:t xml:space="preserve"> </w:t>
      </w:r>
      <w:r>
        <w:rPr>
          <w:rFonts w:ascii="David" w:hAnsi="David" w:cs="David" w:hint="cs"/>
          <w:rtl/>
        </w:rPr>
        <w:t>( אותיות ומס')</w:t>
      </w:r>
      <w:r>
        <w:rPr>
          <w:rFonts w:ascii="David" w:hAnsi="David" w:cs="David"/>
        </w:rPr>
        <w:t xml:space="preserve"> </w:t>
      </w:r>
      <w:r>
        <w:rPr>
          <w:rFonts w:ascii="David" w:hAnsi="David" w:cs="David" w:hint="cs"/>
          <w:rtl/>
        </w:rPr>
        <w:t xml:space="preserve">ויגיע 1 לתחנה, יקבל 250 אלף דולר. כל הפרסומות אמרו שייכנסו לאתר ובו יש את הכללים הכתובים וגם בפרסומת היה כתוב. באתר היה כתוב לחץ על התנאים, אבל היה אדם שלא לחץ על התנאים והוא קעקע על המצח והיה ראשון בתחנה והם צחקו עליו כי אם היה לוחץ היה רשום "מתיחת 1 באפריל" והוא תבע אותם. הוא לקח אותם למשפט </w:t>
      </w:r>
      <w:r w:rsidR="00A42C26">
        <w:rPr>
          <w:rFonts w:ascii="David" w:hAnsi="David" w:cs="David" w:hint="cs"/>
          <w:rtl/>
        </w:rPr>
        <w:t>בתכנית ריאליטי</w:t>
      </w:r>
      <w:r>
        <w:rPr>
          <w:rFonts w:ascii="David" w:hAnsi="David" w:cs="David" w:hint="cs"/>
          <w:rtl/>
        </w:rPr>
        <w:t xml:space="preserve"> והוא טען </w:t>
      </w:r>
      <w:r w:rsidR="00975607">
        <w:rPr>
          <w:rFonts w:ascii="David" w:hAnsi="David" w:cs="David" w:hint="cs"/>
          <w:rtl/>
        </w:rPr>
        <w:t>ש</w:t>
      </w:r>
      <w:r>
        <w:rPr>
          <w:rFonts w:ascii="David" w:hAnsi="David" w:cs="David" w:hint="cs"/>
          <w:rtl/>
        </w:rPr>
        <w:t xml:space="preserve">זה לא הופיע בעמוד הראשון, לא מצופה מאנשים ללחוץ וביקש פיצוי כפול מהפרס.  </w:t>
      </w:r>
      <w:r w:rsidR="00445D68">
        <w:rPr>
          <w:rFonts w:ascii="David" w:hAnsi="David" w:cs="David" w:hint="cs"/>
          <w:rtl/>
        </w:rPr>
        <w:t xml:space="preserve">בסופו של דבר, </w:t>
      </w:r>
      <w:r w:rsidR="00F84443">
        <w:rPr>
          <w:rFonts w:ascii="David" w:hAnsi="David" w:cs="David" w:hint="cs"/>
          <w:rtl/>
        </w:rPr>
        <w:t>בי"מ נתן לו פיצוי של 500 אלף דולר.</w:t>
      </w:r>
    </w:p>
    <w:p w14:paraId="695E5E33" w14:textId="281E3E11" w:rsidR="003B5D2C" w:rsidRDefault="003B5D2C" w:rsidP="00F9741C">
      <w:pPr>
        <w:pStyle w:val="a9"/>
        <w:numPr>
          <w:ilvl w:val="0"/>
          <w:numId w:val="2"/>
        </w:numPr>
        <w:spacing w:line="360" w:lineRule="auto"/>
        <w:rPr>
          <w:rFonts w:ascii="David" w:hAnsi="David" w:cs="David"/>
        </w:rPr>
      </w:pPr>
      <w:r w:rsidRPr="00F9741C">
        <w:rPr>
          <w:rFonts w:ascii="David" w:hAnsi="David" w:cs="David" w:hint="cs"/>
          <w:b/>
          <w:bCs/>
          <w:rtl/>
        </w:rPr>
        <w:lastRenderedPageBreak/>
        <w:t>מסוימות</w:t>
      </w:r>
      <w:r>
        <w:rPr>
          <w:rFonts w:ascii="David" w:hAnsi="David" w:cs="David" w:hint="cs"/>
          <w:rtl/>
        </w:rPr>
        <w:t xml:space="preserve">- "והיא מסוימת כדי אפשרות לכרות את החוזה". </w:t>
      </w:r>
      <w:r w:rsidR="00C45F5B">
        <w:rPr>
          <w:rFonts w:ascii="David" w:hAnsi="David" w:cs="David" w:hint="cs"/>
          <w:rtl/>
        </w:rPr>
        <w:t xml:space="preserve">מספיק שיהיו </w:t>
      </w:r>
      <w:r w:rsidR="00C45F5B" w:rsidRPr="00626823">
        <w:rPr>
          <w:rFonts w:ascii="David" w:hAnsi="David" w:cs="David" w:hint="cs"/>
          <w:b/>
          <w:bCs/>
          <w:rtl/>
        </w:rPr>
        <w:t>עיקרי הדברים</w:t>
      </w:r>
      <w:r w:rsidR="00C45F5B">
        <w:rPr>
          <w:rFonts w:ascii="David" w:hAnsi="David" w:cs="David" w:hint="cs"/>
          <w:rtl/>
        </w:rPr>
        <w:t>. הצעה מסתפקת בעיקרי הדברים, לא צריך את כל הפרטים, אלא את העיקר. איך יודעים מה העיקר? לפי האדם הסביר. יש דברים שלא יראו לנו סבירים אבל זה העיקר. במכירת רכב לדוג' ההצעה צריכה לכלול בכדי שמישהו יגיד כן- דגם, שנת ייצור, מחיר- בלי זה לא ניתן להגיד כן ולכן זה העיקר</w:t>
      </w:r>
      <w:r w:rsidR="00E2497A">
        <w:rPr>
          <w:rFonts w:ascii="David" w:hAnsi="David" w:cs="David" w:hint="cs"/>
          <w:rtl/>
        </w:rPr>
        <w:t>, נתונים לגבי קילומטראז'</w:t>
      </w:r>
      <w:r w:rsidR="00C45F5B">
        <w:rPr>
          <w:rFonts w:ascii="David" w:hAnsi="David" w:cs="David" w:hint="cs"/>
          <w:rtl/>
        </w:rPr>
        <w:t xml:space="preserve"> או יד שנייה זה לא חובה. </w:t>
      </w:r>
    </w:p>
    <w:p w14:paraId="41DF215C" w14:textId="43733218" w:rsidR="002452DC" w:rsidRDefault="002452DC" w:rsidP="00F9741C">
      <w:pPr>
        <w:pStyle w:val="a9"/>
        <w:spacing w:line="360" w:lineRule="auto"/>
        <w:rPr>
          <w:rFonts w:ascii="David" w:hAnsi="David" w:cs="David"/>
          <w:rtl/>
        </w:rPr>
      </w:pPr>
      <w:r>
        <w:rPr>
          <w:rFonts w:ascii="David" w:hAnsi="David" w:cs="David" w:hint="cs"/>
          <w:rtl/>
        </w:rPr>
        <w:t xml:space="preserve">לדוג' בשנת 2004 פורסמה </w:t>
      </w:r>
      <w:r w:rsidR="00752EBB">
        <w:rPr>
          <w:rFonts w:ascii="David" w:hAnsi="David" w:cs="David" w:hint="cs"/>
          <w:rtl/>
        </w:rPr>
        <w:t>מודעה למכירת רכב</w:t>
      </w:r>
      <w:r>
        <w:rPr>
          <w:rFonts w:ascii="David" w:hAnsi="David" w:cs="David" w:hint="cs"/>
          <w:rtl/>
        </w:rPr>
        <w:t xml:space="preserve"> משנת 2003 מתוך רצון לעבור לליסינג. נכתב יד ראשונה ומחירון, ללא תמונה מתוך מחשבה שייקח</w:t>
      </w:r>
      <w:r w:rsidR="005A3FFC">
        <w:rPr>
          <w:rFonts w:ascii="David" w:hAnsi="David" w:cs="David" w:hint="cs"/>
          <w:rtl/>
        </w:rPr>
        <w:t xml:space="preserve"> זמן</w:t>
      </w:r>
      <w:r>
        <w:rPr>
          <w:rFonts w:ascii="David" w:hAnsi="David" w:cs="David" w:hint="cs"/>
          <w:rtl/>
        </w:rPr>
        <w:t xml:space="preserve"> למכור את הרכב. התקבלו הצעות באופן מיידי והגיעה קונה עם כסף ולמרות שלא רצו למכור בטווח המיידי, היה חוזה והיו מחויבים למכור. </w:t>
      </w:r>
    </w:p>
    <w:p w14:paraId="5B34C272" w14:textId="6FAB88C7" w:rsidR="00B73A4A" w:rsidRDefault="00B73A4A" w:rsidP="00F9741C">
      <w:pPr>
        <w:pStyle w:val="a9"/>
        <w:spacing w:line="360" w:lineRule="auto"/>
        <w:rPr>
          <w:rFonts w:ascii="David" w:hAnsi="David" w:cs="David"/>
          <w:rtl/>
        </w:rPr>
      </w:pPr>
      <w:r>
        <w:rPr>
          <w:rFonts w:ascii="David" w:hAnsi="David" w:cs="David" w:hint="cs"/>
          <w:rtl/>
        </w:rPr>
        <w:t xml:space="preserve">לסיכום, בכדי שתהיה </w:t>
      </w:r>
      <w:r w:rsidR="00DD2958">
        <w:rPr>
          <w:rFonts w:ascii="David" w:hAnsi="David" w:cs="David" w:hint="cs"/>
          <w:rtl/>
        </w:rPr>
        <w:t>הצעה</w:t>
      </w:r>
      <w:r>
        <w:rPr>
          <w:rFonts w:ascii="David" w:hAnsi="David" w:cs="David" w:hint="cs"/>
          <w:rtl/>
        </w:rPr>
        <w:t xml:space="preserve"> צריך פנייה, גמירת דעת ואת עיקרי הדברים שהאדם הסביר קובע זאת.</w:t>
      </w:r>
      <w:r w:rsidR="00134431">
        <w:rPr>
          <w:rFonts w:ascii="David" w:hAnsi="David" w:cs="David" w:hint="cs"/>
          <w:rtl/>
        </w:rPr>
        <w:t xml:space="preserve"> אם יש מודעה שאין לה את עיקרי הדברים, זו לא הצעה, אלא </w:t>
      </w:r>
      <w:r w:rsidR="00134431" w:rsidRPr="00134431">
        <w:rPr>
          <w:rFonts w:ascii="David" w:hAnsi="David" w:cs="David" w:hint="cs"/>
          <w:b/>
          <w:bCs/>
          <w:rtl/>
        </w:rPr>
        <w:t>הזמנה להציע הצעות</w:t>
      </w:r>
      <w:r w:rsidR="00134431">
        <w:rPr>
          <w:rFonts w:ascii="David" w:hAnsi="David" w:cs="David" w:hint="cs"/>
          <w:rtl/>
        </w:rPr>
        <w:t>.</w:t>
      </w:r>
      <w:r w:rsidR="0047542F">
        <w:rPr>
          <w:rFonts w:ascii="David" w:hAnsi="David" w:cs="David" w:hint="cs"/>
          <w:rtl/>
        </w:rPr>
        <w:t xml:space="preserve"> זו שיטה טובה לבדיקת השוק, ללא התחייבות</w:t>
      </w:r>
      <w:r w:rsidR="00E859EF">
        <w:rPr>
          <w:rFonts w:ascii="David" w:hAnsi="David" w:cs="David" w:hint="cs"/>
          <w:rtl/>
        </w:rPr>
        <w:t xml:space="preserve"> (לנו יהיה את הכח להגיד כן- למשל פרסום מודעה ללא מחיר והאנשים יצעו לנו מחירים). </w:t>
      </w:r>
    </w:p>
    <w:p w14:paraId="59975668" w14:textId="23FE8248" w:rsidR="00E859EF" w:rsidRDefault="00E859EF" w:rsidP="00F9741C">
      <w:pPr>
        <w:pStyle w:val="a9"/>
        <w:spacing w:line="360" w:lineRule="auto"/>
        <w:rPr>
          <w:rFonts w:ascii="David" w:hAnsi="David" w:cs="David"/>
          <w:rtl/>
        </w:rPr>
      </w:pPr>
      <w:r>
        <w:rPr>
          <w:rFonts w:ascii="David" w:hAnsi="David" w:cs="David" w:hint="cs"/>
          <w:rtl/>
        </w:rPr>
        <w:t>דוג' פרסום פרטי מכרז ללא מחיר- מזמינים להציע הצעות ואז נבחר את מה שטוב לנו.</w:t>
      </w:r>
      <w:r w:rsidR="00E2662C">
        <w:rPr>
          <w:rFonts w:ascii="David" w:hAnsi="David" w:cs="David" w:hint="cs"/>
          <w:rtl/>
        </w:rPr>
        <w:t xml:space="preserve"> אדם פרטי לא חייב לבצע מכרז לעומת המדינה, היה ויצאנו למכרז פרטי , צריך לקבל את דיני המכרזים או לכתוב "אין החתום מטה מחויב לקבל את ההצעה"</w:t>
      </w:r>
      <w:r w:rsidR="00144C6C">
        <w:rPr>
          <w:rFonts w:ascii="David" w:hAnsi="David" w:cs="David" w:hint="cs"/>
          <w:rtl/>
        </w:rPr>
        <w:t>- צריך לדעת מה אנו רוצים.</w:t>
      </w:r>
    </w:p>
    <w:p w14:paraId="140C5654" w14:textId="4D17E64B" w:rsidR="007037D6" w:rsidRDefault="007037D6" w:rsidP="00803DD1">
      <w:pPr>
        <w:rPr>
          <w:rFonts w:ascii="David" w:hAnsi="David" w:cs="David"/>
          <w:rtl/>
        </w:rPr>
      </w:pPr>
      <w:r w:rsidRPr="007037D6">
        <w:rPr>
          <w:rFonts w:ascii="David" w:hAnsi="David" w:cs="David"/>
          <w:noProof/>
          <w:rtl/>
        </w:rPr>
        <w:drawing>
          <wp:inline distT="0" distB="0" distL="0" distR="0" wp14:anchorId="28EAAB75" wp14:editId="13973E6D">
            <wp:extent cx="5274310" cy="1339850"/>
            <wp:effectExtent l="0" t="0" r="2540" b="0"/>
            <wp:docPr id="13107049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04972" name=""/>
                    <pic:cNvPicPr/>
                  </pic:nvPicPr>
                  <pic:blipFill>
                    <a:blip r:embed="rId9"/>
                    <a:stretch>
                      <a:fillRect/>
                    </a:stretch>
                  </pic:blipFill>
                  <pic:spPr>
                    <a:xfrm>
                      <a:off x="0" y="0"/>
                      <a:ext cx="5274310" cy="1339850"/>
                    </a:xfrm>
                    <a:prstGeom prst="rect">
                      <a:avLst/>
                    </a:prstGeom>
                  </pic:spPr>
                </pic:pic>
              </a:graphicData>
            </a:graphic>
          </wp:inline>
        </w:drawing>
      </w:r>
    </w:p>
    <w:p w14:paraId="5D964390" w14:textId="5D40219B" w:rsidR="007037D6" w:rsidRDefault="007037D6" w:rsidP="00803DD1">
      <w:pPr>
        <w:rPr>
          <w:rFonts w:ascii="David" w:hAnsi="David" w:cs="David"/>
          <w:b/>
          <w:bCs/>
          <w:rtl/>
        </w:rPr>
      </w:pPr>
      <w:r w:rsidRPr="007037D6">
        <w:rPr>
          <w:rFonts w:ascii="David" w:hAnsi="David" w:cs="David"/>
          <w:b/>
          <w:bCs/>
          <w:noProof/>
          <w:rtl/>
        </w:rPr>
        <w:drawing>
          <wp:inline distT="0" distB="0" distL="0" distR="0" wp14:anchorId="00561426" wp14:editId="6DEEE86A">
            <wp:extent cx="5274310" cy="2082800"/>
            <wp:effectExtent l="0" t="0" r="2540" b="0"/>
            <wp:docPr id="21170126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12687" name=""/>
                    <pic:cNvPicPr/>
                  </pic:nvPicPr>
                  <pic:blipFill>
                    <a:blip r:embed="rId10"/>
                    <a:stretch>
                      <a:fillRect/>
                    </a:stretch>
                  </pic:blipFill>
                  <pic:spPr>
                    <a:xfrm>
                      <a:off x="0" y="0"/>
                      <a:ext cx="5274310" cy="2082800"/>
                    </a:xfrm>
                    <a:prstGeom prst="rect">
                      <a:avLst/>
                    </a:prstGeom>
                  </pic:spPr>
                </pic:pic>
              </a:graphicData>
            </a:graphic>
          </wp:inline>
        </w:drawing>
      </w:r>
    </w:p>
    <w:p w14:paraId="74CCA07C" w14:textId="61CCBF19" w:rsidR="00F9741C" w:rsidRDefault="00F9741C" w:rsidP="00803DD1">
      <w:pPr>
        <w:rPr>
          <w:rFonts w:ascii="David" w:hAnsi="David" w:cs="David"/>
          <w:b/>
          <w:bCs/>
          <w:rtl/>
        </w:rPr>
      </w:pPr>
      <w:r w:rsidRPr="00F9741C">
        <w:rPr>
          <w:rFonts w:ascii="David" w:hAnsi="David" w:cs="David"/>
          <w:b/>
          <w:bCs/>
          <w:noProof/>
          <w:rtl/>
        </w:rPr>
        <w:lastRenderedPageBreak/>
        <w:drawing>
          <wp:inline distT="0" distB="0" distL="0" distR="0" wp14:anchorId="06CC0764" wp14:editId="22F86A5E">
            <wp:extent cx="5274310" cy="1727200"/>
            <wp:effectExtent l="0" t="0" r="2540" b="6350"/>
            <wp:docPr id="2335847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4791" name=""/>
                    <pic:cNvPicPr/>
                  </pic:nvPicPr>
                  <pic:blipFill>
                    <a:blip r:embed="rId11"/>
                    <a:stretch>
                      <a:fillRect/>
                    </a:stretch>
                  </pic:blipFill>
                  <pic:spPr>
                    <a:xfrm>
                      <a:off x="0" y="0"/>
                      <a:ext cx="5274310" cy="1727200"/>
                    </a:xfrm>
                    <a:prstGeom prst="rect">
                      <a:avLst/>
                    </a:prstGeom>
                  </pic:spPr>
                </pic:pic>
              </a:graphicData>
            </a:graphic>
          </wp:inline>
        </w:drawing>
      </w:r>
    </w:p>
    <w:p w14:paraId="4DC1BB33" w14:textId="525A98BD" w:rsidR="00F9741C" w:rsidRDefault="00F9741C" w:rsidP="00803DD1">
      <w:pPr>
        <w:rPr>
          <w:rFonts w:ascii="David" w:hAnsi="David" w:cs="David"/>
          <w:b/>
          <w:bCs/>
          <w:rtl/>
        </w:rPr>
      </w:pPr>
      <w:r w:rsidRPr="00F9741C">
        <w:rPr>
          <w:rFonts w:ascii="David" w:hAnsi="David" w:cs="David"/>
          <w:b/>
          <w:bCs/>
          <w:noProof/>
          <w:rtl/>
        </w:rPr>
        <w:drawing>
          <wp:inline distT="0" distB="0" distL="0" distR="0" wp14:anchorId="78A26EC3" wp14:editId="5E8CDDA1">
            <wp:extent cx="5274310" cy="2490470"/>
            <wp:effectExtent l="0" t="0" r="2540" b="5080"/>
            <wp:docPr id="16057177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7732" name=""/>
                    <pic:cNvPicPr/>
                  </pic:nvPicPr>
                  <pic:blipFill>
                    <a:blip r:embed="rId12"/>
                    <a:stretch>
                      <a:fillRect/>
                    </a:stretch>
                  </pic:blipFill>
                  <pic:spPr>
                    <a:xfrm>
                      <a:off x="0" y="0"/>
                      <a:ext cx="5274310" cy="2490470"/>
                    </a:xfrm>
                    <a:prstGeom prst="rect">
                      <a:avLst/>
                    </a:prstGeom>
                  </pic:spPr>
                </pic:pic>
              </a:graphicData>
            </a:graphic>
          </wp:inline>
        </w:drawing>
      </w:r>
    </w:p>
    <w:p w14:paraId="61B20BE3" w14:textId="3F78CA62" w:rsidR="008341BA" w:rsidRDefault="008341BA" w:rsidP="00803DD1">
      <w:pPr>
        <w:rPr>
          <w:rFonts w:ascii="David" w:hAnsi="David" w:cs="David"/>
          <w:b/>
          <w:bCs/>
          <w:rtl/>
        </w:rPr>
      </w:pPr>
      <w:r w:rsidRPr="00F9741C">
        <w:rPr>
          <w:rFonts w:ascii="David" w:hAnsi="David" w:cs="David"/>
          <w:b/>
          <w:bCs/>
          <w:noProof/>
          <w:rtl/>
        </w:rPr>
        <w:drawing>
          <wp:inline distT="0" distB="0" distL="0" distR="0" wp14:anchorId="17F8E8D2" wp14:editId="2D87C2E5">
            <wp:extent cx="5274310" cy="1212850"/>
            <wp:effectExtent l="0" t="0" r="2540" b="6350"/>
            <wp:docPr id="3449428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42853" name=""/>
                    <pic:cNvPicPr/>
                  </pic:nvPicPr>
                  <pic:blipFill>
                    <a:blip r:embed="rId13"/>
                    <a:stretch>
                      <a:fillRect/>
                    </a:stretch>
                  </pic:blipFill>
                  <pic:spPr>
                    <a:xfrm>
                      <a:off x="0" y="0"/>
                      <a:ext cx="5274310" cy="1212850"/>
                    </a:xfrm>
                    <a:prstGeom prst="rect">
                      <a:avLst/>
                    </a:prstGeom>
                  </pic:spPr>
                </pic:pic>
              </a:graphicData>
            </a:graphic>
          </wp:inline>
        </w:drawing>
      </w:r>
    </w:p>
    <w:p w14:paraId="0A5266BE" w14:textId="64516B17" w:rsidR="00144C6C" w:rsidRPr="00144C6C" w:rsidRDefault="00144C6C" w:rsidP="00144C6C">
      <w:pPr>
        <w:pStyle w:val="a9"/>
        <w:spacing w:line="360" w:lineRule="auto"/>
        <w:rPr>
          <w:rFonts w:ascii="David" w:hAnsi="David" w:cs="David"/>
          <w:b/>
          <w:bCs/>
          <w:rtl/>
        </w:rPr>
      </w:pPr>
      <w:r w:rsidRPr="00144C6C">
        <w:rPr>
          <w:rFonts w:ascii="David" w:hAnsi="David" w:cs="David"/>
          <w:b/>
          <w:bCs/>
          <w:noProof/>
          <w:rtl/>
        </w:rPr>
        <w:lastRenderedPageBreak/>
        <w:drawing>
          <wp:inline distT="0" distB="0" distL="0" distR="0" wp14:anchorId="228639F5" wp14:editId="58DD08C6">
            <wp:extent cx="5274310" cy="2597150"/>
            <wp:effectExtent l="0" t="0" r="2540" b="0"/>
            <wp:docPr id="17207812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81245" name=""/>
                    <pic:cNvPicPr/>
                  </pic:nvPicPr>
                  <pic:blipFill>
                    <a:blip r:embed="rId14"/>
                    <a:stretch>
                      <a:fillRect/>
                    </a:stretch>
                  </pic:blipFill>
                  <pic:spPr>
                    <a:xfrm>
                      <a:off x="0" y="0"/>
                      <a:ext cx="5274310" cy="2597150"/>
                    </a:xfrm>
                    <a:prstGeom prst="rect">
                      <a:avLst/>
                    </a:prstGeom>
                  </pic:spPr>
                </pic:pic>
              </a:graphicData>
            </a:graphic>
          </wp:inline>
        </w:drawing>
      </w:r>
      <w:r w:rsidRPr="00144C6C">
        <w:rPr>
          <w:rFonts w:ascii="David" w:hAnsi="David" w:cs="David"/>
          <w:b/>
          <w:bCs/>
          <w:noProof/>
          <w:rtl/>
        </w:rPr>
        <w:drawing>
          <wp:inline distT="0" distB="0" distL="0" distR="0" wp14:anchorId="046E9BE6" wp14:editId="3828B0D2">
            <wp:extent cx="4864100" cy="2527300"/>
            <wp:effectExtent l="0" t="0" r="0" b="6350"/>
            <wp:docPr id="12687012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1243" name=""/>
                    <pic:cNvPicPr/>
                  </pic:nvPicPr>
                  <pic:blipFill>
                    <a:blip r:embed="rId15"/>
                    <a:stretch>
                      <a:fillRect/>
                    </a:stretch>
                  </pic:blipFill>
                  <pic:spPr>
                    <a:xfrm>
                      <a:off x="0" y="0"/>
                      <a:ext cx="4864100" cy="2527300"/>
                    </a:xfrm>
                    <a:prstGeom prst="rect">
                      <a:avLst/>
                    </a:prstGeom>
                  </pic:spPr>
                </pic:pic>
              </a:graphicData>
            </a:graphic>
          </wp:inline>
        </w:drawing>
      </w:r>
    </w:p>
    <w:p w14:paraId="4DCB9630" w14:textId="20DE8888" w:rsidR="008341BA" w:rsidRDefault="00144C6C" w:rsidP="00803DD1">
      <w:pPr>
        <w:rPr>
          <w:rFonts w:ascii="David" w:hAnsi="David" w:cs="David"/>
          <w:b/>
          <w:bCs/>
          <w:rtl/>
        </w:rPr>
      </w:pPr>
      <w:r w:rsidRPr="00144C6C">
        <w:rPr>
          <w:rFonts w:ascii="David" w:hAnsi="David" w:cs="David"/>
          <w:b/>
          <w:bCs/>
          <w:noProof/>
          <w:rtl/>
        </w:rPr>
        <w:drawing>
          <wp:inline distT="0" distB="0" distL="0" distR="0" wp14:anchorId="1428935D" wp14:editId="1385129F">
            <wp:extent cx="5274310" cy="1708150"/>
            <wp:effectExtent l="0" t="0" r="2540" b="6350"/>
            <wp:docPr id="14630381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38144" name=""/>
                    <pic:cNvPicPr/>
                  </pic:nvPicPr>
                  <pic:blipFill>
                    <a:blip r:embed="rId16"/>
                    <a:stretch>
                      <a:fillRect/>
                    </a:stretch>
                  </pic:blipFill>
                  <pic:spPr>
                    <a:xfrm>
                      <a:off x="0" y="0"/>
                      <a:ext cx="5274310" cy="1708150"/>
                    </a:xfrm>
                    <a:prstGeom prst="rect">
                      <a:avLst/>
                    </a:prstGeom>
                  </pic:spPr>
                </pic:pic>
              </a:graphicData>
            </a:graphic>
          </wp:inline>
        </w:drawing>
      </w:r>
    </w:p>
    <w:p w14:paraId="12F3D748" w14:textId="77777777" w:rsidR="00F5391A" w:rsidRPr="00F5391A" w:rsidRDefault="00F5391A" w:rsidP="00F5391A">
      <w:pPr>
        <w:pStyle w:val="a9"/>
        <w:spacing w:line="360" w:lineRule="auto"/>
        <w:ind w:left="0"/>
        <w:rPr>
          <w:rFonts w:ascii="David" w:hAnsi="David" w:cs="David"/>
          <w:rtl/>
        </w:rPr>
      </w:pPr>
      <w:r w:rsidRPr="00F5391A">
        <w:rPr>
          <w:rFonts w:ascii="David" w:hAnsi="David" w:cs="David" w:hint="cs"/>
          <w:rtl/>
        </w:rPr>
        <w:t xml:space="preserve">נשאלת השאלה אם ניתן להתחרט?  יש לכך סעיף 3 של היכולת של מציע להתחרט. </w:t>
      </w:r>
    </w:p>
    <w:p w14:paraId="3B12FC75" w14:textId="00D6F5A1" w:rsidR="007037D6" w:rsidRDefault="00144C6C" w:rsidP="00803DD1">
      <w:pPr>
        <w:rPr>
          <w:rFonts w:ascii="David" w:hAnsi="David" w:cs="David"/>
          <w:rtl/>
        </w:rPr>
      </w:pPr>
      <w:r>
        <w:rPr>
          <w:rFonts w:ascii="David" w:hAnsi="David" w:cs="David" w:hint="cs"/>
          <w:b/>
          <w:bCs/>
          <w:rtl/>
        </w:rPr>
        <w:t xml:space="preserve">לפי </w:t>
      </w:r>
      <w:r w:rsidRPr="002A506E">
        <w:rPr>
          <w:rFonts w:ascii="David" w:hAnsi="David" w:cs="David" w:hint="cs"/>
          <w:b/>
          <w:bCs/>
          <w:color w:val="77206D" w:themeColor="accent5" w:themeShade="BF"/>
          <w:rtl/>
        </w:rPr>
        <w:t xml:space="preserve">סעיף 3 </w:t>
      </w:r>
      <w:r w:rsidRPr="00A068A4">
        <w:rPr>
          <w:rFonts w:ascii="David" w:hAnsi="David" w:cs="David" w:hint="cs"/>
          <w:rtl/>
        </w:rPr>
        <w:t xml:space="preserve">אם אף אחד עדיין לא אמר כן להצעה שפרסמתי, ניתן עדיין להתחרט. מספיק שאחד אמר "כן" אנחנו כבר כבולים. </w:t>
      </w:r>
    </w:p>
    <w:p w14:paraId="659326D3" w14:textId="5D91584D" w:rsidR="00FA3CCC" w:rsidRDefault="00C867C5" w:rsidP="00803DD1">
      <w:pPr>
        <w:rPr>
          <w:rFonts w:ascii="David" w:hAnsi="David" w:cs="David"/>
          <w:rtl/>
        </w:rPr>
      </w:pPr>
      <w:r>
        <w:rPr>
          <w:rFonts w:ascii="David" w:hAnsi="David" w:cs="David" w:hint="cs"/>
          <w:rtl/>
        </w:rPr>
        <w:t xml:space="preserve">אפשר להתחרט בתנאי שעושים את זה לפני שמסרו לנו את הודעת הקיבול (התשובה החיובית). הדגש על המילה "מסירה". </w:t>
      </w:r>
      <w:r w:rsidR="00806724">
        <w:rPr>
          <w:rFonts w:ascii="David" w:hAnsi="David" w:cs="David" w:hint="cs"/>
          <w:rtl/>
        </w:rPr>
        <w:t xml:space="preserve">למשל בוואטסאפ </w:t>
      </w:r>
      <w:r w:rsidR="00A0523E">
        <w:rPr>
          <w:rFonts w:ascii="David" w:hAnsi="David" w:cs="David" w:hint="cs"/>
          <w:rtl/>
        </w:rPr>
        <w:t xml:space="preserve">מסירה זה </w:t>
      </w:r>
      <w:r w:rsidR="00806724">
        <w:rPr>
          <w:rFonts w:ascii="David" w:hAnsi="David" w:cs="David" w:hint="cs"/>
          <w:rtl/>
        </w:rPr>
        <w:t xml:space="preserve">שני </w:t>
      </w:r>
      <w:r w:rsidR="00806724">
        <w:rPr>
          <w:rFonts w:ascii="David" w:hAnsi="David" w:cs="David"/>
        </w:rPr>
        <w:t>V</w:t>
      </w:r>
      <w:r w:rsidR="00A0523E">
        <w:rPr>
          <w:rFonts w:ascii="David" w:hAnsi="David" w:cs="David" w:hint="cs"/>
          <w:rtl/>
        </w:rPr>
        <w:t xml:space="preserve"> והגיעה ליעד</w:t>
      </w:r>
      <w:r w:rsidR="00806724">
        <w:rPr>
          <w:rFonts w:ascii="David" w:hAnsi="David" w:cs="David" w:hint="cs"/>
          <w:rtl/>
        </w:rPr>
        <w:t xml:space="preserve"> </w:t>
      </w:r>
      <w:r w:rsidR="00A0523E">
        <w:rPr>
          <w:rFonts w:ascii="David" w:hAnsi="David" w:cs="David" w:hint="cs"/>
          <w:rtl/>
        </w:rPr>
        <w:t>ו</w:t>
      </w:r>
      <w:r w:rsidR="00806724">
        <w:rPr>
          <w:rFonts w:ascii="David" w:hAnsi="David" w:cs="David" w:hint="cs"/>
          <w:rtl/>
        </w:rPr>
        <w:t>ש"נתן"</w:t>
      </w:r>
      <w:r w:rsidR="00A0523E">
        <w:rPr>
          <w:rFonts w:ascii="David" w:hAnsi="David" w:cs="David" w:hint="cs"/>
          <w:rtl/>
        </w:rPr>
        <w:t xml:space="preserve"> זה</w:t>
      </w:r>
      <w:r w:rsidR="00806724">
        <w:rPr>
          <w:rFonts w:ascii="David" w:hAnsi="David" w:cs="David" w:hint="cs"/>
          <w:rtl/>
        </w:rPr>
        <w:t xml:space="preserve"> </w:t>
      </w:r>
      <w:r w:rsidR="00806724">
        <w:rPr>
          <w:rFonts w:ascii="David" w:hAnsi="David" w:cs="David"/>
        </w:rPr>
        <w:t>V</w:t>
      </w:r>
      <w:r w:rsidR="00806724">
        <w:rPr>
          <w:rFonts w:ascii="David" w:hAnsi="David" w:cs="David" w:hint="cs"/>
          <w:rtl/>
        </w:rPr>
        <w:t xml:space="preserve"> אחד, כלומר שלח</w:t>
      </w:r>
      <w:r w:rsidR="00A0523E">
        <w:rPr>
          <w:rFonts w:ascii="David" w:hAnsi="David" w:cs="David" w:hint="cs"/>
          <w:rtl/>
        </w:rPr>
        <w:t xml:space="preserve"> הודעת קיבול. </w:t>
      </w:r>
    </w:p>
    <w:p w14:paraId="034818C4" w14:textId="52F5EBCA" w:rsidR="00A0523E" w:rsidRDefault="00A0523E" w:rsidP="00803DD1">
      <w:pPr>
        <w:rPr>
          <w:rFonts w:ascii="David" w:hAnsi="David" w:cs="David"/>
          <w:rtl/>
        </w:rPr>
      </w:pPr>
      <w:r w:rsidRPr="00A0523E">
        <w:rPr>
          <w:rFonts w:ascii="David" w:hAnsi="David" w:cs="David" w:hint="cs"/>
          <w:highlight w:val="yellow"/>
          <w:rtl/>
        </w:rPr>
        <w:t>כשחיברו את החוק הזה לא היה וואטסאפ ומייל , אלא דואר ואז היה הבדל זמנים.</w:t>
      </w:r>
    </w:p>
    <w:p w14:paraId="66A085DE" w14:textId="655BFCA9" w:rsidR="00A0523E" w:rsidRDefault="00A0523E" w:rsidP="00803DD1">
      <w:pPr>
        <w:rPr>
          <w:rFonts w:ascii="David" w:hAnsi="David" w:cs="David"/>
          <w:rtl/>
        </w:rPr>
      </w:pPr>
      <w:r>
        <w:rPr>
          <w:rFonts w:ascii="David" w:hAnsi="David" w:cs="David" w:hint="cs"/>
          <w:rtl/>
        </w:rPr>
        <w:lastRenderedPageBreak/>
        <w:t xml:space="preserve">נתן הודעת קיבול שלח ונמסר זה כבר בבית. </w:t>
      </w:r>
    </w:p>
    <w:p w14:paraId="29C0CC9A" w14:textId="029EB360" w:rsidR="00A0523E" w:rsidRPr="00974076" w:rsidRDefault="00A0523E" w:rsidP="00803DD1">
      <w:pPr>
        <w:rPr>
          <w:rFonts w:ascii="David" w:hAnsi="David" w:cs="David"/>
          <w:u w:val="single"/>
          <w:rtl/>
        </w:rPr>
      </w:pPr>
      <w:r>
        <w:rPr>
          <w:rFonts w:ascii="David" w:hAnsi="David" w:cs="David" w:hint="cs"/>
          <w:rtl/>
        </w:rPr>
        <w:t xml:space="preserve">סעיף זה עוסק בהצעות רגילות כמו אוטו למכירה. יש הצעות שהן לא רגילות. יש הצעה שמראש ניתן לה תוקף, לדוג' מבצע ב- </w:t>
      </w:r>
      <w:r>
        <w:rPr>
          <w:rFonts w:ascii="David" w:hAnsi="David" w:cs="David"/>
        </w:rPr>
        <w:t>X</w:t>
      </w:r>
      <w:r>
        <w:rPr>
          <w:rFonts w:ascii="David" w:hAnsi="David" w:cs="David" w:hint="cs"/>
          <w:rtl/>
        </w:rPr>
        <w:t xml:space="preserve"> זמן. </w:t>
      </w:r>
      <w:r w:rsidR="007D0D8E">
        <w:rPr>
          <w:rFonts w:ascii="David" w:hAnsi="David" w:cs="David" w:hint="cs"/>
          <w:rtl/>
        </w:rPr>
        <w:t xml:space="preserve">ברגע שמתקבלת הצעה כזו, לא ניתן להתחרט </w:t>
      </w:r>
      <w:r w:rsidR="007D0D8E" w:rsidRPr="00974076">
        <w:rPr>
          <w:rFonts w:ascii="David" w:hAnsi="David" w:cs="David" w:hint="cs"/>
          <w:u w:val="single"/>
          <w:rtl/>
        </w:rPr>
        <w:t>עד ליום סיום המבצע שנקבע</w:t>
      </w:r>
      <w:r w:rsidR="007D0D8E" w:rsidRPr="00974076">
        <w:rPr>
          <w:rFonts w:ascii="David" w:hAnsi="David" w:cs="David" w:hint="cs"/>
          <w:rtl/>
        </w:rPr>
        <w:t>.</w:t>
      </w:r>
      <w:r w:rsidR="007D0D8E" w:rsidRPr="00974076">
        <w:rPr>
          <w:rFonts w:ascii="David" w:hAnsi="David" w:cs="David" w:hint="cs"/>
          <w:u w:val="single"/>
          <w:rtl/>
        </w:rPr>
        <w:t xml:space="preserve"> </w:t>
      </w:r>
    </w:p>
    <w:p w14:paraId="3FC00E51" w14:textId="7873F2C2" w:rsidR="007D0D8E" w:rsidRDefault="007D0D8E" w:rsidP="00803DD1">
      <w:pPr>
        <w:rPr>
          <w:rFonts w:ascii="David" w:hAnsi="David" w:cs="David"/>
          <w:rtl/>
        </w:rPr>
      </w:pPr>
      <w:r>
        <w:rPr>
          <w:rFonts w:ascii="David" w:hAnsi="David" w:cs="David" w:hint="cs"/>
          <w:rtl/>
        </w:rPr>
        <w:t xml:space="preserve">בהצעה רגילה, ניתן להתחרט עד שנשלח "כן". בהצעה שניתן לה תוקף, לא ניתן להתחרט אלא לאחר מועד סיום ההצעה שנקבע. </w:t>
      </w:r>
    </w:p>
    <w:p w14:paraId="5DD0BE75" w14:textId="1EACB52D" w:rsidR="00FE10F8" w:rsidRPr="00FE10F8" w:rsidRDefault="00FE10F8" w:rsidP="00803DD1">
      <w:pPr>
        <w:rPr>
          <w:rFonts w:ascii="David" w:hAnsi="David" w:cs="David"/>
          <w:color w:val="EE0000"/>
          <w:rtl/>
        </w:rPr>
      </w:pPr>
      <w:r w:rsidRPr="00FE10F8">
        <w:rPr>
          <w:rFonts w:ascii="David" w:hAnsi="David" w:cs="David" w:hint="cs"/>
          <w:color w:val="EE0000"/>
          <w:rtl/>
        </w:rPr>
        <w:t>שיעור שלישי- 28.7.26</w:t>
      </w:r>
    </w:p>
    <w:p w14:paraId="70B4E910" w14:textId="2DBB31DD" w:rsidR="007D0D8E" w:rsidRDefault="004F5B87" w:rsidP="00803DD1">
      <w:pPr>
        <w:rPr>
          <w:rFonts w:ascii="David" w:hAnsi="David" w:cs="David"/>
          <w:b/>
          <w:bCs/>
          <w:noProof/>
          <w:rtl/>
        </w:rPr>
      </w:pPr>
      <w:r w:rsidRPr="00144C6C">
        <w:rPr>
          <w:rFonts w:ascii="David" w:hAnsi="David" w:cs="David"/>
          <w:b/>
          <w:bCs/>
          <w:noProof/>
          <w:rtl/>
        </w:rPr>
        <w:drawing>
          <wp:inline distT="0" distB="0" distL="0" distR="0" wp14:anchorId="0174B4F2" wp14:editId="2675BF73">
            <wp:extent cx="3517072" cy="1139047"/>
            <wp:effectExtent l="0" t="0" r="7620" b="4445"/>
            <wp:docPr id="2654398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38144" name=""/>
                    <pic:cNvPicPr/>
                  </pic:nvPicPr>
                  <pic:blipFill>
                    <a:blip r:embed="rId16"/>
                    <a:stretch>
                      <a:fillRect/>
                    </a:stretch>
                  </pic:blipFill>
                  <pic:spPr>
                    <a:xfrm>
                      <a:off x="0" y="0"/>
                      <a:ext cx="3532008" cy="1143884"/>
                    </a:xfrm>
                    <a:prstGeom prst="rect">
                      <a:avLst/>
                    </a:prstGeom>
                  </pic:spPr>
                </pic:pic>
              </a:graphicData>
            </a:graphic>
          </wp:inline>
        </w:drawing>
      </w:r>
    </w:p>
    <w:p w14:paraId="11E7263D" w14:textId="0E3E5494" w:rsidR="004F5B87" w:rsidRDefault="004F5B87" w:rsidP="004F5B87">
      <w:pPr>
        <w:spacing w:after="0" w:line="360" w:lineRule="auto"/>
        <w:rPr>
          <w:rFonts w:ascii="David" w:hAnsi="David" w:cs="David"/>
          <w:b/>
          <w:bCs/>
          <w:noProof/>
          <w:rtl/>
        </w:rPr>
      </w:pPr>
      <w:r>
        <w:rPr>
          <w:rFonts w:ascii="David" w:hAnsi="David" w:cs="David" w:hint="cs"/>
          <w:b/>
          <w:bCs/>
          <w:noProof/>
          <w:rtl/>
        </w:rPr>
        <w:t>אפשר להתחרט, תלוי בסוג ההצעה</w:t>
      </w:r>
      <w:r w:rsidR="00B813AB">
        <w:rPr>
          <w:rFonts w:ascii="David" w:hAnsi="David" w:cs="David" w:hint="cs"/>
          <w:b/>
          <w:bCs/>
          <w:noProof/>
          <w:rtl/>
        </w:rPr>
        <w:t>!</w:t>
      </w:r>
    </w:p>
    <w:p w14:paraId="11E2B0FD" w14:textId="566A1895" w:rsidR="00CE525D" w:rsidRDefault="00CE525D" w:rsidP="004F5B87">
      <w:pPr>
        <w:spacing w:after="0" w:line="360" w:lineRule="auto"/>
        <w:rPr>
          <w:rFonts w:ascii="David" w:hAnsi="David" w:cs="David"/>
          <w:b/>
          <w:bCs/>
          <w:noProof/>
          <w:rtl/>
        </w:rPr>
      </w:pPr>
      <w:r>
        <w:rPr>
          <w:rFonts w:ascii="David" w:hAnsi="David" w:cs="David" w:hint="cs"/>
          <w:b/>
          <w:bCs/>
          <w:noProof/>
          <w:rtl/>
        </w:rPr>
        <w:t xml:space="preserve">מסירה= </w:t>
      </w:r>
      <w:r w:rsidR="00B813AB">
        <w:rPr>
          <w:rFonts w:ascii="David" w:hAnsi="David" w:cs="David" w:hint="cs"/>
          <w:b/>
          <w:bCs/>
          <w:noProof/>
          <w:rtl/>
        </w:rPr>
        <w:t xml:space="preserve">ההודעה </w:t>
      </w:r>
      <w:r>
        <w:rPr>
          <w:rFonts w:ascii="David" w:hAnsi="David" w:cs="David" w:hint="cs"/>
          <w:b/>
          <w:bCs/>
          <w:noProof/>
          <w:rtl/>
        </w:rPr>
        <w:t xml:space="preserve">הגיעה, </w:t>
      </w:r>
      <w:r w:rsidR="00B813AB">
        <w:rPr>
          <w:rFonts w:ascii="David" w:hAnsi="David" w:cs="David" w:hint="cs"/>
          <w:b/>
          <w:bCs/>
          <w:noProof/>
          <w:rtl/>
        </w:rPr>
        <w:t>נ</w:t>
      </w:r>
      <w:r>
        <w:rPr>
          <w:rFonts w:ascii="David" w:hAnsi="David" w:cs="David" w:hint="cs"/>
          <w:b/>
          <w:bCs/>
          <w:noProof/>
          <w:rtl/>
        </w:rPr>
        <w:t>תן</w:t>
      </w:r>
      <w:r w:rsidR="00040220">
        <w:rPr>
          <w:rFonts w:ascii="David" w:hAnsi="David" w:cs="David" w:hint="cs"/>
          <w:b/>
          <w:bCs/>
          <w:noProof/>
          <w:rtl/>
        </w:rPr>
        <w:t xml:space="preserve"> הודעת קיבול</w:t>
      </w:r>
      <w:r>
        <w:rPr>
          <w:rFonts w:ascii="David" w:hAnsi="David" w:cs="David" w:hint="cs"/>
          <w:b/>
          <w:bCs/>
          <w:noProof/>
          <w:rtl/>
        </w:rPr>
        <w:t>= שלח.</w:t>
      </w:r>
    </w:p>
    <w:p w14:paraId="609C92DB" w14:textId="3F3E01EB" w:rsidR="004F5B87" w:rsidRDefault="00CE525D" w:rsidP="004F5B87">
      <w:pPr>
        <w:spacing w:after="0" w:line="360" w:lineRule="auto"/>
        <w:rPr>
          <w:rFonts w:ascii="David" w:hAnsi="David" w:cs="David"/>
          <w:rtl/>
        </w:rPr>
      </w:pPr>
      <w:r w:rsidRPr="002A506E">
        <w:rPr>
          <w:rFonts w:ascii="David" w:hAnsi="David" w:cs="David" w:hint="cs"/>
          <w:b/>
          <w:bCs/>
          <w:noProof/>
          <w:color w:val="77206D" w:themeColor="accent5" w:themeShade="BF"/>
          <w:rtl/>
        </w:rPr>
        <w:t xml:space="preserve">בסעיף 3 א' </w:t>
      </w:r>
      <w:r w:rsidR="004F5B87">
        <w:rPr>
          <w:rFonts w:ascii="David" w:hAnsi="David" w:cs="David" w:hint="cs"/>
          <w:b/>
          <w:bCs/>
          <w:noProof/>
          <w:rtl/>
        </w:rPr>
        <w:t xml:space="preserve">אם יש הצעה רגילה, </w:t>
      </w:r>
      <w:r w:rsidR="00040220">
        <w:rPr>
          <w:rFonts w:ascii="David" w:hAnsi="David" w:cs="David" w:hint="cs"/>
          <w:b/>
          <w:bCs/>
          <w:noProof/>
          <w:rtl/>
        </w:rPr>
        <w:t>ש</w:t>
      </w:r>
      <w:r w:rsidR="004F5B87">
        <w:rPr>
          <w:rFonts w:ascii="David" w:hAnsi="David" w:cs="David" w:hint="cs"/>
          <w:b/>
          <w:bCs/>
          <w:noProof/>
          <w:rtl/>
        </w:rPr>
        <w:t>לא קבעו לה תוקף</w:t>
      </w:r>
      <w:r w:rsidR="004F5B87">
        <w:rPr>
          <w:rFonts w:ascii="David" w:hAnsi="David" w:cs="David" w:hint="cs"/>
          <w:rtl/>
        </w:rPr>
        <w:t xml:space="preserve">, מציע יכול להתחרט כל עוד </w:t>
      </w:r>
      <w:r w:rsidR="0066329B">
        <w:rPr>
          <w:rFonts w:ascii="David" w:hAnsi="David" w:cs="David" w:hint="cs"/>
          <w:rtl/>
        </w:rPr>
        <w:t xml:space="preserve">הוא </w:t>
      </w:r>
      <w:r w:rsidR="004F5B87">
        <w:rPr>
          <w:rFonts w:ascii="David" w:hAnsi="David" w:cs="David" w:hint="cs"/>
          <w:rtl/>
        </w:rPr>
        <w:t xml:space="preserve">מצליח להתחרט </w:t>
      </w:r>
      <w:r w:rsidR="004F5B87" w:rsidRPr="00A80A09">
        <w:rPr>
          <w:rFonts w:ascii="David" w:hAnsi="David" w:cs="David" w:hint="cs"/>
          <w:u w:val="single"/>
          <w:rtl/>
        </w:rPr>
        <w:t>לפני שהצד השני נתן קיבול</w:t>
      </w:r>
      <w:r w:rsidR="0066329B">
        <w:rPr>
          <w:rFonts w:ascii="David" w:hAnsi="David" w:cs="David" w:hint="cs"/>
          <w:rtl/>
        </w:rPr>
        <w:t>.</w:t>
      </w:r>
    </w:p>
    <w:p w14:paraId="14B6FF95" w14:textId="41A619D6" w:rsidR="004F5B87" w:rsidRDefault="0066329B" w:rsidP="00835A4D">
      <w:pPr>
        <w:spacing w:after="0" w:line="360" w:lineRule="auto"/>
        <w:rPr>
          <w:rFonts w:ascii="David" w:hAnsi="David" w:cs="David"/>
          <w:rtl/>
        </w:rPr>
      </w:pPr>
      <w:r>
        <w:rPr>
          <w:rFonts w:ascii="David" w:hAnsi="David" w:cs="David" w:hint="cs"/>
          <w:rtl/>
        </w:rPr>
        <w:t>ה</w:t>
      </w:r>
      <w:r w:rsidR="004F5B87">
        <w:rPr>
          <w:rFonts w:ascii="David" w:hAnsi="David" w:cs="David" w:hint="cs"/>
          <w:rtl/>
        </w:rPr>
        <w:t xml:space="preserve">חוק נקבע </w:t>
      </w:r>
      <w:r w:rsidR="00640D2C">
        <w:rPr>
          <w:rFonts w:ascii="David" w:hAnsi="David" w:cs="David" w:hint="cs"/>
          <w:rtl/>
        </w:rPr>
        <w:t xml:space="preserve">בשנת </w:t>
      </w:r>
      <w:r w:rsidR="004F5B87">
        <w:rPr>
          <w:rFonts w:ascii="David" w:hAnsi="David" w:cs="David" w:hint="cs"/>
          <w:rtl/>
        </w:rPr>
        <w:t>1973 לפני הקידמה הטכנולוגית,</w:t>
      </w:r>
      <w:r w:rsidR="00835A4D">
        <w:rPr>
          <w:rFonts w:ascii="David" w:hAnsi="David" w:cs="David" w:hint="cs"/>
          <w:rtl/>
        </w:rPr>
        <w:t xml:space="preserve"> </w:t>
      </w:r>
      <w:r w:rsidR="004F5B87">
        <w:rPr>
          <w:rFonts w:ascii="David" w:hAnsi="David" w:cs="David" w:hint="cs"/>
          <w:rtl/>
        </w:rPr>
        <w:t xml:space="preserve">כשמישהו שלח </w:t>
      </w:r>
      <w:r w:rsidR="00640D2C">
        <w:rPr>
          <w:rFonts w:ascii="David" w:hAnsi="David" w:cs="David" w:hint="cs"/>
          <w:rtl/>
        </w:rPr>
        <w:t>"</w:t>
      </w:r>
      <w:r w:rsidR="004F5B87">
        <w:rPr>
          <w:rFonts w:ascii="David" w:hAnsi="David" w:cs="David" w:hint="cs"/>
          <w:rtl/>
        </w:rPr>
        <w:t>כן</w:t>
      </w:r>
      <w:r w:rsidR="00640D2C">
        <w:rPr>
          <w:rFonts w:ascii="David" w:hAnsi="David" w:cs="David" w:hint="cs"/>
          <w:rtl/>
        </w:rPr>
        <w:t>"</w:t>
      </w:r>
      <w:r w:rsidR="004F5B87">
        <w:rPr>
          <w:rFonts w:ascii="David" w:hAnsi="David" w:cs="David" w:hint="cs"/>
          <w:rtl/>
        </w:rPr>
        <w:t xml:space="preserve"> בדואר- עד ששלח מותר להתחרט כמציע. המנגנון הזוי, כשרוצים להתחרט </w:t>
      </w:r>
      <w:r w:rsidR="00640D2C">
        <w:rPr>
          <w:rFonts w:ascii="David" w:hAnsi="David" w:cs="David" w:hint="cs"/>
          <w:rtl/>
        </w:rPr>
        <w:t>ו</w:t>
      </w:r>
      <w:r w:rsidR="004F5B87">
        <w:rPr>
          <w:rFonts w:ascii="David" w:hAnsi="David" w:cs="David" w:hint="cs"/>
          <w:rtl/>
        </w:rPr>
        <w:t xml:space="preserve">עוד לא הגיע אליי, יש תק' של חוסר ודאות- כיום </w:t>
      </w:r>
      <w:r w:rsidR="00640D2C">
        <w:rPr>
          <w:rFonts w:ascii="David" w:hAnsi="David" w:cs="David" w:hint="cs"/>
          <w:rtl/>
        </w:rPr>
        <w:t xml:space="preserve">יש </w:t>
      </w:r>
      <w:r w:rsidR="004F5B87">
        <w:rPr>
          <w:rFonts w:ascii="David" w:hAnsi="David" w:cs="David" w:hint="cs"/>
          <w:rtl/>
        </w:rPr>
        <w:t xml:space="preserve">פחות חוסר ודאות כי התקשורת יותר מהירה </w:t>
      </w:r>
      <w:r w:rsidR="0067014A">
        <w:rPr>
          <w:rFonts w:ascii="David" w:hAnsi="David" w:cs="David" w:hint="cs"/>
          <w:rtl/>
        </w:rPr>
        <w:t xml:space="preserve">ונראית לעין </w:t>
      </w:r>
      <w:r w:rsidR="004F5B87">
        <w:rPr>
          <w:rFonts w:ascii="David" w:hAnsi="David" w:cs="David" w:hint="cs"/>
          <w:rtl/>
        </w:rPr>
        <w:t>(בעבר היה צריך להוכיח אם התחרט בזמן).</w:t>
      </w:r>
    </w:p>
    <w:p w14:paraId="5DFC282F" w14:textId="59D1BE61" w:rsidR="004F5B87" w:rsidRDefault="004F5B87" w:rsidP="00B813AB">
      <w:pPr>
        <w:spacing w:after="0" w:line="360" w:lineRule="auto"/>
        <w:rPr>
          <w:rFonts w:ascii="David" w:hAnsi="David" w:cs="David"/>
          <w:rtl/>
        </w:rPr>
      </w:pPr>
      <w:r>
        <w:rPr>
          <w:rFonts w:ascii="David" w:hAnsi="David" w:cs="David" w:hint="cs"/>
          <w:rtl/>
        </w:rPr>
        <w:t xml:space="preserve">נתן הודעת קיבול- שלח אותה( וי אחד בוואטסאפ) </w:t>
      </w:r>
      <w:r w:rsidR="00B813AB">
        <w:rPr>
          <w:rFonts w:ascii="David" w:hAnsi="David" w:cs="David" w:hint="cs"/>
          <w:rtl/>
        </w:rPr>
        <w:t xml:space="preserve">, </w:t>
      </w:r>
      <w:r w:rsidR="00640D2C">
        <w:rPr>
          <w:rFonts w:ascii="David" w:hAnsi="David" w:cs="David" w:hint="cs"/>
          <w:rtl/>
        </w:rPr>
        <w:t xml:space="preserve">לסיכום </w:t>
      </w:r>
      <w:r>
        <w:rPr>
          <w:rFonts w:ascii="David" w:hAnsi="David" w:cs="David" w:hint="cs"/>
          <w:rtl/>
        </w:rPr>
        <w:t>יש אופ' להתחרט בהצעה רגילה.</w:t>
      </w:r>
    </w:p>
    <w:p w14:paraId="1F27CD7B" w14:textId="3DB5DAB6" w:rsidR="004F5B87" w:rsidRDefault="004F5B87" w:rsidP="004F5B87">
      <w:pPr>
        <w:spacing w:after="0" w:line="360" w:lineRule="auto"/>
        <w:rPr>
          <w:rFonts w:ascii="David" w:hAnsi="David" w:cs="David"/>
          <w:rtl/>
        </w:rPr>
      </w:pPr>
      <w:r w:rsidRPr="002A506E">
        <w:rPr>
          <w:rFonts w:ascii="David" w:hAnsi="David" w:cs="David" w:hint="cs"/>
          <w:b/>
          <w:bCs/>
          <w:color w:val="77206D" w:themeColor="accent5" w:themeShade="BF"/>
          <w:u w:val="single"/>
          <w:rtl/>
        </w:rPr>
        <w:t>בסעיף 3 ב'</w:t>
      </w:r>
      <w:r w:rsidRPr="002A506E">
        <w:rPr>
          <w:rFonts w:ascii="David" w:hAnsi="David" w:cs="David" w:hint="cs"/>
          <w:color w:val="77206D" w:themeColor="accent5" w:themeShade="BF"/>
          <w:rtl/>
        </w:rPr>
        <w:t xml:space="preserve">- </w:t>
      </w:r>
      <w:r w:rsidR="0066329B">
        <w:rPr>
          <w:rFonts w:ascii="David" w:hAnsi="David" w:cs="David" w:hint="cs"/>
          <w:rtl/>
        </w:rPr>
        <w:t xml:space="preserve">הצעה מיוחדת, </w:t>
      </w:r>
      <w:r w:rsidR="008C273E">
        <w:rPr>
          <w:rFonts w:ascii="David" w:hAnsi="David" w:cs="David" w:hint="cs"/>
          <w:rtl/>
        </w:rPr>
        <w:t xml:space="preserve">היא מיוחדת כי הצעה </w:t>
      </w:r>
      <w:r w:rsidR="008C273E" w:rsidRPr="00CE525D">
        <w:rPr>
          <w:rFonts w:ascii="David" w:hAnsi="David" w:cs="David" w:hint="cs"/>
          <w:b/>
          <w:bCs/>
          <w:rtl/>
        </w:rPr>
        <w:t xml:space="preserve">בלתי </w:t>
      </w:r>
      <w:r w:rsidR="00215B3A" w:rsidRPr="00CE525D">
        <w:rPr>
          <w:rFonts w:ascii="David" w:hAnsi="David" w:cs="David" w:hint="cs"/>
          <w:b/>
          <w:bCs/>
          <w:rtl/>
        </w:rPr>
        <w:t>ה</w:t>
      </w:r>
      <w:r w:rsidR="008C273E" w:rsidRPr="00CE525D">
        <w:rPr>
          <w:rFonts w:ascii="David" w:hAnsi="David" w:cs="David" w:hint="cs"/>
          <w:b/>
          <w:bCs/>
          <w:rtl/>
        </w:rPr>
        <w:t xml:space="preserve">דירה </w:t>
      </w:r>
      <w:r w:rsidR="008C273E">
        <w:rPr>
          <w:rFonts w:ascii="David" w:hAnsi="David" w:cs="David" w:hint="cs"/>
          <w:rtl/>
        </w:rPr>
        <w:t xml:space="preserve">כלומר בלתי חוזרת כלומר מי שהציע לא יכול לחזור בו, ברגע שהן מגיעות, מי שמציע מחויב לזמן שקבע, אם הצענו הצעה שתקפה לשבוע, </w:t>
      </w:r>
      <w:r w:rsidR="00CD6419">
        <w:rPr>
          <w:rFonts w:ascii="David" w:hAnsi="David" w:cs="David" w:hint="cs"/>
          <w:rtl/>
        </w:rPr>
        <w:t>אנו כמציעים קבלנו</w:t>
      </w:r>
      <w:r w:rsidR="008C273E">
        <w:rPr>
          <w:rFonts w:ascii="David" w:hAnsi="David" w:cs="David" w:hint="cs"/>
          <w:rtl/>
        </w:rPr>
        <w:t xml:space="preserve"> את עצמ</w:t>
      </w:r>
      <w:r w:rsidR="00FF2956">
        <w:rPr>
          <w:rFonts w:ascii="David" w:hAnsi="David" w:cs="David" w:hint="cs"/>
          <w:rtl/>
        </w:rPr>
        <w:t xml:space="preserve">נו ואנחנו </w:t>
      </w:r>
      <w:r w:rsidR="00B813AB">
        <w:rPr>
          <w:rFonts w:ascii="David" w:hAnsi="David" w:cs="David" w:hint="cs"/>
          <w:rtl/>
        </w:rPr>
        <w:t xml:space="preserve">לא </w:t>
      </w:r>
      <w:r w:rsidR="008C273E">
        <w:rPr>
          <w:rFonts w:ascii="David" w:hAnsi="David" w:cs="David" w:hint="cs"/>
          <w:rtl/>
        </w:rPr>
        <w:t>יכול</w:t>
      </w:r>
      <w:r w:rsidR="00FF2956">
        <w:rPr>
          <w:rFonts w:ascii="David" w:hAnsi="David" w:cs="David" w:hint="cs"/>
          <w:rtl/>
        </w:rPr>
        <w:t>ים</w:t>
      </w:r>
      <w:r w:rsidR="008C273E">
        <w:rPr>
          <w:rFonts w:ascii="David" w:hAnsi="David" w:cs="David" w:hint="cs"/>
          <w:rtl/>
        </w:rPr>
        <w:t xml:space="preserve"> להתחרט </w:t>
      </w:r>
      <w:r w:rsidR="00B813AB">
        <w:rPr>
          <w:rFonts w:ascii="David" w:hAnsi="David" w:cs="David" w:hint="cs"/>
          <w:rtl/>
        </w:rPr>
        <w:t>.</w:t>
      </w:r>
    </w:p>
    <w:p w14:paraId="2AB85B7D" w14:textId="25BCA369" w:rsidR="008C273E" w:rsidRDefault="008C273E" w:rsidP="004F5B87">
      <w:pPr>
        <w:spacing w:after="0" w:line="360" w:lineRule="auto"/>
        <w:rPr>
          <w:rFonts w:ascii="David" w:hAnsi="David" w:cs="David"/>
          <w:rtl/>
        </w:rPr>
      </w:pPr>
      <w:r>
        <w:rPr>
          <w:rFonts w:ascii="David" w:hAnsi="David" w:cs="David" w:hint="cs"/>
          <w:rtl/>
        </w:rPr>
        <w:t xml:space="preserve">אפשר להתחרט אם זה נשלח בדואר </w:t>
      </w:r>
      <w:r w:rsidR="00B813AB">
        <w:rPr>
          <w:rFonts w:ascii="David" w:hAnsi="David" w:cs="David" w:hint="cs"/>
          <w:rtl/>
        </w:rPr>
        <w:t>וההצעה</w:t>
      </w:r>
      <w:r>
        <w:rPr>
          <w:rFonts w:ascii="David" w:hAnsi="David" w:cs="David" w:hint="cs"/>
          <w:rtl/>
        </w:rPr>
        <w:t xml:space="preserve"> עדיין לא הגיעה, אפשר למשוך אות</w:t>
      </w:r>
      <w:r w:rsidR="00B813AB">
        <w:rPr>
          <w:rFonts w:ascii="David" w:hAnsi="David" w:cs="David" w:hint="cs"/>
          <w:rtl/>
        </w:rPr>
        <w:t>ה,</w:t>
      </w:r>
      <w:r>
        <w:rPr>
          <w:rFonts w:ascii="David" w:hAnsi="David" w:cs="David" w:hint="cs"/>
          <w:rtl/>
        </w:rPr>
        <w:t xml:space="preserve"> </w:t>
      </w:r>
      <w:r w:rsidR="00B813AB">
        <w:rPr>
          <w:rFonts w:ascii="David" w:hAnsi="David" w:cs="David" w:hint="cs"/>
          <w:rtl/>
        </w:rPr>
        <w:t xml:space="preserve">אך </w:t>
      </w:r>
      <w:r>
        <w:rPr>
          <w:rFonts w:ascii="David" w:hAnsi="David" w:cs="David" w:hint="cs"/>
          <w:rtl/>
        </w:rPr>
        <w:t>ברגע שהיא אצלנו לא ניתן להתחרט בזמן התקפות של הבקשה (השבוע שנקבע).</w:t>
      </w:r>
    </w:p>
    <w:p w14:paraId="16A2B384" w14:textId="196A60CC" w:rsidR="008C273E" w:rsidRDefault="008C273E" w:rsidP="004F5B87">
      <w:pPr>
        <w:spacing w:after="0" w:line="360" w:lineRule="auto"/>
        <w:rPr>
          <w:rFonts w:ascii="David" w:hAnsi="David" w:cs="David"/>
          <w:rtl/>
        </w:rPr>
      </w:pPr>
      <w:r>
        <w:rPr>
          <w:rFonts w:ascii="David" w:hAnsi="David" w:cs="David" w:hint="cs"/>
          <w:rtl/>
        </w:rPr>
        <w:t xml:space="preserve">הרבה גופים עושים זאת מתוך רצון לדוג' מבצע לשבוע שבו </w:t>
      </w:r>
      <w:r w:rsidR="007D1E74">
        <w:rPr>
          <w:rFonts w:ascii="David" w:hAnsi="David" w:cs="David" w:hint="cs"/>
          <w:rtl/>
        </w:rPr>
        <w:t xml:space="preserve">הם </w:t>
      </w:r>
      <w:r>
        <w:rPr>
          <w:rFonts w:ascii="David" w:hAnsi="David" w:cs="David" w:hint="cs"/>
          <w:rtl/>
        </w:rPr>
        <w:t xml:space="preserve">רוצים להגדיל מכירות. </w:t>
      </w:r>
    </w:p>
    <w:p w14:paraId="12C1AD46" w14:textId="4FC4136B" w:rsidR="00CE525D" w:rsidRDefault="00CE525D" w:rsidP="004F5B87">
      <w:pPr>
        <w:spacing w:after="0" w:line="360" w:lineRule="auto"/>
        <w:rPr>
          <w:rFonts w:ascii="David" w:hAnsi="David" w:cs="David"/>
          <w:rtl/>
        </w:rPr>
      </w:pPr>
      <w:r w:rsidRPr="00215B3A">
        <w:rPr>
          <w:rFonts w:ascii="David" w:hAnsi="David" w:cs="David"/>
          <w:noProof/>
          <w:rtl/>
        </w:rPr>
        <w:drawing>
          <wp:inline distT="0" distB="0" distL="0" distR="0" wp14:anchorId="3029C66A" wp14:editId="5C54B73B">
            <wp:extent cx="4214813" cy="2456953"/>
            <wp:effectExtent l="0" t="0" r="0" b="635"/>
            <wp:docPr id="3734775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7539" name=""/>
                    <pic:cNvPicPr/>
                  </pic:nvPicPr>
                  <pic:blipFill>
                    <a:blip r:embed="rId17"/>
                    <a:stretch>
                      <a:fillRect/>
                    </a:stretch>
                  </pic:blipFill>
                  <pic:spPr>
                    <a:xfrm>
                      <a:off x="0" y="0"/>
                      <a:ext cx="4314810" cy="2515244"/>
                    </a:xfrm>
                    <a:prstGeom prst="rect">
                      <a:avLst/>
                    </a:prstGeom>
                  </pic:spPr>
                </pic:pic>
              </a:graphicData>
            </a:graphic>
          </wp:inline>
        </w:drawing>
      </w:r>
    </w:p>
    <w:p w14:paraId="6EB502BF" w14:textId="2A8C7808" w:rsidR="00CE525D" w:rsidRDefault="00CE525D" w:rsidP="004F5B87">
      <w:pPr>
        <w:spacing w:after="0" w:line="360" w:lineRule="auto"/>
        <w:rPr>
          <w:rFonts w:ascii="David" w:hAnsi="David" w:cs="David"/>
          <w:rtl/>
        </w:rPr>
      </w:pPr>
      <w:r w:rsidRPr="00CE525D">
        <w:rPr>
          <w:rFonts w:ascii="David" w:hAnsi="David" w:cs="David"/>
          <w:noProof/>
          <w:rtl/>
        </w:rPr>
        <w:lastRenderedPageBreak/>
        <w:drawing>
          <wp:inline distT="0" distB="0" distL="0" distR="0" wp14:anchorId="69E5A259" wp14:editId="4D3B58EB">
            <wp:extent cx="3623945" cy="1311965"/>
            <wp:effectExtent l="0" t="0" r="0" b="2540"/>
            <wp:docPr id="12878775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77512" name=""/>
                    <pic:cNvPicPr/>
                  </pic:nvPicPr>
                  <pic:blipFill>
                    <a:blip r:embed="rId18"/>
                    <a:stretch>
                      <a:fillRect/>
                    </a:stretch>
                  </pic:blipFill>
                  <pic:spPr>
                    <a:xfrm>
                      <a:off x="0" y="0"/>
                      <a:ext cx="3681084" cy="1332651"/>
                    </a:xfrm>
                    <a:prstGeom prst="rect">
                      <a:avLst/>
                    </a:prstGeom>
                  </pic:spPr>
                </pic:pic>
              </a:graphicData>
            </a:graphic>
          </wp:inline>
        </w:drawing>
      </w:r>
    </w:p>
    <w:p w14:paraId="08931C6E" w14:textId="03835353" w:rsidR="005E40CE" w:rsidRDefault="005E40CE" w:rsidP="005E40CE">
      <w:pPr>
        <w:spacing w:after="0" w:line="360" w:lineRule="auto"/>
        <w:rPr>
          <w:rFonts w:ascii="David" w:hAnsi="David" w:cs="David"/>
          <w:b/>
          <w:bCs/>
          <w:rtl/>
        </w:rPr>
      </w:pPr>
      <w:r w:rsidRPr="005E40CE">
        <w:rPr>
          <w:rFonts w:ascii="David" w:hAnsi="David" w:cs="David"/>
          <w:b/>
          <w:bCs/>
          <w:noProof/>
          <w:rtl/>
        </w:rPr>
        <w:drawing>
          <wp:inline distT="0" distB="0" distL="0" distR="0" wp14:anchorId="60205B1C" wp14:editId="5EB4CA43">
            <wp:extent cx="3527033" cy="814705"/>
            <wp:effectExtent l="0" t="0" r="0" b="4445"/>
            <wp:docPr id="19833818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81885" name=""/>
                    <pic:cNvPicPr/>
                  </pic:nvPicPr>
                  <pic:blipFill>
                    <a:blip r:embed="rId19"/>
                    <a:stretch>
                      <a:fillRect/>
                    </a:stretch>
                  </pic:blipFill>
                  <pic:spPr>
                    <a:xfrm>
                      <a:off x="0" y="0"/>
                      <a:ext cx="3543842" cy="818588"/>
                    </a:xfrm>
                    <a:prstGeom prst="rect">
                      <a:avLst/>
                    </a:prstGeom>
                  </pic:spPr>
                </pic:pic>
              </a:graphicData>
            </a:graphic>
          </wp:inline>
        </w:drawing>
      </w:r>
    </w:p>
    <w:p w14:paraId="02FE9EF6" w14:textId="46B1BECE" w:rsidR="005E40CE" w:rsidRDefault="005E40CE" w:rsidP="005E40CE">
      <w:pPr>
        <w:spacing w:after="0" w:line="360" w:lineRule="auto"/>
        <w:rPr>
          <w:rFonts w:ascii="David" w:hAnsi="David" w:cs="David"/>
          <w:b/>
          <w:bCs/>
          <w:rtl/>
        </w:rPr>
      </w:pPr>
      <w:r w:rsidRPr="005E40CE">
        <w:rPr>
          <w:rFonts w:ascii="David" w:hAnsi="David" w:cs="David"/>
          <w:b/>
          <w:bCs/>
          <w:noProof/>
          <w:rtl/>
        </w:rPr>
        <w:drawing>
          <wp:inline distT="0" distB="0" distL="0" distR="0" wp14:anchorId="2BF1C306" wp14:editId="703AF97F">
            <wp:extent cx="5274310" cy="1457960"/>
            <wp:effectExtent l="0" t="0" r="2540" b="8890"/>
            <wp:docPr id="15973159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5908" name=""/>
                    <pic:cNvPicPr/>
                  </pic:nvPicPr>
                  <pic:blipFill>
                    <a:blip r:embed="rId20"/>
                    <a:stretch>
                      <a:fillRect/>
                    </a:stretch>
                  </pic:blipFill>
                  <pic:spPr>
                    <a:xfrm>
                      <a:off x="0" y="0"/>
                      <a:ext cx="5274310" cy="1457960"/>
                    </a:xfrm>
                    <a:prstGeom prst="rect">
                      <a:avLst/>
                    </a:prstGeom>
                  </pic:spPr>
                </pic:pic>
              </a:graphicData>
            </a:graphic>
          </wp:inline>
        </w:drawing>
      </w:r>
    </w:p>
    <w:p w14:paraId="326C5380" w14:textId="214B818C" w:rsidR="00CE525D" w:rsidRPr="005E40CE" w:rsidRDefault="00CE525D" w:rsidP="005E40CE">
      <w:pPr>
        <w:spacing w:after="0" w:line="360" w:lineRule="auto"/>
        <w:rPr>
          <w:rFonts w:ascii="David" w:hAnsi="David" w:cs="David"/>
          <w:b/>
          <w:bCs/>
          <w:rtl/>
        </w:rPr>
      </w:pPr>
      <w:r w:rsidRPr="002A506E">
        <w:rPr>
          <w:rFonts w:ascii="David" w:hAnsi="David" w:cs="David" w:hint="cs"/>
          <w:b/>
          <w:bCs/>
          <w:color w:val="77206D" w:themeColor="accent5" w:themeShade="BF"/>
          <w:rtl/>
        </w:rPr>
        <w:t>סעיף 4</w:t>
      </w:r>
      <w:r w:rsidRPr="002A506E">
        <w:rPr>
          <w:rFonts w:ascii="David" w:hAnsi="David" w:cs="David" w:hint="cs"/>
          <w:color w:val="77206D" w:themeColor="accent5" w:themeShade="BF"/>
          <w:rtl/>
        </w:rPr>
        <w:t xml:space="preserve">- </w:t>
      </w:r>
      <w:r>
        <w:rPr>
          <w:rFonts w:ascii="David" w:hAnsi="David" w:cs="David" w:hint="cs"/>
          <w:rtl/>
        </w:rPr>
        <w:t xml:space="preserve">עוסק </w:t>
      </w:r>
      <w:r w:rsidR="00C77BF8">
        <w:rPr>
          <w:rFonts w:ascii="David" w:hAnsi="David" w:cs="David" w:hint="cs"/>
          <w:rtl/>
        </w:rPr>
        <w:t>ב</w:t>
      </w:r>
      <w:r>
        <w:rPr>
          <w:rFonts w:ascii="David" w:hAnsi="David" w:cs="David" w:hint="cs"/>
          <w:rtl/>
        </w:rPr>
        <w:t xml:space="preserve">מתי </w:t>
      </w:r>
      <w:r w:rsidR="00C77BF8">
        <w:rPr>
          <w:rFonts w:ascii="David" w:hAnsi="David" w:cs="David" w:hint="cs"/>
          <w:rtl/>
        </w:rPr>
        <w:t>שה</w:t>
      </w:r>
      <w:r>
        <w:rPr>
          <w:rFonts w:ascii="David" w:hAnsi="David" w:cs="David" w:hint="cs"/>
          <w:rtl/>
        </w:rPr>
        <w:t>הצעה פוקעת, הוא מתחלק למצבים שבהם הצעות מתות</w:t>
      </w:r>
      <w:r w:rsidR="00634535">
        <w:rPr>
          <w:rFonts w:ascii="David" w:hAnsi="David" w:cs="David" w:hint="cs"/>
          <w:rtl/>
        </w:rPr>
        <w:t xml:space="preserve">. (אם נותנים הצעה נגדית- זה לא מחיה את ההצעה, זה לא קיבול זו למעשה הצעה חדשה ואפשר להשיב עליה בכן או </w:t>
      </w:r>
      <w:r w:rsidR="00A35431">
        <w:rPr>
          <w:rFonts w:ascii="David" w:hAnsi="David" w:cs="David" w:hint="cs"/>
          <w:rtl/>
        </w:rPr>
        <w:t>ב</w:t>
      </w:r>
      <w:r w:rsidR="00634535">
        <w:rPr>
          <w:rFonts w:ascii="David" w:hAnsi="David" w:cs="David" w:hint="cs"/>
          <w:rtl/>
        </w:rPr>
        <w:t>לא).</w:t>
      </w:r>
    </w:p>
    <w:p w14:paraId="164B4409" w14:textId="218DDAA2" w:rsidR="00CE525D" w:rsidRDefault="00CE525D" w:rsidP="005E40CE">
      <w:pPr>
        <w:pStyle w:val="a9"/>
        <w:spacing w:after="0" w:line="360" w:lineRule="auto"/>
        <w:rPr>
          <w:rFonts w:ascii="David" w:hAnsi="David" w:cs="David"/>
          <w:rtl/>
        </w:rPr>
      </w:pPr>
      <w:r>
        <w:rPr>
          <w:rFonts w:ascii="David" w:hAnsi="David" w:cs="David" w:hint="cs"/>
          <w:rtl/>
        </w:rPr>
        <w:t xml:space="preserve">4.1 </w:t>
      </w:r>
      <w:r>
        <w:rPr>
          <w:rFonts w:ascii="David" w:hAnsi="David" w:cs="David"/>
          <w:rtl/>
        </w:rPr>
        <w:t>–</w:t>
      </w:r>
      <w:r>
        <w:rPr>
          <w:rFonts w:ascii="David" w:hAnsi="David" w:cs="David" w:hint="cs"/>
          <w:rtl/>
        </w:rPr>
        <w:t xml:space="preserve"> שדחה אותה הניצע,  ה</w:t>
      </w:r>
      <w:r w:rsidR="00840930">
        <w:rPr>
          <w:rFonts w:ascii="David" w:hAnsi="David" w:cs="David" w:hint="cs"/>
          <w:rtl/>
        </w:rPr>
        <w:t>"</w:t>
      </w:r>
      <w:r>
        <w:rPr>
          <w:rFonts w:ascii="David" w:hAnsi="David" w:cs="David" w:hint="cs"/>
          <w:rtl/>
        </w:rPr>
        <w:t>לא</w:t>
      </w:r>
      <w:r w:rsidR="00840930">
        <w:rPr>
          <w:rFonts w:ascii="David" w:hAnsi="David" w:cs="David" w:hint="cs"/>
          <w:rtl/>
        </w:rPr>
        <w:t>"</w:t>
      </w:r>
      <w:r>
        <w:rPr>
          <w:rFonts w:ascii="David" w:hAnsi="David" w:cs="David" w:hint="cs"/>
          <w:rtl/>
        </w:rPr>
        <w:t xml:space="preserve"> צריך להיות ברור.</w:t>
      </w:r>
      <w:r w:rsidR="005E40CE">
        <w:rPr>
          <w:rFonts w:ascii="David" w:hAnsi="David" w:cs="David" w:hint="cs"/>
          <w:rtl/>
        </w:rPr>
        <w:t xml:space="preserve"> או עבר המועד לקיבולה- עבר הזמן שהוגדר.  הבעיה שלא לכל הצעה קובעים תאריך- איך יודעים מתי עבר הזמן מתי שלא נקבע זמן ברור, המבחן הוא האם עבר </w:t>
      </w:r>
      <w:r w:rsidR="005E40CE" w:rsidRPr="005E40CE">
        <w:rPr>
          <w:rFonts w:ascii="David" w:hAnsi="David" w:cs="David" w:hint="cs"/>
          <w:u w:val="single"/>
          <w:rtl/>
        </w:rPr>
        <w:t>זמן סביר</w:t>
      </w:r>
      <w:r w:rsidR="005E40CE">
        <w:rPr>
          <w:rFonts w:ascii="David" w:hAnsi="David" w:cs="David" w:hint="cs"/>
          <w:rtl/>
        </w:rPr>
        <w:t xml:space="preserve">. מהו זמן סביר? </w:t>
      </w:r>
      <w:r w:rsidR="00CD6419">
        <w:rPr>
          <w:rFonts w:ascii="David" w:hAnsi="David" w:cs="David" w:hint="cs"/>
          <w:rtl/>
        </w:rPr>
        <w:t>סביר תלוי בנסיבות העניין, ההנחה שכולנו סבירים ואם יש אחד שחושב אחרת זה לא אומר שהוא לא סביר</w:t>
      </w:r>
      <w:r w:rsidR="00F74E93">
        <w:rPr>
          <w:rFonts w:ascii="David" w:hAnsi="David" w:cs="David" w:hint="cs"/>
          <w:rtl/>
        </w:rPr>
        <w:t xml:space="preserve"> </w:t>
      </w:r>
      <w:r w:rsidR="00CD6419">
        <w:rPr>
          <w:rFonts w:ascii="David" w:hAnsi="David" w:cs="David" w:hint="cs"/>
          <w:rtl/>
        </w:rPr>
        <w:t>ומי שמכריע בענייני סבירות הוא בית המשפט.</w:t>
      </w:r>
    </w:p>
    <w:p w14:paraId="6E9E704B" w14:textId="7BFBB871" w:rsidR="008066EF" w:rsidRDefault="00714957" w:rsidP="005E40CE">
      <w:pPr>
        <w:pStyle w:val="a9"/>
        <w:spacing w:after="0" w:line="360" w:lineRule="auto"/>
        <w:rPr>
          <w:rFonts w:ascii="David" w:hAnsi="David" w:cs="David"/>
          <w:rtl/>
        </w:rPr>
      </w:pPr>
      <w:r>
        <w:rPr>
          <w:rFonts w:ascii="David" w:hAnsi="David" w:cs="David" w:hint="cs"/>
          <w:rtl/>
        </w:rPr>
        <w:t xml:space="preserve">4.2 הצעה פוקעת בסדרה של אירועים לא משמחים שאם הם מתרחישם </w:t>
      </w:r>
      <w:r w:rsidRPr="00573068">
        <w:rPr>
          <w:rFonts w:ascii="David" w:hAnsi="David" w:cs="David" w:hint="cs"/>
          <w:u w:val="single"/>
          <w:rtl/>
        </w:rPr>
        <w:t>לפני מתן הודעת קיבול</w:t>
      </w:r>
      <w:r>
        <w:rPr>
          <w:rFonts w:ascii="David" w:hAnsi="David" w:cs="David" w:hint="cs"/>
          <w:rtl/>
        </w:rPr>
        <w:t xml:space="preserve"> (</w:t>
      </w:r>
      <w:r w:rsidR="00573068">
        <w:rPr>
          <w:rFonts w:ascii="David" w:hAnsi="David" w:cs="David" w:hint="cs"/>
          <w:rtl/>
        </w:rPr>
        <w:t xml:space="preserve">לפני </w:t>
      </w:r>
      <w:r>
        <w:rPr>
          <w:rFonts w:ascii="David" w:hAnsi="David" w:cs="David" w:hint="cs"/>
          <w:rtl/>
        </w:rPr>
        <w:t>שמישהו שלח את ה</w:t>
      </w:r>
      <w:r w:rsidR="00573068">
        <w:rPr>
          <w:rFonts w:ascii="David" w:hAnsi="David" w:cs="David" w:hint="cs"/>
          <w:rtl/>
        </w:rPr>
        <w:t>"</w:t>
      </w:r>
      <w:r>
        <w:rPr>
          <w:rFonts w:ascii="David" w:hAnsi="David" w:cs="David" w:hint="cs"/>
          <w:rtl/>
        </w:rPr>
        <w:t>כן</w:t>
      </w:r>
      <w:r w:rsidR="00573068">
        <w:rPr>
          <w:rFonts w:ascii="David" w:hAnsi="David" w:cs="David" w:hint="cs"/>
          <w:rtl/>
        </w:rPr>
        <w:t>"</w:t>
      </w:r>
      <w:r>
        <w:rPr>
          <w:rFonts w:ascii="David" w:hAnsi="David" w:cs="David" w:hint="cs"/>
          <w:rtl/>
        </w:rPr>
        <w:t xml:space="preserve">), לפני שהניצע שלח כן אז ההצעה מתה. מצבים- </w:t>
      </w:r>
      <w:r w:rsidR="00444E62">
        <w:rPr>
          <w:rFonts w:ascii="David" w:hAnsi="David" w:cs="David" w:hint="cs"/>
          <w:rtl/>
        </w:rPr>
        <w:t xml:space="preserve">מישהו </w:t>
      </w:r>
      <w:r>
        <w:rPr>
          <w:rFonts w:ascii="David" w:hAnsi="David" w:cs="David" w:hint="cs"/>
          <w:rtl/>
        </w:rPr>
        <w:t xml:space="preserve">מת, מינו לאחד מהם אפוטרופוס, </w:t>
      </w:r>
      <w:r w:rsidR="00444E62">
        <w:rPr>
          <w:rFonts w:ascii="David" w:hAnsi="David" w:cs="David" w:hint="cs"/>
          <w:rtl/>
        </w:rPr>
        <w:t>מי ש</w:t>
      </w:r>
      <w:r>
        <w:rPr>
          <w:rFonts w:ascii="David" w:hAnsi="David" w:cs="David" w:hint="cs"/>
          <w:rtl/>
        </w:rPr>
        <w:t>נכנס לתהליך של פשיטת הרגל, כל זה לפני מתן הודעת קיבול.</w:t>
      </w:r>
    </w:p>
    <w:p w14:paraId="066A4691" w14:textId="536E2A40" w:rsidR="00783E22" w:rsidRDefault="00454F77" w:rsidP="005E40CE">
      <w:pPr>
        <w:pStyle w:val="a9"/>
        <w:spacing w:after="0" w:line="360" w:lineRule="auto"/>
        <w:rPr>
          <w:rFonts w:ascii="David" w:hAnsi="David" w:cs="David"/>
          <w:rtl/>
        </w:rPr>
      </w:pPr>
      <w:r>
        <w:rPr>
          <w:rFonts w:ascii="David" w:hAnsi="David" w:cs="David" w:hint="cs"/>
          <w:rtl/>
        </w:rPr>
        <w:t>*</w:t>
      </w:r>
      <w:r w:rsidR="00783E22">
        <w:rPr>
          <w:rFonts w:ascii="David" w:hAnsi="David" w:cs="David" w:hint="cs"/>
          <w:rtl/>
        </w:rPr>
        <w:t>להלן מצבים</w:t>
      </w:r>
      <w:r w:rsidR="002D1241">
        <w:rPr>
          <w:rFonts w:ascii="David" w:hAnsi="David" w:cs="David" w:hint="cs"/>
          <w:rtl/>
        </w:rPr>
        <w:t xml:space="preserve"> </w:t>
      </w:r>
      <w:r w:rsidR="000D52AB">
        <w:rPr>
          <w:rFonts w:ascii="David" w:hAnsi="David" w:cs="David" w:hint="cs"/>
          <w:rtl/>
        </w:rPr>
        <w:t xml:space="preserve">אפשריים </w:t>
      </w:r>
      <w:r w:rsidR="002D1241">
        <w:rPr>
          <w:rFonts w:ascii="David" w:hAnsi="David" w:cs="David" w:hint="cs"/>
          <w:rtl/>
        </w:rPr>
        <w:t>בנושא</w:t>
      </w:r>
      <w:r w:rsidR="00783E22">
        <w:rPr>
          <w:rFonts w:ascii="David" w:hAnsi="David" w:cs="David" w:hint="cs"/>
          <w:rtl/>
        </w:rPr>
        <w:t>:</w:t>
      </w:r>
    </w:p>
    <w:p w14:paraId="3AA0DF39" w14:textId="1BE8F8E5" w:rsidR="00783E22" w:rsidRDefault="00783E22" w:rsidP="002D1241">
      <w:pPr>
        <w:pStyle w:val="a9"/>
        <w:numPr>
          <w:ilvl w:val="0"/>
          <w:numId w:val="3"/>
        </w:numPr>
        <w:spacing w:after="0" w:line="360" w:lineRule="auto"/>
        <w:rPr>
          <w:rFonts w:ascii="David" w:hAnsi="David" w:cs="David"/>
          <w:rtl/>
        </w:rPr>
      </w:pPr>
      <w:r>
        <w:rPr>
          <w:rFonts w:ascii="David" w:hAnsi="David" w:cs="David" w:hint="cs"/>
          <w:rtl/>
        </w:rPr>
        <w:t>א' מציע הצעה, ב' לא ענה ואחד מהם מת- ההצעה מתה כי אף אחד לא ענה.</w:t>
      </w:r>
    </w:p>
    <w:p w14:paraId="1E58AF70" w14:textId="08C3111D" w:rsidR="00783E22" w:rsidRDefault="00783E22" w:rsidP="002D1241">
      <w:pPr>
        <w:pStyle w:val="a9"/>
        <w:numPr>
          <w:ilvl w:val="0"/>
          <w:numId w:val="3"/>
        </w:numPr>
        <w:spacing w:after="0" w:line="360" w:lineRule="auto"/>
        <w:rPr>
          <w:rFonts w:ascii="David" w:hAnsi="David" w:cs="David"/>
          <w:rtl/>
        </w:rPr>
      </w:pPr>
      <w:r>
        <w:rPr>
          <w:rFonts w:ascii="David" w:hAnsi="David" w:cs="David" w:hint="cs"/>
          <w:rtl/>
        </w:rPr>
        <w:t>א' נתן הצעה לב' וב' שלח את הכן ואחד מהם מת- יש הצעה שהיה עליה קיבול, אם מי שאמר כן מת, אז מי שמחויב לכך זה בהתאם לעיזבון. אם זו ההצעה שצריך לקנות משהו אז העיזבון צריך לרכוש זאת וזה יהיה חלק מנכסי העיזבון.</w:t>
      </w:r>
    </w:p>
    <w:p w14:paraId="0B7F9C7B" w14:textId="77777777" w:rsidR="00783E22" w:rsidRDefault="00783E22" w:rsidP="005E40CE">
      <w:pPr>
        <w:pStyle w:val="a9"/>
        <w:spacing w:after="0" w:line="360" w:lineRule="auto"/>
        <w:rPr>
          <w:rFonts w:ascii="David" w:hAnsi="David" w:cs="David"/>
          <w:rtl/>
        </w:rPr>
      </w:pPr>
    </w:p>
    <w:p w14:paraId="6B9DAE26" w14:textId="77777777" w:rsidR="008066EF" w:rsidRDefault="008066EF" w:rsidP="005E40CE">
      <w:pPr>
        <w:pStyle w:val="a9"/>
        <w:spacing w:after="0" w:line="360" w:lineRule="auto"/>
        <w:rPr>
          <w:rFonts w:ascii="David" w:hAnsi="David" w:cs="David"/>
          <w:rtl/>
        </w:rPr>
      </w:pPr>
    </w:p>
    <w:p w14:paraId="715688BE" w14:textId="77777777" w:rsidR="008066EF" w:rsidRDefault="008066EF" w:rsidP="005E40CE">
      <w:pPr>
        <w:pStyle w:val="a9"/>
        <w:spacing w:after="0" w:line="360" w:lineRule="auto"/>
        <w:rPr>
          <w:rFonts w:ascii="David" w:hAnsi="David" w:cs="David"/>
          <w:rtl/>
        </w:rPr>
      </w:pPr>
    </w:p>
    <w:p w14:paraId="797AD41F" w14:textId="70EE2523" w:rsidR="008066EF" w:rsidRDefault="00854CFC" w:rsidP="0070202E">
      <w:pPr>
        <w:pStyle w:val="a9"/>
        <w:spacing w:after="0" w:line="360" w:lineRule="auto"/>
        <w:ind w:left="0"/>
        <w:rPr>
          <w:rFonts w:ascii="David" w:hAnsi="David" w:cs="David"/>
          <w:rtl/>
        </w:rPr>
      </w:pPr>
      <w:r w:rsidRPr="008066EF">
        <w:rPr>
          <w:rFonts w:ascii="David" w:hAnsi="David" w:cs="David"/>
          <w:noProof/>
          <w:rtl/>
        </w:rPr>
        <w:lastRenderedPageBreak/>
        <w:drawing>
          <wp:inline distT="0" distB="0" distL="0" distR="0" wp14:anchorId="7B139072" wp14:editId="59C11D8D">
            <wp:extent cx="3566809" cy="1037645"/>
            <wp:effectExtent l="0" t="0" r="0" b="0"/>
            <wp:docPr id="17001016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1659" name=""/>
                    <pic:cNvPicPr/>
                  </pic:nvPicPr>
                  <pic:blipFill>
                    <a:blip r:embed="rId21"/>
                    <a:stretch>
                      <a:fillRect/>
                    </a:stretch>
                  </pic:blipFill>
                  <pic:spPr>
                    <a:xfrm>
                      <a:off x="0" y="0"/>
                      <a:ext cx="3593722" cy="1045474"/>
                    </a:xfrm>
                    <a:prstGeom prst="rect">
                      <a:avLst/>
                    </a:prstGeom>
                  </pic:spPr>
                </pic:pic>
              </a:graphicData>
            </a:graphic>
          </wp:inline>
        </w:drawing>
      </w:r>
    </w:p>
    <w:p w14:paraId="1DB0C248" w14:textId="304A7126" w:rsidR="00E772E6" w:rsidRDefault="00E772E6" w:rsidP="0070202E">
      <w:pPr>
        <w:pStyle w:val="a9"/>
        <w:spacing w:after="0" w:line="360" w:lineRule="auto"/>
        <w:ind w:left="0"/>
        <w:rPr>
          <w:rFonts w:ascii="David" w:hAnsi="David" w:cs="David"/>
          <w:rtl/>
        </w:rPr>
      </w:pPr>
      <w:r w:rsidRPr="00E772E6">
        <w:rPr>
          <w:rFonts w:ascii="David" w:hAnsi="David" w:cs="David"/>
          <w:noProof/>
          <w:rtl/>
        </w:rPr>
        <w:drawing>
          <wp:inline distT="0" distB="0" distL="0" distR="0" wp14:anchorId="32E39EF0" wp14:editId="794E1537">
            <wp:extent cx="5274310" cy="1443161"/>
            <wp:effectExtent l="0" t="0" r="2540" b="5080"/>
            <wp:docPr id="19497579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7915" name=""/>
                    <pic:cNvPicPr/>
                  </pic:nvPicPr>
                  <pic:blipFill>
                    <a:blip r:embed="rId22"/>
                    <a:stretch>
                      <a:fillRect/>
                    </a:stretch>
                  </pic:blipFill>
                  <pic:spPr>
                    <a:xfrm>
                      <a:off x="0" y="0"/>
                      <a:ext cx="5286129" cy="1446395"/>
                    </a:xfrm>
                    <a:prstGeom prst="rect">
                      <a:avLst/>
                    </a:prstGeom>
                  </pic:spPr>
                </pic:pic>
              </a:graphicData>
            </a:graphic>
          </wp:inline>
        </w:drawing>
      </w:r>
    </w:p>
    <w:p w14:paraId="65F840D0" w14:textId="66A77B9C" w:rsidR="00854CFC" w:rsidRDefault="00854CFC" w:rsidP="0070202E">
      <w:pPr>
        <w:pStyle w:val="a9"/>
        <w:spacing w:after="0" w:line="360" w:lineRule="auto"/>
        <w:ind w:left="0"/>
        <w:rPr>
          <w:rFonts w:ascii="David" w:hAnsi="David" w:cs="David"/>
          <w:rtl/>
        </w:rPr>
      </w:pPr>
      <w:r>
        <w:rPr>
          <w:rFonts w:ascii="David" w:hAnsi="David" w:cs="David" w:hint="cs"/>
          <w:rtl/>
        </w:rPr>
        <w:t>חוזה= הצעה לקיבול.</w:t>
      </w:r>
    </w:p>
    <w:p w14:paraId="5DEA5BD2" w14:textId="15269F20" w:rsidR="007736ED" w:rsidRDefault="007736ED" w:rsidP="0070202E">
      <w:pPr>
        <w:pStyle w:val="a9"/>
        <w:spacing w:after="0" w:line="360" w:lineRule="auto"/>
        <w:ind w:left="0"/>
        <w:rPr>
          <w:rFonts w:ascii="David" w:hAnsi="David" w:cs="David"/>
          <w:rtl/>
        </w:rPr>
      </w:pPr>
      <w:r>
        <w:rPr>
          <w:rFonts w:ascii="David" w:hAnsi="David" w:cs="David" w:hint="cs"/>
          <w:rtl/>
        </w:rPr>
        <w:t>הצעה- סעיף 4</w:t>
      </w:r>
    </w:p>
    <w:p w14:paraId="6AAFA786" w14:textId="252D5B4C" w:rsidR="00854CFC" w:rsidRDefault="00854CFC" w:rsidP="0070202E">
      <w:pPr>
        <w:pStyle w:val="a9"/>
        <w:spacing w:after="0" w:line="360" w:lineRule="auto"/>
        <w:ind w:left="0"/>
        <w:rPr>
          <w:rFonts w:ascii="David" w:hAnsi="David" w:cs="David"/>
          <w:rtl/>
        </w:rPr>
      </w:pPr>
      <w:r>
        <w:rPr>
          <w:rFonts w:ascii="David" w:hAnsi="David" w:cs="David" w:hint="cs"/>
          <w:rtl/>
        </w:rPr>
        <w:t>קיבול- הצד השני של ההצעה. סעיפים 5- 11</w:t>
      </w:r>
      <w:r w:rsidR="00914ED6">
        <w:rPr>
          <w:rFonts w:ascii="David" w:hAnsi="David" w:cs="David" w:hint="cs"/>
          <w:rtl/>
        </w:rPr>
        <w:t>.</w:t>
      </w:r>
    </w:p>
    <w:p w14:paraId="3D5F258F" w14:textId="3D7D4CC7" w:rsidR="00854CFC" w:rsidRDefault="00854CFC" w:rsidP="0070202E">
      <w:pPr>
        <w:pStyle w:val="a9"/>
        <w:spacing w:after="0" w:line="360" w:lineRule="auto"/>
        <w:ind w:left="0"/>
        <w:rPr>
          <w:rFonts w:ascii="David" w:hAnsi="David" w:cs="David"/>
          <w:b/>
          <w:bCs/>
          <w:rtl/>
        </w:rPr>
      </w:pPr>
      <w:r w:rsidRPr="002A506E">
        <w:rPr>
          <w:rFonts w:ascii="David" w:hAnsi="David" w:cs="David" w:hint="cs"/>
          <w:b/>
          <w:bCs/>
          <w:color w:val="77206D" w:themeColor="accent5" w:themeShade="BF"/>
          <w:rtl/>
        </w:rPr>
        <w:t xml:space="preserve">סעיף 5- </w:t>
      </w:r>
      <w:r w:rsidRPr="00854CFC">
        <w:rPr>
          <w:rFonts w:ascii="David" w:hAnsi="David" w:cs="David" w:hint="cs"/>
          <w:b/>
          <w:bCs/>
          <w:u w:val="single"/>
          <w:rtl/>
        </w:rPr>
        <w:t>קיבול בהודעה</w:t>
      </w:r>
      <w:r w:rsidRPr="00854CFC">
        <w:rPr>
          <w:rFonts w:ascii="David" w:hAnsi="David" w:cs="David" w:hint="cs"/>
          <w:b/>
          <w:bCs/>
          <w:rtl/>
        </w:rPr>
        <w:t xml:space="preserve">: </w:t>
      </w:r>
    </w:p>
    <w:p w14:paraId="3460D58E" w14:textId="127B6684" w:rsidR="00DA4977" w:rsidRPr="0022490B" w:rsidRDefault="00DA4977" w:rsidP="0070202E">
      <w:pPr>
        <w:pStyle w:val="a9"/>
        <w:numPr>
          <w:ilvl w:val="0"/>
          <w:numId w:val="5"/>
        </w:numPr>
        <w:spacing w:after="0" w:line="360" w:lineRule="auto"/>
        <w:ind w:left="720"/>
        <w:rPr>
          <w:rFonts w:ascii="David" w:hAnsi="David" w:cs="David"/>
          <w:rtl/>
        </w:rPr>
      </w:pPr>
      <w:r w:rsidRPr="0022490B">
        <w:rPr>
          <w:rFonts w:ascii="David" w:hAnsi="David" w:cs="David" w:hint="cs"/>
          <w:rtl/>
        </w:rPr>
        <w:t>קיבול</w:t>
      </w:r>
    </w:p>
    <w:p w14:paraId="0228D26F" w14:textId="0CA7B6E2" w:rsidR="00DA4977" w:rsidRPr="0022490B" w:rsidRDefault="00DA4977" w:rsidP="0070202E">
      <w:pPr>
        <w:pStyle w:val="a9"/>
        <w:numPr>
          <w:ilvl w:val="0"/>
          <w:numId w:val="5"/>
        </w:numPr>
        <w:spacing w:after="0" w:line="360" w:lineRule="auto"/>
        <w:ind w:left="720"/>
        <w:rPr>
          <w:rFonts w:ascii="David" w:hAnsi="David" w:cs="David"/>
          <w:rtl/>
        </w:rPr>
      </w:pPr>
      <w:r w:rsidRPr="0022490B">
        <w:rPr>
          <w:rFonts w:ascii="David" w:hAnsi="David" w:cs="David" w:hint="cs"/>
          <w:rtl/>
        </w:rPr>
        <w:t>הודעה</w:t>
      </w:r>
    </w:p>
    <w:p w14:paraId="72E9CC8B" w14:textId="684F2E76" w:rsidR="00DA4977" w:rsidRPr="0022490B" w:rsidRDefault="00DA4977" w:rsidP="0070202E">
      <w:pPr>
        <w:pStyle w:val="a9"/>
        <w:spacing w:after="0" w:line="360" w:lineRule="auto"/>
        <w:ind w:left="0"/>
        <w:rPr>
          <w:rFonts w:ascii="David" w:hAnsi="David" w:cs="David"/>
          <w:rtl/>
        </w:rPr>
      </w:pPr>
      <w:r w:rsidRPr="0022490B">
        <w:rPr>
          <w:rFonts w:ascii="David" w:hAnsi="David" w:cs="David" w:hint="cs"/>
          <w:rtl/>
        </w:rPr>
        <w:t>3 תנאים מצטברים שרק אם הם מתקיימים יש קיבולת</w:t>
      </w:r>
    </w:p>
    <w:p w14:paraId="25C64B6F" w14:textId="4F22A73B" w:rsidR="00DA4977" w:rsidRPr="0022490B" w:rsidRDefault="00DA4977" w:rsidP="0070202E">
      <w:pPr>
        <w:pStyle w:val="a9"/>
        <w:numPr>
          <w:ilvl w:val="0"/>
          <w:numId w:val="4"/>
        </w:numPr>
        <w:spacing w:after="0" w:line="360" w:lineRule="auto"/>
        <w:ind w:left="360"/>
        <w:rPr>
          <w:rFonts w:ascii="David" w:hAnsi="David" w:cs="David"/>
          <w:rtl/>
        </w:rPr>
      </w:pPr>
      <w:r w:rsidRPr="0022490B">
        <w:rPr>
          <w:rFonts w:ascii="David" w:hAnsi="David" w:cs="David" w:hint="cs"/>
          <w:rtl/>
        </w:rPr>
        <w:t>צריך שהודעת הקיבול תימסר</w:t>
      </w:r>
      <w:r w:rsidR="00BA5C83">
        <w:rPr>
          <w:rFonts w:ascii="David" w:hAnsi="David" w:cs="David" w:hint="cs"/>
          <w:rtl/>
        </w:rPr>
        <w:t xml:space="preserve"> </w:t>
      </w:r>
      <w:r w:rsidRPr="0022490B">
        <w:rPr>
          <w:rFonts w:ascii="David" w:hAnsi="David" w:cs="David" w:hint="cs"/>
          <w:rtl/>
        </w:rPr>
        <w:t xml:space="preserve">(מסירה= הגעה ליעד- שני </w:t>
      </w:r>
      <w:r w:rsidRPr="0022490B">
        <w:rPr>
          <w:rFonts w:ascii="David" w:hAnsi="David" w:cs="David"/>
        </w:rPr>
        <w:t>V</w:t>
      </w:r>
      <w:r w:rsidRPr="0022490B">
        <w:rPr>
          <w:rFonts w:ascii="David" w:hAnsi="David" w:cs="David" w:hint="cs"/>
          <w:rtl/>
        </w:rPr>
        <w:t>). למי תימסר? למציע</w:t>
      </w:r>
    </w:p>
    <w:p w14:paraId="26929906" w14:textId="603045FA" w:rsidR="00DA4977" w:rsidRPr="0022490B" w:rsidRDefault="00DA4977" w:rsidP="0070202E">
      <w:pPr>
        <w:pStyle w:val="a9"/>
        <w:numPr>
          <w:ilvl w:val="0"/>
          <w:numId w:val="4"/>
        </w:numPr>
        <w:spacing w:after="0" w:line="360" w:lineRule="auto"/>
        <w:ind w:left="360"/>
        <w:rPr>
          <w:rFonts w:ascii="David" w:hAnsi="David" w:cs="David"/>
          <w:rtl/>
        </w:rPr>
      </w:pPr>
      <w:r w:rsidRPr="0022490B">
        <w:rPr>
          <w:rFonts w:ascii="David" w:hAnsi="David" w:cs="David" w:hint="cs"/>
          <w:rtl/>
        </w:rPr>
        <w:t xml:space="preserve">גמירת דעת </w:t>
      </w:r>
      <w:r w:rsidRPr="0022490B">
        <w:rPr>
          <w:rFonts w:ascii="David" w:hAnsi="David" w:cs="David"/>
          <w:rtl/>
        </w:rPr>
        <w:t>–</w:t>
      </w:r>
      <w:r w:rsidRPr="0022490B">
        <w:rPr>
          <w:rFonts w:ascii="David" w:hAnsi="David" w:cs="David" w:hint="cs"/>
          <w:rtl/>
        </w:rPr>
        <w:t xml:space="preserve"> צריך </w:t>
      </w:r>
      <w:r w:rsidR="00444E62">
        <w:rPr>
          <w:rFonts w:ascii="David" w:hAnsi="David" w:cs="David" w:hint="cs"/>
          <w:rtl/>
        </w:rPr>
        <w:t xml:space="preserve">במצב </w:t>
      </w:r>
      <w:r w:rsidRPr="0022490B">
        <w:rPr>
          <w:rFonts w:ascii="David" w:hAnsi="David" w:cs="David" w:hint="cs"/>
          <w:rtl/>
        </w:rPr>
        <w:t xml:space="preserve">שאמרנו </w:t>
      </w:r>
      <w:r w:rsidR="00BA5C83">
        <w:rPr>
          <w:rFonts w:ascii="David" w:hAnsi="David" w:cs="David" w:hint="cs"/>
          <w:rtl/>
        </w:rPr>
        <w:t>"</w:t>
      </w:r>
      <w:r w:rsidRPr="0022490B">
        <w:rPr>
          <w:rFonts w:ascii="David" w:hAnsi="David" w:cs="David" w:hint="cs"/>
          <w:rtl/>
        </w:rPr>
        <w:t>כן</w:t>
      </w:r>
      <w:r w:rsidR="00BA5C83">
        <w:rPr>
          <w:rFonts w:ascii="David" w:hAnsi="David" w:cs="David" w:hint="cs"/>
          <w:rtl/>
        </w:rPr>
        <w:t>"</w:t>
      </w:r>
      <w:r w:rsidRPr="0022490B">
        <w:rPr>
          <w:rFonts w:ascii="David" w:hAnsi="David" w:cs="David" w:hint="cs"/>
          <w:rtl/>
        </w:rPr>
        <w:t xml:space="preserve"> היינו רציניים, איך יודעם זאת? כל הנסיבות החיצונ</w:t>
      </w:r>
      <w:r w:rsidR="00BA5C83">
        <w:rPr>
          <w:rFonts w:ascii="David" w:hAnsi="David" w:cs="David" w:hint="cs"/>
          <w:rtl/>
        </w:rPr>
        <w:t>יות</w:t>
      </w:r>
      <w:r w:rsidRPr="0022490B">
        <w:rPr>
          <w:rFonts w:ascii="David" w:hAnsi="David" w:cs="David" w:hint="cs"/>
          <w:rtl/>
        </w:rPr>
        <w:t xml:space="preserve">, לא שתינו, לא צחקנו ועוד ויש עוד סימנים אצל הניצע </w:t>
      </w:r>
      <w:r w:rsidR="00BA5C83">
        <w:rPr>
          <w:rFonts w:ascii="David" w:hAnsi="David" w:cs="David" w:hint="cs"/>
          <w:rtl/>
        </w:rPr>
        <w:t xml:space="preserve">למשל </w:t>
      </w:r>
      <w:r w:rsidRPr="0022490B">
        <w:rPr>
          <w:rFonts w:ascii="David" w:hAnsi="David" w:cs="David" w:hint="cs"/>
          <w:rtl/>
        </w:rPr>
        <w:t>ש</w:t>
      </w:r>
      <w:r w:rsidR="00BA5C83">
        <w:rPr>
          <w:rFonts w:ascii="David" w:hAnsi="David" w:cs="David" w:hint="cs"/>
          <w:rtl/>
        </w:rPr>
        <w:t xml:space="preserve">הוא </w:t>
      </w:r>
      <w:r w:rsidRPr="0022490B">
        <w:rPr>
          <w:rFonts w:ascii="David" w:hAnsi="David" w:cs="David" w:hint="cs"/>
          <w:rtl/>
        </w:rPr>
        <w:t xml:space="preserve">נותן דמי רצינות, כסף שמעיד על רצינות. </w:t>
      </w:r>
    </w:p>
    <w:p w14:paraId="3BA95944" w14:textId="7BEB024B" w:rsidR="00D21EBF" w:rsidRDefault="00DA4977" w:rsidP="0070202E">
      <w:pPr>
        <w:pStyle w:val="a9"/>
        <w:numPr>
          <w:ilvl w:val="0"/>
          <w:numId w:val="4"/>
        </w:numPr>
        <w:spacing w:after="0" w:line="360" w:lineRule="auto"/>
        <w:ind w:left="360"/>
        <w:rPr>
          <w:rFonts w:ascii="David" w:hAnsi="David" w:cs="David"/>
        </w:rPr>
      </w:pPr>
      <w:r w:rsidRPr="0022490B">
        <w:rPr>
          <w:rFonts w:ascii="David" w:hAnsi="David" w:cs="David" w:hint="cs"/>
          <w:rtl/>
        </w:rPr>
        <w:t>לפי ההצעה</w:t>
      </w:r>
      <w:r w:rsidR="00A64021">
        <w:rPr>
          <w:rFonts w:ascii="David" w:hAnsi="David" w:cs="David" w:hint="cs"/>
          <w:rtl/>
        </w:rPr>
        <w:t xml:space="preserve">- מה שיש בהצעה </w:t>
      </w:r>
      <w:r w:rsidR="00A64021">
        <w:rPr>
          <w:rFonts w:ascii="David" w:hAnsi="David" w:cs="David"/>
          <w:rtl/>
        </w:rPr>
        <w:t>–</w:t>
      </w:r>
      <w:r w:rsidR="00A64021">
        <w:rPr>
          <w:rFonts w:ascii="David" w:hAnsi="David" w:cs="David" w:hint="cs"/>
          <w:rtl/>
        </w:rPr>
        <w:t xml:space="preserve"> אמרנו "כן" להכל, למשל שקינינו </w:t>
      </w:r>
      <w:r w:rsidR="00D21EBF">
        <w:rPr>
          <w:rFonts w:ascii="David" w:hAnsi="David" w:cs="David" w:hint="cs"/>
          <w:rtl/>
        </w:rPr>
        <w:t>אוטו</w:t>
      </w:r>
      <w:r w:rsidR="00A64021">
        <w:rPr>
          <w:rFonts w:ascii="David" w:hAnsi="David" w:cs="David" w:hint="cs"/>
          <w:rtl/>
        </w:rPr>
        <w:t xml:space="preserve"> שיימסר עוד חודש, אמרנו כן לא רק למחיר אלא גם לזמן המסירה. </w:t>
      </w:r>
      <w:r w:rsidR="00A64021" w:rsidRPr="00D21EBF">
        <w:rPr>
          <w:rFonts w:ascii="David" w:hAnsi="David" w:cs="David" w:hint="cs"/>
          <w:u w:val="single"/>
          <w:rtl/>
        </w:rPr>
        <w:t>הקיבול הוא השתקפות של ההצעה</w:t>
      </w:r>
      <w:r w:rsidR="00A64021">
        <w:rPr>
          <w:rFonts w:ascii="David" w:hAnsi="David" w:cs="David" w:hint="cs"/>
          <w:rtl/>
        </w:rPr>
        <w:t xml:space="preserve">. </w:t>
      </w:r>
      <w:r w:rsidR="00D21EBF">
        <w:rPr>
          <w:rFonts w:ascii="David" w:hAnsi="David" w:cs="David" w:hint="cs"/>
          <w:rtl/>
        </w:rPr>
        <w:t xml:space="preserve"> אם אומרים כן אבל...- זה לא קיבול, זו הצעה נגדית וזה נאמר בסעיף 11- " קיבול תוך שינוי". מנהלים מו"מ ומציעים משהו אחר, זה לא סעיף 5, זה לא קיבול- זן הצעה חדשה.</w:t>
      </w:r>
    </w:p>
    <w:p w14:paraId="09FC1B7F" w14:textId="4125D90C" w:rsidR="00D21EBF" w:rsidRPr="00D21EBF" w:rsidRDefault="00D21EBF" w:rsidP="0070202E">
      <w:pPr>
        <w:pStyle w:val="a9"/>
        <w:spacing w:after="0" w:line="360" w:lineRule="auto"/>
        <w:ind w:left="360"/>
        <w:rPr>
          <w:rFonts w:ascii="David" w:hAnsi="David" w:cs="David"/>
          <w:rtl/>
        </w:rPr>
      </w:pPr>
      <w:r w:rsidRPr="00D21EBF">
        <w:rPr>
          <w:rFonts w:ascii="David" w:hAnsi="David" w:cs="David"/>
          <w:noProof/>
          <w:rtl/>
        </w:rPr>
        <w:drawing>
          <wp:inline distT="0" distB="0" distL="0" distR="0" wp14:anchorId="640479FF" wp14:editId="41691638">
            <wp:extent cx="3423920" cy="441297"/>
            <wp:effectExtent l="0" t="0" r="0" b="0"/>
            <wp:docPr id="14794064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06471" name=""/>
                    <pic:cNvPicPr/>
                  </pic:nvPicPr>
                  <pic:blipFill>
                    <a:blip r:embed="rId23"/>
                    <a:stretch>
                      <a:fillRect/>
                    </a:stretch>
                  </pic:blipFill>
                  <pic:spPr>
                    <a:xfrm>
                      <a:off x="0" y="0"/>
                      <a:ext cx="3480754" cy="448622"/>
                    </a:xfrm>
                    <a:prstGeom prst="rect">
                      <a:avLst/>
                    </a:prstGeom>
                  </pic:spPr>
                </pic:pic>
              </a:graphicData>
            </a:graphic>
          </wp:inline>
        </w:drawing>
      </w:r>
    </w:p>
    <w:p w14:paraId="35CD4E5B" w14:textId="201B5577" w:rsidR="00DA4977" w:rsidRDefault="0050538A" w:rsidP="0070202E">
      <w:pPr>
        <w:pStyle w:val="a9"/>
        <w:spacing w:after="0" w:line="360" w:lineRule="auto"/>
        <w:ind w:left="0"/>
        <w:rPr>
          <w:rFonts w:ascii="David" w:hAnsi="David" w:cs="David"/>
          <w:b/>
          <w:bCs/>
          <w:rtl/>
        </w:rPr>
      </w:pPr>
      <w:r>
        <w:rPr>
          <w:rFonts w:ascii="David" w:hAnsi="David" w:cs="David" w:hint="cs"/>
          <w:b/>
          <w:bCs/>
          <w:rtl/>
        </w:rPr>
        <w:t>אם חסר אחד מהיסודות האלו, אין קיבול וזה אומר שאין חוזה.</w:t>
      </w:r>
    </w:p>
    <w:p w14:paraId="50887E2B" w14:textId="1C96E9C6" w:rsidR="0050538A" w:rsidRDefault="0050538A" w:rsidP="0070202E">
      <w:pPr>
        <w:pStyle w:val="a9"/>
        <w:spacing w:after="0" w:line="360" w:lineRule="auto"/>
        <w:ind w:left="0"/>
        <w:rPr>
          <w:rFonts w:ascii="David" w:hAnsi="David" w:cs="David"/>
          <w:b/>
          <w:bCs/>
          <w:rtl/>
        </w:rPr>
      </w:pPr>
      <w:r>
        <w:rPr>
          <w:rFonts w:ascii="David" w:hAnsi="David" w:cs="David" w:hint="cs"/>
          <w:b/>
          <w:bCs/>
          <w:rtl/>
        </w:rPr>
        <w:t xml:space="preserve">קיבול נוסף- פחות </w:t>
      </w:r>
      <w:r w:rsidR="00CA2088">
        <w:rPr>
          <w:rFonts w:ascii="David" w:hAnsi="David" w:cs="David" w:hint="cs"/>
          <w:b/>
          <w:bCs/>
          <w:rtl/>
        </w:rPr>
        <w:t>נפוץ</w:t>
      </w:r>
      <w:r>
        <w:rPr>
          <w:rFonts w:ascii="David" w:hAnsi="David" w:cs="David" w:hint="cs"/>
          <w:b/>
          <w:bCs/>
          <w:rtl/>
        </w:rPr>
        <w:t xml:space="preserve"> בסעיף 6:</w:t>
      </w:r>
    </w:p>
    <w:p w14:paraId="546D99E7" w14:textId="18A892AA" w:rsidR="0050538A" w:rsidRDefault="0050538A" w:rsidP="0070202E">
      <w:pPr>
        <w:pStyle w:val="a9"/>
        <w:spacing w:after="0" w:line="360" w:lineRule="auto"/>
        <w:ind w:left="0"/>
        <w:rPr>
          <w:rFonts w:ascii="David" w:hAnsi="David" w:cs="David"/>
          <w:b/>
          <w:bCs/>
          <w:rtl/>
        </w:rPr>
      </w:pPr>
      <w:r w:rsidRPr="0050538A">
        <w:rPr>
          <w:rFonts w:ascii="David" w:hAnsi="David" w:cs="David"/>
          <w:b/>
          <w:bCs/>
          <w:noProof/>
          <w:rtl/>
        </w:rPr>
        <w:drawing>
          <wp:inline distT="0" distB="0" distL="0" distR="0" wp14:anchorId="160F52BC" wp14:editId="3162F944">
            <wp:extent cx="4572430" cy="1184275"/>
            <wp:effectExtent l="0" t="0" r="0" b="0"/>
            <wp:docPr id="16887559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55944" name=""/>
                    <pic:cNvPicPr/>
                  </pic:nvPicPr>
                  <pic:blipFill>
                    <a:blip r:embed="rId24"/>
                    <a:stretch>
                      <a:fillRect/>
                    </a:stretch>
                  </pic:blipFill>
                  <pic:spPr>
                    <a:xfrm>
                      <a:off x="0" y="0"/>
                      <a:ext cx="4591446" cy="1189200"/>
                    </a:xfrm>
                    <a:prstGeom prst="rect">
                      <a:avLst/>
                    </a:prstGeom>
                  </pic:spPr>
                </pic:pic>
              </a:graphicData>
            </a:graphic>
          </wp:inline>
        </w:drawing>
      </w:r>
    </w:p>
    <w:p w14:paraId="7B140BF7" w14:textId="77777777" w:rsidR="00924747" w:rsidRDefault="0050538A" w:rsidP="0070202E">
      <w:pPr>
        <w:pStyle w:val="a9"/>
        <w:spacing w:after="0" w:line="360" w:lineRule="auto"/>
        <w:ind w:left="0"/>
        <w:rPr>
          <w:rFonts w:ascii="David" w:hAnsi="David" w:cs="David"/>
          <w:rtl/>
        </w:rPr>
      </w:pPr>
      <w:r w:rsidRPr="00556FF2">
        <w:rPr>
          <w:rFonts w:ascii="David" w:hAnsi="David" w:cs="David" w:hint="cs"/>
          <w:u w:val="single"/>
          <w:rtl/>
        </w:rPr>
        <w:lastRenderedPageBreak/>
        <w:t>לא כל הצעה אפשר לקבל בהתנהגות</w:t>
      </w:r>
      <w:r>
        <w:rPr>
          <w:rFonts w:ascii="David" w:hAnsi="David" w:cs="David" w:hint="cs"/>
          <w:rtl/>
        </w:rPr>
        <w:t>, כמו הצעת נישואין. לדוג' חניון, יש שילוט בחניון שהוא בשפה שלנו הוא הצעה (עוד לא אמרנו כן), כשנכנסו פנימה זה קיבול/חוזה.</w:t>
      </w:r>
      <w:r w:rsidR="00CA2088">
        <w:rPr>
          <w:rFonts w:ascii="David" w:hAnsi="David" w:cs="David" w:hint="cs"/>
          <w:rtl/>
        </w:rPr>
        <w:t xml:space="preserve"> זה קיבול בהתנהגות כי זה משתמע מההצעה!</w:t>
      </w:r>
    </w:p>
    <w:p w14:paraId="5C88E974" w14:textId="57E18A68" w:rsidR="00D87396" w:rsidRDefault="00E772E6" w:rsidP="0070202E">
      <w:pPr>
        <w:pStyle w:val="a9"/>
        <w:spacing w:after="0" w:line="360" w:lineRule="auto"/>
        <w:ind w:left="0"/>
        <w:rPr>
          <w:rFonts w:ascii="David" w:hAnsi="David" w:cs="David"/>
          <w:rtl/>
        </w:rPr>
      </w:pPr>
      <w:r>
        <w:rPr>
          <w:rFonts w:ascii="David" w:hAnsi="David" w:cs="David" w:hint="cs"/>
          <w:rtl/>
        </w:rPr>
        <w:t>סוג הכי מקובל זה מודעות פרס- מי שמוצא את הצמיד יקבל.." לא צריך לעדכן שיצאנו לחיפוש הצמיד, אלא רק אם מצאנו אותו.</w:t>
      </w:r>
    </w:p>
    <w:p w14:paraId="7D6EE247" w14:textId="134AC40A" w:rsidR="003B2A67" w:rsidRDefault="003B2A67" w:rsidP="0070202E">
      <w:pPr>
        <w:pStyle w:val="a9"/>
        <w:spacing w:after="0" w:line="360" w:lineRule="auto"/>
        <w:ind w:left="0"/>
        <w:rPr>
          <w:rFonts w:ascii="David" w:hAnsi="David" w:cs="David"/>
          <w:rtl/>
        </w:rPr>
      </w:pPr>
      <w:r>
        <w:rPr>
          <w:rFonts w:ascii="David" w:hAnsi="David" w:cs="David" w:hint="cs"/>
          <w:rtl/>
        </w:rPr>
        <w:t xml:space="preserve">לעניין סעיף 3א חרטה או סעיף 4 2 </w:t>
      </w:r>
    </w:p>
    <w:p w14:paraId="634375D3" w14:textId="2A75D3B8" w:rsidR="003B2A67" w:rsidRDefault="003B2A67" w:rsidP="0070202E">
      <w:pPr>
        <w:pStyle w:val="a9"/>
        <w:spacing w:after="0" w:line="360" w:lineRule="auto"/>
        <w:ind w:left="0"/>
        <w:rPr>
          <w:rFonts w:ascii="David" w:hAnsi="David" w:cs="David"/>
          <w:rtl/>
        </w:rPr>
      </w:pPr>
      <w:r>
        <w:rPr>
          <w:rFonts w:ascii="David" w:hAnsi="David" w:cs="David" w:hint="cs"/>
          <w:rtl/>
        </w:rPr>
        <w:t xml:space="preserve">אם אמרתי תביאו  לי את הצמיד, כבר לא ניתן להתחרט. </w:t>
      </w:r>
    </w:p>
    <w:p w14:paraId="1F8C8AD6" w14:textId="0794BFC6" w:rsidR="003B2A67" w:rsidRPr="00296669" w:rsidRDefault="003B2A67" w:rsidP="0070202E">
      <w:pPr>
        <w:pStyle w:val="a9"/>
        <w:spacing w:after="0" w:line="360" w:lineRule="auto"/>
        <w:ind w:left="0"/>
        <w:rPr>
          <w:rFonts w:ascii="David" w:hAnsi="David" w:cs="David"/>
          <w:b/>
          <w:bCs/>
          <w:rtl/>
        </w:rPr>
      </w:pPr>
      <w:r w:rsidRPr="00296669">
        <w:rPr>
          <w:rFonts w:ascii="David" w:hAnsi="David" w:cs="David" w:hint="cs"/>
          <w:b/>
          <w:bCs/>
          <w:rtl/>
        </w:rPr>
        <w:t>פ</w:t>
      </w:r>
      <w:r w:rsidR="00296669" w:rsidRPr="00296669">
        <w:rPr>
          <w:rFonts w:ascii="David" w:hAnsi="David" w:cs="David" w:hint="cs"/>
          <w:b/>
          <w:bCs/>
          <w:rtl/>
        </w:rPr>
        <w:t>ס"ד</w:t>
      </w:r>
      <w:r w:rsidRPr="00296669">
        <w:rPr>
          <w:rFonts w:ascii="David" w:hAnsi="David" w:cs="David" w:hint="cs"/>
          <w:b/>
          <w:bCs/>
          <w:rtl/>
        </w:rPr>
        <w:t xml:space="preserve"> קוזלי</w:t>
      </w:r>
    </w:p>
    <w:p w14:paraId="164EA0A1" w14:textId="77777777" w:rsidR="00881BD9" w:rsidRDefault="003B2A67" w:rsidP="0070202E">
      <w:pPr>
        <w:pStyle w:val="a9"/>
        <w:spacing w:after="0" w:line="360" w:lineRule="auto"/>
        <w:ind w:left="0"/>
        <w:rPr>
          <w:rFonts w:ascii="David" w:hAnsi="David" w:cs="David"/>
          <w:rtl/>
        </w:rPr>
      </w:pPr>
      <w:r>
        <w:rPr>
          <w:rFonts w:ascii="David" w:hAnsi="David" w:cs="David" w:hint="cs"/>
          <w:rtl/>
        </w:rPr>
        <w:t xml:space="preserve">כשרון </w:t>
      </w:r>
      <w:r w:rsidR="009B663C">
        <w:rPr>
          <w:rFonts w:ascii="David" w:hAnsi="David" w:cs="David" w:hint="cs"/>
          <w:rtl/>
        </w:rPr>
        <w:t>א</w:t>
      </w:r>
      <w:r>
        <w:rPr>
          <w:rFonts w:ascii="David" w:hAnsi="David" w:cs="David" w:hint="cs"/>
          <w:rtl/>
        </w:rPr>
        <w:t xml:space="preserve">רד נפל בשבי והצבא ידע מי מחזיק בו ולא ענו לתנאים ועם הזמן אבדו עקבותיו. משרד הבטחון הקים עמותה של </w:t>
      </w:r>
      <w:r w:rsidR="00AE05C6">
        <w:rPr>
          <w:rFonts w:ascii="David" w:hAnsi="David" w:cs="David" w:hint="cs"/>
          <w:rtl/>
        </w:rPr>
        <w:t>'</w:t>
      </w:r>
      <w:r>
        <w:rPr>
          <w:rFonts w:ascii="David" w:hAnsi="David" w:cs="David" w:hint="cs"/>
          <w:rtl/>
        </w:rPr>
        <w:t>חופש נולד</w:t>
      </w:r>
      <w:r w:rsidR="00AE05C6">
        <w:rPr>
          <w:rFonts w:ascii="David" w:hAnsi="David" w:cs="David" w:hint="cs"/>
          <w:rtl/>
        </w:rPr>
        <w:t>'</w:t>
      </w:r>
      <w:r>
        <w:rPr>
          <w:rFonts w:ascii="David" w:hAnsi="David" w:cs="David" w:hint="cs"/>
          <w:rtl/>
        </w:rPr>
        <w:t xml:space="preserve"> שהבטיחה פרס כספי למי שימסור מידע על רון </w:t>
      </w:r>
      <w:r w:rsidR="009B663C">
        <w:rPr>
          <w:rFonts w:ascii="David" w:hAnsi="David" w:cs="David" w:hint="cs"/>
          <w:rtl/>
        </w:rPr>
        <w:t>א</w:t>
      </w:r>
      <w:r>
        <w:rPr>
          <w:rFonts w:ascii="David" w:hAnsi="David" w:cs="David" w:hint="cs"/>
          <w:rtl/>
        </w:rPr>
        <w:t>רד והוא היה ע"ס 10 מיליון דולר והיא הוסיפה עוד שמות נעדרים, אחד מהם</w:t>
      </w:r>
      <w:r w:rsidR="00E27786">
        <w:rPr>
          <w:rFonts w:ascii="David" w:hAnsi="David" w:cs="David" w:hint="cs"/>
          <w:rtl/>
        </w:rPr>
        <w:t xml:space="preserve"> היה</w:t>
      </w:r>
      <w:r>
        <w:rPr>
          <w:rFonts w:ascii="David" w:hAnsi="David" w:cs="David" w:hint="cs"/>
          <w:rtl/>
        </w:rPr>
        <w:t xml:space="preserve"> מג'די חלבי, חייל דרוזי שיצא ללא מדים מהבית בדרך לצבא וצולם בתחנת דלק ללא מדים ומעולם לא הגיע לבסיס. הכניסו אותו לרשימת הפרס ובכל הארץ בעיקר בצפון היו מודעות לגביו. </w:t>
      </w:r>
    </w:p>
    <w:p w14:paraId="79D2FAA3" w14:textId="099E3B1E" w:rsidR="0059293E" w:rsidRDefault="003B2A67" w:rsidP="0070202E">
      <w:pPr>
        <w:pStyle w:val="a9"/>
        <w:spacing w:after="0" w:line="360" w:lineRule="auto"/>
        <w:ind w:left="0"/>
        <w:rPr>
          <w:rFonts w:ascii="David" w:hAnsi="David" w:cs="David"/>
          <w:rtl/>
        </w:rPr>
      </w:pPr>
      <w:r>
        <w:rPr>
          <w:rFonts w:ascii="David" w:hAnsi="David" w:cs="David" w:hint="cs"/>
          <w:rtl/>
        </w:rPr>
        <w:t xml:space="preserve">היו על כך מודעות בעיתון, היה אתר אינטרנט, דרך העמותה של מדינת ישראל. </w:t>
      </w:r>
      <w:r w:rsidR="003461DA">
        <w:rPr>
          <w:rFonts w:ascii="David" w:hAnsi="David" w:cs="David" w:hint="cs"/>
          <w:rtl/>
        </w:rPr>
        <w:t xml:space="preserve"> </w:t>
      </w:r>
      <w:r w:rsidR="003461DA" w:rsidRPr="00AB241E">
        <w:rPr>
          <w:rFonts w:ascii="David" w:hAnsi="David" w:cs="David" w:hint="cs"/>
          <w:b/>
          <w:bCs/>
          <w:u w:val="single"/>
          <w:rtl/>
        </w:rPr>
        <w:t>השלט</w:t>
      </w:r>
      <w:r w:rsidR="00AB241E" w:rsidRPr="00AB241E">
        <w:rPr>
          <w:rFonts w:ascii="David" w:hAnsi="David" w:cs="David" w:hint="cs"/>
          <w:b/>
          <w:bCs/>
          <w:u w:val="single"/>
          <w:rtl/>
        </w:rPr>
        <w:t>=</w:t>
      </w:r>
      <w:r w:rsidR="003461DA" w:rsidRPr="00AB241E">
        <w:rPr>
          <w:rFonts w:ascii="David" w:hAnsi="David" w:cs="David" w:hint="cs"/>
          <w:b/>
          <w:bCs/>
          <w:u w:val="single"/>
          <w:rtl/>
        </w:rPr>
        <w:t xml:space="preserve"> הצעה לכל דבר</w:t>
      </w:r>
      <w:r w:rsidR="003461DA">
        <w:rPr>
          <w:rFonts w:ascii="David" w:hAnsi="David" w:cs="David" w:hint="cs"/>
          <w:rtl/>
        </w:rPr>
        <w:t xml:space="preserve">. </w:t>
      </w:r>
    </w:p>
    <w:p w14:paraId="6314C4C6" w14:textId="361612FE" w:rsidR="006339D6" w:rsidRDefault="0059293E" w:rsidP="0070202E">
      <w:pPr>
        <w:pStyle w:val="a9"/>
        <w:spacing w:after="0" w:line="360" w:lineRule="auto"/>
        <w:ind w:left="0"/>
        <w:rPr>
          <w:rFonts w:ascii="David" w:hAnsi="David" w:cs="David"/>
          <w:rtl/>
        </w:rPr>
      </w:pPr>
      <w:r>
        <w:rPr>
          <w:rFonts w:ascii="David" w:hAnsi="David" w:cs="David" w:hint="cs"/>
          <w:rtl/>
        </w:rPr>
        <w:t>בשנת 2011 רצו לסגור את העמותה שהיא גוף משפטי, דרך רשם העמותות פרסמו את הסגירה ואף אחד בציבור לא יודע שהעמותה נסגרה, לא פרסמו הודעה בעיתון. כמה חודשים לאחר שנסגרה העמותה, יש את משפחת קוזלי שהם קבלנים עצמאיים של קק"ל והם יצאו ליער</w:t>
      </w:r>
      <w:r w:rsidR="00BE0700">
        <w:rPr>
          <w:rFonts w:ascii="David" w:hAnsi="David" w:cs="David" w:hint="cs"/>
          <w:rtl/>
        </w:rPr>
        <w:t xml:space="preserve"> במסגרת עבודתם</w:t>
      </w:r>
      <w:r>
        <w:rPr>
          <w:rFonts w:ascii="David" w:hAnsi="David" w:cs="David" w:hint="cs"/>
          <w:rtl/>
        </w:rPr>
        <w:t xml:space="preserve">, הם הגיעו ליער יום אחד </w:t>
      </w:r>
      <w:r w:rsidR="00013100">
        <w:rPr>
          <w:rFonts w:ascii="David" w:hAnsi="David" w:cs="David" w:hint="cs"/>
          <w:rtl/>
        </w:rPr>
        <w:t>ומצאו עצמות, התקשרו למשטרה ולקחו את העצמות שנשלחו לבדיקה.</w:t>
      </w:r>
      <w:r w:rsidR="003B2A67">
        <w:rPr>
          <w:rFonts w:ascii="David" w:hAnsi="David" w:cs="David" w:hint="cs"/>
          <w:rtl/>
        </w:rPr>
        <w:t xml:space="preserve"> </w:t>
      </w:r>
      <w:r w:rsidR="002B1C26">
        <w:rPr>
          <w:rFonts w:ascii="David" w:hAnsi="David" w:cs="David" w:hint="cs"/>
          <w:rtl/>
        </w:rPr>
        <w:t xml:space="preserve">מדינת ישראל סירבה </w:t>
      </w:r>
      <w:r w:rsidR="009D187E">
        <w:rPr>
          <w:rFonts w:ascii="David" w:hAnsi="David" w:cs="David" w:hint="cs"/>
          <w:rtl/>
        </w:rPr>
        <w:t xml:space="preserve">למסור את הפרס </w:t>
      </w:r>
      <w:r w:rsidR="002B1C26">
        <w:rPr>
          <w:rFonts w:ascii="David" w:hAnsi="David" w:cs="David" w:hint="cs"/>
          <w:rtl/>
        </w:rPr>
        <w:t xml:space="preserve">כי אין עמותה והמשפחה תבעה את המדינה על אי קבלת הפרס. </w:t>
      </w:r>
      <w:r w:rsidR="009A7539">
        <w:rPr>
          <w:rFonts w:ascii="David" w:hAnsi="David" w:cs="David" w:hint="cs"/>
          <w:rtl/>
        </w:rPr>
        <w:t>כשתובעים 10 מיליון דולר האגרה 2.5%, הם גייסו עו"ד שיעבוד ע"ב אחוזים ממה שיקבלו</w:t>
      </w:r>
      <w:r w:rsidR="00C41D60">
        <w:rPr>
          <w:rFonts w:ascii="David" w:hAnsi="David" w:cs="David" w:hint="cs"/>
          <w:rtl/>
        </w:rPr>
        <w:t xml:space="preserve"> ו</w:t>
      </w:r>
      <w:r w:rsidR="009A7539">
        <w:rPr>
          <w:rFonts w:ascii="David" w:hAnsi="David" w:cs="David" w:hint="cs"/>
          <w:rtl/>
        </w:rPr>
        <w:t>הם הפסידו בתביעה כי העמותה נסגרה והם רצו לערער וזה עלה עוד כסף</w:t>
      </w:r>
      <w:r w:rsidR="00D95360">
        <w:rPr>
          <w:rFonts w:ascii="David" w:hAnsi="David" w:cs="David" w:hint="cs"/>
          <w:rtl/>
        </w:rPr>
        <w:t xml:space="preserve"> ו</w:t>
      </w:r>
      <w:r w:rsidR="009A7539">
        <w:rPr>
          <w:rFonts w:ascii="David" w:hAnsi="David" w:cs="David" w:hint="cs"/>
          <w:rtl/>
        </w:rPr>
        <w:t xml:space="preserve">הוגשה תביעה לעליון. בבית המשפט </w:t>
      </w:r>
      <w:r w:rsidR="007F3042">
        <w:rPr>
          <w:rFonts w:ascii="David" w:hAnsi="David" w:cs="David" w:hint="cs"/>
          <w:rtl/>
        </w:rPr>
        <w:t xml:space="preserve">העליון מטעם </w:t>
      </w:r>
      <w:r w:rsidR="009A7539">
        <w:rPr>
          <w:rFonts w:ascii="David" w:hAnsi="David" w:cs="David" w:hint="cs"/>
          <w:rtl/>
        </w:rPr>
        <w:t xml:space="preserve">מדינת ישראל טענו </w:t>
      </w:r>
      <w:r w:rsidR="006339D6">
        <w:rPr>
          <w:rFonts w:ascii="David" w:hAnsi="David" w:cs="David" w:hint="cs"/>
          <w:rtl/>
        </w:rPr>
        <w:t xml:space="preserve">שתי טענות פחות טובות- 1. </w:t>
      </w:r>
      <w:r w:rsidR="009A7539">
        <w:rPr>
          <w:rFonts w:ascii="David" w:hAnsi="David" w:cs="David" w:hint="cs"/>
          <w:rtl/>
        </w:rPr>
        <w:t>שהם לא מצאו אותו מתוך כוונה למצוא</w:t>
      </w:r>
      <w:r w:rsidR="00BE0700">
        <w:rPr>
          <w:rFonts w:ascii="David" w:hAnsi="David" w:cs="David" w:hint="cs"/>
          <w:rtl/>
        </w:rPr>
        <w:t xml:space="preserve"> </w:t>
      </w:r>
      <w:r w:rsidR="009A7539">
        <w:rPr>
          <w:rFonts w:ascii="David" w:hAnsi="David" w:cs="David" w:hint="cs"/>
          <w:rtl/>
        </w:rPr>
        <w:t>(מה זה משנה... זה לא היה מנוסח כך בהצעה שרק מי שי</w:t>
      </w:r>
      <w:r w:rsidR="0064049E">
        <w:rPr>
          <w:rFonts w:ascii="David" w:hAnsi="David" w:cs="David" w:hint="cs"/>
          <w:rtl/>
        </w:rPr>
        <w:t>י</w:t>
      </w:r>
      <w:r w:rsidR="009A7539">
        <w:rPr>
          <w:rFonts w:ascii="David" w:hAnsi="David" w:cs="David" w:hint="cs"/>
          <w:rtl/>
        </w:rPr>
        <w:t>צ</w:t>
      </w:r>
      <w:r w:rsidR="0064049E">
        <w:rPr>
          <w:rFonts w:ascii="David" w:hAnsi="David" w:cs="David" w:hint="cs"/>
          <w:rtl/>
        </w:rPr>
        <w:t>א</w:t>
      </w:r>
      <w:r w:rsidR="009A7539">
        <w:rPr>
          <w:rFonts w:ascii="David" w:hAnsi="David" w:cs="David" w:hint="cs"/>
          <w:rtl/>
        </w:rPr>
        <w:t xml:space="preserve"> לחפש...</w:t>
      </w:r>
      <w:r w:rsidR="006339D6">
        <w:rPr>
          <w:rFonts w:ascii="David" w:hAnsi="David" w:cs="David" w:hint="cs"/>
          <w:rtl/>
        </w:rPr>
        <w:t>)</w:t>
      </w:r>
    </w:p>
    <w:p w14:paraId="2099D56F" w14:textId="1DB9949E" w:rsidR="003B2A67" w:rsidRDefault="006339D6" w:rsidP="0070202E">
      <w:pPr>
        <w:pStyle w:val="a9"/>
        <w:spacing w:after="0" w:line="360" w:lineRule="auto"/>
        <w:ind w:left="0"/>
        <w:rPr>
          <w:rFonts w:ascii="David" w:hAnsi="David" w:cs="David"/>
          <w:rtl/>
        </w:rPr>
      </w:pPr>
      <w:r>
        <w:rPr>
          <w:rFonts w:ascii="David" w:hAnsi="David" w:cs="David" w:hint="cs"/>
          <w:rtl/>
        </w:rPr>
        <w:t xml:space="preserve">2. </w:t>
      </w:r>
      <w:r w:rsidR="009A7539">
        <w:rPr>
          <w:rFonts w:ascii="David" w:hAnsi="David" w:cs="David" w:hint="cs"/>
          <w:rtl/>
        </w:rPr>
        <w:t>טענה נוספת</w:t>
      </w:r>
      <w:r>
        <w:rPr>
          <w:rFonts w:ascii="David" w:hAnsi="David" w:cs="David" w:hint="cs"/>
          <w:rtl/>
        </w:rPr>
        <w:t xml:space="preserve">: </w:t>
      </w:r>
      <w:r w:rsidR="00B95D0E">
        <w:rPr>
          <w:rFonts w:ascii="David" w:hAnsi="David" w:cs="David" w:hint="cs"/>
          <w:rtl/>
        </w:rPr>
        <w:t xml:space="preserve">כשהם מצאו אותו הם לא ידעו </w:t>
      </w:r>
      <w:r>
        <w:rPr>
          <w:rFonts w:ascii="David" w:hAnsi="David" w:cs="David" w:hint="cs"/>
          <w:rtl/>
        </w:rPr>
        <w:t>ש</w:t>
      </w:r>
      <w:r w:rsidR="00B95D0E">
        <w:rPr>
          <w:rFonts w:ascii="David" w:hAnsi="David" w:cs="David" w:hint="cs"/>
          <w:rtl/>
        </w:rPr>
        <w:t xml:space="preserve">זה הוא. </w:t>
      </w:r>
      <w:r>
        <w:rPr>
          <w:rFonts w:ascii="David" w:hAnsi="David" w:cs="David" w:hint="cs"/>
          <w:rtl/>
        </w:rPr>
        <w:t xml:space="preserve">בנוסף, הם טענו </w:t>
      </w:r>
      <w:r w:rsidR="004E48BB">
        <w:rPr>
          <w:rFonts w:ascii="David" w:hAnsi="David" w:cs="David" w:hint="cs"/>
          <w:rtl/>
        </w:rPr>
        <w:t>שתי טענות משפטיות טובות</w:t>
      </w:r>
      <w:r w:rsidR="00DB7378">
        <w:rPr>
          <w:rFonts w:ascii="David" w:hAnsi="David" w:cs="David" w:hint="cs"/>
          <w:rtl/>
        </w:rPr>
        <w:t xml:space="preserve"> יותר, להלן</w:t>
      </w:r>
      <w:r w:rsidR="00FF45E6">
        <w:rPr>
          <w:rFonts w:ascii="David" w:hAnsi="David" w:cs="David" w:hint="cs"/>
          <w:rtl/>
        </w:rPr>
        <w:t>:</w:t>
      </w:r>
    </w:p>
    <w:p w14:paraId="3CFFEE27" w14:textId="77777777" w:rsidR="006339D6" w:rsidRDefault="006339D6" w:rsidP="0070202E">
      <w:pPr>
        <w:pStyle w:val="a9"/>
        <w:spacing w:after="0" w:line="360" w:lineRule="auto"/>
        <w:ind w:left="0"/>
        <w:rPr>
          <w:rFonts w:ascii="David" w:hAnsi="David" w:cs="David"/>
          <w:rtl/>
        </w:rPr>
      </w:pPr>
      <w:r>
        <w:rPr>
          <w:rFonts w:ascii="David" w:hAnsi="David" w:cs="David" w:hint="cs"/>
          <w:rtl/>
        </w:rPr>
        <w:t xml:space="preserve">1. </w:t>
      </w:r>
      <w:r w:rsidR="004E48BB">
        <w:rPr>
          <w:rFonts w:ascii="David" w:hAnsi="David" w:cs="David" w:hint="cs"/>
          <w:rtl/>
        </w:rPr>
        <w:t>ההצעה הזו פקעה, היא פקעה כי חלף הזמן הסביר- בי"מ לא קיבל את הטענה הזו, היא הייתה פתוחה כ"כ הרבה שנים מ2005, זמן סביר להצעה שפתוחה כ"כ הרבה זמן צריך להיות ארוך וקבע שההצעה לא פקעה.</w:t>
      </w:r>
    </w:p>
    <w:p w14:paraId="7BE79058" w14:textId="4085FEDB" w:rsidR="004E48BB" w:rsidRDefault="006339D6" w:rsidP="00D95360">
      <w:pPr>
        <w:pStyle w:val="a9"/>
        <w:spacing w:after="0" w:line="360" w:lineRule="auto"/>
        <w:ind w:left="0"/>
        <w:rPr>
          <w:rFonts w:ascii="David" w:hAnsi="David" w:cs="David"/>
          <w:rtl/>
        </w:rPr>
      </w:pPr>
      <w:r>
        <w:rPr>
          <w:rFonts w:ascii="David" w:hAnsi="David" w:cs="David" w:hint="cs"/>
          <w:rtl/>
        </w:rPr>
        <w:t xml:space="preserve">2. </w:t>
      </w:r>
      <w:r w:rsidR="004E48BB">
        <w:rPr>
          <w:rFonts w:ascii="David" w:hAnsi="David" w:cs="David" w:hint="cs"/>
          <w:rtl/>
        </w:rPr>
        <w:t xml:space="preserve">טענה משפטית נוספת שהייתה טובה מצד המדינה- </w:t>
      </w:r>
      <w:r w:rsidR="00B92E55">
        <w:rPr>
          <w:rFonts w:ascii="David" w:hAnsi="David" w:cs="David" w:hint="cs"/>
          <w:rtl/>
        </w:rPr>
        <w:t>המדינה טענה ש</w:t>
      </w:r>
      <w:r w:rsidR="004E48BB">
        <w:rPr>
          <w:rFonts w:ascii="David" w:hAnsi="David" w:cs="David" w:hint="cs"/>
          <w:rtl/>
        </w:rPr>
        <w:t xml:space="preserve">הייתה הצעה אבל </w:t>
      </w:r>
      <w:r w:rsidR="00B92E55">
        <w:rPr>
          <w:rFonts w:ascii="David" w:hAnsi="David" w:cs="David" w:hint="cs"/>
          <w:rtl/>
        </w:rPr>
        <w:t xml:space="preserve">היא התחרטה וביטאה זאת </w:t>
      </w:r>
      <w:r w:rsidR="004E48BB">
        <w:rPr>
          <w:rFonts w:ascii="David" w:hAnsi="David" w:cs="David" w:hint="cs"/>
          <w:rtl/>
        </w:rPr>
        <w:t xml:space="preserve">באמצעות סגירת העמותה ופרסמה זאת בעיתון- נכון הייתה חרטה אבל  היא התפרסמה בעיתון </w:t>
      </w:r>
      <w:r w:rsidR="00D95360">
        <w:rPr>
          <w:rFonts w:ascii="David" w:hAnsi="David" w:cs="David" w:hint="cs"/>
          <w:rtl/>
        </w:rPr>
        <w:t>באופן ש</w:t>
      </w:r>
      <w:r w:rsidR="004E48BB">
        <w:rPr>
          <w:rFonts w:ascii="David" w:hAnsi="David" w:cs="David" w:hint="cs"/>
          <w:rtl/>
        </w:rPr>
        <w:t>לא ראו אותה. כמו שמציעים הצעה באותו אופן צריך להתחרט.</w:t>
      </w:r>
      <w:r w:rsidR="0064049E">
        <w:rPr>
          <w:rFonts w:ascii="David" w:hAnsi="David" w:cs="David" w:hint="cs"/>
          <w:rtl/>
        </w:rPr>
        <w:t xml:space="preserve"> </w:t>
      </w:r>
      <w:r w:rsidR="0064049E" w:rsidRPr="00D95360">
        <w:rPr>
          <w:rFonts w:ascii="David" w:hAnsi="David" w:cs="David" w:hint="cs"/>
          <w:u w:val="single"/>
          <w:rtl/>
        </w:rPr>
        <w:t>לפי בי"מ העליון</w:t>
      </w:r>
      <w:r w:rsidR="0064049E">
        <w:rPr>
          <w:rFonts w:ascii="David" w:hAnsi="David" w:cs="David" w:hint="cs"/>
          <w:rtl/>
        </w:rPr>
        <w:t xml:space="preserve"> המדינה לא התחרטה כמו שצריך והמשפחה עשתה קיבול בהתנהגות כמו שצריך. מדינת ישראל אמרה שרצתה דיון נוסף</w:t>
      </w:r>
      <w:r w:rsidR="00F36ABF">
        <w:rPr>
          <w:rFonts w:ascii="David" w:hAnsi="David" w:cs="David" w:hint="cs"/>
          <w:rtl/>
        </w:rPr>
        <w:t xml:space="preserve"> </w:t>
      </w:r>
      <w:r w:rsidR="0064049E">
        <w:rPr>
          <w:rFonts w:ascii="David" w:hAnsi="David" w:cs="David" w:hint="cs"/>
          <w:rtl/>
        </w:rPr>
        <w:t>(רק במקרים חריגים בהם לא מספיק הרכב השופטים</w:t>
      </w:r>
      <w:r w:rsidR="00F36ABF">
        <w:rPr>
          <w:rFonts w:ascii="David" w:hAnsi="David" w:cs="David" w:hint="cs"/>
          <w:rtl/>
        </w:rPr>
        <w:t xml:space="preserve"> ובאישור נ</w:t>
      </w:r>
      <w:r w:rsidR="0064049E">
        <w:rPr>
          <w:rFonts w:ascii="David" w:hAnsi="David" w:cs="David" w:hint="cs"/>
          <w:rtl/>
        </w:rPr>
        <w:t>שיא בי"מ</w:t>
      </w:r>
      <w:r w:rsidR="00F36ABF">
        <w:rPr>
          <w:rFonts w:ascii="David" w:hAnsi="David" w:cs="David" w:hint="cs"/>
          <w:rtl/>
        </w:rPr>
        <w:t>)</w:t>
      </w:r>
      <w:r w:rsidR="0064049E">
        <w:rPr>
          <w:rFonts w:ascii="David" w:hAnsi="David" w:cs="David" w:hint="cs"/>
          <w:rtl/>
        </w:rPr>
        <w:t xml:space="preserve">, בינתיים המדינה ניהלה מו"מ עם המשפחה. הם קיבלו 8 מיליון ש"ח כפשרה. (החשב הכללי במשרד האוצר צריך לחתום על המו"מ), החשב הכללי שהוא לא משפטן לא נתן את הכסף, כמה ימים לאחר מכן נשיאת בי"מ לא ראתה סיבה לפס"ד נוסף והשאירה את </w:t>
      </w:r>
      <w:r w:rsidR="0064049E">
        <w:rPr>
          <w:rFonts w:ascii="David" w:hAnsi="David" w:cs="David" w:hint="cs"/>
          <w:rtl/>
        </w:rPr>
        <w:lastRenderedPageBreak/>
        <w:t>פסק הדין על כנו</w:t>
      </w:r>
      <w:r w:rsidR="00A53666">
        <w:rPr>
          <w:rFonts w:ascii="David" w:hAnsi="David" w:cs="David" w:hint="cs"/>
          <w:rtl/>
        </w:rPr>
        <w:t xml:space="preserve"> עם הצמדה ליום הגשת המשפט= סה"כ 50 מיליון ₪ (העו"ד קיבל 25%- היה משפט</w:t>
      </w:r>
      <w:r w:rsidR="00340B9E">
        <w:rPr>
          <w:rFonts w:ascii="David" w:hAnsi="David" w:cs="David" w:hint="cs"/>
          <w:rtl/>
        </w:rPr>
        <w:t xml:space="preserve"> גם על הנושא הזה</w:t>
      </w:r>
      <w:r w:rsidR="00A53666">
        <w:rPr>
          <w:rFonts w:ascii="David" w:hAnsi="David" w:cs="David" w:hint="cs"/>
          <w:rtl/>
        </w:rPr>
        <w:t xml:space="preserve"> והוא ניצח </w:t>
      </w:r>
      <w:r w:rsidR="00AD3ADC">
        <w:rPr>
          <w:rFonts w:ascii="David" w:hAnsi="David" w:cs="David" w:hint="cs"/>
          <w:rtl/>
        </w:rPr>
        <w:t xml:space="preserve">וקיבל תשלום </w:t>
      </w:r>
      <w:r w:rsidR="00A53666">
        <w:rPr>
          <w:rFonts w:ascii="David" w:hAnsi="David" w:cs="David" w:hint="cs"/>
          <w:rtl/>
        </w:rPr>
        <w:t xml:space="preserve">לפני מס). </w:t>
      </w:r>
    </w:p>
    <w:p w14:paraId="3B0171E8" w14:textId="77777777" w:rsidR="00477F9E" w:rsidRDefault="00477F9E" w:rsidP="00D95360">
      <w:pPr>
        <w:pStyle w:val="a9"/>
        <w:spacing w:after="0" w:line="360" w:lineRule="auto"/>
        <w:ind w:left="0"/>
        <w:rPr>
          <w:rFonts w:ascii="David" w:hAnsi="David" w:cs="David"/>
          <w:rtl/>
        </w:rPr>
      </w:pPr>
    </w:p>
    <w:p w14:paraId="4F803984" w14:textId="0A8C242F" w:rsidR="004E0FD5" w:rsidRDefault="0093285A" w:rsidP="0070202E">
      <w:pPr>
        <w:pStyle w:val="a9"/>
        <w:spacing w:after="0" w:line="360" w:lineRule="auto"/>
        <w:ind w:left="0"/>
        <w:rPr>
          <w:rFonts w:ascii="David" w:hAnsi="David" w:cs="David"/>
          <w:b/>
          <w:bCs/>
          <w:rtl/>
        </w:rPr>
      </w:pPr>
      <w:r w:rsidRPr="0093285A">
        <w:rPr>
          <w:rFonts w:ascii="David" w:hAnsi="David" w:cs="David" w:hint="cs"/>
          <w:b/>
          <w:bCs/>
          <w:rtl/>
        </w:rPr>
        <w:t>***</w:t>
      </w:r>
      <w:r w:rsidR="00477F9E">
        <w:rPr>
          <w:rFonts w:ascii="David" w:hAnsi="David" w:cs="David" w:hint="cs"/>
          <w:b/>
          <w:bCs/>
          <w:rtl/>
        </w:rPr>
        <w:t xml:space="preserve">מהמקרה למדים לגבי </w:t>
      </w:r>
      <w:r w:rsidRPr="0093285A">
        <w:rPr>
          <w:rFonts w:ascii="David" w:hAnsi="David" w:cs="David" w:hint="cs"/>
          <w:b/>
          <w:bCs/>
          <w:rtl/>
        </w:rPr>
        <w:t>קיבול בהתנהגות- איך מתחרטים מהצעה שאפשר לקבל התנהגות</w:t>
      </w:r>
      <w:r w:rsidR="004E0FD5">
        <w:rPr>
          <w:rFonts w:ascii="David" w:hAnsi="David" w:cs="David" w:hint="cs"/>
          <w:b/>
          <w:bCs/>
          <w:rtl/>
        </w:rPr>
        <w:t>:</w:t>
      </w:r>
    </w:p>
    <w:p w14:paraId="23201282" w14:textId="2072C2BF" w:rsidR="004E0FD5" w:rsidRDefault="0093285A" w:rsidP="004E0FD5">
      <w:pPr>
        <w:pStyle w:val="a9"/>
        <w:numPr>
          <w:ilvl w:val="0"/>
          <w:numId w:val="6"/>
        </w:numPr>
        <w:spacing w:after="0" w:line="360" w:lineRule="auto"/>
        <w:rPr>
          <w:rFonts w:ascii="David" w:hAnsi="David" w:cs="David"/>
          <w:b/>
          <w:bCs/>
          <w:rtl/>
        </w:rPr>
      </w:pPr>
      <w:r w:rsidRPr="0093285A">
        <w:rPr>
          <w:rFonts w:ascii="David" w:hAnsi="David" w:cs="David" w:hint="cs"/>
          <w:b/>
          <w:bCs/>
          <w:rtl/>
        </w:rPr>
        <w:t>קודם כל לפני שמישהו מבצע את ההתנהגות</w:t>
      </w:r>
    </w:p>
    <w:p w14:paraId="01EB266B" w14:textId="58E93CE9" w:rsidR="0093285A" w:rsidRDefault="0093285A" w:rsidP="004E0FD5">
      <w:pPr>
        <w:pStyle w:val="a9"/>
        <w:numPr>
          <w:ilvl w:val="0"/>
          <w:numId w:val="6"/>
        </w:numPr>
        <w:spacing w:after="0" w:line="360" w:lineRule="auto"/>
        <w:rPr>
          <w:rFonts w:ascii="David" w:hAnsi="David" w:cs="David"/>
          <w:b/>
          <w:bCs/>
          <w:rtl/>
        </w:rPr>
      </w:pPr>
      <w:r w:rsidRPr="0093285A">
        <w:rPr>
          <w:rFonts w:ascii="David" w:hAnsi="David" w:cs="David" w:hint="cs"/>
          <w:b/>
          <w:bCs/>
          <w:rtl/>
        </w:rPr>
        <w:t>באותה דרך שבה נמסר.</w:t>
      </w:r>
    </w:p>
    <w:p w14:paraId="36FA0480" w14:textId="51CCE236" w:rsidR="0093285A" w:rsidRDefault="000B0C7F" w:rsidP="0070202E">
      <w:pPr>
        <w:pStyle w:val="a9"/>
        <w:spacing w:after="0" w:line="360" w:lineRule="auto"/>
        <w:ind w:left="0"/>
        <w:rPr>
          <w:rFonts w:ascii="David" w:hAnsi="David" w:cs="David"/>
          <w:rtl/>
        </w:rPr>
      </w:pPr>
      <w:r w:rsidRPr="00826D5F">
        <w:rPr>
          <w:rFonts w:ascii="David" w:hAnsi="David" w:cs="David" w:hint="cs"/>
          <w:rtl/>
        </w:rPr>
        <w:t xml:space="preserve">ניתן ליישם זאת גם על הסיפור של </w:t>
      </w:r>
      <w:r w:rsidR="00826D5F">
        <w:rPr>
          <w:rFonts w:ascii="David" w:hAnsi="David" w:cs="David" w:hint="cs"/>
          <w:rtl/>
        </w:rPr>
        <w:t xml:space="preserve">הטלפון של הפצ"רית. </w:t>
      </w:r>
    </w:p>
    <w:p w14:paraId="19B63886" w14:textId="4634796F" w:rsidR="007C4C43" w:rsidRPr="007C4C43" w:rsidRDefault="007C4C43" w:rsidP="0070202E">
      <w:pPr>
        <w:pStyle w:val="a9"/>
        <w:spacing w:after="0" w:line="360" w:lineRule="auto"/>
        <w:ind w:left="0"/>
        <w:rPr>
          <w:rFonts w:ascii="David" w:hAnsi="David" w:cs="David"/>
          <w:color w:val="EE0000"/>
          <w:rtl/>
        </w:rPr>
      </w:pPr>
      <w:r w:rsidRPr="007C4C43">
        <w:rPr>
          <w:rFonts w:ascii="David" w:hAnsi="David" w:cs="David" w:hint="cs"/>
          <w:color w:val="EE0000"/>
          <w:rtl/>
        </w:rPr>
        <w:t>שיעור רביעי- 4.8.26</w:t>
      </w:r>
    </w:p>
    <w:p w14:paraId="2654ADA7" w14:textId="631B0E8A" w:rsidR="00D87396" w:rsidRPr="00D87396" w:rsidRDefault="00D87396" w:rsidP="0070202E">
      <w:pPr>
        <w:pStyle w:val="a9"/>
        <w:spacing w:after="0" w:line="360" w:lineRule="auto"/>
        <w:ind w:left="0"/>
        <w:rPr>
          <w:rFonts w:ascii="David" w:hAnsi="David" w:cs="David"/>
          <w:rtl/>
        </w:rPr>
      </w:pPr>
      <w:r w:rsidRPr="00D87396">
        <w:rPr>
          <w:rFonts w:ascii="David" w:hAnsi="David" w:cs="David"/>
          <w:noProof/>
          <w:rtl/>
        </w:rPr>
        <w:drawing>
          <wp:inline distT="0" distB="0" distL="0" distR="0" wp14:anchorId="2009BAE5" wp14:editId="0AD6609B">
            <wp:extent cx="4132797" cy="1422400"/>
            <wp:effectExtent l="0" t="0" r="1270" b="6350"/>
            <wp:docPr id="17600157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5797" name=""/>
                    <pic:cNvPicPr/>
                  </pic:nvPicPr>
                  <pic:blipFill>
                    <a:blip r:embed="rId25"/>
                    <a:stretch>
                      <a:fillRect/>
                    </a:stretch>
                  </pic:blipFill>
                  <pic:spPr>
                    <a:xfrm>
                      <a:off x="0" y="0"/>
                      <a:ext cx="4159822" cy="1431701"/>
                    </a:xfrm>
                    <a:prstGeom prst="rect">
                      <a:avLst/>
                    </a:prstGeom>
                  </pic:spPr>
                </pic:pic>
              </a:graphicData>
            </a:graphic>
          </wp:inline>
        </w:drawing>
      </w:r>
    </w:p>
    <w:p w14:paraId="44725C62" w14:textId="39A77954" w:rsidR="004A2482" w:rsidRDefault="0050538A" w:rsidP="00025EF2">
      <w:pPr>
        <w:spacing w:after="0" w:line="360" w:lineRule="auto"/>
        <w:rPr>
          <w:rFonts w:ascii="David" w:hAnsi="David" w:cs="David"/>
          <w:rtl/>
        </w:rPr>
      </w:pPr>
      <w:r w:rsidRPr="00E772E6">
        <w:rPr>
          <w:rFonts w:ascii="David" w:hAnsi="David" w:cs="David" w:hint="cs"/>
          <w:rtl/>
        </w:rPr>
        <w:t xml:space="preserve"> </w:t>
      </w:r>
    </w:p>
    <w:p w14:paraId="4F116AD7" w14:textId="65F41240" w:rsidR="002E6E0F" w:rsidRDefault="002E6E0F" w:rsidP="002E6E0F">
      <w:pPr>
        <w:spacing w:after="0" w:line="360" w:lineRule="auto"/>
        <w:rPr>
          <w:rFonts w:ascii="David" w:hAnsi="David" w:cs="David"/>
          <w:noProof/>
          <w:rtl/>
        </w:rPr>
      </w:pPr>
      <w:r>
        <w:rPr>
          <w:rFonts w:ascii="David" w:hAnsi="David" w:cs="David" w:hint="cs"/>
          <w:noProof/>
          <w:rtl/>
        </w:rPr>
        <w:t xml:space="preserve">הכלל שאין קיבול בשתיקה לא עובד בחוזים, יש לכך היבטים מסויימים בבפליליים. </w:t>
      </w:r>
    </w:p>
    <w:p w14:paraId="4A62E087" w14:textId="7398DBD2" w:rsidR="00EB6F3D" w:rsidRDefault="00EB6F3D" w:rsidP="002E6E0F">
      <w:pPr>
        <w:spacing w:after="0" w:line="360" w:lineRule="auto"/>
        <w:rPr>
          <w:rFonts w:ascii="David" w:hAnsi="David" w:cs="David"/>
          <w:noProof/>
          <w:rtl/>
        </w:rPr>
      </w:pPr>
      <w:r>
        <w:rPr>
          <w:rFonts w:ascii="David" w:hAnsi="David" w:cs="David" w:hint="cs"/>
          <w:noProof/>
          <w:rtl/>
        </w:rPr>
        <w:t xml:space="preserve">לכלל זה יש 2 חריגים: </w:t>
      </w:r>
    </w:p>
    <w:p w14:paraId="4715B358" w14:textId="3C1E8CC3" w:rsidR="00EB6F3D" w:rsidRDefault="00EB6F3D" w:rsidP="00EB6F3D">
      <w:pPr>
        <w:pStyle w:val="a9"/>
        <w:numPr>
          <w:ilvl w:val="0"/>
          <w:numId w:val="7"/>
        </w:numPr>
        <w:spacing w:after="0" w:line="360" w:lineRule="auto"/>
        <w:rPr>
          <w:rFonts w:ascii="David" w:hAnsi="David" w:cs="David"/>
          <w:noProof/>
        </w:rPr>
      </w:pPr>
      <w:r>
        <w:rPr>
          <w:rFonts w:ascii="David" w:hAnsi="David" w:cs="David" w:hint="cs"/>
          <w:noProof/>
          <w:rtl/>
        </w:rPr>
        <w:t>אם הצדדים הסכימו שבמע' היחסים ביניהם שתיקה כהסכמה</w:t>
      </w:r>
      <w:r w:rsidR="002F20C8">
        <w:rPr>
          <w:rFonts w:ascii="David" w:hAnsi="David" w:cs="David" w:hint="cs"/>
          <w:noProof/>
          <w:rtl/>
        </w:rPr>
        <w:t xml:space="preserve">. </w:t>
      </w:r>
      <w:r w:rsidR="00CD01A2">
        <w:rPr>
          <w:rFonts w:ascii="David" w:hAnsi="David" w:cs="David" w:hint="cs"/>
          <w:noProof/>
          <w:rtl/>
        </w:rPr>
        <w:t xml:space="preserve">( לא חייבת להיות מראש אלא גם אחר כך). </w:t>
      </w:r>
    </w:p>
    <w:p w14:paraId="47DC6BA1" w14:textId="02E3C515" w:rsidR="00EB6F3D" w:rsidRPr="00EB6F3D" w:rsidRDefault="006E3572" w:rsidP="00EB6F3D">
      <w:pPr>
        <w:pStyle w:val="a9"/>
        <w:numPr>
          <w:ilvl w:val="0"/>
          <w:numId w:val="7"/>
        </w:numPr>
        <w:spacing w:after="0" w:line="360" w:lineRule="auto"/>
        <w:rPr>
          <w:rFonts w:ascii="David" w:hAnsi="David" w:cs="David"/>
          <w:noProof/>
          <w:rtl/>
        </w:rPr>
      </w:pPr>
      <w:r>
        <w:rPr>
          <w:rFonts w:ascii="David" w:hAnsi="David" w:cs="David" w:hint="cs"/>
          <w:noProof/>
          <w:rtl/>
        </w:rPr>
        <w:t xml:space="preserve">סעיף 7 לחוק- חזקת קיבול- עוסק בהצעה מזכה. אם מישהו נותן הצעה מזכה- הצעה שנותנת לכם ולא דורשת שום דבר בתמורה. ההנחה היא שאנחנו מסכימים, לא חייבים להגיד כן. לדוג' </w:t>
      </w:r>
      <w:r w:rsidR="00561FD4">
        <w:rPr>
          <w:rFonts w:ascii="David" w:hAnsi="David" w:cs="David" w:hint="cs"/>
          <w:noProof/>
          <w:rtl/>
        </w:rPr>
        <w:t xml:space="preserve">אם מישהו מציע לנו שבסוף השיעור כל מי שהיה נוכח , יקבל מתנה נק' בונוס, אנחנו לא צריכים להגיד כן, ההנחה שלא נתנגד לזה. </w:t>
      </w:r>
      <w:r w:rsidR="003D1CDD">
        <w:rPr>
          <w:rFonts w:ascii="David" w:hAnsi="David" w:cs="David" w:hint="cs"/>
          <w:noProof/>
          <w:rtl/>
        </w:rPr>
        <w:t xml:space="preserve">לפי סעיף זה שתיקה יכולה להיחשב כקיבול בהצעה מיטיבה בלבד, קרי הצעה מזכה. </w:t>
      </w:r>
    </w:p>
    <w:p w14:paraId="08427CFB" w14:textId="4E8ACB6B" w:rsidR="00CD01A2" w:rsidRDefault="00CD01A2" w:rsidP="0041017C">
      <w:pPr>
        <w:spacing w:after="0" w:line="360" w:lineRule="auto"/>
        <w:rPr>
          <w:rFonts w:ascii="David" w:hAnsi="David" w:cs="David"/>
          <w:noProof/>
          <w:rtl/>
        </w:rPr>
      </w:pPr>
      <w:r>
        <w:rPr>
          <w:rFonts w:ascii="David" w:hAnsi="David" w:cs="David" w:hint="cs"/>
          <w:noProof/>
          <w:rtl/>
        </w:rPr>
        <w:t xml:space="preserve">בסעיף 6 ב'- מציע לא יכול לבוא לניצע ולהגיד לו משהו כמו שהאוטו למכירה </w:t>
      </w:r>
      <w:r w:rsidR="00DB001B">
        <w:rPr>
          <w:rFonts w:ascii="David" w:hAnsi="David" w:cs="David" w:hint="cs"/>
          <w:noProof/>
          <w:rtl/>
        </w:rPr>
        <w:t>ו</w:t>
      </w:r>
      <w:r>
        <w:rPr>
          <w:rFonts w:ascii="David" w:hAnsi="David" w:cs="David" w:hint="cs"/>
          <w:noProof/>
          <w:rtl/>
        </w:rPr>
        <w:t>אם הוא שותק סימן שהסכים</w:t>
      </w:r>
      <w:r w:rsidR="00BA3556">
        <w:rPr>
          <w:rFonts w:ascii="David" w:hAnsi="David" w:cs="David" w:hint="cs"/>
          <w:noProof/>
          <w:rtl/>
        </w:rPr>
        <w:t xml:space="preserve"> (מציע לא יכול לכפות על ניצע שתיקה כקיבול)</w:t>
      </w:r>
      <w:r>
        <w:rPr>
          <w:rFonts w:ascii="David" w:hAnsi="David" w:cs="David" w:hint="cs"/>
          <w:noProof/>
          <w:rtl/>
        </w:rPr>
        <w:t xml:space="preserve">- </w:t>
      </w:r>
      <w:r w:rsidR="00DB001B">
        <w:rPr>
          <w:rFonts w:ascii="David" w:hAnsi="David" w:cs="David" w:hint="cs"/>
          <w:noProof/>
          <w:rtl/>
        </w:rPr>
        <w:t>הסעיף</w:t>
      </w:r>
      <w:r>
        <w:rPr>
          <w:rFonts w:ascii="David" w:hAnsi="David" w:cs="David" w:hint="cs"/>
          <w:noProof/>
          <w:rtl/>
        </w:rPr>
        <w:t xml:space="preserve"> אוסר זאת על המציע. </w:t>
      </w:r>
      <w:r w:rsidR="0041017C">
        <w:rPr>
          <w:rFonts w:ascii="David" w:hAnsi="David" w:cs="David" w:hint="cs"/>
          <w:noProof/>
          <w:rtl/>
        </w:rPr>
        <w:t>אם זה הפוך</w:t>
      </w:r>
      <w:r w:rsidR="00DB001B">
        <w:rPr>
          <w:rFonts w:ascii="David" w:hAnsi="David" w:cs="David" w:hint="cs"/>
          <w:noProof/>
          <w:rtl/>
        </w:rPr>
        <w:t xml:space="preserve"> אין בסעיף </w:t>
      </w:r>
      <w:r w:rsidR="0041017C">
        <w:rPr>
          <w:rFonts w:ascii="David" w:hAnsi="David" w:cs="David" w:hint="cs"/>
          <w:noProof/>
          <w:rtl/>
        </w:rPr>
        <w:t xml:space="preserve">מגבלה על הניצע, אין מניעה שהניצע יגיד שצריך לממש את ההסכם </w:t>
      </w:r>
      <w:r w:rsidR="00DB001B">
        <w:rPr>
          <w:rFonts w:ascii="David" w:hAnsi="David" w:cs="David" w:hint="cs"/>
          <w:noProof/>
          <w:rtl/>
        </w:rPr>
        <w:t>לפי ההסכם שנאמר גם אם שתק</w:t>
      </w:r>
      <w:r w:rsidR="0041017C">
        <w:rPr>
          <w:rFonts w:ascii="David" w:hAnsi="David" w:cs="David" w:hint="cs"/>
          <w:noProof/>
          <w:rtl/>
        </w:rPr>
        <w:t xml:space="preserve">. </w:t>
      </w:r>
    </w:p>
    <w:p w14:paraId="49E95564" w14:textId="77777777" w:rsidR="00D9177E" w:rsidRDefault="00D9177E" w:rsidP="0070202E">
      <w:pPr>
        <w:spacing w:after="0" w:line="360" w:lineRule="auto"/>
        <w:rPr>
          <w:rFonts w:ascii="David" w:hAnsi="David" w:cs="David"/>
          <w:noProof/>
          <w:rtl/>
        </w:rPr>
      </w:pPr>
    </w:p>
    <w:p w14:paraId="4AD95A8F" w14:textId="59130666" w:rsidR="00854CFC" w:rsidRPr="00E772E6" w:rsidRDefault="00556FF2" w:rsidP="0070202E">
      <w:pPr>
        <w:spacing w:after="0" w:line="360" w:lineRule="auto"/>
        <w:rPr>
          <w:rFonts w:ascii="David" w:hAnsi="David" w:cs="David"/>
          <w:rtl/>
        </w:rPr>
      </w:pPr>
      <w:r w:rsidRPr="00556FF2">
        <w:rPr>
          <w:rFonts w:ascii="David" w:hAnsi="David" w:cs="David"/>
          <w:noProof/>
          <w:rtl/>
        </w:rPr>
        <w:lastRenderedPageBreak/>
        <w:drawing>
          <wp:inline distT="0" distB="0" distL="0" distR="0" wp14:anchorId="0204F658" wp14:editId="75F940AA">
            <wp:extent cx="5227320" cy="2189141"/>
            <wp:effectExtent l="0" t="0" r="0" b="1905"/>
            <wp:docPr id="19650835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3538" name=""/>
                    <pic:cNvPicPr/>
                  </pic:nvPicPr>
                  <pic:blipFill>
                    <a:blip r:embed="rId26"/>
                    <a:stretch>
                      <a:fillRect/>
                    </a:stretch>
                  </pic:blipFill>
                  <pic:spPr>
                    <a:xfrm>
                      <a:off x="0" y="0"/>
                      <a:ext cx="5247467" cy="2197578"/>
                    </a:xfrm>
                    <a:prstGeom prst="rect">
                      <a:avLst/>
                    </a:prstGeom>
                  </pic:spPr>
                </pic:pic>
              </a:graphicData>
            </a:graphic>
          </wp:inline>
        </w:drawing>
      </w:r>
    </w:p>
    <w:p w14:paraId="27FB31BB" w14:textId="77777777" w:rsidR="00854CFC" w:rsidRDefault="00854CFC" w:rsidP="005E40CE">
      <w:pPr>
        <w:pStyle w:val="a9"/>
        <w:spacing w:after="0" w:line="360" w:lineRule="auto"/>
        <w:rPr>
          <w:rFonts w:ascii="David" w:hAnsi="David" w:cs="David"/>
          <w:rtl/>
        </w:rPr>
      </w:pPr>
    </w:p>
    <w:p w14:paraId="33993B45" w14:textId="77777777" w:rsidR="00854CFC" w:rsidRDefault="00854CFC" w:rsidP="00896EC5">
      <w:pPr>
        <w:pStyle w:val="a9"/>
        <w:spacing w:after="0" w:line="360" w:lineRule="auto"/>
        <w:ind w:left="0"/>
        <w:rPr>
          <w:rFonts w:ascii="David" w:hAnsi="David" w:cs="David"/>
          <w:rtl/>
        </w:rPr>
      </w:pPr>
    </w:p>
    <w:p w14:paraId="792DE66F" w14:textId="7F4A418B" w:rsidR="00854CFC" w:rsidRPr="00A169EF" w:rsidRDefault="00A169EF" w:rsidP="005E40CE">
      <w:pPr>
        <w:pStyle w:val="a9"/>
        <w:spacing w:after="0" w:line="360" w:lineRule="auto"/>
        <w:rPr>
          <w:rtl/>
        </w:rPr>
      </w:pPr>
      <w:r w:rsidRPr="00A169EF">
        <w:rPr>
          <w:rFonts w:cs="Arial"/>
          <w:noProof/>
          <w:rtl/>
        </w:rPr>
        <w:drawing>
          <wp:inline distT="0" distB="0" distL="0" distR="0" wp14:anchorId="5EC17E36" wp14:editId="2BBD3170">
            <wp:extent cx="5274310" cy="1784350"/>
            <wp:effectExtent l="0" t="0" r="2540" b="6350"/>
            <wp:docPr id="7171309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30949" name=""/>
                    <pic:cNvPicPr/>
                  </pic:nvPicPr>
                  <pic:blipFill>
                    <a:blip r:embed="rId27"/>
                    <a:stretch>
                      <a:fillRect/>
                    </a:stretch>
                  </pic:blipFill>
                  <pic:spPr>
                    <a:xfrm>
                      <a:off x="0" y="0"/>
                      <a:ext cx="5274310" cy="1784350"/>
                    </a:xfrm>
                    <a:prstGeom prst="rect">
                      <a:avLst/>
                    </a:prstGeom>
                  </pic:spPr>
                </pic:pic>
              </a:graphicData>
            </a:graphic>
          </wp:inline>
        </w:drawing>
      </w:r>
    </w:p>
    <w:p w14:paraId="488A481E" w14:textId="06666449" w:rsidR="008066EF" w:rsidRDefault="00A169EF" w:rsidP="005E40CE">
      <w:pPr>
        <w:pStyle w:val="a9"/>
        <w:spacing w:after="0" w:line="360" w:lineRule="auto"/>
        <w:rPr>
          <w:rFonts w:ascii="David" w:hAnsi="David" w:cs="David"/>
          <w:rtl/>
        </w:rPr>
      </w:pPr>
      <w:r w:rsidRPr="00A169EF">
        <w:rPr>
          <w:rFonts w:ascii="David" w:hAnsi="David" w:cs="David" w:hint="cs"/>
          <w:b/>
          <w:bCs/>
          <w:u w:val="single"/>
          <w:rtl/>
        </w:rPr>
        <w:t>מועד הקיבול</w:t>
      </w:r>
      <w:r>
        <w:rPr>
          <w:rFonts w:ascii="David" w:hAnsi="David" w:cs="David" w:hint="cs"/>
          <w:rtl/>
        </w:rPr>
        <w:t xml:space="preserve">- </w:t>
      </w:r>
    </w:p>
    <w:p w14:paraId="2FD79BF0" w14:textId="799DE5A3" w:rsidR="00A169EF" w:rsidRPr="002A506E" w:rsidRDefault="00A169EF" w:rsidP="005E40CE">
      <w:pPr>
        <w:pStyle w:val="a9"/>
        <w:spacing w:after="0" w:line="360" w:lineRule="auto"/>
        <w:rPr>
          <w:rFonts w:ascii="David" w:hAnsi="David" w:cs="David"/>
          <w:b/>
          <w:bCs/>
          <w:color w:val="77206D" w:themeColor="accent5" w:themeShade="BF"/>
          <w:rtl/>
        </w:rPr>
      </w:pPr>
      <w:r w:rsidRPr="002A506E">
        <w:rPr>
          <w:rFonts w:ascii="David" w:hAnsi="David" w:cs="David" w:hint="cs"/>
          <w:b/>
          <w:bCs/>
          <w:color w:val="77206D" w:themeColor="accent5" w:themeShade="BF"/>
          <w:rtl/>
        </w:rPr>
        <w:t>סעיף 8-</w:t>
      </w:r>
    </w:p>
    <w:p w14:paraId="45523A93" w14:textId="3FC5F35A" w:rsidR="008066EF" w:rsidRDefault="00C376AC" w:rsidP="00923BC9">
      <w:pPr>
        <w:pStyle w:val="a9"/>
        <w:numPr>
          <w:ilvl w:val="0"/>
          <w:numId w:val="8"/>
        </w:numPr>
        <w:spacing w:after="0" w:line="360" w:lineRule="auto"/>
        <w:rPr>
          <w:rFonts w:ascii="David" w:hAnsi="David" w:cs="David"/>
          <w:rtl/>
        </w:rPr>
      </w:pPr>
      <w:r>
        <w:rPr>
          <w:rFonts w:ascii="David" w:hAnsi="David" w:cs="David" w:hint="cs"/>
          <w:rtl/>
        </w:rPr>
        <w:t xml:space="preserve">סעיף א'- </w:t>
      </w:r>
      <w:r w:rsidR="00A169EF">
        <w:rPr>
          <w:rFonts w:ascii="David" w:hAnsi="David" w:cs="David" w:hint="cs"/>
          <w:rtl/>
        </w:rPr>
        <w:t xml:space="preserve">צריך לקבל הצעה בזמן הנקוב בה ואם לא נקוב זמן אז תוך זמן סביר. </w:t>
      </w:r>
    </w:p>
    <w:p w14:paraId="5ECB13A4" w14:textId="6E1199A1" w:rsidR="00C376AC" w:rsidRDefault="00C376AC" w:rsidP="00923BC9">
      <w:pPr>
        <w:pStyle w:val="a9"/>
        <w:numPr>
          <w:ilvl w:val="0"/>
          <w:numId w:val="8"/>
        </w:numPr>
        <w:spacing w:after="0" w:line="360" w:lineRule="auto"/>
        <w:rPr>
          <w:rFonts w:ascii="David" w:hAnsi="David" w:cs="David"/>
          <w:rtl/>
        </w:rPr>
      </w:pPr>
      <w:r>
        <w:rPr>
          <w:rFonts w:ascii="David" w:hAnsi="David" w:cs="David" w:hint="cs"/>
          <w:rtl/>
        </w:rPr>
        <w:t xml:space="preserve">סעיף ב'- </w:t>
      </w:r>
      <w:r w:rsidR="005A3C67">
        <w:rPr>
          <w:rFonts w:ascii="David" w:hAnsi="David" w:cs="David" w:hint="cs"/>
          <w:rtl/>
        </w:rPr>
        <w:t xml:space="preserve">סיטואציה יחסית לא </w:t>
      </w:r>
      <w:r w:rsidR="006756AF">
        <w:rPr>
          <w:rFonts w:ascii="David" w:hAnsi="David" w:cs="David" w:hint="cs"/>
          <w:rtl/>
        </w:rPr>
        <w:t>ש</w:t>
      </w:r>
      <w:r w:rsidR="005A3C67">
        <w:rPr>
          <w:rFonts w:ascii="David" w:hAnsi="David" w:cs="David" w:hint="cs"/>
          <w:rtl/>
        </w:rPr>
        <w:t xml:space="preserve">כיחה אך יכולה לקרות, לדוג' מקרה בה מציעים הצעה טובה עבורנו אבל </w:t>
      </w:r>
      <w:r w:rsidR="006756AF">
        <w:rPr>
          <w:rFonts w:ascii="David" w:hAnsi="David" w:cs="David" w:hint="cs"/>
          <w:rtl/>
        </w:rPr>
        <w:t>ח</w:t>
      </w:r>
      <w:r w:rsidR="005A3C67">
        <w:rPr>
          <w:rFonts w:ascii="David" w:hAnsi="David" w:cs="David" w:hint="cs"/>
          <w:rtl/>
        </w:rPr>
        <w:t xml:space="preserve">ייבים להגיד כן תוך 3 שעות בוואטסאפ, </w:t>
      </w:r>
      <w:r w:rsidR="002F05BF">
        <w:rPr>
          <w:rFonts w:ascii="David" w:hAnsi="David" w:cs="David" w:hint="cs"/>
          <w:rtl/>
        </w:rPr>
        <w:t xml:space="preserve">אנחנו בסדר </w:t>
      </w:r>
      <w:r w:rsidR="006756AF">
        <w:rPr>
          <w:rFonts w:ascii="David" w:hAnsi="David" w:cs="David" w:hint="cs"/>
          <w:rtl/>
        </w:rPr>
        <w:t xml:space="preserve">כי </w:t>
      </w:r>
      <w:r w:rsidR="002F05BF">
        <w:rPr>
          <w:rFonts w:ascii="David" w:hAnsi="David" w:cs="David" w:hint="cs"/>
          <w:rtl/>
        </w:rPr>
        <w:t xml:space="preserve">אמרנו כן אפילו תוך שעה וההודעה נשלחה אבל לא הגיעה למציע כי לא הייתה קליטה או מסיבה אחרת, שני הצדדים היו בסדר- מה עושים בסיטואציה הזו? </w:t>
      </w:r>
      <w:r w:rsidR="006756AF">
        <w:rPr>
          <w:rFonts w:ascii="David" w:hAnsi="David" w:cs="David" w:hint="cs"/>
          <w:rtl/>
        </w:rPr>
        <w:t xml:space="preserve">לפי כלל 8 ב' יש קיבול אלא אם המציע מקבל את ההודעה באיחור והוא מגיב ודוחה. הכלל שהמחוקק קובע בסיטואציה הזו שיש חוזה אבל </w:t>
      </w:r>
      <w:r w:rsidR="00AD6A41">
        <w:rPr>
          <w:rFonts w:ascii="David" w:hAnsi="David" w:cs="David" w:hint="cs"/>
          <w:rtl/>
        </w:rPr>
        <w:t xml:space="preserve">על </w:t>
      </w:r>
      <w:r w:rsidR="006756AF">
        <w:rPr>
          <w:rFonts w:ascii="David" w:hAnsi="David" w:cs="David" w:hint="cs"/>
          <w:rtl/>
        </w:rPr>
        <w:t>המציע להודיע מיד. מה הכוונה במ</w:t>
      </w:r>
      <w:r w:rsidR="00A537AD">
        <w:rPr>
          <w:rFonts w:ascii="David" w:hAnsi="David" w:cs="David" w:hint="cs"/>
          <w:rtl/>
        </w:rPr>
        <w:t>י</w:t>
      </w:r>
      <w:r w:rsidR="00A2214F">
        <w:rPr>
          <w:rFonts w:ascii="David" w:hAnsi="David" w:cs="David" w:hint="cs"/>
          <w:rtl/>
        </w:rPr>
        <w:t>י</w:t>
      </w:r>
      <w:r w:rsidR="006756AF">
        <w:rPr>
          <w:rFonts w:ascii="David" w:hAnsi="David" w:cs="David" w:hint="cs"/>
          <w:rtl/>
        </w:rPr>
        <w:t xml:space="preserve">ד? </w:t>
      </w:r>
      <w:r w:rsidR="00ED04B1">
        <w:rPr>
          <w:rFonts w:ascii="David" w:hAnsi="David" w:cs="David" w:hint="cs"/>
          <w:rtl/>
        </w:rPr>
        <w:t xml:space="preserve">לא רוצים שיחכו הרבה זמן, הכוונה בעסקים שזה עד ליום העסקים הבא. </w:t>
      </w:r>
    </w:p>
    <w:p w14:paraId="7669FBA0" w14:textId="77777777" w:rsidR="00F326AA" w:rsidRDefault="00F326AA" w:rsidP="00E179D6">
      <w:pPr>
        <w:pStyle w:val="a9"/>
        <w:spacing w:line="360" w:lineRule="auto"/>
        <w:rPr>
          <w:rFonts w:ascii="David" w:hAnsi="David" w:cs="David"/>
          <w:b/>
          <w:bCs/>
          <w:color w:val="156082" w:themeColor="accent1"/>
          <w:rtl/>
        </w:rPr>
      </w:pPr>
    </w:p>
    <w:p w14:paraId="70036A58" w14:textId="7321E563" w:rsidR="00E179D6" w:rsidRPr="00E179D6" w:rsidRDefault="00E179D6" w:rsidP="00E179D6">
      <w:pPr>
        <w:pStyle w:val="a9"/>
        <w:spacing w:line="360" w:lineRule="auto"/>
        <w:rPr>
          <w:rFonts w:ascii="David" w:hAnsi="David" w:cs="David"/>
          <w:b/>
          <w:bCs/>
          <w:color w:val="156082" w:themeColor="accent1"/>
        </w:rPr>
      </w:pPr>
      <w:r w:rsidRPr="00E179D6">
        <w:rPr>
          <w:rFonts w:ascii="David" w:hAnsi="David" w:cs="David"/>
          <w:b/>
          <w:bCs/>
          <w:color w:val="156082" w:themeColor="accent1"/>
          <w:rtl/>
        </w:rPr>
        <w:t>הכלל (ברירת המחדל): נכרת חוזה</w:t>
      </w:r>
      <w:r w:rsidRPr="00E179D6">
        <w:rPr>
          <w:rFonts w:ascii="David" w:hAnsi="David" w:cs="David"/>
          <w:b/>
          <w:bCs/>
          <w:color w:val="156082" w:themeColor="accent1"/>
        </w:rPr>
        <w:t>!</w:t>
      </w:r>
    </w:p>
    <w:p w14:paraId="4E13A7D5" w14:textId="1D8CA6FC" w:rsidR="00E179D6" w:rsidRPr="00E179D6" w:rsidRDefault="00E179D6" w:rsidP="00E179D6">
      <w:pPr>
        <w:pStyle w:val="a9"/>
        <w:spacing w:line="360" w:lineRule="auto"/>
        <w:rPr>
          <w:rFonts w:ascii="David" w:hAnsi="David" w:cs="David"/>
          <w:color w:val="156082" w:themeColor="accent1"/>
        </w:rPr>
      </w:pPr>
      <w:r w:rsidRPr="00E179D6">
        <w:rPr>
          <w:rFonts w:ascii="David" w:hAnsi="David" w:cs="David"/>
          <w:color w:val="156082" w:themeColor="accent1"/>
          <w:rtl/>
        </w:rPr>
        <w:t xml:space="preserve">החוק בא לקראת הניצע שפעל בתום לב ובזמן, וקובע כי למרות האיחור הפיזי </w:t>
      </w:r>
      <w:r w:rsidR="00D2073B">
        <w:rPr>
          <w:rFonts w:ascii="David" w:hAnsi="David" w:cs="David" w:hint="cs"/>
          <w:color w:val="156082" w:themeColor="accent1"/>
          <w:rtl/>
        </w:rPr>
        <w:t>בהגעה-</w:t>
      </w:r>
      <w:r w:rsidRPr="00E179D6">
        <w:rPr>
          <w:rFonts w:ascii="David" w:hAnsi="David" w:cs="David"/>
          <w:color w:val="156082" w:themeColor="accent1"/>
        </w:rPr>
        <w:t xml:space="preserve"> </w:t>
      </w:r>
      <w:r w:rsidRPr="00E179D6">
        <w:rPr>
          <w:rFonts w:ascii="David" w:hAnsi="David" w:cs="David"/>
          <w:b/>
          <w:bCs/>
          <w:color w:val="156082" w:themeColor="accent1"/>
          <w:rtl/>
        </w:rPr>
        <w:t>נכרת חוזה</w:t>
      </w:r>
      <w:r w:rsidRPr="00E179D6">
        <w:rPr>
          <w:rFonts w:ascii="David" w:hAnsi="David" w:cs="David"/>
          <w:color w:val="156082" w:themeColor="accent1"/>
        </w:rPr>
        <w:t xml:space="preserve">. </w:t>
      </w:r>
      <w:r w:rsidRPr="00E179D6">
        <w:rPr>
          <w:rFonts w:ascii="David" w:hAnsi="David" w:cs="David"/>
          <w:color w:val="156082" w:themeColor="accent1"/>
          <w:rtl/>
        </w:rPr>
        <w:t>החוק מניח שהניצע בטוח שהכול בסדר ומסתמך על כך שהחוזה תקף</w:t>
      </w:r>
      <w:r w:rsidRPr="00E179D6">
        <w:rPr>
          <w:rFonts w:ascii="David" w:hAnsi="David" w:cs="David"/>
          <w:color w:val="156082" w:themeColor="accent1"/>
        </w:rPr>
        <w:t>.</w:t>
      </w:r>
    </w:p>
    <w:p w14:paraId="631A6594" w14:textId="77777777" w:rsidR="00E179D6" w:rsidRPr="00E179D6" w:rsidRDefault="00E179D6" w:rsidP="00E179D6">
      <w:pPr>
        <w:pStyle w:val="a9"/>
        <w:spacing w:line="360" w:lineRule="auto"/>
        <w:rPr>
          <w:rFonts w:ascii="David" w:hAnsi="David" w:cs="David"/>
          <w:b/>
          <w:bCs/>
          <w:color w:val="156082" w:themeColor="accent1"/>
        </w:rPr>
      </w:pPr>
      <w:r w:rsidRPr="00E179D6">
        <w:rPr>
          <w:rFonts w:ascii="David" w:hAnsi="David" w:cs="David"/>
          <w:b/>
          <w:bCs/>
          <w:color w:val="156082" w:themeColor="accent1"/>
          <w:rtl/>
        </w:rPr>
        <w:t>החריג: המציע יכול למנוע את כריתת החוזה</w:t>
      </w:r>
    </w:p>
    <w:p w14:paraId="06B7B862" w14:textId="77777777" w:rsidR="00E179D6" w:rsidRPr="00E179D6" w:rsidRDefault="00E179D6" w:rsidP="00E179D6">
      <w:pPr>
        <w:pStyle w:val="a9"/>
        <w:spacing w:line="360" w:lineRule="auto"/>
        <w:rPr>
          <w:rFonts w:ascii="David" w:hAnsi="David" w:cs="David"/>
          <w:color w:val="156082" w:themeColor="accent1"/>
        </w:rPr>
      </w:pPr>
      <w:r w:rsidRPr="00E179D6">
        <w:rPr>
          <w:rFonts w:ascii="David" w:hAnsi="David" w:cs="David"/>
          <w:color w:val="156082" w:themeColor="accent1"/>
          <w:rtl/>
        </w:rPr>
        <w:t xml:space="preserve">המציע (שמבחינתו קיבל את ההודעה באיחור ואינו מעוניין עוד בעסקה) יכול לבטל את רוע הגזירה, אך ורק אם יפעל </w:t>
      </w:r>
      <w:r w:rsidRPr="00E179D6">
        <w:rPr>
          <w:rFonts w:ascii="David" w:hAnsi="David" w:cs="David"/>
          <w:b/>
          <w:bCs/>
          <w:color w:val="156082" w:themeColor="accent1"/>
          <w:rtl/>
        </w:rPr>
        <w:t>מיד</w:t>
      </w:r>
      <w:r w:rsidRPr="00E179D6">
        <w:rPr>
          <w:rFonts w:ascii="David" w:hAnsi="David" w:cs="David"/>
          <w:color w:val="156082" w:themeColor="accent1"/>
        </w:rPr>
        <w:t>:</w:t>
      </w:r>
    </w:p>
    <w:p w14:paraId="5129445E" w14:textId="77777777" w:rsidR="00E179D6" w:rsidRPr="00E179D6" w:rsidRDefault="00E179D6" w:rsidP="00E179D6">
      <w:pPr>
        <w:pStyle w:val="a9"/>
        <w:numPr>
          <w:ilvl w:val="0"/>
          <w:numId w:val="9"/>
        </w:numPr>
        <w:spacing w:line="360" w:lineRule="auto"/>
        <w:rPr>
          <w:rFonts w:ascii="David" w:hAnsi="David" w:cs="David"/>
          <w:color w:val="156082" w:themeColor="accent1"/>
        </w:rPr>
      </w:pPr>
      <w:r w:rsidRPr="00E179D6">
        <w:rPr>
          <w:rFonts w:ascii="David" w:hAnsi="David" w:cs="David"/>
          <w:color w:val="156082" w:themeColor="accent1"/>
          <w:rtl/>
        </w:rPr>
        <w:lastRenderedPageBreak/>
        <w:t xml:space="preserve">ברגע שהודעת הקיבול המאוחרת מגיעה אל המציע, עליו להודיע לניצע </w:t>
      </w:r>
      <w:r w:rsidRPr="00E179D6">
        <w:rPr>
          <w:rFonts w:ascii="David" w:hAnsi="David" w:cs="David"/>
          <w:b/>
          <w:bCs/>
          <w:color w:val="156082" w:themeColor="accent1"/>
          <w:rtl/>
        </w:rPr>
        <w:t>מיד</w:t>
      </w:r>
      <w:r w:rsidRPr="00E179D6">
        <w:rPr>
          <w:rFonts w:ascii="David" w:hAnsi="David" w:cs="David"/>
          <w:color w:val="156082" w:themeColor="accent1"/>
          <w:rtl/>
        </w:rPr>
        <w:t xml:space="preserve"> (ללא שום שיהוי) שהוא דוחה את הקיבול בשל האיחור</w:t>
      </w:r>
      <w:r w:rsidRPr="00E179D6">
        <w:rPr>
          <w:rFonts w:ascii="David" w:hAnsi="David" w:cs="David"/>
          <w:color w:val="156082" w:themeColor="accent1"/>
        </w:rPr>
        <w:t>.</w:t>
      </w:r>
    </w:p>
    <w:p w14:paraId="3730AFE7" w14:textId="77777777" w:rsidR="00E179D6" w:rsidRPr="00E179D6" w:rsidRDefault="00E179D6" w:rsidP="00E179D6">
      <w:pPr>
        <w:pStyle w:val="a9"/>
        <w:numPr>
          <w:ilvl w:val="0"/>
          <w:numId w:val="9"/>
        </w:numPr>
        <w:spacing w:line="360" w:lineRule="auto"/>
        <w:rPr>
          <w:rFonts w:ascii="David" w:hAnsi="David" w:cs="David"/>
          <w:color w:val="156082" w:themeColor="accent1"/>
        </w:rPr>
      </w:pPr>
      <w:r w:rsidRPr="00E179D6">
        <w:rPr>
          <w:rFonts w:ascii="David" w:hAnsi="David" w:cs="David"/>
          <w:color w:val="156082" w:themeColor="accent1"/>
          <w:rtl/>
        </w:rPr>
        <w:t>אם המציע הודיע מיד על הדחייה</w:t>
      </w:r>
      <w:r w:rsidRPr="00E179D6">
        <w:rPr>
          <w:rFonts w:ascii="David" w:hAnsi="David" w:cs="David"/>
          <w:color w:val="156082" w:themeColor="accent1"/>
        </w:rPr>
        <w:t xml:space="preserve"> – </w:t>
      </w:r>
      <w:r w:rsidRPr="00E179D6">
        <w:rPr>
          <w:rFonts w:ascii="David" w:hAnsi="David" w:cs="David"/>
          <w:b/>
          <w:bCs/>
          <w:color w:val="156082" w:themeColor="accent1"/>
          <w:rtl/>
        </w:rPr>
        <w:t>החוזה מבוטל</w:t>
      </w:r>
      <w:r w:rsidRPr="00E179D6">
        <w:rPr>
          <w:rFonts w:ascii="David" w:hAnsi="David" w:cs="David"/>
          <w:color w:val="156082" w:themeColor="accent1"/>
          <w:rtl/>
        </w:rPr>
        <w:t xml:space="preserve"> ולא תקף</w:t>
      </w:r>
      <w:r w:rsidRPr="00E179D6">
        <w:rPr>
          <w:rFonts w:ascii="David" w:hAnsi="David" w:cs="David"/>
          <w:color w:val="156082" w:themeColor="accent1"/>
        </w:rPr>
        <w:t>.</w:t>
      </w:r>
    </w:p>
    <w:p w14:paraId="61D8FE04" w14:textId="438BB4C3" w:rsidR="00E179D6" w:rsidRPr="00E179D6" w:rsidRDefault="00E179D6" w:rsidP="00E179D6">
      <w:pPr>
        <w:pStyle w:val="a9"/>
        <w:numPr>
          <w:ilvl w:val="0"/>
          <w:numId w:val="9"/>
        </w:numPr>
        <w:spacing w:line="360" w:lineRule="auto"/>
        <w:rPr>
          <w:rFonts w:ascii="David" w:hAnsi="David" w:cs="David"/>
          <w:color w:val="156082" w:themeColor="accent1"/>
        </w:rPr>
      </w:pPr>
      <w:r w:rsidRPr="00E179D6">
        <w:rPr>
          <w:rFonts w:ascii="David" w:hAnsi="David" w:cs="David"/>
          <w:color w:val="156082" w:themeColor="accent1"/>
          <w:rtl/>
        </w:rPr>
        <w:t>אם המציע התמהמה, שתק ולא הגב מיד</w:t>
      </w:r>
      <w:r w:rsidRPr="00E179D6">
        <w:rPr>
          <w:rFonts w:ascii="David" w:hAnsi="David" w:cs="David"/>
          <w:color w:val="156082" w:themeColor="accent1"/>
        </w:rPr>
        <w:t xml:space="preserve"> – </w:t>
      </w:r>
      <w:r w:rsidRPr="00E179D6">
        <w:rPr>
          <w:rFonts w:ascii="David" w:hAnsi="David" w:cs="David"/>
          <w:b/>
          <w:bCs/>
          <w:color w:val="156082" w:themeColor="accent1"/>
          <w:rtl/>
        </w:rPr>
        <w:t xml:space="preserve">החוזה </w:t>
      </w:r>
      <w:r w:rsidR="00B235B0">
        <w:rPr>
          <w:rFonts w:ascii="David" w:hAnsi="David" w:cs="David" w:hint="cs"/>
          <w:b/>
          <w:bCs/>
          <w:color w:val="156082" w:themeColor="accent1"/>
          <w:rtl/>
        </w:rPr>
        <w:t>תקף.</w:t>
      </w:r>
    </w:p>
    <w:p w14:paraId="5E8780D9" w14:textId="77777777" w:rsidR="00C376AC" w:rsidRPr="00E179D6" w:rsidRDefault="00C376AC" w:rsidP="005E40CE">
      <w:pPr>
        <w:pStyle w:val="a9"/>
        <w:spacing w:after="0" w:line="360" w:lineRule="auto"/>
        <w:rPr>
          <w:rFonts w:ascii="David" w:hAnsi="David" w:cs="David"/>
          <w:rtl/>
        </w:rPr>
      </w:pPr>
    </w:p>
    <w:p w14:paraId="4770C2B9" w14:textId="5ED84CA7" w:rsidR="00407DBD" w:rsidRDefault="00407DBD" w:rsidP="005E40CE">
      <w:pPr>
        <w:pStyle w:val="a9"/>
        <w:spacing w:after="0" w:line="360" w:lineRule="auto"/>
        <w:rPr>
          <w:rFonts w:ascii="David" w:hAnsi="David" w:cs="David"/>
          <w:rtl/>
        </w:rPr>
      </w:pPr>
      <w:r w:rsidRPr="00407DBD">
        <w:rPr>
          <w:rFonts w:ascii="David" w:hAnsi="David" w:cs="David"/>
          <w:noProof/>
          <w:rtl/>
        </w:rPr>
        <w:drawing>
          <wp:inline distT="0" distB="0" distL="0" distR="0" wp14:anchorId="2B019AB4" wp14:editId="205EF53F">
            <wp:extent cx="5274310" cy="1428750"/>
            <wp:effectExtent l="0" t="0" r="2540" b="0"/>
            <wp:docPr id="17859194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9468" name=""/>
                    <pic:cNvPicPr/>
                  </pic:nvPicPr>
                  <pic:blipFill>
                    <a:blip r:embed="rId28"/>
                    <a:stretch>
                      <a:fillRect/>
                    </a:stretch>
                  </pic:blipFill>
                  <pic:spPr>
                    <a:xfrm>
                      <a:off x="0" y="0"/>
                      <a:ext cx="5274310" cy="1428750"/>
                    </a:xfrm>
                    <a:prstGeom prst="rect">
                      <a:avLst/>
                    </a:prstGeom>
                  </pic:spPr>
                </pic:pic>
              </a:graphicData>
            </a:graphic>
          </wp:inline>
        </w:drawing>
      </w:r>
    </w:p>
    <w:p w14:paraId="7E1246FE" w14:textId="77777777" w:rsidR="008066EF" w:rsidRDefault="008066EF" w:rsidP="005E40CE">
      <w:pPr>
        <w:pStyle w:val="a9"/>
        <w:spacing w:after="0" w:line="360" w:lineRule="auto"/>
        <w:rPr>
          <w:rFonts w:ascii="David" w:hAnsi="David" w:cs="David"/>
          <w:rtl/>
        </w:rPr>
      </w:pPr>
    </w:p>
    <w:p w14:paraId="456EDBEE" w14:textId="77777777" w:rsidR="008066EF" w:rsidRDefault="008066EF" w:rsidP="005E40CE">
      <w:pPr>
        <w:pStyle w:val="a9"/>
        <w:spacing w:after="0" w:line="360" w:lineRule="auto"/>
        <w:rPr>
          <w:rFonts w:ascii="David" w:hAnsi="David" w:cs="David"/>
          <w:rtl/>
        </w:rPr>
      </w:pPr>
    </w:p>
    <w:p w14:paraId="3403A175" w14:textId="6A48CFFA" w:rsidR="00EC527A" w:rsidRDefault="00EC527A" w:rsidP="00EC527A">
      <w:pPr>
        <w:pStyle w:val="a9"/>
        <w:spacing w:after="0" w:line="360" w:lineRule="auto"/>
        <w:rPr>
          <w:rFonts w:ascii="David" w:hAnsi="David" w:cs="David"/>
          <w:b/>
          <w:bCs/>
          <w:u w:val="single"/>
          <w:rtl/>
        </w:rPr>
      </w:pPr>
      <w:r w:rsidRPr="00407DBD">
        <w:rPr>
          <w:rFonts w:ascii="David" w:hAnsi="David" w:cs="David"/>
          <w:noProof/>
          <w:rtl/>
        </w:rPr>
        <w:drawing>
          <wp:inline distT="0" distB="0" distL="0" distR="0" wp14:anchorId="065F9F89" wp14:editId="02F02DA9">
            <wp:extent cx="5274310" cy="2076450"/>
            <wp:effectExtent l="0" t="0" r="2540" b="0"/>
            <wp:docPr id="2485021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02137" name=""/>
                    <pic:cNvPicPr/>
                  </pic:nvPicPr>
                  <pic:blipFill>
                    <a:blip r:embed="rId29"/>
                    <a:stretch>
                      <a:fillRect/>
                    </a:stretch>
                  </pic:blipFill>
                  <pic:spPr>
                    <a:xfrm>
                      <a:off x="0" y="0"/>
                      <a:ext cx="5274310" cy="2076450"/>
                    </a:xfrm>
                    <a:prstGeom prst="rect">
                      <a:avLst/>
                    </a:prstGeom>
                  </pic:spPr>
                </pic:pic>
              </a:graphicData>
            </a:graphic>
          </wp:inline>
        </w:drawing>
      </w:r>
    </w:p>
    <w:p w14:paraId="530F0883" w14:textId="00E45A07" w:rsidR="00EC527A" w:rsidRPr="002A506E" w:rsidRDefault="00EC527A" w:rsidP="00EC527A">
      <w:pPr>
        <w:pStyle w:val="a9"/>
        <w:spacing w:after="0" w:line="360" w:lineRule="auto"/>
        <w:rPr>
          <w:rFonts w:ascii="David" w:hAnsi="David" w:cs="David"/>
          <w:color w:val="77206D" w:themeColor="accent5" w:themeShade="BF"/>
          <w:rtl/>
        </w:rPr>
      </w:pPr>
      <w:r w:rsidRPr="002A506E">
        <w:rPr>
          <w:rFonts w:ascii="David" w:hAnsi="David" w:cs="David" w:hint="cs"/>
          <w:b/>
          <w:bCs/>
          <w:color w:val="77206D" w:themeColor="accent5" w:themeShade="BF"/>
          <w:u w:val="single"/>
          <w:rtl/>
        </w:rPr>
        <w:t>סעיף 9</w:t>
      </w:r>
      <w:r w:rsidRPr="002A506E">
        <w:rPr>
          <w:rFonts w:ascii="David" w:hAnsi="David" w:cs="David" w:hint="cs"/>
          <w:color w:val="77206D" w:themeColor="accent5" w:themeShade="BF"/>
          <w:rtl/>
        </w:rPr>
        <w:t xml:space="preserve">: </w:t>
      </w:r>
    </w:p>
    <w:p w14:paraId="02C67976" w14:textId="77777777" w:rsidR="00EC527A" w:rsidRDefault="00EC527A" w:rsidP="00EC527A">
      <w:pPr>
        <w:pStyle w:val="a9"/>
        <w:spacing w:after="0" w:line="360" w:lineRule="auto"/>
        <w:rPr>
          <w:rFonts w:ascii="David" w:hAnsi="David" w:cs="David"/>
          <w:rtl/>
        </w:rPr>
      </w:pPr>
      <w:r>
        <w:rPr>
          <w:rFonts w:ascii="David" w:hAnsi="David" w:cs="David" w:hint="cs"/>
          <w:rtl/>
        </w:rPr>
        <w:t xml:space="preserve">אם מציעים הצעה ולא קיבלנו אותה היא פקעה. </w:t>
      </w:r>
    </w:p>
    <w:p w14:paraId="132E5E9D" w14:textId="77777777" w:rsidR="00EC527A" w:rsidRDefault="00EC527A" w:rsidP="00EC527A">
      <w:pPr>
        <w:pStyle w:val="a9"/>
        <w:spacing w:after="0" w:line="360" w:lineRule="auto"/>
        <w:rPr>
          <w:rFonts w:ascii="David" w:hAnsi="David" w:cs="David"/>
          <w:rtl/>
        </w:rPr>
      </w:pPr>
    </w:p>
    <w:p w14:paraId="74F07018" w14:textId="77777777" w:rsidR="00EC527A" w:rsidRPr="002A506E" w:rsidRDefault="00EC527A" w:rsidP="00EC527A">
      <w:pPr>
        <w:pStyle w:val="a9"/>
        <w:spacing w:after="0" w:line="360" w:lineRule="auto"/>
        <w:rPr>
          <w:rFonts w:ascii="David" w:hAnsi="David" w:cs="David"/>
          <w:b/>
          <w:bCs/>
          <w:color w:val="77206D" w:themeColor="accent5" w:themeShade="BF"/>
          <w:u w:val="single"/>
          <w:rtl/>
        </w:rPr>
      </w:pPr>
      <w:r w:rsidRPr="002A506E">
        <w:rPr>
          <w:rFonts w:ascii="David" w:hAnsi="David" w:cs="David" w:hint="cs"/>
          <w:b/>
          <w:bCs/>
          <w:color w:val="77206D" w:themeColor="accent5" w:themeShade="BF"/>
          <w:u w:val="single"/>
          <w:rtl/>
        </w:rPr>
        <w:t>סעיף 10</w:t>
      </w:r>
      <w:r w:rsidRPr="002A506E">
        <w:rPr>
          <w:rFonts w:ascii="David" w:hAnsi="David" w:cs="David" w:hint="cs"/>
          <w:b/>
          <w:bCs/>
          <w:color w:val="77206D" w:themeColor="accent5" w:themeShade="BF"/>
          <w:rtl/>
        </w:rPr>
        <w:t>-</w:t>
      </w:r>
      <w:r w:rsidRPr="002A506E">
        <w:rPr>
          <w:rFonts w:ascii="David" w:hAnsi="David" w:cs="David" w:hint="cs"/>
          <w:b/>
          <w:bCs/>
          <w:color w:val="77206D" w:themeColor="accent5" w:themeShade="BF"/>
          <w:u w:val="single"/>
          <w:rtl/>
        </w:rPr>
        <w:t xml:space="preserve"> </w:t>
      </w:r>
    </w:p>
    <w:p w14:paraId="47094F5D" w14:textId="77777777" w:rsidR="00EC527A" w:rsidRDefault="00EC527A" w:rsidP="00EC527A">
      <w:pPr>
        <w:pStyle w:val="a9"/>
        <w:spacing w:after="0" w:line="360" w:lineRule="auto"/>
        <w:rPr>
          <w:rFonts w:ascii="David" w:hAnsi="David" w:cs="David"/>
          <w:rtl/>
        </w:rPr>
      </w:pPr>
      <w:r>
        <w:rPr>
          <w:rFonts w:ascii="David" w:hAnsi="David" w:cs="David" w:hint="cs"/>
          <w:rtl/>
        </w:rPr>
        <w:t xml:space="preserve">האם ניצע יכול לחזור בו מקיבול? השאלה עד מתי, אם יש פער בין שהוא אמר "כן" לבין הגעת ה"כן" ליעד, אז הוא יכול להתחרט בין המשלוח של הכן להגעה. </w:t>
      </w:r>
    </w:p>
    <w:p w14:paraId="4B368C5C" w14:textId="77777777" w:rsidR="00EC527A" w:rsidRDefault="00EC527A" w:rsidP="00EC527A">
      <w:pPr>
        <w:pStyle w:val="a9"/>
        <w:spacing w:after="0" w:line="360" w:lineRule="auto"/>
        <w:rPr>
          <w:rFonts w:ascii="David" w:hAnsi="David" w:cs="David"/>
          <w:rtl/>
        </w:rPr>
      </w:pPr>
      <w:r>
        <w:rPr>
          <w:rFonts w:ascii="David" w:hAnsi="David" w:cs="David" w:hint="cs"/>
          <w:rtl/>
        </w:rPr>
        <w:t>אם שתי ההודעות מגיעות יחד ה"כן" והחרטה- החרטה מנצחת.</w:t>
      </w:r>
    </w:p>
    <w:p w14:paraId="06B37CA4" w14:textId="77777777" w:rsidR="00EC527A" w:rsidRDefault="00EC527A" w:rsidP="00EC527A">
      <w:pPr>
        <w:pStyle w:val="a9"/>
        <w:spacing w:after="0" w:line="360" w:lineRule="auto"/>
        <w:rPr>
          <w:rFonts w:ascii="David" w:hAnsi="David" w:cs="David"/>
          <w:rtl/>
        </w:rPr>
      </w:pPr>
      <w:r>
        <w:rPr>
          <w:rFonts w:ascii="David" w:hAnsi="David" w:cs="David" w:hint="cs"/>
          <w:rtl/>
        </w:rPr>
        <w:t xml:space="preserve">הפער הזה יכול להיווצר עם תקשורת ישנה. החרטה צריכה להיעשות בזמן. ( בין וי אחד לשניים זה הזמן של ניצע להתחרט). </w:t>
      </w:r>
    </w:p>
    <w:p w14:paraId="6E7F745C" w14:textId="1DD88EE4" w:rsidR="008066EF" w:rsidRPr="00740534" w:rsidRDefault="00740534" w:rsidP="005E40CE">
      <w:pPr>
        <w:pStyle w:val="a9"/>
        <w:spacing w:after="0" w:line="360" w:lineRule="auto"/>
        <w:rPr>
          <w:rFonts w:ascii="David" w:hAnsi="David" w:cs="David"/>
          <w:rtl/>
        </w:rPr>
      </w:pPr>
      <w:r w:rsidRPr="002A506E">
        <w:rPr>
          <w:rFonts w:ascii="David" w:hAnsi="David" w:cs="David" w:hint="cs"/>
          <w:b/>
          <w:bCs/>
          <w:color w:val="77206D" w:themeColor="accent5" w:themeShade="BF"/>
          <w:u w:val="single"/>
          <w:rtl/>
        </w:rPr>
        <w:t xml:space="preserve">סעיף 11 </w:t>
      </w:r>
      <w:r w:rsidRPr="00740534">
        <w:rPr>
          <w:rFonts w:ascii="David" w:hAnsi="David" w:cs="David"/>
          <w:rtl/>
        </w:rPr>
        <w:t>–</w:t>
      </w:r>
      <w:r w:rsidRPr="00740534">
        <w:rPr>
          <w:rFonts w:ascii="David" w:hAnsi="David" w:cs="David" w:hint="cs"/>
          <w:rtl/>
        </w:rPr>
        <w:t xml:space="preserve"> קיבול תוך שינוי הוא הצעה חדשה. </w:t>
      </w:r>
    </w:p>
    <w:p w14:paraId="70688808" w14:textId="0BBC1E7E" w:rsidR="00740534" w:rsidRDefault="00740534" w:rsidP="005E40CE">
      <w:pPr>
        <w:pStyle w:val="a9"/>
        <w:spacing w:after="0" w:line="360" w:lineRule="auto"/>
        <w:rPr>
          <w:rFonts w:ascii="David" w:hAnsi="David" w:cs="David"/>
          <w:rtl/>
        </w:rPr>
      </w:pPr>
      <w:r w:rsidRPr="00740534">
        <w:rPr>
          <w:rFonts w:ascii="David" w:hAnsi="David" w:cs="David"/>
          <w:noProof/>
          <w:rtl/>
        </w:rPr>
        <w:drawing>
          <wp:inline distT="0" distB="0" distL="0" distR="0" wp14:anchorId="2A73650E" wp14:editId="57284324">
            <wp:extent cx="5274310" cy="1219200"/>
            <wp:effectExtent l="0" t="0" r="2540" b="0"/>
            <wp:docPr id="10556793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79345" name=""/>
                    <pic:cNvPicPr/>
                  </pic:nvPicPr>
                  <pic:blipFill>
                    <a:blip r:embed="rId30"/>
                    <a:stretch>
                      <a:fillRect/>
                    </a:stretch>
                  </pic:blipFill>
                  <pic:spPr>
                    <a:xfrm>
                      <a:off x="0" y="0"/>
                      <a:ext cx="5274310" cy="1219200"/>
                    </a:xfrm>
                    <a:prstGeom prst="rect">
                      <a:avLst/>
                    </a:prstGeom>
                  </pic:spPr>
                </pic:pic>
              </a:graphicData>
            </a:graphic>
          </wp:inline>
        </w:drawing>
      </w:r>
    </w:p>
    <w:p w14:paraId="234D17FB" w14:textId="5F1A78D6" w:rsidR="00740534" w:rsidRDefault="00740534" w:rsidP="00740534">
      <w:pPr>
        <w:rPr>
          <w:rtl/>
        </w:rPr>
      </w:pPr>
      <w:r>
        <w:rPr>
          <w:rFonts w:hint="cs"/>
          <w:rtl/>
        </w:rPr>
        <w:lastRenderedPageBreak/>
        <w:t>איך ליישם?</w:t>
      </w:r>
    </w:p>
    <w:p w14:paraId="31B456BA" w14:textId="0B5E7F19" w:rsidR="00984AD2" w:rsidRDefault="00984AD2" w:rsidP="00740534">
      <w:pPr>
        <w:rPr>
          <w:rtl/>
        </w:rPr>
      </w:pPr>
      <w:r w:rsidRPr="00740534">
        <w:rPr>
          <w:rFonts w:cs="Arial"/>
          <w:noProof/>
          <w:rtl/>
        </w:rPr>
        <w:drawing>
          <wp:inline distT="0" distB="0" distL="0" distR="0" wp14:anchorId="433E9A5A" wp14:editId="365DAA3D">
            <wp:extent cx="5274310" cy="1460500"/>
            <wp:effectExtent l="0" t="0" r="2540" b="6350"/>
            <wp:docPr id="294939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988" name=""/>
                    <pic:cNvPicPr/>
                  </pic:nvPicPr>
                  <pic:blipFill>
                    <a:blip r:embed="rId31"/>
                    <a:stretch>
                      <a:fillRect/>
                    </a:stretch>
                  </pic:blipFill>
                  <pic:spPr>
                    <a:xfrm>
                      <a:off x="0" y="0"/>
                      <a:ext cx="5274310" cy="1460500"/>
                    </a:xfrm>
                    <a:prstGeom prst="rect">
                      <a:avLst/>
                    </a:prstGeom>
                  </pic:spPr>
                </pic:pic>
              </a:graphicData>
            </a:graphic>
          </wp:inline>
        </w:drawing>
      </w:r>
    </w:p>
    <w:p w14:paraId="64BF30E7" w14:textId="26B10002" w:rsidR="00740534" w:rsidRDefault="00740534" w:rsidP="00740534">
      <w:pPr>
        <w:rPr>
          <w:rtl/>
        </w:rPr>
      </w:pPr>
      <w:r>
        <w:rPr>
          <w:rFonts w:hint="cs"/>
          <w:rtl/>
        </w:rPr>
        <w:t>דוג':</w:t>
      </w:r>
    </w:p>
    <w:p w14:paraId="5BE37C48" w14:textId="5ABE35CB" w:rsidR="00740534" w:rsidRDefault="00740534" w:rsidP="00740534">
      <w:pPr>
        <w:rPr>
          <w:rtl/>
        </w:rPr>
      </w:pPr>
      <w:r>
        <w:rPr>
          <w:rFonts w:hint="cs"/>
          <w:rtl/>
        </w:rPr>
        <w:t>הפניה לפס"ד, ע"א- ערעור אזרחי בבית המשפט העליון, מס' סידורי</w:t>
      </w:r>
      <w:r w:rsidR="009A1FB2">
        <w:rPr>
          <w:rFonts w:hint="cs"/>
          <w:rtl/>
        </w:rPr>
        <w:t xml:space="preserve"> 7824</w:t>
      </w:r>
      <w:r>
        <w:rPr>
          <w:rFonts w:hint="cs"/>
          <w:rtl/>
        </w:rPr>
        <w:t xml:space="preserve"> וזה הגיע בשנת 95 לבית המשפט תשובה הגישה נ'- נגד בר נתן, ובסוף מופיע איפה שפס"ד מפורסם</w:t>
      </w:r>
      <w:r w:rsidR="004D6B9D">
        <w:rPr>
          <w:rFonts w:hint="cs"/>
          <w:rtl/>
        </w:rPr>
        <w:t xml:space="preserve"> בספר</w:t>
      </w:r>
      <w:r w:rsidR="004E0823">
        <w:rPr>
          <w:rFonts w:hint="cs"/>
          <w:rtl/>
        </w:rPr>
        <w:t xml:space="preserve"> (כרך נ"ה, חלק 1, עמ' 289 והשנה שבה ניתן פס"ד). </w:t>
      </w:r>
      <w:r w:rsidR="009A1FB2">
        <w:rPr>
          <w:rFonts w:hint="cs"/>
          <w:rtl/>
        </w:rPr>
        <w:t xml:space="preserve">היום הכל מופיע במאגי מידע </w:t>
      </w:r>
    </w:p>
    <w:p w14:paraId="6E6CD287" w14:textId="4793C6C5" w:rsidR="00740534" w:rsidRPr="0077440B" w:rsidRDefault="00242962" w:rsidP="00740534">
      <w:pPr>
        <w:rPr>
          <w:rFonts w:ascii="David" w:hAnsi="David" w:cs="David"/>
          <w:rtl/>
        </w:rPr>
      </w:pPr>
      <w:r w:rsidRPr="0077440B">
        <w:rPr>
          <w:rFonts w:ascii="David" w:hAnsi="David" w:cs="David"/>
          <w:rtl/>
        </w:rPr>
        <w:t>לתשובה ובר נתן היה מגרש במשותף</w:t>
      </w:r>
      <w:r w:rsidR="00B255F9">
        <w:rPr>
          <w:rFonts w:ascii="David" w:hAnsi="David" w:cs="David" w:hint="cs"/>
          <w:rtl/>
        </w:rPr>
        <w:t xml:space="preserve"> </w:t>
      </w:r>
      <w:r w:rsidRPr="0077440B">
        <w:rPr>
          <w:rFonts w:ascii="David" w:hAnsi="David" w:cs="David"/>
          <w:rtl/>
        </w:rPr>
        <w:t>(</w:t>
      </w:r>
      <w:r w:rsidR="00B255F9">
        <w:rPr>
          <w:rFonts w:ascii="David" w:hAnsi="David" w:cs="David" w:hint="cs"/>
          <w:rtl/>
        </w:rPr>
        <w:t>50% לכל אחד</w:t>
      </w:r>
      <w:r w:rsidRPr="0077440B">
        <w:rPr>
          <w:rFonts w:ascii="David" w:hAnsi="David" w:cs="David"/>
          <w:rtl/>
        </w:rPr>
        <w:t>) והם עשו ביניהם הסכם כתוב שאם אחד מהם ירצה למכור את חלקו לפני שהוא מציע לזר, הוא צריך קודם להציע לשותף</w:t>
      </w:r>
      <w:r w:rsidR="004A7C1E">
        <w:rPr>
          <w:rFonts w:ascii="David" w:hAnsi="David" w:cs="David" w:hint="cs"/>
          <w:rtl/>
        </w:rPr>
        <w:t xml:space="preserve"> </w:t>
      </w:r>
      <w:r w:rsidRPr="0077440B">
        <w:rPr>
          <w:rFonts w:ascii="David" w:hAnsi="David" w:cs="David"/>
          <w:rtl/>
        </w:rPr>
        <w:t>(זכות קדימה) ואם צד אחד מציע לצד השני זה חייב להיות בדואר רשום</w:t>
      </w:r>
      <w:r w:rsidR="00984AD2" w:rsidRPr="0077440B">
        <w:rPr>
          <w:rFonts w:ascii="David" w:hAnsi="David" w:cs="David"/>
          <w:rtl/>
        </w:rPr>
        <w:t xml:space="preserve"> וההצעה צריכה להיות בתוקף של 14 יום (הצעה הדירה). בר נתן החליט למכור את חלקו והוא הרים טלפון לתשובה וסיפר לו שהוא רוצה למכור ב</w:t>
      </w:r>
      <w:r w:rsidR="002443B1" w:rsidRPr="0077440B">
        <w:rPr>
          <w:rFonts w:ascii="David" w:hAnsi="David" w:cs="David"/>
          <w:rtl/>
        </w:rPr>
        <w:t>-</w:t>
      </w:r>
      <w:r w:rsidR="00984AD2" w:rsidRPr="0077440B">
        <w:rPr>
          <w:rFonts w:ascii="David" w:hAnsi="David" w:cs="David"/>
          <w:rtl/>
        </w:rPr>
        <w:t>220 אלף דולר והוא ענה לו למה לא שלח זאת בדואר רשום. בר נתן שלח מכתב בדואר רשום וכתב שם שמעוניין למכור ב220 אלף דולר</w:t>
      </w:r>
      <w:r w:rsidR="00F64A1D">
        <w:rPr>
          <w:rFonts w:ascii="David" w:hAnsi="David" w:cs="David" w:hint="cs"/>
          <w:rtl/>
        </w:rPr>
        <w:t xml:space="preserve"> </w:t>
      </w:r>
      <w:r w:rsidR="00984AD2" w:rsidRPr="0077440B">
        <w:rPr>
          <w:rFonts w:ascii="David" w:hAnsi="David" w:cs="David"/>
          <w:rtl/>
        </w:rPr>
        <w:t xml:space="preserve">(ב10 ביוני), לאחר שעה הוא התחרט ורצה למכור ב-247 אלף דולר, הוא הרים טלפון לתשובה ואומר לו שהוא התחרט והוא רוצה סכום יותר גבוה והוא עונה לו שהכל צריך להיות בדואר רשום, הוא שלח פקס לתשובה שהתחרט ורוצה 247 ושלח זאת גם </w:t>
      </w:r>
      <w:r w:rsidR="0088742C">
        <w:rPr>
          <w:rFonts w:ascii="David" w:hAnsi="David" w:cs="David" w:hint="cs"/>
          <w:rtl/>
        </w:rPr>
        <w:t xml:space="preserve">בדואר </w:t>
      </w:r>
      <w:r w:rsidR="00984AD2" w:rsidRPr="0077440B">
        <w:rPr>
          <w:rFonts w:ascii="David" w:hAnsi="David" w:cs="David"/>
          <w:rtl/>
        </w:rPr>
        <w:t xml:space="preserve">(שני מכתבים יצאו לדרכם) ופקס, המכתב הראשון הגיע ב-13 ביוני על </w:t>
      </w:r>
      <w:r w:rsidR="00D4557E">
        <w:rPr>
          <w:rFonts w:ascii="David" w:hAnsi="David" w:cs="David" w:hint="cs"/>
          <w:rtl/>
        </w:rPr>
        <w:t xml:space="preserve">        </w:t>
      </w:r>
      <w:r w:rsidR="00984AD2" w:rsidRPr="0077440B">
        <w:rPr>
          <w:rFonts w:ascii="David" w:hAnsi="David" w:cs="David"/>
          <w:rtl/>
        </w:rPr>
        <w:t xml:space="preserve">ה-220 והמכתב השני עם ה-247 הגיע ב-15 ביוני. שני המכתבים נשלחו באותו היום ואחד מהם התעכב כי לא נשלח בבוקר. </w:t>
      </w:r>
      <w:r w:rsidR="003005B7" w:rsidRPr="0077440B">
        <w:rPr>
          <w:rFonts w:ascii="David" w:hAnsi="David" w:cs="David"/>
          <w:rtl/>
        </w:rPr>
        <w:t>הפקס הגיע תוך שעה. כל הצעה כזו פתוחה ל-14 יום, ב15 ביוני תשובה עונה לו ועשה קיבול להצעה ה-1, בר נתן לא הגיב, בראשון ביולי הוא מכר למישהו אחר</w:t>
      </w:r>
      <w:r w:rsidR="00D4557E">
        <w:rPr>
          <w:rFonts w:ascii="David" w:hAnsi="David" w:cs="David" w:hint="cs"/>
          <w:rtl/>
        </w:rPr>
        <w:t xml:space="preserve"> </w:t>
      </w:r>
      <w:r w:rsidR="003005B7" w:rsidRPr="0077440B">
        <w:rPr>
          <w:rFonts w:ascii="David" w:hAnsi="David" w:cs="David"/>
          <w:rtl/>
        </w:rPr>
        <w:t xml:space="preserve"> ב-247. תשובה תבע את בר נתן והפסיד במחוזי וערער לעליון</w:t>
      </w:r>
      <w:r w:rsidR="00C90EC2" w:rsidRPr="0077440B">
        <w:rPr>
          <w:rFonts w:ascii="David" w:hAnsi="David" w:cs="David"/>
          <w:rtl/>
        </w:rPr>
        <w:t xml:space="preserve"> וניצח</w:t>
      </w:r>
      <w:r w:rsidR="003005B7" w:rsidRPr="0077440B">
        <w:rPr>
          <w:rFonts w:ascii="David" w:hAnsi="David" w:cs="David"/>
          <w:rtl/>
        </w:rPr>
        <w:t xml:space="preserve">, </w:t>
      </w:r>
      <w:r w:rsidR="00F823EE" w:rsidRPr="0077440B">
        <w:rPr>
          <w:rFonts w:ascii="David" w:hAnsi="David" w:cs="David"/>
          <w:rtl/>
        </w:rPr>
        <w:t>בשליחת הפקס ההצעה הראשונה כבר לא הייתה קיימת.</w:t>
      </w:r>
    </w:p>
    <w:p w14:paraId="14A61A93" w14:textId="5FA4FBA3" w:rsidR="00C90EC2" w:rsidRPr="0077440B" w:rsidRDefault="00C90EC2" w:rsidP="00C90EC2">
      <w:pPr>
        <w:rPr>
          <w:rFonts w:ascii="David" w:hAnsi="David" w:cs="David"/>
          <w:rtl/>
        </w:rPr>
      </w:pPr>
      <w:r w:rsidRPr="0077440B">
        <w:rPr>
          <w:rFonts w:ascii="David" w:hAnsi="David" w:cs="David"/>
          <w:u w:val="single"/>
          <w:rtl/>
        </w:rPr>
        <w:t>בהגנה על תשובה</w:t>
      </w:r>
      <w:r w:rsidRPr="0077440B">
        <w:rPr>
          <w:rFonts w:ascii="David" w:hAnsi="David" w:cs="David"/>
          <w:rtl/>
        </w:rPr>
        <w:t>-</w:t>
      </w:r>
    </w:p>
    <w:p w14:paraId="2CA8157D" w14:textId="0B3D48EA" w:rsidR="00C90EC2" w:rsidRPr="0077440B" w:rsidRDefault="00C90EC2" w:rsidP="00C90EC2">
      <w:pPr>
        <w:rPr>
          <w:rFonts w:ascii="David" w:hAnsi="David" w:cs="David"/>
          <w:rtl/>
        </w:rPr>
      </w:pPr>
      <w:r w:rsidRPr="0077440B">
        <w:rPr>
          <w:rFonts w:ascii="David" w:hAnsi="David" w:cs="David"/>
          <w:rtl/>
        </w:rPr>
        <w:t>המכתב הראשון הגיע ב13 ביוני עם 220 , החרטה הגיעה רק ב15 ביוני, כלומר הגיעה אחרי ההצעה ולא תופסת, ההצעה הראשונה פתוחה ל14 ימים</w:t>
      </w:r>
      <w:r w:rsidR="00D4557E">
        <w:rPr>
          <w:rFonts w:ascii="David" w:hAnsi="David" w:cs="David" w:hint="cs"/>
          <w:rtl/>
        </w:rPr>
        <w:t xml:space="preserve"> </w:t>
      </w:r>
      <w:r w:rsidRPr="0077440B">
        <w:rPr>
          <w:rFonts w:ascii="David" w:hAnsi="David" w:cs="David"/>
          <w:rtl/>
        </w:rPr>
        <w:t>(עד 27) וב-22 התקבלה ההצעה ויש חוזה.</w:t>
      </w:r>
    </w:p>
    <w:p w14:paraId="4087B46A" w14:textId="5C83552F" w:rsidR="00C90EC2" w:rsidRPr="0077440B" w:rsidRDefault="00C90EC2" w:rsidP="00740534">
      <w:pPr>
        <w:rPr>
          <w:rFonts w:ascii="David" w:hAnsi="David" w:cs="David"/>
          <w:rtl/>
        </w:rPr>
      </w:pPr>
      <w:r w:rsidRPr="0077440B">
        <w:rPr>
          <w:rFonts w:ascii="David" w:hAnsi="David" w:cs="David"/>
          <w:u w:val="single"/>
          <w:rtl/>
        </w:rPr>
        <w:t>בהגנה על בר נתן</w:t>
      </w:r>
      <w:r w:rsidRPr="0077440B">
        <w:rPr>
          <w:rFonts w:ascii="David" w:hAnsi="David" w:cs="David"/>
          <w:rtl/>
        </w:rPr>
        <w:t>-</w:t>
      </w:r>
    </w:p>
    <w:p w14:paraId="6A8AA362" w14:textId="6E806F6F" w:rsidR="00C90EC2" w:rsidRPr="0077440B" w:rsidRDefault="00C90EC2" w:rsidP="00740534">
      <w:pPr>
        <w:rPr>
          <w:rFonts w:ascii="David" w:hAnsi="David" w:cs="David"/>
          <w:rtl/>
        </w:rPr>
      </w:pPr>
      <w:r w:rsidRPr="0077440B">
        <w:rPr>
          <w:rFonts w:ascii="David" w:hAnsi="David" w:cs="David"/>
          <w:rtl/>
        </w:rPr>
        <w:t xml:space="preserve">נכון שנשלחה הצעה </w:t>
      </w:r>
      <w:r w:rsidR="002741FE">
        <w:rPr>
          <w:rFonts w:ascii="David" w:hAnsi="David" w:cs="David" w:hint="cs"/>
          <w:rtl/>
        </w:rPr>
        <w:t>ב-</w:t>
      </w:r>
      <w:r w:rsidRPr="0077440B">
        <w:rPr>
          <w:rFonts w:ascii="David" w:hAnsi="David" w:cs="David"/>
          <w:rtl/>
        </w:rPr>
        <w:t xml:space="preserve">10 ביוני והיא הגיעה רק </w:t>
      </w:r>
      <w:r w:rsidR="002741FE">
        <w:rPr>
          <w:rFonts w:ascii="David" w:hAnsi="David" w:cs="David" w:hint="cs"/>
          <w:rtl/>
        </w:rPr>
        <w:t>ב-</w:t>
      </w:r>
      <w:r w:rsidRPr="0077440B">
        <w:rPr>
          <w:rFonts w:ascii="David" w:hAnsi="David" w:cs="David"/>
          <w:rtl/>
        </w:rPr>
        <w:t>13</w:t>
      </w:r>
      <w:r w:rsidR="002741FE">
        <w:rPr>
          <w:rFonts w:ascii="David" w:hAnsi="David" w:cs="David" w:hint="cs"/>
          <w:rtl/>
        </w:rPr>
        <w:t>,</w:t>
      </w:r>
      <w:r w:rsidRPr="0077440B">
        <w:rPr>
          <w:rFonts w:ascii="David" w:hAnsi="David" w:cs="David"/>
          <w:rtl/>
        </w:rPr>
        <w:t xml:space="preserve"> אך </w:t>
      </w:r>
      <w:r w:rsidR="002741FE">
        <w:rPr>
          <w:rFonts w:ascii="David" w:hAnsi="David" w:cs="David" w:hint="cs"/>
          <w:rtl/>
        </w:rPr>
        <w:t xml:space="preserve">הוא </w:t>
      </w:r>
      <w:r w:rsidRPr="0077440B">
        <w:rPr>
          <w:rFonts w:ascii="David" w:hAnsi="David" w:cs="David"/>
          <w:rtl/>
        </w:rPr>
        <w:t>התחרט לפני ויש פקס שמוכיח זאת, כשההצעה הגיעה</w:t>
      </w:r>
      <w:r w:rsidR="002741FE">
        <w:rPr>
          <w:rFonts w:ascii="David" w:hAnsi="David" w:cs="David" w:hint="cs"/>
          <w:rtl/>
        </w:rPr>
        <w:t xml:space="preserve"> אליו</w:t>
      </w:r>
      <w:r w:rsidRPr="0077440B">
        <w:rPr>
          <w:rFonts w:ascii="David" w:hAnsi="David" w:cs="David"/>
          <w:rtl/>
        </w:rPr>
        <w:t xml:space="preserve"> היא </w:t>
      </w:r>
      <w:r w:rsidR="002741FE">
        <w:rPr>
          <w:rFonts w:ascii="David" w:hAnsi="David" w:cs="David" w:hint="cs"/>
          <w:rtl/>
        </w:rPr>
        <w:t xml:space="preserve">כבר </w:t>
      </w:r>
      <w:r w:rsidRPr="0077440B">
        <w:rPr>
          <w:rFonts w:ascii="David" w:hAnsi="David" w:cs="David"/>
          <w:rtl/>
        </w:rPr>
        <w:t xml:space="preserve">לא </w:t>
      </w:r>
      <w:r w:rsidR="002741FE">
        <w:rPr>
          <w:rFonts w:ascii="David" w:hAnsi="David" w:cs="David" w:hint="cs"/>
          <w:rtl/>
        </w:rPr>
        <w:t xml:space="preserve">הייתה </w:t>
      </w:r>
      <w:r w:rsidRPr="0077440B">
        <w:rPr>
          <w:rFonts w:ascii="David" w:hAnsi="David" w:cs="David"/>
          <w:rtl/>
        </w:rPr>
        <w:t xml:space="preserve">קיימת כי הוא התחרט וכבר הייתה הצעה 2 </w:t>
      </w:r>
      <w:r w:rsidR="002741FE">
        <w:rPr>
          <w:rFonts w:ascii="David" w:hAnsi="David" w:cs="David" w:hint="cs"/>
          <w:rtl/>
        </w:rPr>
        <w:t xml:space="preserve">שנפתחה לפרק זמן של </w:t>
      </w:r>
      <w:r w:rsidRPr="0077440B">
        <w:rPr>
          <w:rFonts w:ascii="David" w:hAnsi="David" w:cs="David"/>
          <w:rtl/>
        </w:rPr>
        <w:t>14 יום והוא לא הגיב ולכן ההצעה מתה ומותר למכור למישהו אחר.</w:t>
      </w:r>
    </w:p>
    <w:p w14:paraId="2CE5F38F" w14:textId="369719D1" w:rsidR="00C90EC2" w:rsidRPr="002741FE" w:rsidRDefault="00CC36E6" w:rsidP="00740534">
      <w:pPr>
        <w:rPr>
          <w:rFonts w:ascii="David" w:hAnsi="David" w:cs="David"/>
          <w:rtl/>
        </w:rPr>
      </w:pPr>
      <w:r w:rsidRPr="002741FE">
        <w:rPr>
          <w:rFonts w:ascii="David" w:hAnsi="David" w:cs="David"/>
          <w:b/>
          <w:bCs/>
          <w:u w:val="single"/>
          <w:rtl/>
        </w:rPr>
        <w:t xml:space="preserve">החלטת </w:t>
      </w:r>
      <w:r w:rsidR="00226DB7" w:rsidRPr="002741FE">
        <w:rPr>
          <w:rFonts w:ascii="David" w:hAnsi="David" w:cs="David"/>
          <w:b/>
          <w:bCs/>
          <w:u w:val="single"/>
          <w:rtl/>
        </w:rPr>
        <w:t xml:space="preserve">בית </w:t>
      </w:r>
      <w:r w:rsidRPr="002741FE">
        <w:rPr>
          <w:rFonts w:ascii="David" w:hAnsi="David" w:cs="David"/>
          <w:b/>
          <w:bCs/>
          <w:u w:val="single"/>
          <w:rtl/>
        </w:rPr>
        <w:t>ה</w:t>
      </w:r>
      <w:r w:rsidR="00226DB7" w:rsidRPr="002741FE">
        <w:rPr>
          <w:rFonts w:ascii="David" w:hAnsi="David" w:cs="David"/>
          <w:b/>
          <w:bCs/>
          <w:u w:val="single"/>
          <w:rtl/>
        </w:rPr>
        <w:t>משפט</w:t>
      </w:r>
      <w:r w:rsidR="00226DB7" w:rsidRPr="002741FE">
        <w:rPr>
          <w:rFonts w:ascii="David" w:hAnsi="David" w:cs="David"/>
          <w:rtl/>
        </w:rPr>
        <w:t>:</w:t>
      </w:r>
    </w:p>
    <w:p w14:paraId="1263FA88" w14:textId="1D13DFC2" w:rsidR="00226DB7" w:rsidRPr="002741FE" w:rsidRDefault="00226DB7" w:rsidP="00740534">
      <w:pPr>
        <w:rPr>
          <w:rFonts w:ascii="David" w:hAnsi="David" w:cs="David"/>
          <w:rtl/>
        </w:rPr>
      </w:pPr>
      <w:r w:rsidRPr="002741FE">
        <w:rPr>
          <w:rFonts w:ascii="David" w:hAnsi="David" w:cs="David"/>
          <w:rtl/>
        </w:rPr>
        <w:t xml:space="preserve">אם זו הצעה רגילה- </w:t>
      </w:r>
      <w:r w:rsidR="002741FE" w:rsidRPr="002741FE">
        <w:rPr>
          <w:rFonts w:ascii="David" w:hAnsi="David" w:cs="David"/>
          <w:rtl/>
        </w:rPr>
        <w:t xml:space="preserve">ניתן </w:t>
      </w:r>
      <w:r w:rsidRPr="002741FE">
        <w:rPr>
          <w:rFonts w:ascii="David" w:hAnsi="David" w:cs="David"/>
          <w:rtl/>
        </w:rPr>
        <w:t>להתחרט עד</w:t>
      </w:r>
      <w:r w:rsidR="002741FE" w:rsidRPr="002741FE">
        <w:rPr>
          <w:rFonts w:ascii="David" w:hAnsi="David" w:cs="David"/>
          <w:rtl/>
        </w:rPr>
        <w:t xml:space="preserve"> מתן התשובה</w:t>
      </w:r>
      <w:r w:rsidRPr="002741FE">
        <w:rPr>
          <w:rFonts w:ascii="David" w:hAnsi="David" w:cs="David"/>
          <w:rtl/>
        </w:rPr>
        <w:t xml:space="preserve"> </w:t>
      </w:r>
      <w:r w:rsidR="002741FE" w:rsidRPr="002741FE">
        <w:rPr>
          <w:rFonts w:ascii="David" w:hAnsi="David" w:cs="David"/>
          <w:rtl/>
        </w:rPr>
        <w:t>'</w:t>
      </w:r>
      <w:r w:rsidRPr="002741FE">
        <w:rPr>
          <w:rFonts w:ascii="David" w:hAnsi="David" w:cs="David"/>
          <w:rtl/>
        </w:rPr>
        <w:t>כן</w:t>
      </w:r>
      <w:r w:rsidR="002741FE" w:rsidRPr="002741FE">
        <w:rPr>
          <w:rFonts w:ascii="David" w:hAnsi="David" w:cs="David"/>
          <w:rtl/>
        </w:rPr>
        <w:t>'</w:t>
      </w:r>
      <w:r w:rsidRPr="002741FE">
        <w:rPr>
          <w:rFonts w:ascii="David" w:hAnsi="David" w:cs="David"/>
          <w:rtl/>
        </w:rPr>
        <w:t xml:space="preserve"> </w:t>
      </w:r>
      <w:r w:rsidR="002741FE" w:rsidRPr="002741FE">
        <w:rPr>
          <w:rFonts w:ascii="David" w:hAnsi="David" w:cs="David"/>
          <w:rtl/>
        </w:rPr>
        <w:t>.</w:t>
      </w:r>
    </w:p>
    <w:p w14:paraId="18CB0C2F" w14:textId="0F267B50" w:rsidR="009C4EE3" w:rsidRPr="002741FE" w:rsidRDefault="00226DB7" w:rsidP="009C4EE3">
      <w:pPr>
        <w:rPr>
          <w:rFonts w:ascii="David" w:hAnsi="David" w:cs="David"/>
        </w:rPr>
      </w:pPr>
      <w:r w:rsidRPr="002741FE">
        <w:rPr>
          <w:rFonts w:ascii="David" w:hAnsi="David" w:cs="David"/>
          <w:rtl/>
        </w:rPr>
        <w:t>בלתי הדירה- פתוחה ל-14 יום, מותר להתחרט עד שהגיעה. כשהוא הרים טלפון ושלח פקס ,</w:t>
      </w:r>
      <w:r w:rsidR="00C37FBC" w:rsidRPr="002741FE">
        <w:rPr>
          <w:rFonts w:ascii="David" w:hAnsi="David" w:cs="David"/>
          <w:rtl/>
        </w:rPr>
        <w:t xml:space="preserve"> </w:t>
      </w:r>
      <w:r w:rsidRPr="002741FE">
        <w:rPr>
          <w:rFonts w:ascii="David" w:hAnsi="David" w:cs="David"/>
          <w:rtl/>
        </w:rPr>
        <w:t>הוא הספיק להתחרט לפני שהגיע המכתב</w:t>
      </w:r>
      <w:r w:rsidR="002741FE" w:rsidRPr="002741FE">
        <w:rPr>
          <w:rFonts w:ascii="David" w:hAnsi="David" w:cs="David"/>
          <w:rtl/>
        </w:rPr>
        <w:t xml:space="preserve"> </w:t>
      </w:r>
      <w:r w:rsidRPr="002741FE">
        <w:rPr>
          <w:rFonts w:ascii="David" w:hAnsi="David" w:cs="David"/>
          <w:rtl/>
        </w:rPr>
        <w:t>(סעיף 3 ב' החרטה תופסת)</w:t>
      </w:r>
      <w:r w:rsidR="009C4EE3" w:rsidRPr="002741FE">
        <w:rPr>
          <w:rFonts w:ascii="David" w:hAnsi="David" w:cs="David"/>
          <w:rtl/>
        </w:rPr>
        <w:t xml:space="preserve"> והחלטת בית המשפט נשענה גם על </w:t>
      </w:r>
      <w:r w:rsidR="009C4EE3" w:rsidRPr="002741FE">
        <w:rPr>
          <w:rFonts w:ascii="David" w:hAnsi="David" w:cs="David"/>
          <w:b/>
          <w:bCs/>
          <w:rtl/>
        </w:rPr>
        <w:t xml:space="preserve">סעיף 4(1) לחוק החוזים </w:t>
      </w:r>
      <w:r w:rsidR="009C4EE3" w:rsidRPr="002741FE">
        <w:rPr>
          <w:rFonts w:ascii="David" w:hAnsi="David" w:cs="David"/>
          <w:rtl/>
        </w:rPr>
        <w:t xml:space="preserve">כדי לקבוע שהמציע (בר נתן) חופשי לחלוטין לפנות לקונים חיצוניים, מכיוון שהצעתו השנייה והתקפה </w:t>
      </w:r>
      <w:r w:rsidR="009C4EE3" w:rsidRPr="002741FE">
        <w:rPr>
          <w:rFonts w:ascii="David" w:hAnsi="David" w:cs="David"/>
          <w:b/>
          <w:bCs/>
          <w:rtl/>
        </w:rPr>
        <w:t>פקעה רשמית</w:t>
      </w:r>
      <w:r w:rsidR="009C4EE3" w:rsidRPr="002741FE">
        <w:rPr>
          <w:rFonts w:ascii="David" w:hAnsi="David" w:cs="David"/>
        </w:rPr>
        <w:t>.</w:t>
      </w:r>
    </w:p>
    <w:p w14:paraId="00512156" w14:textId="409F25DD" w:rsidR="00226DB7" w:rsidRPr="002741FE" w:rsidRDefault="00226DB7" w:rsidP="00740534">
      <w:pPr>
        <w:rPr>
          <w:rFonts w:ascii="David" w:hAnsi="David" w:cs="David"/>
          <w:rtl/>
        </w:rPr>
      </w:pPr>
      <w:r w:rsidRPr="002741FE">
        <w:rPr>
          <w:rFonts w:ascii="David" w:hAnsi="David" w:cs="David"/>
          <w:rtl/>
        </w:rPr>
        <w:t>- סעיף 3 א' ו-4 נותנים את הפתרון.</w:t>
      </w:r>
      <w:r w:rsidR="009C4EE3" w:rsidRPr="002741FE">
        <w:rPr>
          <w:rFonts w:ascii="David" w:hAnsi="David" w:cs="David"/>
          <w:rtl/>
        </w:rPr>
        <w:t xml:space="preserve"> </w:t>
      </w:r>
    </w:p>
    <w:p w14:paraId="3CA9D87A" w14:textId="5AE28447" w:rsidR="009C4EE3" w:rsidRDefault="009C4EE3" w:rsidP="00740534">
      <w:pPr>
        <w:rPr>
          <w:rtl/>
        </w:rPr>
      </w:pPr>
      <w:r w:rsidRPr="00CB743D">
        <w:rPr>
          <w:rFonts w:cs="Arial"/>
          <w:noProof/>
          <w:rtl/>
        </w:rPr>
        <w:lastRenderedPageBreak/>
        <w:drawing>
          <wp:inline distT="0" distB="0" distL="0" distR="0" wp14:anchorId="3EF98E54" wp14:editId="4E370007">
            <wp:extent cx="5274310" cy="2298700"/>
            <wp:effectExtent l="0" t="0" r="2540" b="6350"/>
            <wp:docPr id="20935954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95407" name=""/>
                    <pic:cNvPicPr/>
                  </pic:nvPicPr>
                  <pic:blipFill>
                    <a:blip r:embed="rId32"/>
                    <a:stretch>
                      <a:fillRect/>
                    </a:stretch>
                  </pic:blipFill>
                  <pic:spPr>
                    <a:xfrm>
                      <a:off x="0" y="0"/>
                      <a:ext cx="5274310" cy="2298700"/>
                    </a:xfrm>
                    <a:prstGeom prst="rect">
                      <a:avLst/>
                    </a:prstGeom>
                  </pic:spPr>
                </pic:pic>
              </a:graphicData>
            </a:graphic>
          </wp:inline>
        </w:drawing>
      </w:r>
    </w:p>
    <w:p w14:paraId="1DBC2929" w14:textId="52CA59B7" w:rsidR="00CB743D" w:rsidRPr="0075627C" w:rsidRDefault="009C4EE3" w:rsidP="00740534">
      <w:pPr>
        <w:rPr>
          <w:rFonts w:ascii="David" w:hAnsi="David" w:cs="David"/>
          <w:rtl/>
        </w:rPr>
      </w:pPr>
      <w:r w:rsidRPr="0075627C">
        <w:rPr>
          <w:rFonts w:ascii="David" w:hAnsi="David" w:cs="David"/>
          <w:b/>
          <w:bCs/>
          <w:u w:val="single"/>
          <w:rtl/>
        </w:rPr>
        <w:t>פס"ד נוסף</w:t>
      </w:r>
      <w:r w:rsidRPr="0075627C">
        <w:rPr>
          <w:rFonts w:ascii="David" w:hAnsi="David" w:cs="David"/>
          <w:rtl/>
        </w:rPr>
        <w:t xml:space="preserve">: </w:t>
      </w:r>
      <w:r w:rsidR="0009107A">
        <w:rPr>
          <w:rFonts w:ascii="David" w:hAnsi="David" w:cs="David" w:hint="cs"/>
          <w:rtl/>
        </w:rPr>
        <w:t xml:space="preserve">בשנת </w:t>
      </w:r>
      <w:r w:rsidRPr="0075627C">
        <w:rPr>
          <w:rFonts w:ascii="David" w:hAnsi="David" w:cs="David"/>
          <w:rtl/>
        </w:rPr>
        <w:t xml:space="preserve">2014 זוג התגרש שכבר היה להם פס"ד מיוני 2014  לגבי דירה להשקעה שלהם, שהם צריכים למכור למישהו ולהתחלק במה שנשאר להחזר המשכנתא. </w:t>
      </w:r>
    </w:p>
    <w:p w14:paraId="253DAC6F" w14:textId="37E09DB8" w:rsidR="009C4EE3" w:rsidRPr="0075627C" w:rsidRDefault="009C4EE3" w:rsidP="0009107A">
      <w:pPr>
        <w:rPr>
          <w:rFonts w:ascii="David" w:hAnsi="David" w:cs="David"/>
          <w:rtl/>
        </w:rPr>
      </w:pPr>
      <w:r w:rsidRPr="0075627C">
        <w:rPr>
          <w:rFonts w:ascii="David" w:hAnsi="David" w:cs="David"/>
          <w:rtl/>
        </w:rPr>
        <w:t xml:space="preserve">הבעל הגיש ערעור לגבי הפס"ד: </w:t>
      </w:r>
      <w:r w:rsidR="00B45A4C" w:rsidRPr="0075627C">
        <w:rPr>
          <w:rFonts w:ascii="David" w:hAnsi="David" w:cs="David"/>
          <w:rtl/>
        </w:rPr>
        <w:t xml:space="preserve">הבעל כתב לה מייל שהדירה מוצעת למכירה ביד 2 במחיר 2.3 מיליון ורצה לשמוע מה דעתה בעניין. </w:t>
      </w:r>
    </w:p>
    <w:p w14:paraId="7F5ACE3C" w14:textId="17F20C49" w:rsidR="00B45A4C" w:rsidRPr="0075627C" w:rsidRDefault="00B45A4C" w:rsidP="00740534">
      <w:pPr>
        <w:rPr>
          <w:rFonts w:ascii="David" w:hAnsi="David" w:cs="David"/>
          <w:rtl/>
        </w:rPr>
      </w:pPr>
      <w:r w:rsidRPr="0075627C">
        <w:rPr>
          <w:rFonts w:ascii="David" w:hAnsi="David" w:cs="David"/>
          <w:rtl/>
        </w:rPr>
        <w:t>האישה לא ענתה אלא עורך הדין שלה וטען כי קיים רוכש</w:t>
      </w:r>
      <w:r w:rsidR="00F82727">
        <w:rPr>
          <w:rFonts w:ascii="David" w:hAnsi="David" w:cs="David" w:hint="cs"/>
          <w:rtl/>
        </w:rPr>
        <w:t xml:space="preserve"> לדירה</w:t>
      </w:r>
      <w:r w:rsidRPr="0075627C">
        <w:rPr>
          <w:rFonts w:ascii="David" w:hAnsi="David" w:cs="David"/>
          <w:rtl/>
        </w:rPr>
        <w:t xml:space="preserve"> בתמורה מידית (מזומן) ע"ס 1.9 מיליון, האישה מוכנה </w:t>
      </w:r>
      <w:r w:rsidR="00F82727">
        <w:rPr>
          <w:rFonts w:ascii="David" w:hAnsi="David" w:cs="David" w:hint="cs"/>
          <w:rtl/>
        </w:rPr>
        <w:t>למכור</w:t>
      </w:r>
      <w:r w:rsidRPr="0075627C">
        <w:rPr>
          <w:rFonts w:ascii="David" w:hAnsi="David" w:cs="David"/>
          <w:rtl/>
        </w:rPr>
        <w:t xml:space="preserve"> את החלק שלה</w:t>
      </w:r>
      <w:r w:rsidR="002741FE">
        <w:rPr>
          <w:rFonts w:ascii="David" w:hAnsi="David" w:cs="David" w:hint="cs"/>
          <w:rtl/>
        </w:rPr>
        <w:t xml:space="preserve"> מהדירה</w:t>
      </w:r>
      <w:r w:rsidRPr="0075627C">
        <w:rPr>
          <w:rFonts w:ascii="David" w:hAnsi="David" w:cs="David"/>
          <w:rtl/>
        </w:rPr>
        <w:t xml:space="preserve"> במחיר זה</w:t>
      </w:r>
      <w:r w:rsidR="002741FE">
        <w:rPr>
          <w:rFonts w:ascii="David" w:hAnsi="David" w:cs="David" w:hint="cs"/>
          <w:rtl/>
        </w:rPr>
        <w:t xml:space="preserve"> והבעל התבקש להסכים או לדחות </w:t>
      </w:r>
      <w:r w:rsidRPr="0075627C">
        <w:rPr>
          <w:rFonts w:ascii="David" w:hAnsi="David" w:cs="David"/>
          <w:rtl/>
        </w:rPr>
        <w:t xml:space="preserve">הצעה זו לאלתר. </w:t>
      </w:r>
    </w:p>
    <w:p w14:paraId="2782AA9E" w14:textId="2436717D" w:rsidR="00B45A4C" w:rsidRPr="0075627C" w:rsidRDefault="00F3634D" w:rsidP="00740534">
      <w:pPr>
        <w:rPr>
          <w:rFonts w:ascii="David" w:hAnsi="David" w:cs="David"/>
          <w:rtl/>
        </w:rPr>
      </w:pPr>
      <w:r w:rsidRPr="0075627C">
        <w:rPr>
          <w:rFonts w:ascii="David" w:hAnsi="David" w:cs="David"/>
          <w:rtl/>
        </w:rPr>
        <w:t xml:space="preserve">פה מונחת על השולחן </w:t>
      </w:r>
      <w:r w:rsidR="00680C50">
        <w:rPr>
          <w:rFonts w:ascii="David" w:hAnsi="David" w:cs="David" w:hint="cs"/>
          <w:rtl/>
        </w:rPr>
        <w:t xml:space="preserve">הצעה </w:t>
      </w:r>
      <w:r w:rsidR="002741FE">
        <w:rPr>
          <w:rFonts w:ascii="David" w:hAnsi="David" w:cs="David" w:hint="cs"/>
          <w:rtl/>
        </w:rPr>
        <w:t xml:space="preserve">למכירת </w:t>
      </w:r>
      <w:r w:rsidRPr="0075627C">
        <w:rPr>
          <w:rFonts w:ascii="David" w:hAnsi="David" w:cs="David"/>
          <w:rtl/>
        </w:rPr>
        <w:t xml:space="preserve">הדירה ב-400 אלף פחות כי </w:t>
      </w:r>
      <w:r w:rsidR="002741FE">
        <w:rPr>
          <w:rFonts w:ascii="David" w:hAnsi="David" w:cs="David" w:hint="cs"/>
          <w:rtl/>
        </w:rPr>
        <w:t>הרכישה</w:t>
      </w:r>
      <w:r w:rsidRPr="0075627C">
        <w:rPr>
          <w:rFonts w:ascii="David" w:hAnsi="David" w:cs="David"/>
          <w:rtl/>
        </w:rPr>
        <w:t xml:space="preserve"> במזומן. </w:t>
      </w:r>
    </w:p>
    <w:p w14:paraId="68119711" w14:textId="7DC0BA44" w:rsidR="00702B37" w:rsidRPr="0075627C" w:rsidRDefault="00702B37" w:rsidP="00740534">
      <w:pPr>
        <w:rPr>
          <w:rFonts w:ascii="David" w:hAnsi="David" w:cs="David"/>
          <w:rtl/>
        </w:rPr>
      </w:pPr>
      <w:r w:rsidRPr="0075627C">
        <w:rPr>
          <w:rFonts w:ascii="David" w:hAnsi="David" w:cs="David"/>
          <w:rtl/>
        </w:rPr>
        <w:t xml:space="preserve">הבעל ענה שסבור כי ניתן להשיג תמורה גבוהה יותר אבל ככל שאשתו עומדת על מכירה מידית חרף המוסכם בפסק הדין, הוא מעוניין לרכוש את חלקה בהתאם לשווי של 1.9 מיליון. זו הצעה נגדית- למה למכור למישהו זר? </w:t>
      </w:r>
    </w:p>
    <w:p w14:paraId="589DF829" w14:textId="4EAD77B0" w:rsidR="00702B37" w:rsidRPr="0075627C" w:rsidRDefault="00702B37" w:rsidP="00740534">
      <w:pPr>
        <w:rPr>
          <w:rFonts w:ascii="David" w:hAnsi="David" w:cs="David"/>
          <w:rtl/>
        </w:rPr>
      </w:pPr>
      <w:r w:rsidRPr="0075627C">
        <w:rPr>
          <w:rFonts w:ascii="David" w:hAnsi="David" w:cs="David"/>
          <w:rtl/>
        </w:rPr>
        <w:t>זו נחשבת הצעה כי יש פה פנייה, גמירת דעת ומסוימות, כולם יודעים על איזו דירה מדובר והוא רציני למול הסכום שהציע</w:t>
      </w:r>
      <w:r w:rsidR="002741FE">
        <w:rPr>
          <w:rFonts w:ascii="David" w:hAnsi="David" w:cs="David" w:hint="cs"/>
          <w:rtl/>
        </w:rPr>
        <w:t xml:space="preserve">- </w:t>
      </w:r>
      <w:r w:rsidR="00264C55" w:rsidRPr="0075627C">
        <w:rPr>
          <w:rFonts w:ascii="David" w:hAnsi="David" w:cs="David"/>
          <w:rtl/>
        </w:rPr>
        <w:t>אם היא הייתה עונה כן היה חוזה.</w:t>
      </w:r>
    </w:p>
    <w:p w14:paraId="3EC99D4D" w14:textId="39F2DEE6" w:rsidR="00264C55" w:rsidRDefault="00264C55" w:rsidP="00740534">
      <w:pPr>
        <w:rPr>
          <w:rFonts w:ascii="David" w:hAnsi="David" w:cs="David"/>
          <w:rtl/>
        </w:rPr>
      </w:pPr>
      <w:r w:rsidRPr="0075627C">
        <w:rPr>
          <w:rFonts w:ascii="David" w:hAnsi="David" w:cs="David"/>
          <w:rtl/>
        </w:rPr>
        <w:t xml:space="preserve">אשתו </w:t>
      </w:r>
      <w:r w:rsidR="0075627C">
        <w:rPr>
          <w:rFonts w:ascii="David" w:hAnsi="David" w:cs="David" w:hint="cs"/>
          <w:rtl/>
        </w:rPr>
        <w:t>ענתה</w:t>
      </w:r>
      <w:r w:rsidRPr="0075627C">
        <w:rPr>
          <w:rFonts w:ascii="David" w:hAnsi="David" w:cs="David"/>
          <w:rtl/>
        </w:rPr>
        <w:t xml:space="preserve"> דרך עו"ד </w:t>
      </w:r>
      <w:r w:rsidR="0075627C">
        <w:rPr>
          <w:rFonts w:ascii="David" w:hAnsi="David" w:cs="David" w:hint="cs"/>
          <w:rtl/>
        </w:rPr>
        <w:t>כי מסכימה לרכישה במזומן אבל בהמשך</w:t>
      </w:r>
      <w:r w:rsidR="002741FE">
        <w:rPr>
          <w:rFonts w:ascii="David" w:hAnsi="David" w:cs="David" w:hint="cs"/>
          <w:rtl/>
        </w:rPr>
        <w:t xml:space="preserve"> לתגובה </w:t>
      </w:r>
      <w:r w:rsidR="0075627C">
        <w:rPr>
          <w:rFonts w:ascii="David" w:hAnsi="David" w:cs="David" w:hint="cs"/>
          <w:rtl/>
        </w:rPr>
        <w:t xml:space="preserve">צוין כי </w:t>
      </w:r>
      <w:r w:rsidR="002741FE">
        <w:rPr>
          <w:rFonts w:ascii="David" w:hAnsi="David" w:cs="David" w:hint="cs"/>
          <w:rtl/>
        </w:rPr>
        <w:t>נדרש שייערך</w:t>
      </w:r>
      <w:r w:rsidR="0075627C">
        <w:rPr>
          <w:rFonts w:ascii="David" w:hAnsi="David" w:cs="David" w:hint="cs"/>
          <w:rtl/>
        </w:rPr>
        <w:t xml:space="preserve"> הסכם גירושים מתוקן</w:t>
      </w:r>
      <w:r w:rsidR="002741FE">
        <w:rPr>
          <w:rFonts w:ascii="David" w:hAnsi="David" w:cs="David" w:hint="cs"/>
          <w:rtl/>
        </w:rPr>
        <w:t xml:space="preserve"> לאור הרכישה</w:t>
      </w:r>
      <w:r w:rsidR="0075627C">
        <w:rPr>
          <w:rFonts w:ascii="David" w:hAnsi="David" w:cs="David" w:hint="cs"/>
          <w:rtl/>
        </w:rPr>
        <w:t xml:space="preserve">, </w:t>
      </w:r>
      <w:r w:rsidR="002741FE">
        <w:rPr>
          <w:rFonts w:ascii="David" w:hAnsi="David" w:cs="David" w:hint="cs"/>
          <w:rtl/>
        </w:rPr>
        <w:t>בניכוי</w:t>
      </w:r>
      <w:r w:rsidR="0075627C">
        <w:rPr>
          <w:rFonts w:ascii="David" w:hAnsi="David" w:cs="David" w:hint="cs"/>
          <w:rtl/>
        </w:rPr>
        <w:t xml:space="preserve"> מס, המשכנת</w:t>
      </w:r>
      <w:r w:rsidR="005963B3">
        <w:rPr>
          <w:rFonts w:ascii="David" w:hAnsi="David" w:cs="David" w:hint="cs"/>
          <w:rtl/>
        </w:rPr>
        <w:t>א</w:t>
      </w:r>
      <w:r w:rsidR="0075627C">
        <w:rPr>
          <w:rFonts w:ascii="David" w:hAnsi="David" w:cs="David" w:hint="cs"/>
          <w:rtl/>
        </w:rPr>
        <w:t xml:space="preserve"> תעבור אליו והיא תקבל את הסכום שנותר</w:t>
      </w:r>
      <w:r w:rsidR="006A1C16">
        <w:rPr>
          <w:rFonts w:ascii="David" w:hAnsi="David" w:cs="David" w:hint="cs"/>
          <w:rtl/>
        </w:rPr>
        <w:t xml:space="preserve"> ו</w:t>
      </w:r>
      <w:r w:rsidR="0075627C">
        <w:rPr>
          <w:rFonts w:ascii="David" w:hAnsi="David" w:cs="David" w:hint="cs"/>
          <w:rtl/>
        </w:rPr>
        <w:t>במידה ולא ייערך הסכם תוך זמן קצר ההצעה תבוטל.</w:t>
      </w:r>
    </w:p>
    <w:p w14:paraId="31C714C6" w14:textId="30EB777F" w:rsidR="0075627C" w:rsidRDefault="002741FE" w:rsidP="0075627C">
      <w:pPr>
        <w:rPr>
          <w:rFonts w:ascii="David" w:hAnsi="David" w:cs="David"/>
          <w:rtl/>
        </w:rPr>
      </w:pPr>
      <w:r>
        <w:rPr>
          <w:rFonts w:ascii="David" w:hAnsi="David" w:cs="David" w:hint="cs"/>
          <w:rtl/>
        </w:rPr>
        <w:t xml:space="preserve">למעשה </w:t>
      </w:r>
      <w:r w:rsidR="0075627C">
        <w:rPr>
          <w:rFonts w:ascii="David" w:hAnsi="David" w:cs="David" w:hint="cs"/>
          <w:rtl/>
        </w:rPr>
        <w:t xml:space="preserve">יש פס"ד שצריך למכור למישהו אחר, עכשיו צריך לשנות את המנגנון של פס"ד למול ההצעה החדשה. כשבן זוג רוכש את חלקו אין מס אז צריך לתקן את פסק הדין, </w:t>
      </w:r>
      <w:r>
        <w:rPr>
          <w:rFonts w:ascii="David" w:hAnsi="David" w:cs="David" w:hint="cs"/>
          <w:rtl/>
        </w:rPr>
        <w:t>ש</w:t>
      </w:r>
      <w:r w:rsidR="008C753D">
        <w:rPr>
          <w:rFonts w:ascii="David" w:hAnsi="David" w:cs="David" w:hint="cs"/>
          <w:rtl/>
        </w:rPr>
        <w:t>לא התייחס לסוגיה הזו</w:t>
      </w:r>
      <w:r>
        <w:rPr>
          <w:rFonts w:ascii="David" w:hAnsi="David" w:cs="David" w:hint="cs"/>
          <w:rtl/>
        </w:rPr>
        <w:t xml:space="preserve"> קודם לכן</w:t>
      </w:r>
      <w:r w:rsidR="008C753D">
        <w:rPr>
          <w:rFonts w:ascii="David" w:hAnsi="David" w:cs="David" w:hint="cs"/>
          <w:rtl/>
        </w:rPr>
        <w:t xml:space="preserve">. </w:t>
      </w:r>
    </w:p>
    <w:p w14:paraId="6F2BD356" w14:textId="72EE2E6D" w:rsidR="00207BAF" w:rsidRDefault="005B126C" w:rsidP="0075627C">
      <w:pPr>
        <w:rPr>
          <w:rFonts w:ascii="David" w:hAnsi="David" w:cs="David"/>
          <w:rtl/>
        </w:rPr>
      </w:pPr>
      <w:r>
        <w:rPr>
          <w:rFonts w:ascii="David" w:hAnsi="David" w:cs="David" w:hint="cs"/>
          <w:rtl/>
        </w:rPr>
        <w:t>אם הכוונה לשנות את המנגנון של פס"ד- יש חוזה או אין? יש</w:t>
      </w:r>
      <w:r w:rsidR="002741FE">
        <w:rPr>
          <w:rFonts w:ascii="David" w:hAnsi="David" w:cs="David" w:hint="cs"/>
          <w:rtl/>
        </w:rPr>
        <w:t>.</w:t>
      </w:r>
      <w:r w:rsidR="00820F2F">
        <w:rPr>
          <w:rFonts w:ascii="David" w:hAnsi="David" w:cs="David" w:hint="cs"/>
          <w:rtl/>
        </w:rPr>
        <w:t xml:space="preserve"> יש הבדל בין מצב של הצעה נגדית שבו מציעים משהו אחר לבין המצב כאן של הקיבול שקרה</w:t>
      </w:r>
      <w:r w:rsidR="002741FE">
        <w:rPr>
          <w:rFonts w:ascii="David" w:hAnsi="David" w:cs="David" w:hint="cs"/>
          <w:rtl/>
        </w:rPr>
        <w:t xml:space="preserve"> ונאמר </w:t>
      </w:r>
      <w:r w:rsidR="00820F2F">
        <w:rPr>
          <w:rFonts w:ascii="David" w:hAnsi="David" w:cs="David" w:hint="cs"/>
          <w:rtl/>
        </w:rPr>
        <w:t xml:space="preserve">כן ורק יש הסבר איך ניתן לממש זאת. </w:t>
      </w:r>
    </w:p>
    <w:p w14:paraId="3CFBE8CF" w14:textId="257221EF" w:rsidR="00E61CAF" w:rsidRDefault="00FC5E11" w:rsidP="00743C1D">
      <w:pPr>
        <w:rPr>
          <w:rFonts w:ascii="David" w:hAnsi="David" w:cs="David"/>
          <w:rtl/>
        </w:rPr>
      </w:pPr>
      <w:r>
        <w:rPr>
          <w:rFonts w:ascii="David" w:hAnsi="David" w:cs="David" w:hint="cs"/>
          <w:rtl/>
        </w:rPr>
        <w:t>דרך 1 להסתכל על כך היא קיבול עם מנגנון ביצוע ויש חוזה מכירה, דרך 2 להסתכל על כך כהצעה נגדית ואין חוזה אבל זה לא נכון.</w:t>
      </w:r>
      <w:r w:rsidR="00743C1D">
        <w:rPr>
          <w:rFonts w:ascii="David" w:hAnsi="David" w:cs="David" w:hint="cs"/>
          <w:rtl/>
        </w:rPr>
        <w:t xml:space="preserve"> גם אם לא נסתכל על השלב הזה כחוזה, ברגע ש</w:t>
      </w:r>
      <w:r>
        <w:rPr>
          <w:rFonts w:ascii="David" w:hAnsi="David" w:cs="David" w:hint="cs"/>
          <w:rtl/>
        </w:rPr>
        <w:t>הבעל הגיב בהסכמה זה</w:t>
      </w:r>
      <w:r w:rsidR="00E2144E">
        <w:rPr>
          <w:rFonts w:ascii="David" w:hAnsi="David" w:cs="David" w:hint="cs"/>
          <w:rtl/>
        </w:rPr>
        <w:t xml:space="preserve"> נחשב כ</w:t>
      </w:r>
      <w:r>
        <w:rPr>
          <w:rFonts w:ascii="David" w:hAnsi="David" w:cs="David" w:hint="cs"/>
          <w:rtl/>
        </w:rPr>
        <w:t>חוזה</w:t>
      </w:r>
      <w:r w:rsidR="00743C1D">
        <w:rPr>
          <w:rFonts w:ascii="David" w:hAnsi="David" w:cs="David" w:hint="cs"/>
          <w:rtl/>
        </w:rPr>
        <w:t>. ע</w:t>
      </w:r>
      <w:r w:rsidR="00E61CAF">
        <w:rPr>
          <w:rFonts w:ascii="David" w:hAnsi="David" w:cs="David" w:hint="cs"/>
          <w:rtl/>
        </w:rPr>
        <w:t>ורך הדין לא שלח הסכם והבעל כתב לו בנושא</w:t>
      </w:r>
      <w:r w:rsidR="002741FE">
        <w:rPr>
          <w:rFonts w:ascii="David" w:hAnsi="David" w:cs="David" w:hint="cs"/>
          <w:rtl/>
        </w:rPr>
        <w:t xml:space="preserve"> מס' פעמים ו</w:t>
      </w:r>
      <w:r w:rsidR="00E61CAF">
        <w:rPr>
          <w:rFonts w:ascii="David" w:hAnsi="David" w:cs="David" w:hint="cs"/>
          <w:rtl/>
        </w:rPr>
        <w:t xml:space="preserve">לאחר שבועיים </w:t>
      </w:r>
      <w:r w:rsidR="002741FE">
        <w:rPr>
          <w:rFonts w:ascii="David" w:hAnsi="David" w:cs="David" w:hint="cs"/>
          <w:rtl/>
        </w:rPr>
        <w:t>עו"ד של אשתו</w:t>
      </w:r>
      <w:r w:rsidR="00E61CAF">
        <w:rPr>
          <w:rFonts w:ascii="David" w:hAnsi="David" w:cs="David" w:hint="cs"/>
          <w:rtl/>
        </w:rPr>
        <w:t xml:space="preserve"> אמר שמכינים טיוטה וזה יעבור וחלף חודש</w:t>
      </w:r>
      <w:r w:rsidR="00410F95">
        <w:rPr>
          <w:rFonts w:ascii="David" w:hAnsi="David" w:cs="David" w:hint="cs"/>
          <w:rtl/>
        </w:rPr>
        <w:t xml:space="preserve"> ואז חודשיים ועורך הדין ענה לו פתאום שאין עסקת מקרקעין</w:t>
      </w:r>
      <w:r w:rsidR="002741FE">
        <w:rPr>
          <w:rFonts w:ascii="David" w:hAnsi="David" w:cs="David" w:hint="cs"/>
          <w:rtl/>
        </w:rPr>
        <w:t>,</w:t>
      </w:r>
      <w:r w:rsidR="00410F95">
        <w:rPr>
          <w:rFonts w:ascii="David" w:hAnsi="David" w:cs="David" w:hint="cs"/>
          <w:rtl/>
        </w:rPr>
        <w:t xml:space="preserve"> </w:t>
      </w:r>
      <w:r w:rsidR="008C032F">
        <w:rPr>
          <w:rFonts w:ascii="David" w:hAnsi="David" w:cs="David" w:hint="cs"/>
          <w:rtl/>
        </w:rPr>
        <w:t>הבעל פנה לבית משפט וניצח.</w:t>
      </w:r>
    </w:p>
    <w:p w14:paraId="11F0D611" w14:textId="48525C7D" w:rsidR="00743C1D" w:rsidRDefault="00743C1D" w:rsidP="00743C1D">
      <w:pPr>
        <w:rPr>
          <w:rFonts w:ascii="David" w:hAnsi="David" w:cs="David"/>
          <w:rtl/>
        </w:rPr>
      </w:pPr>
      <w:r>
        <w:rPr>
          <w:rFonts w:ascii="David" w:hAnsi="David" w:cs="David" w:hint="cs"/>
          <w:rtl/>
        </w:rPr>
        <w:t xml:space="preserve">שורה תחתונה: </w:t>
      </w:r>
      <w:r w:rsidR="00104ED4">
        <w:rPr>
          <w:rFonts w:ascii="David" w:hAnsi="David" w:cs="David" w:hint="cs"/>
          <w:rtl/>
        </w:rPr>
        <w:t>עד שלא מתגרשים לא עושים שום עסקה נפרדת.</w:t>
      </w:r>
      <w:r w:rsidR="00CA676C">
        <w:rPr>
          <w:rFonts w:ascii="David" w:hAnsi="David" w:cs="David" w:hint="cs"/>
          <w:rtl/>
        </w:rPr>
        <w:t xml:space="preserve"> צריך לסכם הכל עד לנקודה האחרונה- סוגרים הכל ביחד ולא אומרים כבר כן על חלקים.</w:t>
      </w:r>
    </w:p>
    <w:p w14:paraId="689418B7" w14:textId="77777777" w:rsidR="00AB7CBA" w:rsidRDefault="00AB7CBA" w:rsidP="00743C1D">
      <w:pPr>
        <w:rPr>
          <w:rFonts w:ascii="David" w:hAnsi="David" w:cs="David"/>
          <w:rtl/>
        </w:rPr>
      </w:pPr>
    </w:p>
    <w:p w14:paraId="46FD52C7" w14:textId="30DC7C6A" w:rsidR="009E36F3" w:rsidRPr="00FA2690" w:rsidRDefault="00FA2690" w:rsidP="00743C1D">
      <w:pPr>
        <w:rPr>
          <w:rFonts w:ascii="David" w:hAnsi="David" w:cs="David"/>
          <w:color w:val="EE0000"/>
          <w:rtl/>
        </w:rPr>
      </w:pPr>
      <w:r w:rsidRPr="00FA2690">
        <w:rPr>
          <w:rFonts w:ascii="David" w:hAnsi="David" w:cs="David" w:hint="cs"/>
          <w:color w:val="EE0000"/>
          <w:rtl/>
        </w:rPr>
        <w:lastRenderedPageBreak/>
        <w:t>שיעור חמישי- 11.8.26</w:t>
      </w:r>
    </w:p>
    <w:p w14:paraId="2FCB3356" w14:textId="65583C10" w:rsidR="004775AB" w:rsidRDefault="004775AB" w:rsidP="00740534">
      <w:pPr>
        <w:rPr>
          <w:rtl/>
        </w:rPr>
      </w:pPr>
      <w:r w:rsidRPr="004775AB">
        <w:rPr>
          <w:rFonts w:cs="Arial"/>
          <w:noProof/>
          <w:rtl/>
        </w:rPr>
        <w:drawing>
          <wp:inline distT="0" distB="0" distL="0" distR="0" wp14:anchorId="050519E4" wp14:editId="45FE0AD5">
            <wp:extent cx="5274310" cy="1822450"/>
            <wp:effectExtent l="0" t="0" r="2540" b="6350"/>
            <wp:docPr id="5399101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0114" name=""/>
                    <pic:cNvPicPr/>
                  </pic:nvPicPr>
                  <pic:blipFill>
                    <a:blip r:embed="rId33"/>
                    <a:stretch>
                      <a:fillRect/>
                    </a:stretch>
                  </pic:blipFill>
                  <pic:spPr>
                    <a:xfrm>
                      <a:off x="0" y="0"/>
                      <a:ext cx="5274310" cy="1822450"/>
                    </a:xfrm>
                    <a:prstGeom prst="rect">
                      <a:avLst/>
                    </a:prstGeom>
                  </pic:spPr>
                </pic:pic>
              </a:graphicData>
            </a:graphic>
          </wp:inline>
        </w:drawing>
      </w:r>
    </w:p>
    <w:p w14:paraId="05B495D3" w14:textId="313B44AA" w:rsidR="00F3634D" w:rsidRPr="00B546DA" w:rsidRDefault="00CD32AD" w:rsidP="00740534">
      <w:pPr>
        <w:rPr>
          <w:rFonts w:ascii="David" w:hAnsi="David" w:cs="David"/>
          <w:rtl/>
        </w:rPr>
      </w:pPr>
      <w:r w:rsidRPr="00B546DA">
        <w:rPr>
          <w:rFonts w:ascii="David" w:hAnsi="David" w:cs="David"/>
          <w:rtl/>
        </w:rPr>
        <w:t xml:space="preserve">מחפשים שתהיה הצעה ושיהיה קיבול (מציע וניצע ו"כן" בסוף). </w:t>
      </w:r>
    </w:p>
    <w:p w14:paraId="4C523370" w14:textId="46D7939E" w:rsidR="00CD32AD" w:rsidRPr="00B546DA" w:rsidRDefault="00CD32AD" w:rsidP="00740534">
      <w:pPr>
        <w:rPr>
          <w:rFonts w:ascii="David" w:hAnsi="David" w:cs="David"/>
          <w:rtl/>
        </w:rPr>
      </w:pPr>
      <w:r w:rsidRPr="00B546DA">
        <w:rPr>
          <w:rFonts w:ascii="David" w:hAnsi="David" w:cs="David"/>
          <w:rtl/>
        </w:rPr>
        <w:t xml:space="preserve">כבר בשלוש שורות הראשונות יש הצעה, בכדי להחליט אם יש חוזה או אין </w:t>
      </w:r>
      <w:r w:rsidR="00461C66">
        <w:rPr>
          <w:rFonts w:ascii="David" w:hAnsi="David" w:cs="David" w:hint="cs"/>
          <w:rtl/>
        </w:rPr>
        <w:t>לפי</w:t>
      </w:r>
      <w:r w:rsidRPr="00B546DA">
        <w:rPr>
          <w:rFonts w:ascii="David" w:hAnsi="David" w:cs="David"/>
          <w:rtl/>
        </w:rPr>
        <w:t xml:space="preserve"> סעיף 1 , צריך למצוא הצעה וקיבול, בשתי שורות הראשונות כתוב שתמרי שם תג מחיר, לפי סעיף 2 בכדי שתהיה הצעה צריכים להתקיים 3 יסודות: </w:t>
      </w:r>
    </w:p>
    <w:p w14:paraId="55B86BF0" w14:textId="588D682A" w:rsidR="00CD32AD" w:rsidRPr="00B546DA" w:rsidRDefault="00A05891" w:rsidP="00CD32AD">
      <w:pPr>
        <w:pStyle w:val="a9"/>
        <w:numPr>
          <w:ilvl w:val="0"/>
          <w:numId w:val="10"/>
        </w:numPr>
        <w:rPr>
          <w:rFonts w:ascii="David" w:hAnsi="David" w:cs="David"/>
        </w:rPr>
      </w:pPr>
      <w:r w:rsidRPr="00B546DA">
        <w:rPr>
          <w:rFonts w:ascii="David" w:hAnsi="David" w:cs="David"/>
          <w:rtl/>
        </w:rPr>
        <w:t>צריך שתהיה פניה- לאדם, לציבור. כאן יש פנייה לציבור דרך המחיר בחלון הראווה.</w:t>
      </w:r>
    </w:p>
    <w:p w14:paraId="4EBEB954" w14:textId="1F665FC7" w:rsidR="00A05891" w:rsidRPr="00B546DA" w:rsidRDefault="00A05891" w:rsidP="00CD32AD">
      <w:pPr>
        <w:pStyle w:val="a9"/>
        <w:numPr>
          <w:ilvl w:val="0"/>
          <w:numId w:val="10"/>
        </w:numPr>
        <w:rPr>
          <w:rFonts w:ascii="David" w:hAnsi="David" w:cs="David"/>
        </w:rPr>
      </w:pPr>
      <w:r w:rsidRPr="00B546DA">
        <w:rPr>
          <w:rFonts w:ascii="David" w:hAnsi="David" w:cs="David"/>
          <w:rtl/>
        </w:rPr>
        <w:t>צריך שתהיה גמירת דעת- אדם לקח מוצר ושם לו מחיר בחלון ראווה אז יודעים שהוא רציני.</w:t>
      </w:r>
    </w:p>
    <w:p w14:paraId="73D3E152" w14:textId="0FB42DD9" w:rsidR="00A05891" w:rsidRPr="00B546DA" w:rsidRDefault="00A05891" w:rsidP="00CD32AD">
      <w:pPr>
        <w:pStyle w:val="a9"/>
        <w:numPr>
          <w:ilvl w:val="0"/>
          <w:numId w:val="10"/>
        </w:numPr>
        <w:rPr>
          <w:rFonts w:ascii="David" w:hAnsi="David" w:cs="David"/>
        </w:rPr>
      </w:pPr>
      <w:r w:rsidRPr="00B546DA">
        <w:rPr>
          <w:rFonts w:ascii="David" w:hAnsi="David" w:cs="David"/>
          <w:rtl/>
        </w:rPr>
        <w:t xml:space="preserve">צריך שתהיה מסוימות- לא על הכל אלא את עיקרי הדברים. כאן יש כוננית שרואים בעין ומחיר. </w:t>
      </w:r>
    </w:p>
    <w:p w14:paraId="66261C01" w14:textId="2A5149D0" w:rsidR="00A05891" w:rsidRPr="00B546DA" w:rsidRDefault="00B546DA" w:rsidP="00A05891">
      <w:pPr>
        <w:rPr>
          <w:rFonts w:ascii="David" w:hAnsi="David" w:cs="David"/>
          <w:rtl/>
        </w:rPr>
      </w:pPr>
      <w:r w:rsidRPr="00B546DA">
        <w:rPr>
          <w:rFonts w:ascii="David" w:hAnsi="David" w:cs="David"/>
          <w:rtl/>
        </w:rPr>
        <w:t>לפיכך, יש הצעה!</w:t>
      </w:r>
    </w:p>
    <w:p w14:paraId="36222801" w14:textId="01629725" w:rsidR="00B546DA" w:rsidRDefault="00B546DA" w:rsidP="00A05891">
      <w:pPr>
        <w:rPr>
          <w:rFonts w:ascii="David" w:hAnsi="David" w:cs="David"/>
          <w:rtl/>
        </w:rPr>
      </w:pPr>
      <w:r>
        <w:rPr>
          <w:rFonts w:ascii="David" w:hAnsi="David" w:cs="David" w:hint="cs"/>
          <w:rtl/>
        </w:rPr>
        <w:t xml:space="preserve">ניר- מוכן לשלם 5000 ₪ במזומן אבל שתמרי יישא בתוצ' ההובלה  האם ביצע קיבול לפי סעיף 5? הוא אומנם אמר כן לתמרי אבל זה לא תואם להצעה של תמרי, הוא עשה קיבול תוך שינוי ששווה הצעה חדשה והוא הפך למציע לפי סעיף 11. </w:t>
      </w:r>
    </w:p>
    <w:p w14:paraId="2D2D71F6" w14:textId="40A0F1BD" w:rsidR="00B546DA" w:rsidRDefault="006F2016" w:rsidP="00A05891">
      <w:pPr>
        <w:rPr>
          <w:rFonts w:ascii="David" w:hAnsi="David" w:cs="David"/>
          <w:rtl/>
        </w:rPr>
      </w:pPr>
      <w:r>
        <w:rPr>
          <w:rFonts w:ascii="David" w:hAnsi="David" w:cs="David" w:hint="cs"/>
          <w:rtl/>
        </w:rPr>
        <w:t>עכשיו מחפשים אם יש קיבול מצד תמרי.</w:t>
      </w:r>
    </w:p>
    <w:p w14:paraId="738884F2" w14:textId="78BA1D3F" w:rsidR="006F2016" w:rsidRDefault="006F2016" w:rsidP="00A05891">
      <w:pPr>
        <w:rPr>
          <w:rFonts w:ascii="David" w:hAnsi="David" w:cs="David"/>
          <w:rtl/>
        </w:rPr>
      </w:pPr>
      <w:r>
        <w:rPr>
          <w:rFonts w:ascii="David" w:hAnsi="David" w:cs="David" w:hint="cs"/>
          <w:rtl/>
        </w:rPr>
        <w:t xml:space="preserve">"תמרי סירב בנימוס" </w:t>
      </w:r>
      <w:r>
        <w:rPr>
          <w:rFonts w:ascii="David" w:hAnsi="David" w:cs="David"/>
          <w:rtl/>
        </w:rPr>
        <w:t>–</w:t>
      </w:r>
      <w:r>
        <w:rPr>
          <w:rFonts w:ascii="David" w:hAnsi="David" w:cs="David" w:hint="cs"/>
          <w:rtl/>
        </w:rPr>
        <w:t xml:space="preserve"> לפיכך, אין קיבול. ברגע שמישהו אומר "לא" ההצעה פקעה- תמרי לא ביצע קיבול וההצעה פקעה כי הוא סירב להצעה סעיף </w:t>
      </w:r>
      <w:r w:rsidR="00461C66">
        <w:rPr>
          <w:rFonts w:ascii="David" w:hAnsi="David" w:cs="David" w:hint="cs"/>
          <w:rtl/>
        </w:rPr>
        <w:t>4.1</w:t>
      </w:r>
      <w:r>
        <w:rPr>
          <w:rFonts w:ascii="David" w:hAnsi="David" w:cs="David" w:hint="cs"/>
          <w:rtl/>
        </w:rPr>
        <w:t xml:space="preserve">. </w:t>
      </w:r>
    </w:p>
    <w:p w14:paraId="04AC86BE" w14:textId="6E59B55D" w:rsidR="006F2016" w:rsidRDefault="00D571C2" w:rsidP="00A05891">
      <w:pPr>
        <w:rPr>
          <w:rFonts w:ascii="David" w:hAnsi="David" w:cs="David"/>
          <w:rtl/>
        </w:rPr>
      </w:pPr>
      <w:r>
        <w:rPr>
          <w:rFonts w:ascii="David" w:hAnsi="David" w:cs="David" w:hint="cs"/>
          <w:rtl/>
        </w:rPr>
        <w:t xml:space="preserve">ניר שלח מייל עם הצעה חדשה והוסיף כי אם לא ישמע מתמרי יראה בכך כהסכמה- </w:t>
      </w:r>
    </w:p>
    <w:p w14:paraId="58C2E27D" w14:textId="6026C8E4" w:rsidR="00D571C2" w:rsidRDefault="00D571C2" w:rsidP="00A05891">
      <w:pPr>
        <w:rPr>
          <w:rFonts w:ascii="David" w:hAnsi="David" w:cs="David"/>
          <w:rtl/>
        </w:rPr>
      </w:pPr>
      <w:r>
        <w:rPr>
          <w:rFonts w:ascii="David" w:hAnsi="David" w:cs="David" w:hint="cs"/>
          <w:rtl/>
        </w:rPr>
        <w:t>המייל שניר שלח נחשב להצעה לפי סעיף 2 כי יש שם פנייה אישית, יש פה גמירת דעת, יש מסוימות ויש אפילו יותר ממה שצריך</w:t>
      </w:r>
      <w:r w:rsidR="00500CBB">
        <w:rPr>
          <w:rFonts w:ascii="David" w:hAnsi="David" w:cs="David" w:hint="cs"/>
          <w:rtl/>
        </w:rPr>
        <w:t xml:space="preserve"> </w:t>
      </w:r>
      <w:r>
        <w:rPr>
          <w:rFonts w:ascii="David" w:hAnsi="David" w:cs="David" w:hint="cs"/>
          <w:rtl/>
        </w:rPr>
        <w:t xml:space="preserve">(הרכבה והובלה עצמית), כלומר יש הצעה על השולחן. </w:t>
      </w:r>
      <w:r w:rsidR="00B85595">
        <w:rPr>
          <w:rFonts w:ascii="David" w:hAnsi="David" w:cs="David" w:hint="cs"/>
          <w:rtl/>
        </w:rPr>
        <w:t xml:space="preserve">זו הצעה בעייתית כי הוא מציב תנאי, סעיף 6 ב' שמציע לא יכול לכפות שתיקה כקיבול. אם למחרת ניר היה מגיע לתמרי והיה אומר שממש את התנאי, לא ניתן היה לכפות עליו. </w:t>
      </w:r>
    </w:p>
    <w:p w14:paraId="0E050094" w14:textId="156DD43E" w:rsidR="00B85595" w:rsidRDefault="00B85595" w:rsidP="00A05891">
      <w:pPr>
        <w:rPr>
          <w:rFonts w:ascii="David" w:hAnsi="David" w:cs="David"/>
          <w:rtl/>
        </w:rPr>
      </w:pPr>
      <w:r>
        <w:rPr>
          <w:rFonts w:ascii="David" w:hAnsi="David" w:cs="David" w:hint="cs"/>
          <w:rtl/>
        </w:rPr>
        <w:t xml:space="preserve">תמרי לא ענה והפיק לניר חשבונית ע"ס 5000 ₪- כלומר הוא קיבל את ההצעה. </w:t>
      </w:r>
    </w:p>
    <w:p w14:paraId="49F09C17" w14:textId="4C4B8D0B" w:rsidR="00B85595" w:rsidRDefault="00B85595" w:rsidP="00A05891">
      <w:pPr>
        <w:rPr>
          <w:rFonts w:ascii="David" w:hAnsi="David" w:cs="David"/>
          <w:rtl/>
        </w:rPr>
      </w:pPr>
      <w:r>
        <w:rPr>
          <w:rFonts w:ascii="David" w:hAnsi="David" w:cs="David" w:hint="cs"/>
          <w:rtl/>
        </w:rPr>
        <w:t xml:space="preserve">ניר טעה כי יש פה חוזה וזה שהוא לא לקחת את הכוננית הוא הפר את החוזה (טרם דיברנו על כך). </w:t>
      </w:r>
    </w:p>
    <w:p w14:paraId="4D23ED27" w14:textId="078B7A3E" w:rsidR="00B85595" w:rsidRDefault="00B41BA2" w:rsidP="00187B09">
      <w:pPr>
        <w:rPr>
          <w:rFonts w:ascii="David" w:hAnsi="David" w:cs="David"/>
          <w:rtl/>
        </w:rPr>
      </w:pPr>
      <w:r w:rsidRPr="00187B09">
        <w:rPr>
          <w:rFonts w:ascii="David" w:hAnsi="David" w:cs="David" w:hint="cs"/>
          <w:u w:val="single"/>
          <w:rtl/>
        </w:rPr>
        <w:t>הקיבול הוא בשתיקה כי לניצע מותר לקבל הצעה בשתיקה</w:t>
      </w:r>
      <w:r w:rsidR="00187B09">
        <w:rPr>
          <w:rFonts w:ascii="David" w:hAnsi="David" w:cs="David" w:hint="cs"/>
          <w:rtl/>
        </w:rPr>
        <w:t>-</w:t>
      </w:r>
      <w:r w:rsidR="00B85595">
        <w:rPr>
          <w:rFonts w:ascii="David" w:hAnsi="David" w:cs="David" w:hint="cs"/>
          <w:rtl/>
        </w:rPr>
        <w:t xml:space="preserve">מבינים שהייתה הצעה ותמרי ביצע קיבול ולכן יש חוזה. </w:t>
      </w:r>
    </w:p>
    <w:p w14:paraId="34CDE8B0" w14:textId="77777777" w:rsidR="00500CBB" w:rsidRDefault="00500CBB" w:rsidP="00A05891">
      <w:pPr>
        <w:rPr>
          <w:rFonts w:ascii="David" w:hAnsi="David" w:cs="David"/>
          <w:b/>
          <w:bCs/>
          <w:u w:val="single"/>
          <w:rtl/>
        </w:rPr>
      </w:pPr>
    </w:p>
    <w:p w14:paraId="5E015362" w14:textId="77777777" w:rsidR="00500CBB" w:rsidRDefault="00500CBB" w:rsidP="00A05891">
      <w:pPr>
        <w:rPr>
          <w:rFonts w:ascii="David" w:hAnsi="David" w:cs="David"/>
          <w:b/>
          <w:bCs/>
          <w:u w:val="single"/>
          <w:rtl/>
        </w:rPr>
      </w:pPr>
    </w:p>
    <w:p w14:paraId="44D921C7" w14:textId="77777777" w:rsidR="00500CBB" w:rsidRDefault="00500CBB" w:rsidP="00A05891">
      <w:pPr>
        <w:rPr>
          <w:rFonts w:ascii="David" w:hAnsi="David" w:cs="David"/>
          <w:b/>
          <w:bCs/>
          <w:u w:val="single"/>
          <w:rtl/>
        </w:rPr>
      </w:pPr>
    </w:p>
    <w:p w14:paraId="5D4E9EB0" w14:textId="73E8CBA3" w:rsidR="00AE2A76" w:rsidRDefault="00AE2A76" w:rsidP="00A05891">
      <w:pPr>
        <w:rPr>
          <w:rFonts w:ascii="David" w:hAnsi="David" w:cs="David"/>
          <w:b/>
          <w:bCs/>
          <w:u w:val="single"/>
          <w:rtl/>
        </w:rPr>
      </w:pPr>
      <w:r w:rsidRPr="00AE2A76">
        <w:rPr>
          <w:rFonts w:ascii="David" w:hAnsi="David" w:cs="David" w:hint="cs"/>
          <w:b/>
          <w:bCs/>
          <w:u w:val="single"/>
          <w:rtl/>
        </w:rPr>
        <w:lastRenderedPageBreak/>
        <w:t>זכרון דברים</w:t>
      </w:r>
    </w:p>
    <w:p w14:paraId="2DA0A782" w14:textId="209FE823" w:rsidR="004B2BB2" w:rsidRDefault="004B2BB2" w:rsidP="00A05891">
      <w:pPr>
        <w:rPr>
          <w:rFonts w:ascii="David" w:hAnsi="David" w:cs="David"/>
          <w:b/>
          <w:bCs/>
          <w:u w:val="single"/>
          <w:rtl/>
        </w:rPr>
      </w:pPr>
      <w:r w:rsidRPr="004B2BB2">
        <w:rPr>
          <w:rFonts w:ascii="David" w:hAnsi="David" w:cs="David"/>
          <w:b/>
          <w:bCs/>
          <w:noProof/>
          <w:u w:val="single"/>
          <w:rtl/>
        </w:rPr>
        <w:drawing>
          <wp:inline distT="0" distB="0" distL="0" distR="0" wp14:anchorId="31994D39" wp14:editId="22B7329B">
            <wp:extent cx="5274310" cy="2752090"/>
            <wp:effectExtent l="0" t="0" r="2540" b="0"/>
            <wp:docPr id="11833073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7334" name=""/>
                    <pic:cNvPicPr/>
                  </pic:nvPicPr>
                  <pic:blipFill>
                    <a:blip r:embed="rId34"/>
                    <a:stretch>
                      <a:fillRect/>
                    </a:stretch>
                  </pic:blipFill>
                  <pic:spPr>
                    <a:xfrm>
                      <a:off x="0" y="0"/>
                      <a:ext cx="5274310" cy="2752090"/>
                    </a:xfrm>
                    <a:prstGeom prst="rect">
                      <a:avLst/>
                    </a:prstGeom>
                  </pic:spPr>
                </pic:pic>
              </a:graphicData>
            </a:graphic>
          </wp:inline>
        </w:drawing>
      </w:r>
    </w:p>
    <w:p w14:paraId="1F84A4E5" w14:textId="5B873E38" w:rsidR="004B2BB2" w:rsidRDefault="004B2BB2" w:rsidP="00A05891">
      <w:pPr>
        <w:rPr>
          <w:rFonts w:ascii="David" w:hAnsi="David" w:cs="David"/>
          <w:rtl/>
        </w:rPr>
      </w:pPr>
      <w:r w:rsidRPr="004B2BB2">
        <w:rPr>
          <w:rFonts w:ascii="David" w:hAnsi="David" w:cs="David"/>
          <w:noProof/>
          <w:rtl/>
        </w:rPr>
        <w:drawing>
          <wp:inline distT="0" distB="0" distL="0" distR="0" wp14:anchorId="6E6AD471" wp14:editId="27331F6B">
            <wp:extent cx="5274310" cy="1981200"/>
            <wp:effectExtent l="0" t="0" r="2540" b="0"/>
            <wp:docPr id="12330182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18296" name=""/>
                    <pic:cNvPicPr/>
                  </pic:nvPicPr>
                  <pic:blipFill>
                    <a:blip r:embed="rId35"/>
                    <a:stretch>
                      <a:fillRect/>
                    </a:stretch>
                  </pic:blipFill>
                  <pic:spPr>
                    <a:xfrm>
                      <a:off x="0" y="0"/>
                      <a:ext cx="5274310" cy="1981200"/>
                    </a:xfrm>
                    <a:prstGeom prst="rect">
                      <a:avLst/>
                    </a:prstGeom>
                  </pic:spPr>
                </pic:pic>
              </a:graphicData>
            </a:graphic>
          </wp:inline>
        </w:drawing>
      </w:r>
    </w:p>
    <w:p w14:paraId="026CB75C" w14:textId="77777777" w:rsidR="004B2BB2" w:rsidRDefault="004B2BB2" w:rsidP="00A05891">
      <w:pPr>
        <w:rPr>
          <w:rFonts w:ascii="David" w:hAnsi="David" w:cs="David"/>
          <w:rtl/>
        </w:rPr>
      </w:pPr>
    </w:p>
    <w:p w14:paraId="39C3AECA" w14:textId="015941F4" w:rsidR="00AE2A76" w:rsidRDefault="00E30935" w:rsidP="00A05891">
      <w:pPr>
        <w:rPr>
          <w:rFonts w:ascii="David" w:hAnsi="David" w:cs="David"/>
          <w:rtl/>
        </w:rPr>
      </w:pPr>
      <w:r w:rsidRPr="00E30935">
        <w:rPr>
          <w:rFonts w:ascii="David" w:hAnsi="David" w:cs="David" w:hint="cs"/>
          <w:rtl/>
        </w:rPr>
        <w:t>אין סעיף בחוק על כך, לומדים על כך מפסקי דין.</w:t>
      </w:r>
      <w:r w:rsidR="005D0E82">
        <w:rPr>
          <w:rFonts w:ascii="David" w:hAnsi="David" w:cs="David" w:hint="cs"/>
          <w:rtl/>
        </w:rPr>
        <w:t xml:space="preserve"> </w:t>
      </w:r>
      <w:r w:rsidR="000645DA">
        <w:rPr>
          <w:rFonts w:ascii="David" w:hAnsi="David" w:cs="David" w:hint="cs"/>
          <w:rtl/>
        </w:rPr>
        <w:t>ה</w:t>
      </w:r>
      <w:r w:rsidR="005D0E82">
        <w:rPr>
          <w:rFonts w:ascii="David" w:hAnsi="David" w:cs="David" w:hint="cs"/>
          <w:rtl/>
        </w:rPr>
        <w:t>צדדים מעלים על הכתב את ההסכמות ביניהם. האם ז</w:t>
      </w:r>
      <w:r w:rsidR="004F5550">
        <w:rPr>
          <w:rFonts w:ascii="David" w:hAnsi="David" w:cs="David" w:hint="cs"/>
          <w:rtl/>
        </w:rPr>
        <w:t>י</w:t>
      </w:r>
      <w:r w:rsidR="005D0E82">
        <w:rPr>
          <w:rFonts w:ascii="David" w:hAnsi="David" w:cs="David" w:hint="cs"/>
          <w:rtl/>
        </w:rPr>
        <w:t xml:space="preserve">כרון דברים מחייב כמו חוזה או שזה שלב במשא ומתן? </w:t>
      </w:r>
    </w:p>
    <w:p w14:paraId="240E5B83" w14:textId="274CB9FA" w:rsidR="005D0E82" w:rsidRDefault="004F5550" w:rsidP="00A05891">
      <w:pPr>
        <w:rPr>
          <w:rFonts w:ascii="David" w:hAnsi="David" w:cs="David"/>
          <w:rtl/>
        </w:rPr>
      </w:pPr>
      <w:r>
        <w:rPr>
          <w:rFonts w:ascii="David" w:hAnsi="David" w:cs="David" w:hint="cs"/>
          <w:rtl/>
        </w:rPr>
        <w:t>זיכרון דברים יכול להיות שלב במשא ומתן או חוזה מחייב. איך נדע להבחין?</w:t>
      </w:r>
    </w:p>
    <w:p w14:paraId="76DE0714" w14:textId="2A1A3F8A" w:rsidR="004F5550" w:rsidRDefault="00476695" w:rsidP="00A05891">
      <w:pPr>
        <w:rPr>
          <w:rFonts w:ascii="David" w:hAnsi="David" w:cs="David"/>
          <w:rtl/>
        </w:rPr>
      </w:pPr>
      <w:r>
        <w:rPr>
          <w:rFonts w:ascii="David" w:hAnsi="David" w:cs="David" w:hint="cs"/>
          <w:rtl/>
        </w:rPr>
        <w:t xml:space="preserve">ההנחה היא שזכרון דברים הוא לא חוזה, </w:t>
      </w:r>
      <w:r w:rsidR="00B72FE1">
        <w:rPr>
          <w:rFonts w:ascii="David" w:hAnsi="David" w:cs="David" w:hint="cs"/>
          <w:rtl/>
        </w:rPr>
        <w:t>להיפך</w:t>
      </w:r>
      <w:r>
        <w:rPr>
          <w:rFonts w:ascii="David" w:hAnsi="David" w:cs="David" w:hint="cs"/>
          <w:rtl/>
        </w:rPr>
        <w:t xml:space="preserve"> רוב זכרון הדברים שאנשים עושים זה כן נחשב כחוזים. ברוב המקרים כשעושים זכרון דברים, רואים חוזים.</w:t>
      </w:r>
    </w:p>
    <w:p w14:paraId="2F0A6066" w14:textId="01294DC4" w:rsidR="009F2437" w:rsidRDefault="00234C06" w:rsidP="00A05891">
      <w:pPr>
        <w:rPr>
          <w:rFonts w:ascii="David" w:hAnsi="David" w:cs="David"/>
          <w:rtl/>
        </w:rPr>
      </w:pPr>
      <w:r>
        <w:rPr>
          <w:rFonts w:ascii="David" w:hAnsi="David" w:cs="David" w:hint="cs"/>
          <w:rtl/>
        </w:rPr>
        <w:t>מתי זכרון דברים ייחשב כחוזה? כשמתקיימות 2 דרישות מצטברות, להלן:</w:t>
      </w:r>
    </w:p>
    <w:p w14:paraId="5CE7042F" w14:textId="7636C747" w:rsidR="00234C06" w:rsidRDefault="00234C06" w:rsidP="00234C06">
      <w:pPr>
        <w:pStyle w:val="a9"/>
        <w:numPr>
          <w:ilvl w:val="0"/>
          <w:numId w:val="11"/>
        </w:numPr>
        <w:rPr>
          <w:rFonts w:ascii="David" w:hAnsi="David" w:cs="David"/>
        </w:rPr>
      </w:pPr>
      <w:r>
        <w:rPr>
          <w:rFonts w:ascii="David" w:hAnsi="David" w:cs="David" w:hint="cs"/>
          <w:rtl/>
        </w:rPr>
        <w:t>שתהיה גמירת דעת של שני הצדדים- ששניהם יהיו רציניים.</w:t>
      </w:r>
    </w:p>
    <w:p w14:paraId="2FF3FDDE" w14:textId="56540ACF" w:rsidR="00234C06" w:rsidRDefault="00234C06" w:rsidP="00234C06">
      <w:pPr>
        <w:pStyle w:val="a9"/>
        <w:numPr>
          <w:ilvl w:val="0"/>
          <w:numId w:val="11"/>
        </w:numPr>
        <w:rPr>
          <w:rFonts w:ascii="David" w:hAnsi="David" w:cs="David"/>
        </w:rPr>
      </w:pPr>
      <w:r>
        <w:rPr>
          <w:rFonts w:ascii="David" w:hAnsi="David" w:cs="David" w:hint="cs"/>
          <w:rtl/>
        </w:rPr>
        <w:t xml:space="preserve">מסוימות- כלומר עיקרי הדברים. </w:t>
      </w:r>
    </w:p>
    <w:p w14:paraId="5D62F4B2" w14:textId="77777777" w:rsidR="00EE25C4" w:rsidRDefault="00EE25C4" w:rsidP="00EE25C4">
      <w:pPr>
        <w:rPr>
          <w:rFonts w:ascii="David" w:hAnsi="David" w:cs="David"/>
          <w:rtl/>
        </w:rPr>
      </w:pPr>
    </w:p>
    <w:p w14:paraId="2DBA6C18" w14:textId="5F03626F" w:rsidR="00D16C65" w:rsidRDefault="00D16C65" w:rsidP="00EE25C4">
      <w:pPr>
        <w:rPr>
          <w:rFonts w:ascii="David" w:hAnsi="David" w:cs="David"/>
          <w:rtl/>
        </w:rPr>
      </w:pPr>
      <w:r w:rsidRPr="004B2BB2">
        <w:rPr>
          <w:rFonts w:ascii="David" w:hAnsi="David" w:cs="David" w:hint="cs"/>
          <w:b/>
          <w:bCs/>
          <w:u w:val="single"/>
          <w:rtl/>
        </w:rPr>
        <w:t>עיקרי הדברים</w:t>
      </w:r>
      <w:r>
        <w:rPr>
          <w:rFonts w:ascii="David" w:hAnsi="David" w:cs="David" w:hint="cs"/>
          <w:rtl/>
        </w:rPr>
        <w:t>-</w:t>
      </w:r>
    </w:p>
    <w:p w14:paraId="0BD17655" w14:textId="36071B48" w:rsidR="00D16C65" w:rsidRDefault="00D16C65" w:rsidP="00EE25C4">
      <w:pPr>
        <w:rPr>
          <w:rFonts w:ascii="David" w:hAnsi="David" w:cs="David"/>
          <w:rtl/>
        </w:rPr>
      </w:pPr>
      <w:r>
        <w:rPr>
          <w:rFonts w:ascii="David" w:hAnsi="David" w:cs="David" w:hint="cs"/>
          <w:rtl/>
        </w:rPr>
        <w:t xml:space="preserve">לדוג' במכירת אוטו- חייב לפרסם דגם, שנה, מחיר שהם עיקרי הדברים. אם נמכר אוטו ונכתב בזכרון דברים שנמכר רכב מסוג מסוים במחיר מחירון ומס' רכב. אפשר להסיק שאם לא כתבנו איפה עושים העברת בעלות ומתי היא עוברת אז הוא לא מחייב, כי כביכול אלו לא עיקרי הדברים וניתן להשלים אותם, אך זה לא נכון. </w:t>
      </w:r>
    </w:p>
    <w:p w14:paraId="328F0176" w14:textId="1946CC28" w:rsidR="00D16C65" w:rsidRDefault="00D16C65" w:rsidP="00EE25C4">
      <w:pPr>
        <w:rPr>
          <w:rFonts w:ascii="David" w:hAnsi="David" w:cs="David"/>
          <w:rtl/>
        </w:rPr>
      </w:pPr>
      <w:r>
        <w:rPr>
          <w:rFonts w:ascii="David" w:hAnsi="David" w:cs="David" w:hint="cs"/>
          <w:rtl/>
        </w:rPr>
        <w:lastRenderedPageBreak/>
        <w:t xml:space="preserve">בחוק החוזים החל </w:t>
      </w:r>
      <w:r w:rsidRPr="002A506E">
        <w:rPr>
          <w:rFonts w:ascii="David" w:hAnsi="David" w:cs="David" w:hint="cs"/>
          <w:color w:val="77206D" w:themeColor="accent5" w:themeShade="BF"/>
          <w:rtl/>
        </w:rPr>
        <w:t xml:space="preserve">מסעיף 40-52 </w:t>
      </w:r>
      <w:r>
        <w:rPr>
          <w:rFonts w:ascii="David" w:hAnsi="David" w:cs="David" w:hint="cs"/>
          <w:rtl/>
        </w:rPr>
        <w:t xml:space="preserve">יש סעיפים שמאפשרים להשלים. לדוג' אם לא נקבע מקום המסירה, מקום המסירה יהיה בבית העסק/במקום מגורים אם אין עסק. </w:t>
      </w:r>
    </w:p>
    <w:p w14:paraId="3C0A76D3" w14:textId="5A16AA91" w:rsidR="00972E09" w:rsidRDefault="00D16C65" w:rsidP="00972E09">
      <w:pPr>
        <w:rPr>
          <w:rFonts w:ascii="David" w:hAnsi="David" w:cs="David"/>
          <w:rtl/>
        </w:rPr>
      </w:pPr>
      <w:r>
        <w:rPr>
          <w:rFonts w:ascii="David" w:hAnsi="David" w:cs="David" w:hint="cs"/>
          <w:rtl/>
        </w:rPr>
        <w:t xml:space="preserve">יש סעיף שאם לא נקבע זמן לביצוע, נדרש לבצע תוך זמן סביר. </w:t>
      </w:r>
    </w:p>
    <w:p w14:paraId="0DCBF510" w14:textId="23BBA074" w:rsidR="00972E09" w:rsidRDefault="00972E09" w:rsidP="00972E09">
      <w:pPr>
        <w:rPr>
          <w:rFonts w:ascii="David" w:hAnsi="David" w:cs="David"/>
          <w:rtl/>
        </w:rPr>
      </w:pPr>
      <w:r w:rsidRPr="00B27D2C">
        <w:rPr>
          <w:rFonts w:ascii="David" w:hAnsi="David" w:cs="David" w:hint="cs"/>
          <w:b/>
          <w:bCs/>
          <w:u w:val="single"/>
          <w:rtl/>
        </w:rPr>
        <w:t>עיקרי הדברים</w:t>
      </w:r>
      <w:r w:rsidRPr="004B2BB2">
        <w:rPr>
          <w:rFonts w:ascii="David" w:hAnsi="David" w:cs="David" w:hint="cs"/>
          <w:u w:val="single"/>
          <w:rtl/>
        </w:rPr>
        <w:t xml:space="preserve"> הם העיקר ו</w:t>
      </w:r>
      <w:r w:rsidR="00632788">
        <w:rPr>
          <w:rFonts w:ascii="David" w:hAnsi="David" w:cs="David" w:hint="cs"/>
          <w:u w:val="single"/>
          <w:rtl/>
        </w:rPr>
        <w:t xml:space="preserve">הם </w:t>
      </w:r>
      <w:r w:rsidRPr="004B2BB2">
        <w:rPr>
          <w:rFonts w:ascii="David" w:hAnsi="David" w:cs="David" w:hint="cs"/>
          <w:u w:val="single"/>
          <w:rtl/>
        </w:rPr>
        <w:t>מעטים, ניתן להשלימם באופנים הבאים</w:t>
      </w:r>
      <w:r>
        <w:rPr>
          <w:rFonts w:ascii="David" w:hAnsi="David" w:cs="David" w:hint="cs"/>
          <w:rtl/>
        </w:rPr>
        <w:t xml:space="preserve">: </w:t>
      </w:r>
    </w:p>
    <w:p w14:paraId="67D8C1E5" w14:textId="15BC536E" w:rsidR="00972E09" w:rsidRDefault="00972E09" w:rsidP="00972E09">
      <w:pPr>
        <w:pStyle w:val="a9"/>
        <w:numPr>
          <w:ilvl w:val="0"/>
          <w:numId w:val="12"/>
        </w:numPr>
        <w:rPr>
          <w:rFonts w:ascii="David" w:hAnsi="David" w:cs="David"/>
        </w:rPr>
      </w:pPr>
      <w:r>
        <w:rPr>
          <w:rFonts w:ascii="David" w:hAnsi="David" w:cs="David" w:hint="cs"/>
          <w:rtl/>
        </w:rPr>
        <w:t>סעיפי חוק</w:t>
      </w:r>
    </w:p>
    <w:p w14:paraId="54AA0C42" w14:textId="34B2517B" w:rsidR="00972E09" w:rsidRPr="00972E09" w:rsidRDefault="00972E09" w:rsidP="00972E09">
      <w:pPr>
        <w:pStyle w:val="a9"/>
        <w:numPr>
          <w:ilvl w:val="0"/>
          <w:numId w:val="12"/>
        </w:numPr>
        <w:rPr>
          <w:rFonts w:ascii="David" w:hAnsi="David" w:cs="David"/>
        </w:rPr>
      </w:pPr>
      <w:r>
        <w:rPr>
          <w:rFonts w:ascii="David" w:hAnsi="David" w:cs="David" w:hint="cs"/>
          <w:rtl/>
        </w:rPr>
        <w:t xml:space="preserve">נוהג- במשפט יש הכרה בדברים שנהוגים- לדוג' לא היה כתוב בהצעה הראשונה מי מרכיב ומוביל והנוהג שהלקוח לרוב נושא בזה- לא צריך שיהיה כתוב. </w:t>
      </w:r>
    </w:p>
    <w:p w14:paraId="5018416D" w14:textId="277ECA0F" w:rsidR="00EE25C4" w:rsidRDefault="00972E09" w:rsidP="00EE25C4">
      <w:pPr>
        <w:rPr>
          <w:rFonts w:ascii="David" w:hAnsi="David" w:cs="David"/>
          <w:rtl/>
        </w:rPr>
      </w:pPr>
      <w:r>
        <w:rPr>
          <w:rFonts w:ascii="David" w:hAnsi="David" w:cs="David" w:hint="cs"/>
          <w:rtl/>
        </w:rPr>
        <w:t xml:space="preserve">כשעושים זכרון דברים, צריך לשים את כל הדברים שחשובים לנו אחרת בית משפט ישלים מכורח הנוהל או החוק וזה לא יהיה בהלימה למה שרצינו. </w:t>
      </w:r>
    </w:p>
    <w:p w14:paraId="0CDBB30B" w14:textId="77777777" w:rsidR="005938E1" w:rsidRDefault="005938E1" w:rsidP="00EE25C4">
      <w:pPr>
        <w:rPr>
          <w:rFonts w:ascii="David" w:hAnsi="David" w:cs="David"/>
          <w:rtl/>
        </w:rPr>
      </w:pPr>
    </w:p>
    <w:p w14:paraId="22006E6D" w14:textId="73D269B4" w:rsidR="00AE0953" w:rsidRDefault="00444707" w:rsidP="00EE25C4">
      <w:pPr>
        <w:rPr>
          <w:rFonts w:ascii="David" w:hAnsi="David" w:cs="David"/>
          <w:rtl/>
        </w:rPr>
      </w:pPr>
      <w:r>
        <w:rPr>
          <w:rFonts w:ascii="David" w:hAnsi="David" w:cs="David" w:hint="cs"/>
          <w:rtl/>
        </w:rPr>
        <w:t xml:space="preserve">בהקשר של </w:t>
      </w:r>
      <w:r w:rsidRPr="00EA3814">
        <w:rPr>
          <w:rFonts w:ascii="David" w:hAnsi="David" w:cs="David" w:hint="cs"/>
          <w:b/>
          <w:bCs/>
          <w:rtl/>
        </w:rPr>
        <w:t>גמירת דעת</w:t>
      </w:r>
      <w:r>
        <w:rPr>
          <w:rFonts w:ascii="David" w:hAnsi="David" w:cs="David" w:hint="cs"/>
          <w:rtl/>
        </w:rPr>
        <w:t xml:space="preserve">, ניתן לדעת ששני </w:t>
      </w:r>
      <w:r w:rsidR="00EA3814">
        <w:rPr>
          <w:rFonts w:ascii="David" w:hAnsi="David" w:cs="David" w:hint="cs"/>
          <w:rtl/>
        </w:rPr>
        <w:t>ה</w:t>
      </w:r>
      <w:r>
        <w:rPr>
          <w:rFonts w:ascii="David" w:hAnsi="David" w:cs="David" w:hint="cs"/>
          <w:rtl/>
        </w:rPr>
        <w:t xml:space="preserve">צדדים רציניים באמצעות חתימה של הצדדים המלמדת על רצינות אבל יש גם מקרים שאין </w:t>
      </w:r>
      <w:r w:rsidR="00ED301E">
        <w:rPr>
          <w:rFonts w:ascii="David" w:hAnsi="David" w:cs="David" w:hint="cs"/>
          <w:rtl/>
        </w:rPr>
        <w:t xml:space="preserve">בהם </w:t>
      </w:r>
      <w:r>
        <w:rPr>
          <w:rFonts w:ascii="David" w:hAnsi="David" w:cs="David" w:hint="cs"/>
          <w:rtl/>
        </w:rPr>
        <w:t xml:space="preserve">חתימה אבל עדיין </w:t>
      </w:r>
      <w:r w:rsidR="00ED301E">
        <w:rPr>
          <w:rFonts w:ascii="David" w:hAnsi="David" w:cs="David" w:hint="cs"/>
          <w:rtl/>
        </w:rPr>
        <w:t>אפשר לייחס להם</w:t>
      </w:r>
      <w:r>
        <w:rPr>
          <w:rFonts w:ascii="David" w:hAnsi="David" w:cs="David" w:hint="cs"/>
          <w:rtl/>
        </w:rPr>
        <w:t xml:space="preserve"> רצינות כמו לחיצת יד למשל.</w:t>
      </w:r>
      <w:r w:rsidR="00632788">
        <w:rPr>
          <w:rFonts w:ascii="David" w:hAnsi="David" w:cs="David" w:hint="cs"/>
          <w:rtl/>
        </w:rPr>
        <w:t xml:space="preserve"> לפעמים בתוך זכרון הדברים, הצדדים כותבים ניסוחים מסוימים שיכולים ללמד על גמירת דעת או אי גמירת דעת. לדוג' "תוקף זכרון דברים זה כפוף לחוזה מפורט שייערך עוד שבוע"- אין גמירת </w:t>
      </w:r>
      <w:r w:rsidR="00EF249D">
        <w:rPr>
          <w:rFonts w:ascii="David" w:hAnsi="David" w:cs="David" w:hint="cs"/>
          <w:rtl/>
        </w:rPr>
        <w:t>ד</w:t>
      </w:r>
      <w:r w:rsidR="00632788">
        <w:rPr>
          <w:rFonts w:ascii="David" w:hAnsi="David" w:cs="David" w:hint="cs"/>
          <w:rtl/>
        </w:rPr>
        <w:t>עת כי זה בכפוף כי אין עדיין חוזה.</w:t>
      </w:r>
      <w:r w:rsidR="00EF249D">
        <w:rPr>
          <w:rFonts w:ascii="David" w:hAnsi="David" w:cs="David" w:hint="cs"/>
          <w:rtl/>
        </w:rPr>
        <w:t xml:space="preserve"> </w:t>
      </w:r>
      <w:r w:rsidR="00704D6C">
        <w:rPr>
          <w:rFonts w:ascii="David" w:hAnsi="David" w:cs="David" w:hint="cs"/>
          <w:rtl/>
        </w:rPr>
        <w:t xml:space="preserve">בדומה לכך במילות תנאי אחרות- </w:t>
      </w:r>
      <w:r w:rsidR="00EF249D">
        <w:rPr>
          <w:rFonts w:ascii="David" w:hAnsi="David" w:cs="David" w:hint="cs"/>
          <w:rtl/>
        </w:rPr>
        <w:t xml:space="preserve"> "בתנאי ש..., רק אם..."</w:t>
      </w:r>
      <w:r w:rsidR="00704D6C">
        <w:rPr>
          <w:rFonts w:ascii="David" w:hAnsi="David" w:cs="David" w:hint="cs"/>
          <w:rtl/>
        </w:rPr>
        <w:t xml:space="preserve"> ועוד. </w:t>
      </w:r>
    </w:p>
    <w:p w14:paraId="1E44EF00" w14:textId="00D348B1" w:rsidR="00444707" w:rsidRDefault="00AE0953" w:rsidP="00EE25C4">
      <w:pPr>
        <w:rPr>
          <w:rFonts w:ascii="David" w:hAnsi="David" w:cs="David"/>
          <w:rtl/>
        </w:rPr>
      </w:pPr>
      <w:r>
        <w:rPr>
          <w:rFonts w:ascii="David" w:hAnsi="David" w:cs="David" w:hint="cs"/>
          <w:rtl/>
        </w:rPr>
        <w:t xml:space="preserve">דוג' נוספת"- "חוזה מפורט ייערך עוד שבוע"- זו גמירות דעת כי זה כרגע חוזה אשר אינו מפורט ואם עוד שבוע לא תתקיים </w:t>
      </w:r>
      <w:r w:rsidR="0014408E">
        <w:rPr>
          <w:rFonts w:ascii="David" w:hAnsi="David" w:cs="David" w:hint="cs"/>
          <w:rtl/>
        </w:rPr>
        <w:t>ה</w:t>
      </w:r>
      <w:r>
        <w:rPr>
          <w:rFonts w:ascii="David" w:hAnsi="David" w:cs="David" w:hint="cs"/>
          <w:rtl/>
        </w:rPr>
        <w:t xml:space="preserve">פגישה, זכרון הדברים ייחשב כחוזה (אין את המילה 'בכפוף' וזה משנה את </w:t>
      </w:r>
      <w:r w:rsidR="0014408E">
        <w:rPr>
          <w:rFonts w:ascii="David" w:hAnsi="David" w:cs="David" w:hint="cs"/>
          <w:rtl/>
        </w:rPr>
        <w:t xml:space="preserve">כל </w:t>
      </w:r>
      <w:r>
        <w:rPr>
          <w:rFonts w:ascii="David" w:hAnsi="David" w:cs="David" w:hint="cs"/>
          <w:rtl/>
        </w:rPr>
        <w:t xml:space="preserve">התמונה). </w:t>
      </w:r>
      <w:r w:rsidR="00632788">
        <w:rPr>
          <w:rFonts w:ascii="David" w:hAnsi="David" w:cs="David" w:hint="cs"/>
          <w:rtl/>
        </w:rPr>
        <w:t xml:space="preserve"> </w:t>
      </w:r>
    </w:p>
    <w:p w14:paraId="0F7F8D59" w14:textId="07FCD08F" w:rsidR="00144241" w:rsidRDefault="00144241" w:rsidP="00EE25C4">
      <w:pPr>
        <w:rPr>
          <w:rFonts w:ascii="David" w:hAnsi="David" w:cs="David"/>
          <w:rtl/>
        </w:rPr>
      </w:pPr>
      <w:r>
        <w:rPr>
          <w:rFonts w:ascii="David" w:hAnsi="David" w:cs="David" w:hint="cs"/>
          <w:rtl/>
        </w:rPr>
        <w:t xml:space="preserve">למטה </w:t>
      </w:r>
      <w:r w:rsidR="003F078C">
        <w:rPr>
          <w:rFonts w:ascii="David" w:hAnsi="David" w:cs="David" w:hint="cs"/>
          <w:rtl/>
        </w:rPr>
        <w:t>דוג' ליישום זכרון דברי</w:t>
      </w:r>
      <w:r>
        <w:rPr>
          <w:rFonts w:ascii="David" w:hAnsi="David" w:cs="David" w:hint="cs"/>
          <w:rtl/>
        </w:rPr>
        <w:t>ם</w:t>
      </w:r>
      <w:r w:rsidR="003F078C">
        <w:rPr>
          <w:rFonts w:ascii="David" w:hAnsi="David" w:cs="David" w:hint="cs"/>
          <w:rtl/>
        </w:rPr>
        <w:t>-</w:t>
      </w:r>
      <w:r>
        <w:rPr>
          <w:rFonts w:ascii="David" w:hAnsi="David" w:cs="David" w:hint="cs"/>
          <w:rtl/>
        </w:rPr>
        <w:t xml:space="preserve">בשנת 77 </w:t>
      </w:r>
      <w:r w:rsidR="003F078C">
        <w:rPr>
          <w:rFonts w:ascii="David" w:hAnsi="David" w:cs="David" w:hint="cs"/>
          <w:rtl/>
        </w:rPr>
        <w:t xml:space="preserve">לגב' חוה היה מגרש, היא חיפשה קבלן שיבנה על המגרש בית וחיפשה לעשות עסקת קומבינציה, היא רצתה שהקבלן יבנה בית והיא תקבל דירות. </w:t>
      </w:r>
      <w:r w:rsidR="00B10B0E">
        <w:rPr>
          <w:rFonts w:ascii="David" w:hAnsi="David" w:cs="David" w:hint="cs"/>
          <w:rtl/>
        </w:rPr>
        <w:t>זו קומבינציה</w:t>
      </w:r>
      <w:r w:rsidR="000022A6">
        <w:rPr>
          <w:rFonts w:ascii="David" w:hAnsi="David" w:cs="David" w:hint="cs"/>
          <w:rtl/>
        </w:rPr>
        <w:t xml:space="preserve"> </w:t>
      </w:r>
      <w:r w:rsidR="004C1129">
        <w:rPr>
          <w:rFonts w:ascii="David" w:hAnsi="David" w:cs="David" w:hint="cs"/>
          <w:rtl/>
        </w:rPr>
        <w:t>ש</w:t>
      </w:r>
      <w:r w:rsidR="000022A6">
        <w:rPr>
          <w:rFonts w:ascii="David" w:hAnsi="David" w:cs="David" w:hint="cs"/>
          <w:rtl/>
        </w:rPr>
        <w:t xml:space="preserve">קבלנים אוהבים </w:t>
      </w:r>
      <w:r w:rsidR="00B10B0E">
        <w:rPr>
          <w:rFonts w:ascii="David" w:hAnsi="David" w:cs="David" w:hint="cs"/>
          <w:rtl/>
        </w:rPr>
        <w:t xml:space="preserve">כי </w:t>
      </w:r>
      <w:r w:rsidR="000022A6">
        <w:rPr>
          <w:rFonts w:ascii="David" w:hAnsi="David" w:cs="David" w:hint="cs"/>
          <w:rtl/>
        </w:rPr>
        <w:t xml:space="preserve">המרכיב הכי יקר בבניה הוא שטח, </w:t>
      </w:r>
      <w:r>
        <w:rPr>
          <w:rFonts w:ascii="David" w:hAnsi="David" w:cs="David" w:hint="cs"/>
          <w:rtl/>
        </w:rPr>
        <w:t xml:space="preserve">היא מצאה קבלן חברת </w:t>
      </w:r>
      <w:r w:rsidR="0013098A">
        <w:rPr>
          <w:rFonts w:ascii="David" w:hAnsi="David" w:cs="David" w:hint="cs"/>
          <w:rtl/>
        </w:rPr>
        <w:t>'</w:t>
      </w:r>
      <w:r>
        <w:rPr>
          <w:rFonts w:ascii="David" w:hAnsi="David" w:cs="David" w:hint="cs"/>
          <w:rtl/>
        </w:rPr>
        <w:t>מן שקד</w:t>
      </w:r>
      <w:r w:rsidR="0013098A">
        <w:rPr>
          <w:rFonts w:ascii="David" w:hAnsi="David" w:cs="David" w:hint="cs"/>
          <w:rtl/>
        </w:rPr>
        <w:t>'</w:t>
      </w:r>
      <w:r>
        <w:rPr>
          <w:rFonts w:ascii="David" w:hAnsi="David" w:cs="David" w:hint="cs"/>
          <w:rtl/>
        </w:rPr>
        <w:t xml:space="preserve">, החברה ביקשה לעלות את הכל על זיכרון דברים ושמו שם את עיקרי הדברים- איפה הקרקע, </w:t>
      </w:r>
      <w:r w:rsidR="004C1129">
        <w:rPr>
          <w:rFonts w:ascii="David" w:hAnsi="David" w:cs="David" w:hint="cs"/>
          <w:rtl/>
        </w:rPr>
        <w:t xml:space="preserve">על </w:t>
      </w:r>
      <w:r>
        <w:rPr>
          <w:rFonts w:ascii="David" w:hAnsi="David" w:cs="David" w:hint="cs"/>
          <w:rtl/>
        </w:rPr>
        <w:t xml:space="preserve">מה חתמו, כמה דירות וכסף היא תקבל ולוחות זמנים ותוך כמה זמן יצא היתר בניה, הגב' חתמה על המסמך והחברה לא חתמה ומורשה החתימה של החברה לא היה באותו היום </w:t>
      </w:r>
      <w:r w:rsidR="004C1129">
        <w:rPr>
          <w:rFonts w:ascii="David" w:hAnsi="David" w:cs="David" w:hint="cs"/>
          <w:rtl/>
        </w:rPr>
        <w:t>ולכן החברה</w:t>
      </w:r>
      <w:r>
        <w:rPr>
          <w:rFonts w:ascii="David" w:hAnsi="David" w:cs="David" w:hint="cs"/>
          <w:rtl/>
        </w:rPr>
        <w:t xml:space="preserve"> נתנה לה צ'ק </w:t>
      </w:r>
      <w:r w:rsidR="004C1129">
        <w:rPr>
          <w:rFonts w:ascii="David" w:hAnsi="David" w:cs="David" w:hint="cs"/>
          <w:rtl/>
        </w:rPr>
        <w:t>ע"ס</w:t>
      </w:r>
      <w:r>
        <w:rPr>
          <w:rFonts w:ascii="David" w:hAnsi="David" w:cs="David" w:hint="cs"/>
          <w:rtl/>
        </w:rPr>
        <w:t xml:space="preserve"> 10 אחוזים מהסכום שהיא הייתה צריכה לתת לה והיא לקחה את הצ'ק, במסמך היה כתוב כי חוזה מפורט ייערך עוד שבוע. </w:t>
      </w:r>
      <w:r w:rsidR="004C1129">
        <w:rPr>
          <w:rFonts w:ascii="David" w:hAnsi="David" w:cs="David" w:hint="cs"/>
          <w:rtl/>
        </w:rPr>
        <w:t>(בשנות ה-70 במדינת ישראל לא היה מסחר בדולר כמו היום וקביעת שער הדולר היה</w:t>
      </w:r>
      <w:r w:rsidR="00B36CCB">
        <w:rPr>
          <w:rFonts w:ascii="David" w:hAnsi="David" w:cs="David" w:hint="cs"/>
          <w:rtl/>
        </w:rPr>
        <w:t xml:space="preserve"> בהתאם להחלטת </w:t>
      </w:r>
      <w:r w:rsidR="004C1129">
        <w:rPr>
          <w:rFonts w:ascii="David" w:hAnsi="David" w:cs="David" w:hint="cs"/>
          <w:rtl/>
        </w:rPr>
        <w:t xml:space="preserve">נגיד בנק ישראל </w:t>
      </w:r>
      <w:r w:rsidR="00B36CCB">
        <w:rPr>
          <w:rFonts w:ascii="David" w:hAnsi="David" w:cs="David" w:hint="cs"/>
          <w:rtl/>
        </w:rPr>
        <w:t>ו</w:t>
      </w:r>
      <w:r w:rsidR="004C1129">
        <w:rPr>
          <w:rFonts w:ascii="David" w:hAnsi="David" w:cs="David" w:hint="cs"/>
          <w:rtl/>
        </w:rPr>
        <w:t xml:space="preserve">בתיאום עם שר האוצר, יום לאחר החתימה על זכרון הדברים היה פיחות והחוזה היה נקוב בלירות והיא כבר תוך יום הפסידה כסף- טעות </w:t>
      </w:r>
      <w:r w:rsidR="00BE43CE">
        <w:rPr>
          <w:rFonts w:ascii="David" w:hAnsi="David" w:cs="David" w:hint="cs"/>
          <w:rtl/>
        </w:rPr>
        <w:t xml:space="preserve">למעשה </w:t>
      </w:r>
      <w:r w:rsidR="004C1129">
        <w:rPr>
          <w:rFonts w:ascii="David" w:hAnsi="David" w:cs="David" w:hint="cs"/>
          <w:rtl/>
        </w:rPr>
        <w:t xml:space="preserve">שלא עשתה הצמדה ). היא חזרה לקבלנים וקרעה את זכרון הדברים שאינו מחייב. היא טענה שהם לא חתמו ואין להם גמירת דעת, אומנם לא הייתה חתימה אבל ניתן כסף. </w:t>
      </w:r>
      <w:r w:rsidR="00126FC9">
        <w:rPr>
          <w:rFonts w:ascii="David" w:hAnsi="David" w:cs="David" w:hint="cs"/>
          <w:rtl/>
        </w:rPr>
        <w:t xml:space="preserve">היא טענה שלא כתוב מי שמשלם מיסים והם אמרו שלא צריך להיות כתוב וזה יתבצע עפ"י החוק. </w:t>
      </w:r>
    </w:p>
    <w:p w14:paraId="204213F9" w14:textId="77777777" w:rsidR="001D17DB" w:rsidRDefault="00144241" w:rsidP="00EE25C4">
      <w:pPr>
        <w:rPr>
          <w:rFonts w:ascii="David" w:hAnsi="David" w:cs="David"/>
          <w:rtl/>
        </w:rPr>
      </w:pPr>
      <w:r>
        <w:rPr>
          <w:rFonts w:ascii="David" w:hAnsi="David" w:cs="David" w:hint="cs"/>
          <w:rtl/>
        </w:rPr>
        <w:lastRenderedPageBreak/>
        <w:t xml:space="preserve">האם זכרון הדברים הזה מחייב? </w:t>
      </w:r>
      <w:r w:rsidR="00126FC9">
        <w:rPr>
          <w:rFonts w:ascii="David" w:hAnsi="David" w:cs="David" w:hint="cs"/>
          <w:rtl/>
        </w:rPr>
        <w:t xml:space="preserve"> </w:t>
      </w:r>
      <w:r w:rsidR="00055E1D">
        <w:rPr>
          <w:rFonts w:ascii="David" w:hAnsi="David" w:cs="David" w:hint="cs"/>
          <w:rtl/>
        </w:rPr>
        <w:t>זו גמירת דעת ו</w:t>
      </w:r>
      <w:r w:rsidR="00126FC9">
        <w:rPr>
          <w:rFonts w:ascii="David" w:hAnsi="David" w:cs="David" w:hint="cs"/>
          <w:rtl/>
        </w:rPr>
        <w:t>זה</w:t>
      </w:r>
      <w:r w:rsidR="00F23CBC">
        <w:rPr>
          <w:rFonts w:ascii="David" w:hAnsi="David" w:cs="David" w:hint="cs"/>
          <w:rtl/>
        </w:rPr>
        <w:t xml:space="preserve"> נחשב</w:t>
      </w:r>
      <w:r w:rsidR="00126FC9">
        <w:rPr>
          <w:rFonts w:ascii="David" w:hAnsi="David" w:cs="David" w:hint="cs"/>
          <w:rtl/>
        </w:rPr>
        <w:t xml:space="preserve"> חוזה והיא הפסידה במשפט המחוזי ולאחר מכן גם בערעור שהגישה</w:t>
      </w:r>
      <w:r w:rsidR="00F23CBC">
        <w:rPr>
          <w:rFonts w:ascii="David" w:hAnsi="David" w:cs="David" w:hint="cs"/>
          <w:rtl/>
        </w:rPr>
        <w:t xml:space="preserve"> בנושא בבי"מ</w:t>
      </w:r>
      <w:r w:rsidR="00126FC9">
        <w:rPr>
          <w:rFonts w:ascii="David" w:hAnsi="David" w:cs="David" w:hint="cs"/>
          <w:rtl/>
        </w:rPr>
        <w:t xml:space="preserve"> </w:t>
      </w:r>
      <w:r w:rsidR="00F23CBC">
        <w:rPr>
          <w:rFonts w:ascii="David" w:hAnsi="David" w:cs="David" w:hint="cs"/>
          <w:rtl/>
        </w:rPr>
        <w:t>ה</w:t>
      </w:r>
      <w:r w:rsidR="00126FC9">
        <w:rPr>
          <w:rFonts w:ascii="David" w:hAnsi="David" w:cs="David" w:hint="cs"/>
          <w:rtl/>
        </w:rPr>
        <w:t>עליון. לבינתיים החברה פשטה את הרגל.</w:t>
      </w:r>
      <w:r w:rsidR="001D17DB" w:rsidRPr="001D17DB">
        <w:rPr>
          <w:noProof/>
        </w:rPr>
        <w:t xml:space="preserve"> </w:t>
      </w:r>
      <w:r w:rsidR="0056124D" w:rsidRPr="0056124D">
        <w:rPr>
          <w:rFonts w:ascii="David" w:hAnsi="David" w:cs="David"/>
          <w:noProof/>
          <w:rtl/>
        </w:rPr>
        <w:drawing>
          <wp:inline distT="0" distB="0" distL="0" distR="0" wp14:anchorId="2DC3BE3C" wp14:editId="4277E2BD">
            <wp:extent cx="5274310" cy="2228850"/>
            <wp:effectExtent l="0" t="0" r="2540" b="0"/>
            <wp:docPr id="18753424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2417" name=""/>
                    <pic:cNvPicPr/>
                  </pic:nvPicPr>
                  <pic:blipFill>
                    <a:blip r:embed="rId36"/>
                    <a:stretch>
                      <a:fillRect/>
                    </a:stretch>
                  </pic:blipFill>
                  <pic:spPr>
                    <a:xfrm>
                      <a:off x="0" y="0"/>
                      <a:ext cx="5274310" cy="2228850"/>
                    </a:xfrm>
                    <a:prstGeom prst="rect">
                      <a:avLst/>
                    </a:prstGeom>
                  </pic:spPr>
                </pic:pic>
              </a:graphicData>
            </a:graphic>
          </wp:inline>
        </w:drawing>
      </w:r>
    </w:p>
    <w:p w14:paraId="2F19270A" w14:textId="345E1B6B" w:rsidR="00BD2416" w:rsidRDefault="001D17DB" w:rsidP="00BD2416">
      <w:pPr>
        <w:rPr>
          <w:rFonts w:ascii="David" w:hAnsi="David" w:cs="David"/>
          <w:rtl/>
        </w:rPr>
      </w:pPr>
      <w:r>
        <w:rPr>
          <w:rFonts w:ascii="David" w:hAnsi="David" w:cs="David" w:hint="cs"/>
          <w:rtl/>
        </w:rPr>
        <w:t xml:space="preserve">עד סעיף 11 בחוק- הכל היה טכני. </w:t>
      </w:r>
      <w:r w:rsidR="0036006D" w:rsidRPr="002A506E">
        <w:rPr>
          <w:rFonts w:ascii="David" w:hAnsi="David" w:cs="David" w:hint="cs"/>
          <w:color w:val="77206D" w:themeColor="accent5" w:themeShade="BF"/>
          <w:rtl/>
        </w:rPr>
        <w:t xml:space="preserve">בסעיף 12 </w:t>
      </w:r>
      <w:r w:rsidR="0036006D">
        <w:rPr>
          <w:rFonts w:ascii="David" w:hAnsi="David" w:cs="David" w:hint="cs"/>
          <w:rtl/>
        </w:rPr>
        <w:t xml:space="preserve">של </w:t>
      </w:r>
      <w:r w:rsidR="0036006D" w:rsidRPr="00390E30">
        <w:rPr>
          <w:rFonts w:ascii="David" w:hAnsi="David" w:cs="David" w:hint="cs"/>
          <w:b/>
          <w:bCs/>
          <w:rtl/>
        </w:rPr>
        <w:t xml:space="preserve">עקרון תום לב </w:t>
      </w:r>
      <w:r w:rsidR="0036006D">
        <w:rPr>
          <w:rFonts w:ascii="David" w:hAnsi="David" w:cs="David" w:hint="cs"/>
          <w:rtl/>
        </w:rPr>
        <w:t xml:space="preserve">זה כבר לא טכני, יש מושג שנדרש למלא אותו תוכן.  מה זה תום לב? </w:t>
      </w:r>
      <w:r w:rsidR="00BD2416">
        <w:rPr>
          <w:rFonts w:ascii="David" w:hAnsi="David" w:cs="David" w:hint="cs"/>
          <w:rtl/>
        </w:rPr>
        <w:t xml:space="preserve">כשהחוקק אומר תום לב, בית משפט צריך להחליט בנושא. לדוג' לפי השופט אהרון ברק- להתנהג בתום לב זה אדם לאדם אדם. </w:t>
      </w:r>
    </w:p>
    <w:p w14:paraId="77B74ACF" w14:textId="21D5854A" w:rsidR="00BD2416" w:rsidRDefault="00BD2416" w:rsidP="00BD2416">
      <w:pPr>
        <w:rPr>
          <w:rFonts w:ascii="David" w:hAnsi="David" w:cs="David"/>
          <w:rtl/>
        </w:rPr>
      </w:pPr>
      <w:r w:rsidRPr="009F6292">
        <w:rPr>
          <w:rFonts w:ascii="David" w:hAnsi="David" w:cs="David" w:hint="cs"/>
          <w:u w:val="single"/>
          <w:rtl/>
        </w:rPr>
        <w:t>להלן הבהרות בנושא 'תום לב'</w:t>
      </w:r>
      <w:r>
        <w:rPr>
          <w:rFonts w:ascii="David" w:hAnsi="David" w:cs="David" w:hint="cs"/>
          <w:rtl/>
        </w:rPr>
        <w:t>-</w:t>
      </w:r>
    </w:p>
    <w:p w14:paraId="1A4D0366" w14:textId="08FA5862" w:rsidR="00BD2416" w:rsidRDefault="00BD2416" w:rsidP="00BD2416">
      <w:pPr>
        <w:pStyle w:val="a9"/>
        <w:numPr>
          <w:ilvl w:val="0"/>
          <w:numId w:val="13"/>
        </w:numPr>
        <w:rPr>
          <w:rFonts w:ascii="David" w:hAnsi="David" w:cs="David"/>
        </w:rPr>
      </w:pPr>
      <w:r>
        <w:rPr>
          <w:rFonts w:ascii="David" w:hAnsi="David" w:cs="David" w:hint="cs"/>
          <w:rtl/>
        </w:rPr>
        <w:t>שלב משא ומתן שאין בו עדיין חוזה- כבר בשלב זה נדרש להתנהג בתום לב, ללא קשר אם יהיה חוזה בסוף.</w:t>
      </w:r>
    </w:p>
    <w:p w14:paraId="6BC7B09D" w14:textId="7FBFECBD" w:rsidR="00BD2416" w:rsidRDefault="009F6292" w:rsidP="00BD2416">
      <w:pPr>
        <w:pStyle w:val="a9"/>
        <w:numPr>
          <w:ilvl w:val="0"/>
          <w:numId w:val="13"/>
        </w:numPr>
        <w:rPr>
          <w:rFonts w:ascii="David" w:hAnsi="David" w:cs="David"/>
        </w:rPr>
      </w:pPr>
      <w:r>
        <w:rPr>
          <w:rFonts w:ascii="David" w:hAnsi="David" w:cs="David" w:hint="cs"/>
          <w:rtl/>
        </w:rPr>
        <w:t>חייב אדם, הפרשנות של אדם (ארגונים, חברות, שותפים, בנקים)  זה גם חברות ולא רק בשר ודם.</w:t>
      </w:r>
    </w:p>
    <w:p w14:paraId="510DFF99" w14:textId="07C67E34" w:rsidR="009F6292" w:rsidRDefault="009F6292" w:rsidP="00BD2416">
      <w:pPr>
        <w:pStyle w:val="a9"/>
        <w:numPr>
          <w:ilvl w:val="0"/>
          <w:numId w:val="13"/>
        </w:numPr>
        <w:rPr>
          <w:rFonts w:ascii="David" w:hAnsi="David" w:cs="David"/>
        </w:rPr>
      </w:pPr>
      <w:r>
        <w:rPr>
          <w:rFonts w:ascii="David" w:hAnsi="David" w:cs="David" w:hint="cs"/>
          <w:rtl/>
        </w:rPr>
        <w:t>כל אדם- הכוונה לכל אדם ששותף למשא ומתן ולא רק מי שחותם על החוזה</w:t>
      </w:r>
      <w:r w:rsidR="004F6C64">
        <w:rPr>
          <w:rFonts w:ascii="David" w:hAnsi="David" w:cs="David" w:hint="cs"/>
          <w:rtl/>
        </w:rPr>
        <w:t xml:space="preserve"> </w:t>
      </w:r>
      <w:r>
        <w:rPr>
          <w:rFonts w:ascii="David" w:hAnsi="David" w:cs="David" w:hint="cs"/>
          <w:rtl/>
        </w:rPr>
        <w:t>(</w:t>
      </w:r>
      <w:r>
        <w:rPr>
          <w:rFonts w:ascii="David" w:hAnsi="David" w:cs="David"/>
        </w:rPr>
        <w:t xml:space="preserve"> </w:t>
      </w:r>
      <w:r>
        <w:rPr>
          <w:rFonts w:ascii="David" w:hAnsi="David" w:cs="David" w:hint="cs"/>
          <w:rtl/>
        </w:rPr>
        <w:t>במשא ומתן משתתפים הרבה אנשים שגם אם הם לא יחתמו על החוזה, הם צריכים לנהוג בתום לב).</w:t>
      </w:r>
    </w:p>
    <w:p w14:paraId="71AB50DC" w14:textId="6A7DD896" w:rsidR="009F6292" w:rsidRDefault="00C16A59" w:rsidP="00837A87">
      <w:pPr>
        <w:rPr>
          <w:rFonts w:ascii="David" w:hAnsi="David" w:cs="David"/>
          <w:rtl/>
        </w:rPr>
      </w:pPr>
      <w:r>
        <w:rPr>
          <w:rFonts w:ascii="David" w:hAnsi="David" w:cs="David" w:hint="cs"/>
          <w:rtl/>
        </w:rPr>
        <w:t xml:space="preserve">שאלה אמריקאית לדוג'- התנהגות בחוסר תום לב במסגרת משא ומתן שבו השתפו מס' אנשים- את מי ניתן לתבוע? בעל בית ומתווך ששניהם לא נהגו בתום לב- אפשר לתבוע את שניהם. </w:t>
      </w:r>
    </w:p>
    <w:p w14:paraId="44BFE926" w14:textId="2AEACF4F" w:rsidR="0064401F" w:rsidRPr="009F6292" w:rsidRDefault="0064401F" w:rsidP="0064401F">
      <w:pPr>
        <w:rPr>
          <w:rFonts w:ascii="David" w:hAnsi="David" w:cs="David"/>
          <w:rtl/>
        </w:rPr>
      </w:pPr>
      <w:r>
        <w:rPr>
          <w:rFonts w:ascii="David" w:hAnsi="David" w:cs="David" w:hint="cs"/>
          <w:rtl/>
        </w:rPr>
        <w:t xml:space="preserve">מה זה חוסר תום לב? הטעיה, אם מישהו משקר לנו. </w:t>
      </w:r>
      <w:r w:rsidR="00B56E16">
        <w:rPr>
          <w:rFonts w:ascii="David" w:hAnsi="David" w:cs="David" w:hint="cs"/>
          <w:rtl/>
        </w:rPr>
        <w:t xml:space="preserve">השאלה היותר מעניינת אם מישהו לא מספר משהו שהוא חשוב. לדוג' משיהו מוכר אוטו ולא מספר שהייתה לו תאונה שפגעה בשלדה. </w:t>
      </w:r>
    </w:p>
    <w:p w14:paraId="4D0138F9" w14:textId="77777777" w:rsidR="0037592B" w:rsidRDefault="0037592B" w:rsidP="00EE25C4">
      <w:pPr>
        <w:rPr>
          <w:rFonts w:ascii="David" w:hAnsi="David" w:cs="David"/>
          <w:noProof/>
          <w:color w:val="EE0000"/>
          <w:rtl/>
        </w:rPr>
      </w:pPr>
    </w:p>
    <w:p w14:paraId="77C035EF" w14:textId="259E8280" w:rsidR="00FA7B17" w:rsidRPr="00FA7B17" w:rsidRDefault="00FA7B17" w:rsidP="00EE25C4">
      <w:pPr>
        <w:rPr>
          <w:rFonts w:ascii="David" w:hAnsi="David" w:cs="David"/>
          <w:color w:val="EE0000"/>
          <w:rtl/>
        </w:rPr>
      </w:pPr>
      <w:r w:rsidRPr="00FA7B17">
        <w:rPr>
          <w:rFonts w:ascii="David" w:hAnsi="David" w:cs="David" w:hint="cs"/>
          <w:noProof/>
          <w:color w:val="EE0000"/>
          <w:rtl/>
        </w:rPr>
        <w:t>שיעור שישי- 18.8.26</w:t>
      </w:r>
      <w:r w:rsidRPr="00FA7B17">
        <w:rPr>
          <w:rFonts w:ascii="David" w:hAnsi="David" w:cs="David" w:hint="cs"/>
          <w:color w:val="EE0000"/>
          <w:rtl/>
        </w:rPr>
        <w:t xml:space="preserve"> </w:t>
      </w:r>
    </w:p>
    <w:p w14:paraId="0D687E01" w14:textId="3C9E872B" w:rsidR="00FA7B17" w:rsidRDefault="00FA7B17" w:rsidP="00EE25C4">
      <w:pPr>
        <w:rPr>
          <w:rFonts w:ascii="David" w:hAnsi="David" w:cs="David"/>
          <w:rtl/>
        </w:rPr>
      </w:pPr>
      <w:r w:rsidRPr="001D17DB">
        <w:rPr>
          <w:rFonts w:ascii="David" w:hAnsi="David" w:cs="David"/>
          <w:noProof/>
          <w:rtl/>
        </w:rPr>
        <w:drawing>
          <wp:inline distT="0" distB="0" distL="0" distR="0" wp14:anchorId="28B4489A" wp14:editId="3C68E14F">
            <wp:extent cx="5274310" cy="2374900"/>
            <wp:effectExtent l="0" t="0" r="2540" b="6350"/>
            <wp:docPr id="17891952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95287" name=""/>
                    <pic:cNvPicPr/>
                  </pic:nvPicPr>
                  <pic:blipFill>
                    <a:blip r:embed="rId37"/>
                    <a:stretch>
                      <a:fillRect/>
                    </a:stretch>
                  </pic:blipFill>
                  <pic:spPr>
                    <a:xfrm>
                      <a:off x="0" y="0"/>
                      <a:ext cx="5274310" cy="2374900"/>
                    </a:xfrm>
                    <a:prstGeom prst="rect">
                      <a:avLst/>
                    </a:prstGeom>
                  </pic:spPr>
                </pic:pic>
              </a:graphicData>
            </a:graphic>
          </wp:inline>
        </w:drawing>
      </w:r>
    </w:p>
    <w:p w14:paraId="06F2BE6C" w14:textId="083DDD92" w:rsidR="00FA7B17" w:rsidRDefault="00FA7B17" w:rsidP="00EE25C4">
      <w:pPr>
        <w:rPr>
          <w:rFonts w:ascii="David" w:hAnsi="David" w:cs="David"/>
          <w:rtl/>
        </w:rPr>
      </w:pPr>
      <w:r>
        <w:rPr>
          <w:rFonts w:ascii="David" w:hAnsi="David" w:cs="David" w:hint="cs"/>
          <w:rtl/>
        </w:rPr>
        <w:lastRenderedPageBreak/>
        <w:t xml:space="preserve">החובה מוטלת על כל מי שמשתתף במשא ומתן </w:t>
      </w:r>
      <w:r>
        <w:rPr>
          <w:rFonts w:ascii="David" w:hAnsi="David" w:cs="David"/>
          <w:rtl/>
        </w:rPr>
        <w:t>–</w:t>
      </w:r>
      <w:r>
        <w:rPr>
          <w:rFonts w:ascii="David" w:hAnsi="David" w:cs="David" w:hint="cs"/>
          <w:rtl/>
        </w:rPr>
        <w:t xml:space="preserve"> לא משנה אם הוא חלק מהחוזה או אם יש חוזה.</w:t>
      </w:r>
      <w:r w:rsidR="00DF1E85">
        <w:rPr>
          <w:rFonts w:ascii="David" w:hAnsi="David" w:cs="David" w:hint="cs"/>
          <w:rtl/>
        </w:rPr>
        <w:t xml:space="preserve"> </w:t>
      </w:r>
      <w:r w:rsidR="00DF1E85" w:rsidRPr="00DF1E85">
        <w:rPr>
          <w:rFonts w:ascii="David" w:hAnsi="David" w:cs="David" w:hint="cs"/>
          <w:u w:val="single"/>
          <w:rtl/>
        </w:rPr>
        <w:t>איך להתנהל כשמנהלים מו"מ</w:t>
      </w:r>
      <w:r w:rsidR="00DF1E85">
        <w:rPr>
          <w:rFonts w:ascii="David" w:hAnsi="David" w:cs="David" w:hint="cs"/>
          <w:rtl/>
        </w:rPr>
        <w:t xml:space="preserve">: </w:t>
      </w:r>
    </w:p>
    <w:p w14:paraId="3E1E5C9F" w14:textId="3A4C57F2" w:rsidR="00FA7B17" w:rsidRDefault="00FA7B17" w:rsidP="00FA7B17">
      <w:pPr>
        <w:pStyle w:val="a9"/>
        <w:numPr>
          <w:ilvl w:val="0"/>
          <w:numId w:val="14"/>
        </w:numPr>
        <w:rPr>
          <w:rFonts w:ascii="David" w:hAnsi="David" w:cs="David"/>
        </w:rPr>
      </w:pPr>
      <w:r>
        <w:rPr>
          <w:rFonts w:ascii="David" w:hAnsi="David" w:cs="David" w:hint="cs"/>
          <w:rtl/>
        </w:rPr>
        <w:t>לא לשקר</w:t>
      </w:r>
      <w:r w:rsidR="00C76A17">
        <w:rPr>
          <w:rFonts w:ascii="David" w:hAnsi="David" w:cs="David" w:hint="cs"/>
          <w:rtl/>
        </w:rPr>
        <w:t xml:space="preserve">- בשאלה ישירה במו"מ, צריך לתת תשובה אמיתית ולא לשקר. </w:t>
      </w:r>
    </w:p>
    <w:p w14:paraId="12418FE7" w14:textId="75A426F9" w:rsidR="00275723" w:rsidRDefault="00DD4C4E" w:rsidP="00FA7B17">
      <w:pPr>
        <w:pStyle w:val="a9"/>
        <w:numPr>
          <w:ilvl w:val="0"/>
          <w:numId w:val="14"/>
        </w:numPr>
        <w:rPr>
          <w:rFonts w:ascii="David" w:hAnsi="David" w:cs="David"/>
        </w:rPr>
      </w:pPr>
      <w:r>
        <w:rPr>
          <w:rFonts w:ascii="David" w:hAnsi="David" w:cs="David" w:hint="cs"/>
          <w:rtl/>
        </w:rPr>
        <w:t>לגלות דברים חשובים</w:t>
      </w:r>
      <w:r w:rsidR="00275723">
        <w:rPr>
          <w:rFonts w:ascii="David" w:hAnsi="David" w:cs="David" w:hint="cs"/>
          <w:rtl/>
        </w:rPr>
        <w:t>- מי</w:t>
      </w:r>
      <w:r>
        <w:rPr>
          <w:rFonts w:ascii="David" w:hAnsi="David" w:cs="David" w:hint="cs"/>
          <w:rtl/>
        </w:rPr>
        <w:t>ד</w:t>
      </w:r>
      <w:r w:rsidR="00275723">
        <w:rPr>
          <w:rFonts w:ascii="David" w:hAnsi="David" w:cs="David" w:hint="cs"/>
          <w:rtl/>
        </w:rPr>
        <w:t xml:space="preserve">ע </w:t>
      </w:r>
      <w:r>
        <w:rPr>
          <w:rFonts w:ascii="David" w:hAnsi="David" w:cs="David" w:hint="cs"/>
          <w:rtl/>
        </w:rPr>
        <w:t>ש</w:t>
      </w:r>
      <w:r w:rsidR="00275723">
        <w:rPr>
          <w:rFonts w:ascii="David" w:hAnsi="David" w:cs="David" w:hint="cs"/>
          <w:rtl/>
        </w:rPr>
        <w:t xml:space="preserve">לא מספרים כי לא שאלו אותנו. האם אי גילו שווה חוסר תום לב? לא כל אי גילוי זה חוסר תום לב, קודם כל צריך להגיד שאי גילוי של </w:t>
      </w:r>
      <w:r w:rsidR="00275723" w:rsidRPr="00A36DA9">
        <w:rPr>
          <w:rFonts w:ascii="David" w:hAnsi="David" w:cs="David" w:hint="cs"/>
          <w:u w:val="single"/>
          <w:rtl/>
        </w:rPr>
        <w:t>עובדה מהותית</w:t>
      </w:r>
      <w:r w:rsidR="00275723">
        <w:rPr>
          <w:rFonts w:ascii="David" w:hAnsi="David" w:cs="David" w:hint="cs"/>
          <w:rtl/>
        </w:rPr>
        <w:t xml:space="preserve">, כלומר נוגעת בלב העסקה. לדוג' במכירת אוטו שהמנוע נדרש בהחלפה, או שהייתה תאונה שפגעה בשלדה- עלינו לומר </w:t>
      </w:r>
      <w:r w:rsidR="006106F7">
        <w:rPr>
          <w:rFonts w:ascii="David" w:hAnsi="David" w:cs="David" w:hint="cs"/>
          <w:rtl/>
        </w:rPr>
        <w:t>זאת</w:t>
      </w:r>
      <w:r w:rsidR="00275723">
        <w:rPr>
          <w:rFonts w:ascii="David" w:hAnsi="David" w:cs="David" w:hint="cs"/>
          <w:rtl/>
        </w:rPr>
        <w:t xml:space="preserve"> מיוזמתנו כי זו עובדה מהותית.</w:t>
      </w:r>
    </w:p>
    <w:p w14:paraId="5D235175" w14:textId="3FC961E5" w:rsidR="00AE21DB" w:rsidRDefault="00AE21DB" w:rsidP="00AE21DB">
      <w:pPr>
        <w:pStyle w:val="a9"/>
        <w:rPr>
          <w:rFonts w:ascii="David" w:hAnsi="David" w:cs="David"/>
          <w:rtl/>
        </w:rPr>
      </w:pPr>
      <w:r>
        <w:rPr>
          <w:rFonts w:ascii="David" w:hAnsi="David" w:cs="David" w:hint="cs"/>
          <w:rtl/>
        </w:rPr>
        <w:t>אם נמכור דירה ודלת מולנו יש לשכנים כלב חרדתי שבוכה כל הזמן- לא חייבים לדווח על כך , זה מתפקיד הקונה לבדוק.</w:t>
      </w:r>
      <w:r w:rsidR="00420AD8">
        <w:rPr>
          <w:rFonts w:ascii="David" w:hAnsi="David" w:cs="David" w:hint="cs"/>
          <w:rtl/>
        </w:rPr>
        <w:t xml:space="preserve"> </w:t>
      </w:r>
    </w:p>
    <w:p w14:paraId="420581F1" w14:textId="471DB16F" w:rsidR="000B53D4" w:rsidRDefault="000B53D4" w:rsidP="000B53D4">
      <w:pPr>
        <w:pStyle w:val="a9"/>
        <w:numPr>
          <w:ilvl w:val="0"/>
          <w:numId w:val="14"/>
        </w:numPr>
        <w:rPr>
          <w:rFonts w:ascii="David" w:hAnsi="David" w:cs="David"/>
          <w:rtl/>
        </w:rPr>
      </w:pPr>
      <w:r>
        <w:rPr>
          <w:rFonts w:ascii="David" w:hAnsi="David" w:cs="David" w:hint="cs"/>
          <w:rtl/>
        </w:rPr>
        <w:t>צריך להיות שקופים במשא ומתן.</w:t>
      </w:r>
    </w:p>
    <w:p w14:paraId="36DA82A3" w14:textId="4BCD6D4D" w:rsidR="00DD4C4E" w:rsidRDefault="00DD4C4E" w:rsidP="00DD4C4E">
      <w:pPr>
        <w:pStyle w:val="a9"/>
        <w:numPr>
          <w:ilvl w:val="0"/>
          <w:numId w:val="14"/>
        </w:numPr>
        <w:rPr>
          <w:rFonts w:ascii="David" w:hAnsi="David" w:cs="David"/>
        </w:rPr>
      </w:pPr>
      <w:r>
        <w:rPr>
          <w:rFonts w:ascii="David" w:hAnsi="David" w:cs="David" w:hint="cs"/>
          <w:rtl/>
        </w:rPr>
        <w:t xml:space="preserve">צריך לפרוש ממשא ומתן כשיש סיבה לגיטימית. </w:t>
      </w:r>
    </w:p>
    <w:p w14:paraId="12EDA432" w14:textId="6DA6EC2C" w:rsidR="00DD4C4E" w:rsidRDefault="00DD4C4E" w:rsidP="00DD4C4E">
      <w:pPr>
        <w:pStyle w:val="a9"/>
        <w:numPr>
          <w:ilvl w:val="0"/>
          <w:numId w:val="14"/>
        </w:numPr>
        <w:rPr>
          <w:rFonts w:ascii="David" w:hAnsi="David" w:cs="David"/>
          <w:rtl/>
        </w:rPr>
      </w:pPr>
      <w:r>
        <w:rPr>
          <w:rFonts w:ascii="David" w:hAnsi="David" w:cs="David" w:hint="cs"/>
          <w:rtl/>
        </w:rPr>
        <w:t xml:space="preserve">כשנכנסים למו"מ מבלי שיש כוונה למכור או להתקדם לחוזה. </w:t>
      </w:r>
      <w:r w:rsidR="000B53D4">
        <w:rPr>
          <w:rFonts w:ascii="David" w:hAnsi="David" w:cs="David" w:hint="cs"/>
          <w:rtl/>
        </w:rPr>
        <w:t xml:space="preserve">והכי </w:t>
      </w:r>
      <w:r w:rsidR="00AE385C">
        <w:rPr>
          <w:rFonts w:ascii="David" w:hAnsi="David" w:cs="David" w:hint="cs"/>
          <w:rtl/>
        </w:rPr>
        <w:t>קשה להוכיח זאת.</w:t>
      </w:r>
    </w:p>
    <w:p w14:paraId="1B5597B4" w14:textId="77777777" w:rsidR="00420AD8" w:rsidRDefault="00420AD8" w:rsidP="00AE21DB">
      <w:pPr>
        <w:pStyle w:val="a9"/>
        <w:rPr>
          <w:rFonts w:ascii="David" w:hAnsi="David" w:cs="David"/>
          <w:rtl/>
        </w:rPr>
      </w:pPr>
    </w:p>
    <w:p w14:paraId="445794FD" w14:textId="021348C5" w:rsidR="008A4868" w:rsidRDefault="00361E3F" w:rsidP="00D538DA">
      <w:pPr>
        <w:pStyle w:val="a9"/>
        <w:ind w:left="360"/>
        <w:rPr>
          <w:rFonts w:ascii="David" w:hAnsi="David" w:cs="David"/>
          <w:rtl/>
        </w:rPr>
      </w:pPr>
      <w:r>
        <w:rPr>
          <w:rFonts w:ascii="David" w:hAnsi="David" w:cs="David" w:hint="cs"/>
          <w:rtl/>
        </w:rPr>
        <w:t xml:space="preserve">להלן </w:t>
      </w:r>
      <w:r w:rsidR="003A415D">
        <w:rPr>
          <w:rFonts w:ascii="David" w:hAnsi="David" w:cs="David" w:hint="cs"/>
          <w:rtl/>
        </w:rPr>
        <w:t>פירוט</w:t>
      </w:r>
      <w:r>
        <w:rPr>
          <w:rFonts w:ascii="David" w:hAnsi="David" w:cs="David" w:hint="cs"/>
          <w:rtl/>
        </w:rPr>
        <w:t xml:space="preserve"> לגבי הדוגמאות שניתנו בכיתה לכל אחד מהסעיפים:</w:t>
      </w:r>
      <w:r>
        <w:rPr>
          <w:rFonts w:ascii="David" w:hAnsi="David" w:cs="David"/>
        </w:rPr>
        <w:t xml:space="preserve"> </w:t>
      </w:r>
    </w:p>
    <w:p w14:paraId="0765C585" w14:textId="785ED0A7" w:rsidR="00361E3F" w:rsidRPr="00361E3F" w:rsidRDefault="00361E3F" w:rsidP="00361E3F">
      <w:pPr>
        <w:pStyle w:val="a9"/>
        <w:numPr>
          <w:ilvl w:val="0"/>
          <w:numId w:val="21"/>
        </w:numPr>
        <w:rPr>
          <w:rFonts w:ascii="David" w:hAnsi="David" w:cs="David"/>
          <w:b/>
          <w:bCs/>
        </w:rPr>
      </w:pPr>
      <w:r w:rsidRPr="00361E3F">
        <w:rPr>
          <w:rFonts w:ascii="David" w:hAnsi="David" w:cs="David"/>
          <w:b/>
          <w:bCs/>
          <w:rtl/>
        </w:rPr>
        <w:t>לא לשקר – כששואלים שאלה ישירה, חייבים לענות אמת</w:t>
      </w:r>
    </w:p>
    <w:p w14:paraId="66573B7B" w14:textId="003760DD" w:rsidR="00361E3F" w:rsidRPr="00361E3F" w:rsidRDefault="00361E3F" w:rsidP="00361E3F">
      <w:pPr>
        <w:pStyle w:val="a9"/>
        <w:ind w:left="510"/>
        <w:rPr>
          <w:rFonts w:ascii="David" w:hAnsi="David" w:cs="David"/>
          <w:b/>
          <w:bCs/>
        </w:rPr>
      </w:pPr>
      <w:r w:rsidRPr="00361E3F">
        <w:rPr>
          <w:rFonts w:ascii="David" w:hAnsi="David" w:cs="David"/>
          <w:b/>
          <w:bCs/>
          <w:rtl/>
        </w:rPr>
        <w:t>הדוגמה מהשיעור</w:t>
      </w:r>
      <w:r w:rsidRPr="00361E3F">
        <w:rPr>
          <w:rFonts w:ascii="David" w:hAnsi="David" w:cs="David"/>
          <w:b/>
          <w:bCs/>
        </w:rPr>
        <w:t>:</w:t>
      </w:r>
      <w:r w:rsidRPr="00361E3F">
        <w:rPr>
          <w:rFonts w:ascii="David" w:hAnsi="David" w:cs="David"/>
          <w:b/>
          <w:bCs/>
          <w:rtl/>
        </w:rPr>
        <w:t>אם במהלך המו״מ הצד השני שואל אותך ישירות האם עומד להיות כביש ליד הנכס – צריך לענות</w:t>
      </w:r>
      <w:r w:rsidR="009C49EC">
        <w:rPr>
          <w:rFonts w:ascii="David" w:hAnsi="David" w:cs="David" w:hint="cs"/>
          <w:b/>
          <w:bCs/>
          <w:rtl/>
        </w:rPr>
        <w:t xml:space="preserve"> את האמת</w:t>
      </w:r>
      <w:r w:rsidRPr="00361E3F">
        <w:rPr>
          <w:rFonts w:ascii="David" w:hAnsi="David" w:cs="David"/>
          <w:b/>
          <w:bCs/>
          <w:rtl/>
        </w:rPr>
        <w:t xml:space="preserve">. אם כן </w:t>
      </w:r>
      <w:r>
        <w:rPr>
          <w:rFonts w:ascii="Arial" w:hAnsi="Arial" w:cs="Arial"/>
          <w:b/>
          <w:bCs/>
        </w:rPr>
        <w:t>-</w:t>
      </w:r>
      <w:r w:rsidRPr="00361E3F">
        <w:rPr>
          <w:rFonts w:ascii="David" w:hAnsi="David" w:cs="David"/>
          <w:b/>
          <w:bCs/>
          <w:rtl/>
        </w:rPr>
        <w:t xml:space="preserve"> </w:t>
      </w:r>
      <w:r w:rsidRPr="00361E3F">
        <w:rPr>
          <w:rFonts w:ascii="David" w:hAnsi="David" w:cs="David" w:hint="cs"/>
          <w:b/>
          <w:bCs/>
          <w:rtl/>
        </w:rPr>
        <w:t>להגיד</w:t>
      </w:r>
      <w:r w:rsidRPr="00361E3F">
        <w:rPr>
          <w:rFonts w:ascii="David" w:hAnsi="David" w:cs="David"/>
          <w:b/>
          <w:bCs/>
          <w:rtl/>
        </w:rPr>
        <w:t xml:space="preserve"> </w:t>
      </w:r>
      <w:r w:rsidRPr="00361E3F">
        <w:rPr>
          <w:rFonts w:ascii="David" w:hAnsi="David" w:cs="David" w:hint="cs"/>
          <w:b/>
          <w:bCs/>
          <w:rtl/>
        </w:rPr>
        <w:t>כן</w:t>
      </w:r>
      <w:r w:rsidRPr="00361E3F">
        <w:rPr>
          <w:rFonts w:ascii="David" w:hAnsi="David" w:cs="David"/>
          <w:b/>
          <w:bCs/>
          <w:rtl/>
        </w:rPr>
        <w:t xml:space="preserve">; </w:t>
      </w:r>
      <w:r w:rsidRPr="00361E3F">
        <w:rPr>
          <w:rFonts w:ascii="David" w:hAnsi="David" w:cs="David" w:hint="cs"/>
          <w:b/>
          <w:bCs/>
          <w:rtl/>
        </w:rPr>
        <w:t>אם</w:t>
      </w:r>
      <w:r w:rsidRPr="00361E3F">
        <w:rPr>
          <w:rFonts w:ascii="David" w:hAnsi="David" w:cs="David"/>
          <w:b/>
          <w:bCs/>
          <w:rtl/>
        </w:rPr>
        <w:t xml:space="preserve"> </w:t>
      </w:r>
      <w:r w:rsidRPr="00361E3F">
        <w:rPr>
          <w:rFonts w:ascii="David" w:hAnsi="David" w:cs="David" w:hint="cs"/>
          <w:b/>
          <w:bCs/>
          <w:rtl/>
        </w:rPr>
        <w:t>לא</w:t>
      </w:r>
      <w:r w:rsidRPr="00361E3F">
        <w:rPr>
          <w:rFonts w:ascii="David" w:hAnsi="David" w:cs="David"/>
          <w:b/>
          <w:bCs/>
          <w:rtl/>
        </w:rPr>
        <w:t xml:space="preserve"> </w:t>
      </w:r>
      <w:r w:rsidRPr="00361E3F">
        <w:rPr>
          <w:rFonts w:ascii="David" w:hAnsi="David" w:cs="David" w:hint="cs"/>
          <w:b/>
          <w:bCs/>
          <w:rtl/>
        </w:rPr>
        <w:t>יודעים</w:t>
      </w:r>
      <w:r w:rsidRPr="00361E3F">
        <w:rPr>
          <w:rFonts w:ascii="David" w:hAnsi="David" w:cs="David"/>
          <w:b/>
          <w:bCs/>
          <w:rtl/>
        </w:rPr>
        <w:t xml:space="preserve"> </w:t>
      </w:r>
      <w:r>
        <w:rPr>
          <w:rFonts w:ascii="Arial" w:hAnsi="Arial" w:cs="Arial"/>
          <w:b/>
          <w:bCs/>
        </w:rPr>
        <w:t>-</w:t>
      </w:r>
      <w:r w:rsidRPr="00361E3F">
        <w:rPr>
          <w:rFonts w:ascii="David" w:hAnsi="David" w:cs="David"/>
          <w:b/>
          <w:bCs/>
          <w:rtl/>
        </w:rPr>
        <w:t xml:space="preserve"> </w:t>
      </w:r>
      <w:r w:rsidRPr="00361E3F">
        <w:rPr>
          <w:rFonts w:ascii="David" w:hAnsi="David" w:cs="David" w:hint="cs"/>
          <w:b/>
          <w:bCs/>
          <w:rtl/>
        </w:rPr>
        <w:t>להגיד</w:t>
      </w:r>
      <w:r w:rsidRPr="00361E3F">
        <w:rPr>
          <w:rFonts w:ascii="David" w:hAnsi="David" w:cs="David"/>
          <w:b/>
          <w:bCs/>
          <w:rtl/>
        </w:rPr>
        <w:t xml:space="preserve"> </w:t>
      </w:r>
      <w:r w:rsidRPr="00361E3F">
        <w:rPr>
          <w:rFonts w:ascii="David" w:hAnsi="David" w:cs="David" w:hint="cs"/>
          <w:b/>
          <w:bCs/>
          <w:rtl/>
        </w:rPr>
        <w:t>שלא</w:t>
      </w:r>
      <w:r w:rsidRPr="00361E3F">
        <w:rPr>
          <w:rFonts w:ascii="David" w:hAnsi="David" w:cs="David"/>
          <w:b/>
          <w:bCs/>
          <w:rtl/>
        </w:rPr>
        <w:t xml:space="preserve"> </w:t>
      </w:r>
      <w:r w:rsidRPr="00361E3F">
        <w:rPr>
          <w:rFonts w:ascii="David" w:hAnsi="David" w:cs="David" w:hint="cs"/>
          <w:b/>
          <w:bCs/>
          <w:rtl/>
        </w:rPr>
        <w:t>יודעים</w:t>
      </w:r>
      <w:r w:rsidR="009C49EC">
        <w:rPr>
          <w:rFonts w:ascii="David" w:hAnsi="David" w:cs="David" w:hint="cs"/>
          <w:b/>
          <w:bCs/>
          <w:rtl/>
        </w:rPr>
        <w:t>- אסור ל</w:t>
      </w:r>
      <w:r w:rsidRPr="00361E3F">
        <w:rPr>
          <w:rFonts w:ascii="David" w:hAnsi="David" w:cs="David"/>
          <w:b/>
          <w:bCs/>
          <w:rtl/>
        </w:rPr>
        <w:t>שקר</w:t>
      </w:r>
      <w:r w:rsidRPr="00361E3F">
        <w:rPr>
          <w:rFonts w:ascii="David" w:hAnsi="David" w:cs="David"/>
          <w:b/>
          <w:bCs/>
        </w:rPr>
        <w:t xml:space="preserve">. </w:t>
      </w:r>
    </w:p>
    <w:p w14:paraId="3B91D86B" w14:textId="6712A73B" w:rsidR="00361E3F" w:rsidRPr="00361E3F" w:rsidRDefault="00361E3F" w:rsidP="00361E3F">
      <w:pPr>
        <w:pStyle w:val="a9"/>
        <w:ind w:left="510"/>
        <w:rPr>
          <w:rFonts w:ascii="David" w:hAnsi="David" w:cs="David"/>
          <w:b/>
          <w:bCs/>
        </w:rPr>
      </w:pPr>
      <w:r w:rsidRPr="00361E3F">
        <w:rPr>
          <w:rFonts w:ascii="David" w:hAnsi="David" w:cs="David"/>
          <w:b/>
          <w:bCs/>
          <w:rtl/>
        </w:rPr>
        <w:t>כלל</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שאלה ישירה + מידע רלוונטי שיש לך</w:t>
      </w:r>
      <w:r w:rsidRPr="00361E3F">
        <w:rPr>
          <w:rFonts w:ascii="David" w:hAnsi="David" w:cs="David"/>
          <w:b/>
          <w:bCs/>
        </w:rPr>
        <w:t xml:space="preserve"> = </w:t>
      </w:r>
      <w:r w:rsidRPr="00361E3F">
        <w:rPr>
          <w:rFonts w:ascii="David" w:hAnsi="David" w:cs="David"/>
          <w:b/>
          <w:bCs/>
          <w:rtl/>
        </w:rPr>
        <w:t>חובה לענות אמת</w:t>
      </w:r>
      <w:r w:rsidRPr="00361E3F">
        <w:rPr>
          <w:rFonts w:ascii="David" w:hAnsi="David" w:cs="David"/>
          <w:b/>
          <w:bCs/>
        </w:rPr>
        <w:t>.</w:t>
      </w:r>
      <w:r w:rsidRPr="00361E3F">
        <w:rPr>
          <w:rFonts w:ascii="David" w:hAnsi="David" w:cs="David"/>
          <w:b/>
          <w:bCs/>
        </w:rPr>
        <w:br/>
      </w:r>
      <w:r w:rsidRPr="00361E3F">
        <w:rPr>
          <w:rFonts w:ascii="David" w:hAnsi="David" w:cs="David"/>
          <w:b/>
          <w:bCs/>
          <w:rtl/>
        </w:rPr>
        <w:t>לא מתחמקים ולא מוסרים תשובה שקרית</w:t>
      </w:r>
      <w:r w:rsidRPr="00361E3F">
        <w:rPr>
          <w:rFonts w:ascii="David" w:hAnsi="David" w:cs="David"/>
          <w:b/>
          <w:bCs/>
        </w:rPr>
        <w:t>.</w:t>
      </w:r>
    </w:p>
    <w:p w14:paraId="65284893" w14:textId="51A67F90" w:rsidR="00361E3F" w:rsidRPr="00361E3F" w:rsidRDefault="00361E3F" w:rsidP="00361E3F">
      <w:pPr>
        <w:pStyle w:val="a9"/>
        <w:ind w:left="360"/>
        <w:rPr>
          <w:rFonts w:ascii="David" w:hAnsi="David" w:cs="David"/>
          <w:b/>
          <w:bCs/>
        </w:rPr>
      </w:pPr>
    </w:p>
    <w:p w14:paraId="55752916" w14:textId="315CA9B9" w:rsidR="00361E3F" w:rsidRPr="00361E3F" w:rsidRDefault="00361E3F" w:rsidP="00361E3F">
      <w:pPr>
        <w:pStyle w:val="a9"/>
        <w:numPr>
          <w:ilvl w:val="0"/>
          <w:numId w:val="21"/>
        </w:numPr>
        <w:rPr>
          <w:rFonts w:ascii="David" w:hAnsi="David" w:cs="David"/>
          <w:b/>
          <w:bCs/>
        </w:rPr>
      </w:pPr>
      <w:r w:rsidRPr="00361E3F">
        <w:rPr>
          <w:rFonts w:ascii="David" w:hAnsi="David" w:cs="David"/>
          <w:b/>
          <w:bCs/>
          <w:rtl/>
        </w:rPr>
        <w:t>לגלות מידע מהותי – גם אם לא שאלו</w:t>
      </w:r>
    </w:p>
    <w:p w14:paraId="0AB60A3C" w14:textId="4D870549" w:rsidR="00361E3F" w:rsidRPr="00361E3F" w:rsidRDefault="00361E3F" w:rsidP="00361E3F">
      <w:pPr>
        <w:ind w:left="360"/>
        <w:rPr>
          <w:rFonts w:ascii="David" w:hAnsi="David" w:cs="David"/>
          <w:b/>
          <w:bCs/>
        </w:rPr>
      </w:pPr>
      <w:r w:rsidRPr="00361E3F">
        <w:rPr>
          <w:rFonts w:ascii="David" w:hAnsi="David" w:cs="David"/>
          <w:b/>
          <w:bCs/>
        </w:rPr>
        <w:t xml:space="preserve"> </w:t>
      </w:r>
      <w:r w:rsidRPr="00361E3F">
        <w:rPr>
          <w:rFonts w:ascii="David" w:hAnsi="David" w:cs="David"/>
          <w:b/>
          <w:bCs/>
          <w:rtl/>
        </w:rPr>
        <w:t>לא כל אי-גילוי הוא חוסר תום לב</w:t>
      </w:r>
      <w:r w:rsidRPr="00361E3F">
        <w:rPr>
          <w:rFonts w:ascii="David" w:hAnsi="David" w:cs="David"/>
          <w:b/>
          <w:bCs/>
        </w:rPr>
        <w:t xml:space="preserve">. </w:t>
      </w:r>
      <w:r w:rsidRPr="00361E3F">
        <w:rPr>
          <w:rFonts w:ascii="David" w:hAnsi="David" w:cs="David"/>
          <w:b/>
          <w:bCs/>
          <w:rtl/>
        </w:rPr>
        <w:t>החובה לגלות מיוזמתנו קיימת בעיקר כאשר מדובר בעובדה מהותית – עובדה שנוגעת בלב העסקה</w:t>
      </w:r>
      <w:r w:rsidRPr="00361E3F">
        <w:rPr>
          <w:rFonts w:ascii="David" w:hAnsi="David" w:cs="David"/>
          <w:b/>
          <w:bCs/>
        </w:rPr>
        <w:t xml:space="preserve">. </w:t>
      </w:r>
    </w:p>
    <w:p w14:paraId="7079FFFC" w14:textId="17891F36" w:rsidR="00361E3F" w:rsidRPr="009C49EC" w:rsidRDefault="00361E3F" w:rsidP="00361E3F">
      <w:pPr>
        <w:pStyle w:val="a9"/>
        <w:ind w:left="360"/>
        <w:rPr>
          <w:rFonts w:ascii="David" w:hAnsi="David" w:cs="David"/>
          <w:b/>
          <w:bCs/>
        </w:rPr>
      </w:pPr>
      <w:r w:rsidRPr="009C49EC">
        <w:rPr>
          <w:rFonts w:ascii="David" w:hAnsi="David" w:cs="David"/>
          <w:b/>
          <w:bCs/>
          <w:rtl/>
        </w:rPr>
        <w:t>דוגמה 1 – מכירת רכב, המוכר יודע</w:t>
      </w:r>
      <w:r w:rsidRPr="009C49EC">
        <w:rPr>
          <w:rFonts w:ascii="David" w:hAnsi="David" w:cs="David"/>
          <w:b/>
          <w:bCs/>
        </w:rPr>
        <w:t>:</w:t>
      </w:r>
    </w:p>
    <w:p w14:paraId="25681EA4" w14:textId="54CE3A14" w:rsidR="00361E3F" w:rsidRPr="009C49EC" w:rsidRDefault="009C49EC" w:rsidP="009C49EC">
      <w:pPr>
        <w:tabs>
          <w:tab w:val="num" w:pos="360"/>
        </w:tabs>
        <w:rPr>
          <w:rFonts w:ascii="David" w:hAnsi="David" w:cs="David"/>
          <w:b/>
          <w:bCs/>
        </w:rPr>
      </w:pPr>
      <w:r>
        <w:rPr>
          <w:rFonts w:ascii="David" w:hAnsi="David" w:cs="David" w:hint="cs"/>
          <w:b/>
          <w:bCs/>
          <w:rtl/>
        </w:rPr>
        <w:t xml:space="preserve">       </w:t>
      </w:r>
      <w:r w:rsidR="00361E3F" w:rsidRPr="009C49EC">
        <w:rPr>
          <w:rFonts w:ascii="David" w:hAnsi="David" w:cs="David"/>
          <w:b/>
          <w:bCs/>
          <w:rtl/>
        </w:rPr>
        <w:t>שהמנוע עומד להידרש להחלפה</w:t>
      </w:r>
      <w:r w:rsidRPr="009C49EC">
        <w:rPr>
          <w:rFonts w:ascii="David" w:hAnsi="David" w:cs="David" w:hint="cs"/>
          <w:b/>
          <w:bCs/>
          <w:rtl/>
        </w:rPr>
        <w:t xml:space="preserve"> </w:t>
      </w:r>
      <w:r w:rsidR="00361E3F" w:rsidRPr="009C49EC">
        <w:rPr>
          <w:rFonts w:ascii="David" w:hAnsi="David" w:cs="David"/>
          <w:b/>
          <w:bCs/>
          <w:rtl/>
        </w:rPr>
        <w:t>או שהרכב עבר תאונה שפגעה בשלדה</w:t>
      </w:r>
      <w:r w:rsidR="00361E3F" w:rsidRPr="009C49EC">
        <w:rPr>
          <w:rFonts w:ascii="David" w:hAnsi="David" w:cs="David"/>
          <w:b/>
          <w:bCs/>
        </w:rPr>
        <w:t xml:space="preserve">. </w:t>
      </w:r>
    </w:p>
    <w:p w14:paraId="266C50F2" w14:textId="77777777" w:rsidR="00361E3F" w:rsidRPr="00361E3F" w:rsidRDefault="00361E3F" w:rsidP="00361E3F">
      <w:pPr>
        <w:pStyle w:val="a9"/>
        <w:ind w:left="360"/>
        <w:rPr>
          <w:rFonts w:ascii="David" w:hAnsi="David" w:cs="David"/>
          <w:b/>
          <w:bCs/>
        </w:rPr>
      </w:pPr>
      <w:r w:rsidRPr="00361E3F">
        <w:rPr>
          <w:rFonts w:ascii="David" w:hAnsi="David" w:cs="David"/>
          <w:b/>
          <w:bCs/>
          <w:rtl/>
        </w:rPr>
        <w:t>גם אם הקונה לא שאל</w:t>
      </w:r>
      <w:r w:rsidRPr="00361E3F">
        <w:rPr>
          <w:rFonts w:ascii="David" w:hAnsi="David" w:cs="David"/>
          <w:b/>
          <w:bCs/>
        </w:rPr>
        <w:t xml:space="preserve">, </w:t>
      </w:r>
      <w:r w:rsidRPr="00361E3F">
        <w:rPr>
          <w:rFonts w:ascii="David" w:hAnsi="David" w:cs="David"/>
          <w:b/>
          <w:bCs/>
          <w:rtl/>
        </w:rPr>
        <w:t>צריך לגלות זאת מיוזמת המוכר, משום שמדובר במידע מהותי שנוגע ישירות לעסקה</w:t>
      </w:r>
      <w:r w:rsidRPr="00361E3F">
        <w:rPr>
          <w:rFonts w:ascii="David" w:hAnsi="David" w:cs="David"/>
          <w:b/>
          <w:bCs/>
        </w:rPr>
        <w:t xml:space="preserve">. </w:t>
      </w:r>
    </w:p>
    <w:p w14:paraId="246A25D0" w14:textId="4EC56577" w:rsidR="00361E3F" w:rsidRPr="00361E3F" w:rsidRDefault="00361E3F" w:rsidP="00361E3F">
      <w:pPr>
        <w:rPr>
          <w:rFonts w:ascii="David" w:hAnsi="David" w:cs="David"/>
          <w:b/>
          <w:bCs/>
        </w:rPr>
      </w:pPr>
      <w:r>
        <w:rPr>
          <w:rFonts w:ascii="David" w:hAnsi="David" w:cs="David"/>
          <w:b/>
          <w:bCs/>
        </w:rPr>
        <w:t xml:space="preserve">      </w:t>
      </w:r>
      <w:r w:rsidRPr="00361E3F">
        <w:rPr>
          <w:rFonts w:ascii="David" w:hAnsi="David" w:cs="David"/>
          <w:b/>
          <w:bCs/>
        </w:rPr>
        <w:t xml:space="preserve"> </w:t>
      </w:r>
      <w:r w:rsidRPr="00361E3F">
        <w:rPr>
          <w:rFonts w:ascii="David" w:hAnsi="David" w:cs="David"/>
          <w:b/>
          <w:bCs/>
          <w:rtl/>
        </w:rPr>
        <w:t>דוגמה 2 – כלב חרדתי אצל השכנים</w:t>
      </w:r>
    </w:p>
    <w:p w14:paraId="0FD11E01" w14:textId="4814C15B" w:rsidR="00361E3F" w:rsidRPr="00361E3F" w:rsidRDefault="00361E3F" w:rsidP="00361E3F">
      <w:pPr>
        <w:pStyle w:val="a9"/>
        <w:ind w:left="360"/>
        <w:rPr>
          <w:rFonts w:ascii="David" w:hAnsi="David" w:cs="David"/>
          <w:b/>
          <w:bCs/>
        </w:rPr>
      </w:pPr>
      <w:r>
        <w:rPr>
          <w:rFonts w:ascii="David" w:hAnsi="David" w:cs="David" w:hint="cs"/>
          <w:b/>
          <w:bCs/>
          <w:rtl/>
        </w:rPr>
        <w:t xml:space="preserve"> </w:t>
      </w:r>
      <w:r w:rsidRPr="00361E3F">
        <w:rPr>
          <w:rFonts w:ascii="David" w:hAnsi="David" w:cs="David"/>
          <w:b/>
          <w:bCs/>
          <w:rtl/>
        </w:rPr>
        <w:t>לפי הדוגמה</w:t>
      </w:r>
      <w:r w:rsidRPr="00361E3F">
        <w:rPr>
          <w:rFonts w:ascii="David" w:hAnsi="David" w:cs="David"/>
          <w:b/>
          <w:bCs/>
        </w:rPr>
        <w:t xml:space="preserve">, </w:t>
      </w:r>
      <w:r w:rsidRPr="00361E3F">
        <w:rPr>
          <w:rFonts w:ascii="David" w:hAnsi="David" w:cs="David"/>
          <w:b/>
          <w:bCs/>
          <w:rtl/>
        </w:rPr>
        <w:t>אין חובה לגלות זאת</w:t>
      </w:r>
      <w:r w:rsidRPr="00361E3F">
        <w:rPr>
          <w:rFonts w:ascii="David" w:hAnsi="David" w:cs="David"/>
          <w:b/>
          <w:bCs/>
        </w:rPr>
        <w:t xml:space="preserve">, </w:t>
      </w:r>
      <w:r w:rsidRPr="00361E3F">
        <w:rPr>
          <w:rFonts w:ascii="David" w:hAnsi="David" w:cs="David"/>
          <w:b/>
          <w:bCs/>
          <w:rtl/>
        </w:rPr>
        <w:t>משום שזה לא מידע שנוגע לליבת העסקה, ובמקרה כזה הקונה יכול לבדוק את סביבת הנכס בעצמו</w:t>
      </w:r>
      <w:r w:rsidRPr="00361E3F">
        <w:rPr>
          <w:rFonts w:ascii="David" w:hAnsi="David" w:cs="David"/>
          <w:b/>
          <w:bCs/>
        </w:rPr>
        <w:t xml:space="preserve">. </w:t>
      </w:r>
    </w:p>
    <w:p w14:paraId="67E006CF" w14:textId="77777777" w:rsidR="009C49EC" w:rsidRDefault="009C49EC" w:rsidP="00361E3F">
      <w:pPr>
        <w:pStyle w:val="a9"/>
        <w:ind w:left="360"/>
        <w:rPr>
          <w:rFonts w:ascii="David" w:hAnsi="David" w:cs="David"/>
          <w:b/>
          <w:bCs/>
          <w:rtl/>
        </w:rPr>
      </w:pPr>
    </w:p>
    <w:p w14:paraId="6478B2E0" w14:textId="0696F274" w:rsidR="00361E3F" w:rsidRPr="00361E3F" w:rsidRDefault="00361E3F" w:rsidP="00361E3F">
      <w:pPr>
        <w:pStyle w:val="a9"/>
        <w:ind w:left="360"/>
        <w:rPr>
          <w:rFonts w:ascii="David" w:hAnsi="David" w:cs="David"/>
          <w:b/>
          <w:bCs/>
        </w:rPr>
      </w:pPr>
      <w:r w:rsidRPr="00361E3F">
        <w:rPr>
          <w:rFonts w:ascii="David" w:hAnsi="David" w:cs="David"/>
          <w:b/>
          <w:bCs/>
          <w:rtl/>
        </w:rPr>
        <w:t>דוגמה 3 – ספקטור וצרפתי</w:t>
      </w:r>
    </w:p>
    <w:p w14:paraId="05732328" w14:textId="62142332" w:rsidR="00361E3F" w:rsidRPr="00361E3F" w:rsidRDefault="00361E3F" w:rsidP="00361E3F">
      <w:pPr>
        <w:pStyle w:val="a9"/>
        <w:ind w:left="360"/>
        <w:rPr>
          <w:rFonts w:ascii="David" w:hAnsi="David" w:cs="David"/>
          <w:b/>
          <w:bCs/>
        </w:rPr>
      </w:pPr>
      <w:r w:rsidRPr="00361E3F">
        <w:rPr>
          <w:rFonts w:ascii="David" w:hAnsi="David" w:cs="David"/>
          <w:b/>
          <w:bCs/>
          <w:rtl/>
        </w:rPr>
        <w:t>זו הדוגמה החשובה ביותר של ל</w:t>
      </w:r>
      <w:r>
        <w:rPr>
          <w:rFonts w:ascii="David" w:hAnsi="David" w:cs="David" w:hint="cs"/>
          <w:b/>
          <w:bCs/>
          <w:rtl/>
        </w:rPr>
        <w:t xml:space="preserve">גבי </w:t>
      </w:r>
      <w:r w:rsidRPr="00361E3F">
        <w:rPr>
          <w:rFonts w:ascii="David" w:hAnsi="David" w:cs="David"/>
          <w:b/>
          <w:bCs/>
          <w:rtl/>
        </w:rPr>
        <w:t>אי-גילוי של עובדה מהותית</w:t>
      </w:r>
      <w:r w:rsidRPr="00361E3F">
        <w:rPr>
          <w:rFonts w:ascii="David" w:hAnsi="David" w:cs="David"/>
          <w:b/>
          <w:bCs/>
        </w:rPr>
        <w:t>:</w:t>
      </w:r>
    </w:p>
    <w:p w14:paraId="1A0BBFB9" w14:textId="7360E872" w:rsidR="00361E3F" w:rsidRPr="00361E3F" w:rsidRDefault="00361E3F" w:rsidP="00361E3F">
      <w:pPr>
        <w:pStyle w:val="a9"/>
        <w:ind w:left="360"/>
        <w:rPr>
          <w:rFonts w:ascii="David" w:hAnsi="David" w:cs="David"/>
          <w:b/>
          <w:bCs/>
        </w:rPr>
      </w:pPr>
      <w:r w:rsidRPr="00361E3F">
        <w:rPr>
          <w:rFonts w:ascii="David" w:hAnsi="David" w:cs="David"/>
          <w:b/>
          <w:bCs/>
          <w:rtl/>
        </w:rPr>
        <w:t>ספקטור מחזיק מגרש ורוצה לעשות עסקת קומבינציה עם קבלן. הוא יודע שקיימת אפשרות שהעירייה תפקיע שליש מהמגרש לצורכי ציבור. המידע הזה משפיע ישירות על אפשרויות הבנייה ועל שווי העסקה</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הקבלן צרפתי מגיע ומנהל איתו מו״מ, אבל ספקטור לא מגלה לו את המידע. צרפתי מתקשר בעסקה ורק לאחר מכן מגלה את הבעיה</w:t>
      </w:r>
      <w:r w:rsidRPr="00361E3F">
        <w:rPr>
          <w:rFonts w:ascii="David" w:hAnsi="David" w:cs="David"/>
          <w:b/>
          <w:bCs/>
        </w:rPr>
        <w:t xml:space="preserve">. </w:t>
      </w:r>
    </w:p>
    <w:p w14:paraId="4FC6E363" w14:textId="0930B94D" w:rsidR="00361E3F" w:rsidRPr="00361E3F" w:rsidRDefault="00361E3F" w:rsidP="00361E3F">
      <w:pPr>
        <w:pStyle w:val="a9"/>
        <w:ind w:left="360"/>
        <w:rPr>
          <w:rFonts w:ascii="David" w:hAnsi="David" w:cs="David"/>
          <w:b/>
          <w:bCs/>
        </w:rPr>
      </w:pPr>
      <w:r w:rsidRPr="00361E3F">
        <w:rPr>
          <w:rFonts w:ascii="David" w:hAnsi="David" w:cs="David"/>
          <w:b/>
          <w:bCs/>
          <w:rtl/>
        </w:rPr>
        <w:t>מה לומדים מזה</w:t>
      </w:r>
      <w:r w:rsidRPr="00361E3F">
        <w:rPr>
          <w:rFonts w:ascii="David" w:hAnsi="David" w:cs="David"/>
          <w:b/>
          <w:bCs/>
        </w:rPr>
        <w:t>?</w:t>
      </w:r>
      <w:r w:rsidRPr="00361E3F">
        <w:rPr>
          <w:rFonts w:ascii="David" w:hAnsi="David" w:cs="David"/>
          <w:b/>
          <w:bCs/>
        </w:rPr>
        <w:br/>
      </w:r>
      <w:r w:rsidRPr="00361E3F">
        <w:rPr>
          <w:rFonts w:ascii="David" w:hAnsi="David" w:cs="David"/>
          <w:b/>
          <w:bCs/>
          <w:rtl/>
        </w:rPr>
        <w:t>כאשר מדובר בעובדה שיורדת לשורש העסקה</w:t>
      </w:r>
      <w:r w:rsidR="009C49EC">
        <w:rPr>
          <w:rFonts w:ascii="David" w:hAnsi="David" w:cs="David" w:hint="cs"/>
          <w:b/>
          <w:bCs/>
          <w:rtl/>
        </w:rPr>
        <w:t xml:space="preserve"> ו</w:t>
      </w:r>
      <w:r w:rsidRPr="00361E3F">
        <w:rPr>
          <w:rFonts w:ascii="David" w:hAnsi="David" w:cs="David"/>
          <w:b/>
          <w:bCs/>
          <w:rtl/>
        </w:rPr>
        <w:t>במיוחד כאשר הצד יודע אותה בוודאות – קיימת ציפייה שיגלה אותה גם אם הצד השני לא שאל</w:t>
      </w:r>
      <w:r w:rsidRPr="00361E3F">
        <w:rPr>
          <w:rFonts w:ascii="David" w:hAnsi="David" w:cs="David"/>
          <w:b/>
          <w:bCs/>
        </w:rPr>
        <w:t xml:space="preserve">. </w:t>
      </w:r>
    </w:p>
    <w:p w14:paraId="1C0E3C3C" w14:textId="67C25778" w:rsidR="00361E3F" w:rsidRPr="00361E3F" w:rsidRDefault="00361E3F" w:rsidP="00361E3F">
      <w:pPr>
        <w:pStyle w:val="a9"/>
        <w:ind w:left="360"/>
        <w:rPr>
          <w:rFonts w:ascii="David" w:hAnsi="David" w:cs="David"/>
          <w:b/>
          <w:bCs/>
        </w:rPr>
      </w:pPr>
      <w:r w:rsidRPr="00361E3F">
        <w:rPr>
          <w:rFonts w:ascii="David" w:hAnsi="David" w:cs="David"/>
          <w:b/>
          <w:bCs/>
          <w:rtl/>
        </w:rPr>
        <w:t>דוגמה 4 – הדירות בטבריה</w:t>
      </w:r>
    </w:p>
    <w:p w14:paraId="69299985" w14:textId="39C2022D" w:rsidR="00361E3F" w:rsidRPr="00361E3F" w:rsidRDefault="00361E3F" w:rsidP="00361E3F">
      <w:pPr>
        <w:pStyle w:val="a9"/>
        <w:ind w:left="360"/>
        <w:rPr>
          <w:rFonts w:ascii="David" w:hAnsi="David" w:cs="David"/>
          <w:b/>
          <w:bCs/>
        </w:rPr>
      </w:pPr>
      <w:r w:rsidRPr="00361E3F">
        <w:rPr>
          <w:rFonts w:ascii="David" w:hAnsi="David" w:cs="David"/>
          <w:b/>
          <w:bCs/>
          <w:rtl/>
        </w:rPr>
        <w:t>בניין שנמכר ולאחר כארבעה חודשים התחילו חפירות לבניין מולו. הדיירים תבעו, משום שהמידע על הבנייה העתידית השפיע באופן משמעותי על מה שהם קיבלו בפועל</w:t>
      </w:r>
      <w:r w:rsidRPr="00361E3F">
        <w:rPr>
          <w:rFonts w:ascii="David" w:hAnsi="David" w:cs="David"/>
          <w:b/>
          <w:bCs/>
        </w:rPr>
        <w:t xml:space="preserve">. </w:t>
      </w:r>
    </w:p>
    <w:p w14:paraId="360B45CA" w14:textId="3ADE27B1" w:rsidR="00361E3F" w:rsidRPr="00361E3F" w:rsidRDefault="00361E3F" w:rsidP="00FD3D8C">
      <w:pPr>
        <w:pStyle w:val="a9"/>
        <w:ind w:left="360"/>
        <w:rPr>
          <w:rFonts w:ascii="David" w:hAnsi="David" w:cs="David"/>
          <w:b/>
          <w:bCs/>
        </w:rPr>
      </w:pPr>
      <w:r w:rsidRPr="00361E3F">
        <w:rPr>
          <w:rFonts w:ascii="David" w:hAnsi="David" w:cs="David"/>
          <w:b/>
          <w:bCs/>
          <w:rtl/>
        </w:rPr>
        <w:lastRenderedPageBreak/>
        <w:t>הפסיקה בנושא אינה פשוטה והיו דעות שונות של השופטים</w:t>
      </w:r>
      <w:r>
        <w:rPr>
          <w:rFonts w:ascii="David" w:hAnsi="David" w:cs="David" w:hint="cs"/>
          <w:b/>
          <w:bCs/>
          <w:rtl/>
        </w:rPr>
        <w:t>,</w:t>
      </w:r>
      <w:r w:rsidRPr="00361E3F">
        <w:rPr>
          <w:rFonts w:ascii="David" w:hAnsi="David" w:cs="David"/>
          <w:b/>
          <w:bCs/>
          <w:rtl/>
        </w:rPr>
        <w:t xml:space="preserve"> לכן למבחן כדאי לזכור את העיקרון</w:t>
      </w:r>
      <w:r w:rsidRPr="00361E3F">
        <w:rPr>
          <w:rFonts w:ascii="David" w:hAnsi="David" w:cs="David"/>
          <w:b/>
          <w:bCs/>
        </w:rPr>
        <w:t xml:space="preserve">: </w:t>
      </w:r>
      <w:r w:rsidRPr="00361E3F">
        <w:rPr>
          <w:rFonts w:ascii="David" w:hAnsi="David" w:cs="David"/>
          <w:b/>
          <w:bCs/>
          <w:rtl/>
        </w:rPr>
        <w:t xml:space="preserve">עובדה מהותית הידועה לצד </w:t>
      </w:r>
      <w:r w:rsidR="00FD3D8C">
        <w:rPr>
          <w:rFonts w:ascii="David" w:hAnsi="David" w:cs="David" w:hint="cs"/>
          <w:b/>
          <w:bCs/>
          <w:rtl/>
        </w:rPr>
        <w:t>-</w:t>
      </w:r>
      <w:r w:rsidRPr="00361E3F">
        <w:rPr>
          <w:rFonts w:ascii="David" w:hAnsi="David" w:cs="David"/>
          <w:b/>
          <w:bCs/>
          <w:rtl/>
        </w:rPr>
        <w:t xml:space="preserve"> במיוחד כאשר היא נוגעת בליבת העסקה </w:t>
      </w:r>
      <w:r w:rsidRPr="00361E3F">
        <w:rPr>
          <w:rFonts w:ascii="David" w:hAnsi="David" w:cs="David"/>
          <w:b/>
          <w:bCs/>
        </w:rPr>
        <w:t xml:space="preserve"> </w:t>
      </w:r>
      <w:r w:rsidRPr="00361E3F">
        <w:rPr>
          <w:rFonts w:ascii="David" w:hAnsi="David" w:cs="David"/>
          <w:b/>
          <w:bCs/>
          <w:rtl/>
        </w:rPr>
        <w:t>עשויה ליצור חובת גילוי</w:t>
      </w:r>
      <w:r w:rsidRPr="00361E3F">
        <w:rPr>
          <w:rFonts w:ascii="David" w:hAnsi="David" w:cs="David"/>
          <w:b/>
          <w:bCs/>
        </w:rPr>
        <w:t>.</w:t>
      </w:r>
    </w:p>
    <w:p w14:paraId="698130D2" w14:textId="77777777" w:rsidR="00361E3F" w:rsidRPr="00361E3F" w:rsidRDefault="00361E3F" w:rsidP="00361E3F">
      <w:pPr>
        <w:pStyle w:val="a9"/>
        <w:ind w:left="360"/>
        <w:rPr>
          <w:rFonts w:ascii="David" w:hAnsi="David" w:cs="David"/>
          <w:b/>
          <w:bCs/>
        </w:rPr>
      </w:pPr>
    </w:p>
    <w:p w14:paraId="31EF7A90" w14:textId="1C3ACB59" w:rsidR="00361E3F" w:rsidRPr="00361E3F" w:rsidRDefault="00361E3F" w:rsidP="00361E3F">
      <w:pPr>
        <w:pStyle w:val="a9"/>
        <w:numPr>
          <w:ilvl w:val="0"/>
          <w:numId w:val="24"/>
        </w:numPr>
        <w:rPr>
          <w:rFonts w:ascii="David" w:hAnsi="David" w:cs="David"/>
          <w:b/>
          <w:bCs/>
        </w:rPr>
      </w:pPr>
      <w:r w:rsidRPr="00361E3F">
        <w:rPr>
          <w:rFonts w:ascii="David" w:hAnsi="David" w:cs="David"/>
          <w:b/>
          <w:bCs/>
          <w:rtl/>
        </w:rPr>
        <w:t>שקיפות במשא ומתן</w:t>
      </w:r>
    </w:p>
    <w:p w14:paraId="4C2EBEB8" w14:textId="57F517D7" w:rsidR="00361E3F" w:rsidRPr="00361E3F" w:rsidRDefault="00361E3F" w:rsidP="00361E3F">
      <w:pPr>
        <w:pStyle w:val="a9"/>
        <w:ind w:left="360"/>
        <w:rPr>
          <w:rFonts w:ascii="David" w:hAnsi="David" w:cs="David"/>
          <w:b/>
          <w:bCs/>
        </w:rPr>
      </w:pPr>
      <w:r w:rsidRPr="00361E3F">
        <w:rPr>
          <w:rFonts w:ascii="David" w:hAnsi="David" w:cs="David"/>
          <w:b/>
          <w:bCs/>
          <w:rtl/>
        </w:rPr>
        <w:t>דוגמה – ניהול מו״מ עם כמה קונים במקביל</w:t>
      </w:r>
      <w:r>
        <w:rPr>
          <w:rFonts w:ascii="David" w:hAnsi="David" w:cs="David" w:hint="cs"/>
          <w:b/>
          <w:bCs/>
          <w:rtl/>
        </w:rPr>
        <w:t xml:space="preserve">: </w:t>
      </w:r>
      <w:r w:rsidRPr="00361E3F">
        <w:rPr>
          <w:rFonts w:ascii="David" w:hAnsi="David" w:cs="David"/>
          <w:b/>
          <w:bCs/>
          <w:rtl/>
        </w:rPr>
        <w:t>האם מותר למוכר לנהל משא ומתן עם כמה אנשים במקביל</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כן, עקרונית מותר</w:t>
      </w:r>
      <w:r w:rsidRPr="00361E3F">
        <w:rPr>
          <w:rFonts w:ascii="David" w:hAnsi="David" w:cs="David"/>
          <w:b/>
          <w:bCs/>
        </w:rPr>
        <w:t>.</w:t>
      </w:r>
    </w:p>
    <w:p w14:paraId="0BC68D0C" w14:textId="31419B34" w:rsidR="00361E3F" w:rsidRPr="00361E3F" w:rsidRDefault="00361E3F" w:rsidP="00361E3F">
      <w:pPr>
        <w:pStyle w:val="a9"/>
        <w:ind w:left="360"/>
        <w:rPr>
          <w:rFonts w:ascii="David" w:hAnsi="David" w:cs="David"/>
          <w:b/>
          <w:bCs/>
        </w:rPr>
      </w:pPr>
      <w:r w:rsidRPr="00361E3F">
        <w:rPr>
          <w:rFonts w:ascii="David" w:hAnsi="David" w:cs="David"/>
          <w:b/>
          <w:bCs/>
          <w:rtl/>
        </w:rPr>
        <w:t>אבל ככל שהמו״מ מתקדם ונעשה רציני יותר, צריך לנהוג בשקיפות כלפי הצד השני. למשל, אם יש קונה שנמצאים איתו במו״מ מתקדם</w:t>
      </w:r>
      <w:r w:rsidR="00FD3D8C">
        <w:rPr>
          <w:rFonts w:ascii="David" w:hAnsi="David" w:cs="David" w:hint="cs"/>
          <w:b/>
          <w:bCs/>
          <w:rtl/>
        </w:rPr>
        <w:t xml:space="preserve"> </w:t>
      </w:r>
      <w:r w:rsidRPr="00361E3F">
        <w:rPr>
          <w:rFonts w:ascii="David" w:hAnsi="David" w:cs="David"/>
          <w:b/>
          <w:bCs/>
          <w:rtl/>
        </w:rPr>
        <w:t>ובמקביל מגיע קונה אחר שמציע מחיר גבוה יותר – אי אפשר פשוט להעמיד פנים שאין מו״מ אחר</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 xml:space="preserve">אפשר להמשיך להראות את הדירה לקונים </w:t>
      </w:r>
      <w:r w:rsidR="00052D1F">
        <w:rPr>
          <w:rFonts w:ascii="David" w:hAnsi="David" w:cs="David" w:hint="cs"/>
          <w:b/>
          <w:bCs/>
          <w:rtl/>
        </w:rPr>
        <w:t>נוספים,</w:t>
      </w:r>
      <w:r w:rsidRPr="00361E3F">
        <w:rPr>
          <w:rFonts w:ascii="David" w:hAnsi="David" w:cs="David"/>
          <w:b/>
          <w:bCs/>
        </w:rPr>
        <w:t xml:space="preserve"> </w:t>
      </w:r>
      <w:r w:rsidRPr="00361E3F">
        <w:rPr>
          <w:rFonts w:ascii="David" w:hAnsi="David" w:cs="David"/>
          <w:b/>
          <w:bCs/>
          <w:rtl/>
        </w:rPr>
        <w:t>אבל צריך לפעול בתום לב ובשקיפות לגבי מצב המו״מ</w:t>
      </w:r>
      <w:r>
        <w:rPr>
          <w:rFonts w:ascii="David" w:hAnsi="David" w:cs="David" w:hint="cs"/>
          <w:b/>
          <w:bCs/>
          <w:rtl/>
        </w:rPr>
        <w:t>.</w:t>
      </w:r>
    </w:p>
    <w:p w14:paraId="5B1DAF65" w14:textId="3CEBE7F7" w:rsidR="00361E3F" w:rsidRPr="00361E3F" w:rsidRDefault="00361E3F" w:rsidP="00361E3F">
      <w:pPr>
        <w:pStyle w:val="a9"/>
        <w:ind w:left="360"/>
        <w:rPr>
          <w:rFonts w:ascii="David" w:hAnsi="David" w:cs="David"/>
          <w:b/>
          <w:bCs/>
        </w:rPr>
      </w:pPr>
      <w:r w:rsidRPr="00361E3F">
        <w:rPr>
          <w:rFonts w:ascii="David" w:hAnsi="David" w:cs="David"/>
          <w:b/>
          <w:bCs/>
          <w:rtl/>
        </w:rPr>
        <w:t>כלל</w:t>
      </w:r>
      <w:r w:rsidRPr="00361E3F">
        <w:rPr>
          <w:rFonts w:ascii="David" w:hAnsi="David" w:cs="David"/>
          <w:b/>
          <w:bCs/>
        </w:rPr>
        <w:t>:</w:t>
      </w:r>
      <w:r w:rsidRPr="00361E3F">
        <w:rPr>
          <w:rFonts w:ascii="David" w:hAnsi="David" w:cs="David"/>
          <w:b/>
          <w:bCs/>
        </w:rPr>
        <w:br/>
      </w:r>
      <w:r w:rsidRPr="00361E3F">
        <w:rPr>
          <w:rFonts w:ascii="David" w:hAnsi="David" w:cs="David"/>
          <w:b/>
          <w:bCs/>
          <w:rtl/>
        </w:rPr>
        <w:t xml:space="preserve">ניהול מו״מ במקביל </w:t>
      </w:r>
      <w:r w:rsidRPr="00361E3F">
        <w:rPr>
          <w:rFonts w:ascii="Cambria Math" w:hAnsi="Cambria Math" w:cs="Cambria Math" w:hint="cs"/>
          <w:b/>
          <w:bCs/>
          <w:rtl/>
        </w:rPr>
        <w:t>≠</w:t>
      </w:r>
      <w:r w:rsidRPr="00361E3F">
        <w:rPr>
          <w:rFonts w:ascii="David" w:hAnsi="David" w:cs="David"/>
          <w:b/>
          <w:bCs/>
          <w:rtl/>
        </w:rPr>
        <w:t xml:space="preserve"> </w:t>
      </w:r>
      <w:r w:rsidRPr="00361E3F">
        <w:rPr>
          <w:rFonts w:ascii="David" w:hAnsi="David" w:cs="David" w:hint="cs"/>
          <w:b/>
          <w:bCs/>
          <w:rtl/>
        </w:rPr>
        <w:t>חוסר</w:t>
      </w:r>
      <w:r w:rsidRPr="00361E3F">
        <w:rPr>
          <w:rFonts w:ascii="David" w:hAnsi="David" w:cs="David"/>
          <w:b/>
          <w:bCs/>
          <w:rtl/>
        </w:rPr>
        <w:t xml:space="preserve"> </w:t>
      </w:r>
      <w:r w:rsidRPr="00361E3F">
        <w:rPr>
          <w:rFonts w:ascii="David" w:hAnsi="David" w:cs="David" w:hint="cs"/>
          <w:b/>
          <w:bCs/>
          <w:rtl/>
        </w:rPr>
        <w:t>תום</w:t>
      </w:r>
      <w:r w:rsidRPr="00361E3F">
        <w:rPr>
          <w:rFonts w:ascii="David" w:hAnsi="David" w:cs="David"/>
          <w:b/>
          <w:bCs/>
          <w:rtl/>
        </w:rPr>
        <w:t xml:space="preserve"> </w:t>
      </w:r>
      <w:r w:rsidRPr="00361E3F">
        <w:rPr>
          <w:rFonts w:ascii="David" w:hAnsi="David" w:cs="David" w:hint="cs"/>
          <w:b/>
          <w:bCs/>
          <w:rtl/>
        </w:rPr>
        <w:t>לב</w:t>
      </w:r>
      <w:r w:rsidRPr="00361E3F">
        <w:rPr>
          <w:rFonts w:ascii="David" w:hAnsi="David" w:cs="David"/>
          <w:b/>
          <w:bCs/>
          <w:rtl/>
        </w:rPr>
        <w:t xml:space="preserve"> </w:t>
      </w:r>
      <w:r w:rsidRPr="00361E3F">
        <w:rPr>
          <w:rFonts w:ascii="David" w:hAnsi="David" w:cs="David" w:hint="cs"/>
          <w:b/>
          <w:bCs/>
          <w:rtl/>
        </w:rPr>
        <w:t>כשלעצמו</w:t>
      </w:r>
      <w:r w:rsidRPr="00361E3F">
        <w:rPr>
          <w:rFonts w:ascii="David" w:hAnsi="David" w:cs="David"/>
          <w:b/>
          <w:bCs/>
        </w:rPr>
        <w:t>.</w:t>
      </w:r>
      <w:r w:rsidRPr="00361E3F">
        <w:rPr>
          <w:rFonts w:ascii="David" w:hAnsi="David" w:cs="David"/>
          <w:b/>
          <w:bCs/>
        </w:rPr>
        <w:br/>
      </w:r>
      <w:r w:rsidRPr="00361E3F">
        <w:rPr>
          <w:rFonts w:ascii="David" w:hAnsi="David" w:cs="David"/>
          <w:b/>
          <w:bCs/>
          <w:rtl/>
        </w:rPr>
        <w:t>הבעיה מתחילה כאשר ההתנהלות אינה שקופה או כאשר יוצרים אצל הצד השני מצג מטעה</w:t>
      </w:r>
      <w:r w:rsidRPr="00361E3F">
        <w:rPr>
          <w:rFonts w:ascii="David" w:hAnsi="David" w:cs="David"/>
          <w:b/>
          <w:bCs/>
        </w:rPr>
        <w:t>.</w:t>
      </w:r>
    </w:p>
    <w:p w14:paraId="1CDE8BB6" w14:textId="1210CA43" w:rsidR="00361E3F" w:rsidRPr="00361E3F" w:rsidRDefault="00361E3F" w:rsidP="00361E3F">
      <w:pPr>
        <w:pStyle w:val="a9"/>
        <w:ind w:left="360"/>
        <w:rPr>
          <w:rFonts w:ascii="David" w:hAnsi="David" w:cs="David"/>
          <w:b/>
          <w:bCs/>
        </w:rPr>
      </w:pPr>
    </w:p>
    <w:p w14:paraId="20A28CAD" w14:textId="32C7871E" w:rsidR="00361E3F" w:rsidRPr="00361E3F" w:rsidRDefault="00361E3F" w:rsidP="00361E3F">
      <w:pPr>
        <w:pStyle w:val="a9"/>
        <w:numPr>
          <w:ilvl w:val="0"/>
          <w:numId w:val="26"/>
        </w:numPr>
        <w:rPr>
          <w:rFonts w:ascii="David" w:hAnsi="David" w:cs="David"/>
          <w:b/>
          <w:bCs/>
        </w:rPr>
      </w:pPr>
      <w:r w:rsidRPr="00361E3F">
        <w:rPr>
          <w:rFonts w:ascii="David" w:hAnsi="David" w:cs="David"/>
          <w:b/>
          <w:bCs/>
          <w:rtl/>
        </w:rPr>
        <w:t>פרישה ממשא ומתן – צריכה להיות סיבה לגיטימית</w:t>
      </w:r>
    </w:p>
    <w:p w14:paraId="32DF61AF" w14:textId="734DAB51" w:rsidR="00361E3F" w:rsidRPr="00361E3F" w:rsidRDefault="00361E3F" w:rsidP="00361E3F">
      <w:pPr>
        <w:pStyle w:val="a9"/>
        <w:ind w:left="360"/>
        <w:rPr>
          <w:rFonts w:ascii="David" w:hAnsi="David" w:cs="David"/>
          <w:b/>
          <w:bCs/>
        </w:rPr>
      </w:pPr>
      <w:r w:rsidRPr="00361E3F">
        <w:rPr>
          <w:rFonts w:ascii="David" w:hAnsi="David" w:cs="David"/>
          <w:b/>
          <w:bCs/>
          <w:rtl/>
        </w:rPr>
        <w:t>דוגמה – מו״מ מתקדם ופרישה ברגע האחרון</w:t>
      </w:r>
      <w:r>
        <w:rPr>
          <w:rFonts w:ascii="David" w:hAnsi="David" w:cs="David" w:hint="cs"/>
          <w:b/>
          <w:bCs/>
          <w:rtl/>
        </w:rPr>
        <w:t xml:space="preserve">, </w:t>
      </w:r>
      <w:r w:rsidRPr="00361E3F">
        <w:rPr>
          <w:rFonts w:ascii="David" w:hAnsi="David" w:cs="David"/>
          <w:b/>
          <w:bCs/>
          <w:rtl/>
        </w:rPr>
        <w:t>מצב שבו שני הצדדים כבר נמצאים במשא ומתן מאוד מתקדם</w:t>
      </w:r>
      <w:r w:rsidRPr="00361E3F">
        <w:rPr>
          <w:rFonts w:ascii="David" w:hAnsi="David" w:cs="David"/>
          <w:b/>
          <w:bCs/>
        </w:rPr>
        <w:t xml:space="preserve">, </w:t>
      </w:r>
      <w:r w:rsidRPr="00361E3F">
        <w:rPr>
          <w:rFonts w:ascii="David" w:hAnsi="David" w:cs="David"/>
          <w:b/>
          <w:bCs/>
          <w:rtl/>
        </w:rPr>
        <w:t>ואז אחד הצדדים רוצה לפרוש</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עצם הפרישה אינה אסורה</w:t>
      </w:r>
      <w:r w:rsidRPr="00361E3F">
        <w:rPr>
          <w:rFonts w:ascii="David" w:hAnsi="David" w:cs="David"/>
          <w:b/>
          <w:bCs/>
        </w:rPr>
        <w:t xml:space="preserve">, </w:t>
      </w:r>
      <w:r w:rsidRPr="00361E3F">
        <w:rPr>
          <w:rFonts w:ascii="David" w:hAnsi="David" w:cs="David"/>
          <w:b/>
          <w:bCs/>
          <w:rtl/>
        </w:rPr>
        <w:t>גם אם עדיין אין חוזה</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אבל ככל שהמו״מ מתקדם יותר, אי אפשר פשוט להיעלם או להגיד פתאום</w:t>
      </w:r>
      <w:r w:rsidRPr="00361E3F">
        <w:rPr>
          <w:rFonts w:ascii="David" w:hAnsi="David" w:cs="David"/>
          <w:b/>
          <w:bCs/>
        </w:rPr>
        <w:t xml:space="preserve">: </w:t>
      </w:r>
      <w:r w:rsidRPr="00361E3F">
        <w:rPr>
          <w:rFonts w:ascii="David" w:hAnsi="David" w:cs="David"/>
          <w:b/>
          <w:bCs/>
          <w:i/>
          <w:iCs/>
          <w:rtl/>
        </w:rPr>
        <w:t>״לא מתאים לי״</w:t>
      </w:r>
      <w:r w:rsidRPr="00361E3F">
        <w:rPr>
          <w:rFonts w:ascii="David" w:hAnsi="David" w:cs="David"/>
          <w:b/>
          <w:bCs/>
          <w:rtl/>
        </w:rPr>
        <w:t xml:space="preserve"> בלי הסבר. צריך שתהיה סיבה לגיטימית וברורה</w:t>
      </w:r>
      <w:r w:rsidRPr="00361E3F">
        <w:rPr>
          <w:rFonts w:ascii="David" w:hAnsi="David" w:cs="David"/>
          <w:b/>
          <w:bCs/>
        </w:rPr>
        <w:t xml:space="preserve">. </w:t>
      </w:r>
    </w:p>
    <w:p w14:paraId="3EB344A6" w14:textId="4BDD1894" w:rsidR="00361E3F" w:rsidRPr="00361E3F" w:rsidRDefault="00361E3F" w:rsidP="00361E3F">
      <w:pPr>
        <w:pStyle w:val="a9"/>
        <w:ind w:left="360"/>
        <w:rPr>
          <w:rFonts w:ascii="David" w:hAnsi="David" w:cs="David"/>
          <w:b/>
          <w:bCs/>
        </w:rPr>
      </w:pPr>
      <w:r w:rsidRPr="00361E3F">
        <w:rPr>
          <w:rFonts w:ascii="David" w:hAnsi="David" w:cs="David"/>
          <w:b/>
          <w:bCs/>
          <w:rtl/>
        </w:rPr>
        <w:t>דוגמה לסיבה לגיטימית</w:t>
      </w:r>
      <w:r w:rsidRPr="00361E3F">
        <w:rPr>
          <w:rFonts w:ascii="David" w:hAnsi="David" w:cs="David"/>
          <w:b/>
          <w:bCs/>
        </w:rPr>
        <w:t>:</w:t>
      </w:r>
    </w:p>
    <w:p w14:paraId="62E40144" w14:textId="7AA84B34" w:rsidR="00361E3F" w:rsidRPr="00052D1F" w:rsidRDefault="00361E3F" w:rsidP="00052D1F">
      <w:pPr>
        <w:pStyle w:val="a9"/>
        <w:numPr>
          <w:ilvl w:val="0"/>
          <w:numId w:val="34"/>
        </w:numPr>
        <w:tabs>
          <w:tab w:val="num" w:pos="360"/>
        </w:tabs>
        <w:rPr>
          <w:rFonts w:ascii="David" w:hAnsi="David" w:cs="David"/>
          <w:b/>
          <w:bCs/>
        </w:rPr>
      </w:pPr>
      <w:r w:rsidRPr="00052D1F">
        <w:rPr>
          <w:rFonts w:ascii="David" w:hAnsi="David" w:cs="David"/>
          <w:b/>
          <w:bCs/>
          <w:rtl/>
        </w:rPr>
        <w:t>סיבה עסקית</w:t>
      </w:r>
      <w:r w:rsidRPr="00052D1F">
        <w:rPr>
          <w:rFonts w:ascii="David" w:hAnsi="David" w:cs="David" w:hint="cs"/>
          <w:b/>
          <w:bCs/>
          <w:rtl/>
        </w:rPr>
        <w:t>,</w:t>
      </w:r>
      <w:r w:rsidRPr="00052D1F">
        <w:rPr>
          <w:rFonts w:ascii="David" w:hAnsi="David" w:cs="David"/>
          <w:b/>
          <w:bCs/>
        </w:rPr>
        <w:t xml:space="preserve"> </w:t>
      </w:r>
      <w:r w:rsidRPr="00052D1F">
        <w:rPr>
          <w:rFonts w:ascii="David" w:hAnsi="David" w:cs="David"/>
          <w:b/>
          <w:bCs/>
          <w:rtl/>
        </w:rPr>
        <w:t>אין מימון</w:t>
      </w:r>
      <w:r w:rsidRPr="00052D1F">
        <w:rPr>
          <w:rFonts w:ascii="David" w:hAnsi="David" w:cs="David"/>
          <w:b/>
          <w:bCs/>
        </w:rPr>
        <w:t xml:space="preserve"> </w:t>
      </w:r>
    </w:p>
    <w:p w14:paraId="60116DD6" w14:textId="77777777" w:rsidR="00361E3F" w:rsidRPr="00052D1F" w:rsidRDefault="00361E3F" w:rsidP="00052D1F">
      <w:pPr>
        <w:pStyle w:val="a9"/>
        <w:numPr>
          <w:ilvl w:val="0"/>
          <w:numId w:val="34"/>
        </w:numPr>
        <w:tabs>
          <w:tab w:val="num" w:pos="360"/>
        </w:tabs>
        <w:rPr>
          <w:rFonts w:ascii="David" w:hAnsi="David" w:cs="David"/>
          <w:b/>
          <w:bCs/>
        </w:rPr>
      </w:pPr>
      <w:r w:rsidRPr="00052D1F">
        <w:rPr>
          <w:rFonts w:ascii="David" w:hAnsi="David" w:cs="David"/>
          <w:b/>
          <w:bCs/>
          <w:rtl/>
        </w:rPr>
        <w:t>התברר שאין אפשרות לעמוד בעסקה מבחינה כלכלית</w:t>
      </w:r>
      <w:r w:rsidRPr="00052D1F">
        <w:rPr>
          <w:rFonts w:ascii="David" w:hAnsi="David" w:cs="David"/>
          <w:b/>
          <w:bCs/>
        </w:rPr>
        <w:t xml:space="preserve">. </w:t>
      </w:r>
    </w:p>
    <w:p w14:paraId="17AF864F" w14:textId="09858922" w:rsidR="00361E3F" w:rsidRPr="00361E3F" w:rsidRDefault="00361E3F" w:rsidP="00361E3F">
      <w:pPr>
        <w:pStyle w:val="a9"/>
        <w:ind w:left="360"/>
        <w:rPr>
          <w:rFonts w:ascii="David" w:hAnsi="David" w:cs="David"/>
          <w:b/>
          <w:bCs/>
        </w:rPr>
      </w:pPr>
      <w:r w:rsidRPr="00361E3F">
        <w:rPr>
          <w:rFonts w:ascii="David" w:hAnsi="David" w:cs="David"/>
          <w:b/>
          <w:bCs/>
          <w:rtl/>
        </w:rPr>
        <w:t>כלל</w:t>
      </w:r>
      <w:r w:rsidRPr="00361E3F">
        <w:rPr>
          <w:rFonts w:ascii="David" w:hAnsi="David" w:cs="David"/>
          <w:b/>
          <w:bCs/>
        </w:rPr>
        <w:t>:</w:t>
      </w:r>
      <w:r w:rsidRPr="00361E3F">
        <w:rPr>
          <w:rFonts w:ascii="David" w:hAnsi="David" w:cs="David"/>
          <w:b/>
          <w:bCs/>
        </w:rPr>
        <w:br/>
      </w:r>
      <w:r w:rsidRPr="00361E3F">
        <w:rPr>
          <w:rFonts w:ascii="David" w:hAnsi="David" w:cs="David"/>
          <w:b/>
          <w:bCs/>
          <w:rtl/>
        </w:rPr>
        <w:t xml:space="preserve">פרישה כשלעצמה </w:t>
      </w:r>
      <w:r w:rsidRPr="00361E3F">
        <w:rPr>
          <w:rFonts w:ascii="Cambria Math" w:hAnsi="Cambria Math" w:cs="Cambria Math" w:hint="cs"/>
          <w:b/>
          <w:bCs/>
          <w:rtl/>
        </w:rPr>
        <w:t>≠</w:t>
      </w:r>
      <w:r w:rsidRPr="00361E3F">
        <w:rPr>
          <w:rFonts w:ascii="David" w:hAnsi="David" w:cs="David"/>
          <w:b/>
          <w:bCs/>
          <w:rtl/>
        </w:rPr>
        <w:t xml:space="preserve"> </w:t>
      </w:r>
      <w:r w:rsidRPr="00361E3F">
        <w:rPr>
          <w:rFonts w:ascii="David" w:hAnsi="David" w:cs="David" w:hint="cs"/>
          <w:b/>
          <w:bCs/>
          <w:rtl/>
        </w:rPr>
        <w:t>חוסר</w:t>
      </w:r>
      <w:r w:rsidRPr="00361E3F">
        <w:rPr>
          <w:rFonts w:ascii="David" w:hAnsi="David" w:cs="David"/>
          <w:b/>
          <w:bCs/>
          <w:rtl/>
        </w:rPr>
        <w:t xml:space="preserve"> </w:t>
      </w:r>
      <w:r w:rsidRPr="00361E3F">
        <w:rPr>
          <w:rFonts w:ascii="David" w:hAnsi="David" w:cs="David" w:hint="cs"/>
          <w:b/>
          <w:bCs/>
          <w:rtl/>
        </w:rPr>
        <w:t>תום</w:t>
      </w:r>
      <w:r w:rsidRPr="00361E3F">
        <w:rPr>
          <w:rFonts w:ascii="David" w:hAnsi="David" w:cs="David"/>
          <w:b/>
          <w:bCs/>
          <w:rtl/>
        </w:rPr>
        <w:t xml:space="preserve"> </w:t>
      </w:r>
      <w:r w:rsidRPr="00361E3F">
        <w:rPr>
          <w:rFonts w:ascii="David" w:hAnsi="David" w:cs="David" w:hint="cs"/>
          <w:b/>
          <w:bCs/>
          <w:rtl/>
        </w:rPr>
        <w:t>לב</w:t>
      </w:r>
      <w:r w:rsidRPr="00361E3F">
        <w:rPr>
          <w:rFonts w:ascii="David" w:hAnsi="David" w:cs="David"/>
          <w:b/>
          <w:bCs/>
        </w:rPr>
        <w:t>.</w:t>
      </w:r>
      <w:r w:rsidRPr="00361E3F">
        <w:rPr>
          <w:rFonts w:ascii="David" w:hAnsi="David" w:cs="David"/>
          <w:b/>
          <w:bCs/>
        </w:rPr>
        <w:br/>
      </w:r>
      <w:r w:rsidRPr="00361E3F">
        <w:rPr>
          <w:rFonts w:ascii="David" w:hAnsi="David" w:cs="David"/>
          <w:b/>
          <w:bCs/>
          <w:rtl/>
        </w:rPr>
        <w:t xml:space="preserve">פרישה ממו״מ מתקדם ללא סיבה לגיטימית </w:t>
      </w:r>
      <w:r w:rsidR="00052D1F">
        <w:rPr>
          <w:rFonts w:ascii="Arial" w:hAnsi="Arial" w:cs="Arial" w:hint="cs"/>
          <w:b/>
          <w:bCs/>
          <w:rtl/>
        </w:rPr>
        <w:t>-</w:t>
      </w:r>
      <w:r w:rsidRPr="00361E3F">
        <w:rPr>
          <w:rFonts w:ascii="David" w:hAnsi="David" w:cs="David"/>
          <w:b/>
          <w:bCs/>
          <w:rtl/>
        </w:rPr>
        <w:t xml:space="preserve"> </w:t>
      </w:r>
      <w:r w:rsidRPr="00361E3F">
        <w:rPr>
          <w:rFonts w:ascii="David" w:hAnsi="David" w:cs="David" w:hint="cs"/>
          <w:b/>
          <w:bCs/>
          <w:rtl/>
        </w:rPr>
        <w:t>עלולה</w:t>
      </w:r>
      <w:r w:rsidRPr="00361E3F">
        <w:rPr>
          <w:rFonts w:ascii="David" w:hAnsi="David" w:cs="David"/>
          <w:b/>
          <w:bCs/>
          <w:rtl/>
        </w:rPr>
        <w:t xml:space="preserve"> </w:t>
      </w:r>
      <w:r w:rsidRPr="00361E3F">
        <w:rPr>
          <w:rFonts w:ascii="David" w:hAnsi="David" w:cs="David" w:hint="cs"/>
          <w:b/>
          <w:bCs/>
          <w:rtl/>
        </w:rPr>
        <w:t>להיחשב</w:t>
      </w:r>
      <w:r w:rsidRPr="00361E3F">
        <w:rPr>
          <w:rFonts w:ascii="David" w:hAnsi="David" w:cs="David"/>
          <w:b/>
          <w:bCs/>
          <w:rtl/>
        </w:rPr>
        <w:t xml:space="preserve"> </w:t>
      </w:r>
      <w:r w:rsidRPr="00361E3F">
        <w:rPr>
          <w:rFonts w:ascii="David" w:hAnsi="David" w:cs="David" w:hint="cs"/>
          <w:b/>
          <w:bCs/>
          <w:rtl/>
        </w:rPr>
        <w:t>חוסר</w:t>
      </w:r>
      <w:r w:rsidRPr="00361E3F">
        <w:rPr>
          <w:rFonts w:ascii="David" w:hAnsi="David" w:cs="David"/>
          <w:b/>
          <w:bCs/>
          <w:rtl/>
        </w:rPr>
        <w:t xml:space="preserve"> </w:t>
      </w:r>
      <w:r w:rsidRPr="00361E3F">
        <w:rPr>
          <w:rFonts w:ascii="David" w:hAnsi="David" w:cs="David" w:hint="cs"/>
          <w:b/>
          <w:bCs/>
          <w:rtl/>
        </w:rPr>
        <w:t>תום</w:t>
      </w:r>
      <w:r w:rsidRPr="00361E3F">
        <w:rPr>
          <w:rFonts w:ascii="David" w:hAnsi="David" w:cs="David"/>
          <w:b/>
          <w:bCs/>
          <w:rtl/>
        </w:rPr>
        <w:t xml:space="preserve"> </w:t>
      </w:r>
      <w:r w:rsidRPr="00361E3F">
        <w:rPr>
          <w:rFonts w:ascii="David" w:hAnsi="David" w:cs="David" w:hint="cs"/>
          <w:b/>
          <w:bCs/>
          <w:rtl/>
        </w:rPr>
        <w:t>לב</w:t>
      </w:r>
      <w:r w:rsidRPr="00361E3F">
        <w:rPr>
          <w:rFonts w:ascii="David" w:hAnsi="David" w:cs="David"/>
          <w:b/>
          <w:bCs/>
        </w:rPr>
        <w:t>.</w:t>
      </w:r>
    </w:p>
    <w:p w14:paraId="43C036D4" w14:textId="2559F856" w:rsidR="00361E3F" w:rsidRPr="00361E3F" w:rsidRDefault="00361E3F" w:rsidP="00361E3F">
      <w:pPr>
        <w:pStyle w:val="a9"/>
        <w:ind w:left="360"/>
        <w:rPr>
          <w:rFonts w:ascii="David" w:hAnsi="David" w:cs="David"/>
          <w:b/>
          <w:bCs/>
        </w:rPr>
      </w:pPr>
    </w:p>
    <w:p w14:paraId="40042A59" w14:textId="45B39524" w:rsidR="00361E3F" w:rsidRPr="00361E3F" w:rsidRDefault="00361E3F" w:rsidP="00361E3F">
      <w:pPr>
        <w:pStyle w:val="a9"/>
        <w:numPr>
          <w:ilvl w:val="0"/>
          <w:numId w:val="26"/>
        </w:numPr>
        <w:rPr>
          <w:rFonts w:ascii="David" w:hAnsi="David" w:cs="David"/>
          <w:b/>
          <w:bCs/>
        </w:rPr>
      </w:pPr>
      <w:r w:rsidRPr="00361E3F">
        <w:rPr>
          <w:rFonts w:ascii="David" w:hAnsi="David" w:cs="David"/>
          <w:b/>
          <w:bCs/>
          <w:rtl/>
        </w:rPr>
        <w:t>להיכנס למו״מ בלי כוונה אמיתית להתקדם – הכי קשה להוכחה</w:t>
      </w:r>
    </w:p>
    <w:p w14:paraId="028AD8D5" w14:textId="4C55E387" w:rsidR="00361E3F" w:rsidRPr="00361E3F" w:rsidRDefault="00361E3F" w:rsidP="00361E3F">
      <w:pPr>
        <w:rPr>
          <w:rFonts w:ascii="David" w:hAnsi="David" w:cs="David"/>
          <w:b/>
          <w:bCs/>
        </w:rPr>
      </w:pPr>
      <w:r>
        <w:rPr>
          <w:rFonts w:ascii="David" w:hAnsi="David" w:cs="David"/>
          <w:b/>
          <w:bCs/>
        </w:rPr>
        <w:t xml:space="preserve">      </w:t>
      </w:r>
      <w:r w:rsidRPr="00361E3F">
        <w:rPr>
          <w:rFonts w:ascii="David" w:hAnsi="David" w:cs="David"/>
          <w:b/>
          <w:bCs/>
        </w:rPr>
        <w:t xml:space="preserve"> </w:t>
      </w:r>
      <w:r w:rsidRPr="00361E3F">
        <w:rPr>
          <w:rFonts w:ascii="David" w:hAnsi="David" w:cs="David"/>
          <w:b/>
          <w:bCs/>
          <w:rtl/>
        </w:rPr>
        <w:t>דוגמת המכרז – חברת הבנייה ו״קל בניין״</w:t>
      </w:r>
      <w:r>
        <w:rPr>
          <w:rFonts w:ascii="David" w:hAnsi="David" w:cs="David" w:hint="cs"/>
          <w:b/>
          <w:bCs/>
          <w:rtl/>
        </w:rPr>
        <w:t xml:space="preserve">- </w:t>
      </w:r>
      <w:r w:rsidRPr="00361E3F">
        <w:rPr>
          <w:rFonts w:ascii="David" w:hAnsi="David" w:cs="David"/>
          <w:b/>
          <w:bCs/>
          <w:rtl/>
        </w:rPr>
        <w:t xml:space="preserve">זו הדוגמה </w:t>
      </w:r>
      <w:r>
        <w:rPr>
          <w:rFonts w:ascii="David" w:hAnsi="David" w:cs="David" w:hint="cs"/>
          <w:b/>
          <w:bCs/>
          <w:rtl/>
        </w:rPr>
        <w:t>ש</w:t>
      </w:r>
      <w:r w:rsidRPr="00361E3F">
        <w:rPr>
          <w:rFonts w:ascii="David" w:hAnsi="David" w:cs="David"/>
          <w:b/>
          <w:bCs/>
          <w:rtl/>
        </w:rPr>
        <w:t>הכי קשה להוכחה</w:t>
      </w:r>
      <w:r w:rsidRPr="00361E3F">
        <w:rPr>
          <w:rFonts w:ascii="David" w:hAnsi="David" w:cs="David"/>
          <w:b/>
          <w:bCs/>
        </w:rPr>
        <w:t>.</w:t>
      </w:r>
    </w:p>
    <w:p w14:paraId="23AD21F2" w14:textId="77777777" w:rsidR="00361E3F" w:rsidRPr="00361E3F" w:rsidRDefault="00361E3F" w:rsidP="00361E3F">
      <w:pPr>
        <w:pStyle w:val="a9"/>
        <w:ind w:left="360"/>
        <w:rPr>
          <w:rFonts w:ascii="David" w:hAnsi="David" w:cs="David"/>
          <w:b/>
          <w:bCs/>
        </w:rPr>
      </w:pPr>
      <w:r w:rsidRPr="00361E3F">
        <w:rPr>
          <w:rFonts w:ascii="David" w:hAnsi="David" w:cs="David"/>
          <w:b/>
          <w:bCs/>
          <w:rtl/>
        </w:rPr>
        <w:t>נערך מכרז ובו השתתפו שישה קבלנים. אחד הקבלנים</w:t>
      </w:r>
      <w:r w:rsidRPr="00361E3F">
        <w:rPr>
          <w:rFonts w:ascii="David" w:hAnsi="David" w:cs="David"/>
          <w:b/>
          <w:bCs/>
        </w:rPr>
        <w:t xml:space="preserve">, </w:t>
      </w:r>
      <w:r w:rsidRPr="00361E3F">
        <w:rPr>
          <w:rFonts w:ascii="David" w:hAnsi="David" w:cs="David"/>
          <w:b/>
          <w:bCs/>
          <w:rtl/>
        </w:rPr>
        <w:t>קל בניין</w:t>
      </w:r>
      <w:r w:rsidRPr="00361E3F">
        <w:rPr>
          <w:rFonts w:ascii="David" w:hAnsi="David" w:cs="David"/>
          <w:b/>
          <w:bCs/>
        </w:rPr>
        <w:t xml:space="preserve">, </w:t>
      </w:r>
      <w:r w:rsidRPr="00361E3F">
        <w:rPr>
          <w:rFonts w:ascii="David" w:hAnsi="David" w:cs="David"/>
          <w:b/>
          <w:bCs/>
          <w:rtl/>
        </w:rPr>
        <w:t>נתן את ההצעה הטובה ביותר ולכן זכה. לאחר הזכייה הוא ציפה להתקדם לחתימה</w:t>
      </w:r>
      <w:r w:rsidRPr="00361E3F">
        <w:rPr>
          <w:rFonts w:ascii="David" w:hAnsi="David" w:cs="David"/>
          <w:b/>
          <w:bCs/>
        </w:rPr>
        <w:t>.</w:t>
      </w:r>
    </w:p>
    <w:p w14:paraId="43FC0E18" w14:textId="16069BFF" w:rsidR="00361E3F" w:rsidRPr="00361E3F" w:rsidRDefault="00361E3F" w:rsidP="00361E3F">
      <w:pPr>
        <w:pStyle w:val="a9"/>
        <w:ind w:left="360"/>
        <w:rPr>
          <w:rFonts w:ascii="David" w:hAnsi="David" w:cs="David"/>
          <w:b/>
          <w:bCs/>
        </w:rPr>
      </w:pPr>
      <w:r w:rsidRPr="00361E3F">
        <w:rPr>
          <w:rFonts w:ascii="David" w:hAnsi="David" w:cs="David"/>
          <w:b/>
          <w:bCs/>
          <w:rtl/>
        </w:rPr>
        <w:t>אבל בפועל החברה</w:t>
      </w:r>
      <w:r w:rsidRPr="00361E3F">
        <w:rPr>
          <w:rFonts w:ascii="David" w:hAnsi="David" w:cs="David"/>
          <w:b/>
          <w:bCs/>
        </w:rPr>
        <w:t>:</w:t>
      </w:r>
      <w:r>
        <w:rPr>
          <w:rFonts w:ascii="David" w:hAnsi="David" w:cs="David" w:hint="cs"/>
          <w:b/>
          <w:bCs/>
          <w:rtl/>
        </w:rPr>
        <w:t xml:space="preserve"> </w:t>
      </w:r>
    </w:p>
    <w:p w14:paraId="37B57CA5" w14:textId="648D6E72" w:rsidR="00361E3F" w:rsidRPr="00361E3F" w:rsidRDefault="00361E3F" w:rsidP="00361E3F">
      <w:pPr>
        <w:pStyle w:val="a9"/>
        <w:numPr>
          <w:ilvl w:val="0"/>
          <w:numId w:val="20"/>
        </w:numPr>
        <w:tabs>
          <w:tab w:val="num" w:pos="360"/>
        </w:tabs>
        <w:ind w:left="720"/>
        <w:rPr>
          <w:rFonts w:ascii="David" w:hAnsi="David" w:cs="David"/>
          <w:b/>
          <w:bCs/>
        </w:rPr>
      </w:pPr>
      <w:r w:rsidRPr="00361E3F">
        <w:rPr>
          <w:rFonts w:ascii="David" w:hAnsi="David" w:cs="David"/>
          <w:b/>
          <w:bCs/>
          <w:rtl/>
        </w:rPr>
        <w:t>משכה אותו שוב ושוב</w:t>
      </w:r>
      <w:r>
        <w:rPr>
          <w:rFonts w:ascii="David" w:hAnsi="David" w:cs="David"/>
          <w:b/>
          <w:bCs/>
        </w:rPr>
        <w:t xml:space="preserve"> </w:t>
      </w:r>
      <w:r w:rsidRPr="00361E3F">
        <w:rPr>
          <w:rFonts w:ascii="David" w:hAnsi="David" w:cs="David"/>
          <w:b/>
          <w:bCs/>
        </w:rPr>
        <w:t xml:space="preserve"> </w:t>
      </w:r>
    </w:p>
    <w:p w14:paraId="487B9C2F" w14:textId="57414E4F" w:rsidR="00361E3F" w:rsidRPr="00361E3F" w:rsidRDefault="00361E3F" w:rsidP="00361E3F">
      <w:pPr>
        <w:pStyle w:val="a9"/>
        <w:numPr>
          <w:ilvl w:val="0"/>
          <w:numId w:val="20"/>
        </w:numPr>
        <w:tabs>
          <w:tab w:val="num" w:pos="360"/>
        </w:tabs>
        <w:ind w:left="720"/>
        <w:rPr>
          <w:rFonts w:ascii="David" w:hAnsi="David" w:cs="David"/>
          <w:b/>
          <w:bCs/>
        </w:rPr>
      </w:pPr>
      <w:r w:rsidRPr="00361E3F">
        <w:rPr>
          <w:rFonts w:ascii="David" w:hAnsi="David" w:cs="David"/>
          <w:b/>
          <w:bCs/>
          <w:rtl/>
        </w:rPr>
        <w:t>ביקשה ממנו לשפר את התנאים</w:t>
      </w:r>
      <w:r>
        <w:rPr>
          <w:rFonts w:ascii="David" w:hAnsi="David" w:cs="David"/>
          <w:b/>
          <w:bCs/>
        </w:rPr>
        <w:t xml:space="preserve"> </w:t>
      </w:r>
      <w:r w:rsidRPr="00361E3F">
        <w:rPr>
          <w:rFonts w:ascii="David" w:hAnsi="David" w:cs="David"/>
          <w:b/>
          <w:bCs/>
        </w:rPr>
        <w:t xml:space="preserve"> </w:t>
      </w:r>
    </w:p>
    <w:p w14:paraId="49239389" w14:textId="08690A0F" w:rsidR="00361E3F" w:rsidRPr="00361E3F" w:rsidRDefault="00361E3F" w:rsidP="00361E3F">
      <w:pPr>
        <w:pStyle w:val="a9"/>
        <w:numPr>
          <w:ilvl w:val="0"/>
          <w:numId w:val="20"/>
        </w:numPr>
        <w:tabs>
          <w:tab w:val="num" w:pos="360"/>
        </w:tabs>
        <w:ind w:left="720"/>
        <w:rPr>
          <w:rFonts w:ascii="David" w:hAnsi="David" w:cs="David"/>
          <w:b/>
          <w:bCs/>
        </w:rPr>
      </w:pPr>
      <w:r w:rsidRPr="00361E3F">
        <w:rPr>
          <w:rFonts w:ascii="David" w:hAnsi="David" w:cs="David"/>
          <w:b/>
          <w:bCs/>
          <w:rtl/>
        </w:rPr>
        <w:t>ניהלה איתו מו״מ כאילו היא מתכוונת להתקשר איתו</w:t>
      </w:r>
      <w:r>
        <w:rPr>
          <w:rFonts w:ascii="David" w:hAnsi="David" w:cs="David"/>
          <w:b/>
          <w:bCs/>
        </w:rPr>
        <w:t xml:space="preserve"> </w:t>
      </w:r>
      <w:r w:rsidRPr="00361E3F">
        <w:rPr>
          <w:rFonts w:ascii="David" w:hAnsi="David" w:cs="David"/>
          <w:b/>
          <w:bCs/>
        </w:rPr>
        <w:t xml:space="preserve"> </w:t>
      </w:r>
    </w:p>
    <w:p w14:paraId="74DFCE26" w14:textId="77777777" w:rsidR="00361E3F" w:rsidRPr="00361E3F" w:rsidRDefault="00361E3F" w:rsidP="00361E3F">
      <w:pPr>
        <w:pStyle w:val="a9"/>
        <w:ind w:left="360"/>
        <w:rPr>
          <w:rFonts w:ascii="David" w:hAnsi="David" w:cs="David"/>
          <w:b/>
          <w:bCs/>
        </w:rPr>
      </w:pPr>
      <w:r w:rsidRPr="00361E3F">
        <w:rPr>
          <w:rFonts w:ascii="David" w:hAnsi="David" w:cs="David"/>
          <w:b/>
          <w:bCs/>
          <w:rtl/>
        </w:rPr>
        <w:t>ובסופו של דבר התברר שהיא בכלל התקשרה עם קבלן אחר שלא השתתף במכרז</w:t>
      </w:r>
      <w:r w:rsidRPr="00361E3F">
        <w:rPr>
          <w:rFonts w:ascii="David" w:hAnsi="David" w:cs="David"/>
          <w:b/>
          <w:bCs/>
        </w:rPr>
        <w:t xml:space="preserve">. </w:t>
      </w:r>
    </w:p>
    <w:p w14:paraId="48F490C6" w14:textId="77777777" w:rsidR="00361E3F" w:rsidRPr="00361E3F" w:rsidRDefault="00361E3F" w:rsidP="00361E3F">
      <w:pPr>
        <w:pStyle w:val="a9"/>
        <w:ind w:left="360"/>
        <w:rPr>
          <w:rFonts w:ascii="David" w:hAnsi="David" w:cs="David"/>
          <w:b/>
          <w:bCs/>
        </w:rPr>
      </w:pPr>
      <w:r w:rsidRPr="00361E3F">
        <w:rPr>
          <w:rFonts w:ascii="David" w:hAnsi="David" w:cs="David"/>
          <w:b/>
          <w:bCs/>
          <w:rtl/>
        </w:rPr>
        <w:t>הבעיה החמורה הייתה שלפי העובדות שנלמדו</w:t>
      </w:r>
      <w:r w:rsidRPr="00361E3F">
        <w:rPr>
          <w:rFonts w:ascii="David" w:hAnsi="David" w:cs="David"/>
          <w:b/>
          <w:bCs/>
        </w:rPr>
        <w:t xml:space="preserve">, </w:t>
      </w:r>
      <w:r w:rsidRPr="00361E3F">
        <w:rPr>
          <w:rFonts w:ascii="David" w:hAnsi="David" w:cs="David"/>
          <w:b/>
          <w:bCs/>
          <w:rtl/>
        </w:rPr>
        <w:t>מלכתחילה לא הייתה כוונה אמיתית להתקשר עם הזוכה</w:t>
      </w:r>
      <w:r w:rsidRPr="00361E3F">
        <w:rPr>
          <w:rFonts w:ascii="David" w:hAnsi="David" w:cs="David"/>
          <w:b/>
          <w:bCs/>
        </w:rPr>
        <w:t xml:space="preserve">. </w:t>
      </w:r>
      <w:r w:rsidRPr="00361E3F">
        <w:rPr>
          <w:rFonts w:ascii="David" w:hAnsi="David" w:cs="David"/>
          <w:b/>
          <w:bCs/>
          <w:rtl/>
        </w:rPr>
        <w:t>המטרה הייתה להשתמש במכרז כדי לברר מה המחיר הנמוך ביותר שאפשר לקבל, ואז להתקשר עם קבלן אחר. בית המשפט קבע שהיה כאן חוסר תום לב</w:t>
      </w:r>
      <w:r w:rsidRPr="00361E3F">
        <w:rPr>
          <w:rFonts w:ascii="David" w:hAnsi="David" w:cs="David"/>
          <w:b/>
          <w:bCs/>
        </w:rPr>
        <w:t xml:space="preserve">. </w:t>
      </w:r>
    </w:p>
    <w:p w14:paraId="6962D744" w14:textId="2D5368B8" w:rsidR="00361E3F" w:rsidRPr="00361E3F" w:rsidRDefault="00361E3F" w:rsidP="00361E3F">
      <w:pPr>
        <w:pStyle w:val="a9"/>
        <w:ind w:left="360"/>
        <w:rPr>
          <w:rFonts w:ascii="David" w:hAnsi="David" w:cs="David"/>
          <w:b/>
          <w:bCs/>
        </w:rPr>
      </w:pPr>
      <w:r w:rsidRPr="00361E3F">
        <w:rPr>
          <w:rFonts w:ascii="David" w:hAnsi="David" w:cs="David"/>
          <w:b/>
          <w:bCs/>
          <w:rtl/>
        </w:rPr>
        <w:t>כלל</w:t>
      </w:r>
      <w:r w:rsidRPr="00361E3F">
        <w:rPr>
          <w:rFonts w:ascii="David" w:hAnsi="David" w:cs="David"/>
          <w:b/>
          <w:bCs/>
        </w:rPr>
        <w:t>:</w:t>
      </w:r>
      <w:r>
        <w:rPr>
          <w:rFonts w:ascii="David" w:hAnsi="David" w:cs="David" w:hint="cs"/>
          <w:b/>
          <w:bCs/>
          <w:rtl/>
        </w:rPr>
        <w:t xml:space="preserve">  </w:t>
      </w:r>
      <w:r w:rsidRPr="00361E3F">
        <w:rPr>
          <w:rFonts w:ascii="David" w:hAnsi="David" w:cs="David"/>
          <w:b/>
          <w:bCs/>
          <w:rtl/>
        </w:rPr>
        <w:t>מותר להיכנס למו״מ כדי לבדוק אפשרויות ולבחון תנאים</w:t>
      </w:r>
      <w:r w:rsidRPr="00361E3F">
        <w:rPr>
          <w:rFonts w:ascii="David" w:hAnsi="David" w:cs="David"/>
          <w:b/>
          <w:bCs/>
        </w:rPr>
        <w:t>.</w:t>
      </w:r>
      <w:r w:rsidRPr="00361E3F">
        <w:rPr>
          <w:rFonts w:ascii="David" w:hAnsi="David" w:cs="David"/>
          <w:b/>
          <w:bCs/>
        </w:rPr>
        <w:br/>
      </w:r>
      <w:r w:rsidRPr="00361E3F">
        <w:rPr>
          <w:rFonts w:ascii="David" w:hAnsi="David" w:cs="David"/>
          <w:b/>
          <w:bCs/>
          <w:rtl/>
        </w:rPr>
        <w:t>אבל אם אדם נכנס למו״מ כאשר מלכתחילה אין לו כוונה אמיתית להתקשר</w:t>
      </w:r>
      <w:r w:rsidRPr="00361E3F">
        <w:rPr>
          <w:rFonts w:ascii="David" w:hAnsi="David" w:cs="David"/>
          <w:b/>
          <w:bCs/>
        </w:rPr>
        <w:t xml:space="preserve">, </w:t>
      </w:r>
      <w:r w:rsidRPr="00361E3F">
        <w:rPr>
          <w:rFonts w:ascii="David" w:hAnsi="David" w:cs="David"/>
          <w:b/>
          <w:bCs/>
          <w:rtl/>
        </w:rPr>
        <w:t>ורק משתמש בצד השני כדי להשיג מידע/מחיר/יתרון – זו התנהגות שעלולה להיחשב חוסר תום לב</w:t>
      </w:r>
      <w:r w:rsidRPr="00361E3F">
        <w:rPr>
          <w:rFonts w:ascii="David" w:hAnsi="David" w:cs="David"/>
          <w:b/>
          <w:bCs/>
        </w:rPr>
        <w:t>.</w:t>
      </w:r>
    </w:p>
    <w:p w14:paraId="1B292876" w14:textId="77777777" w:rsidR="00361E3F" w:rsidRPr="00361E3F" w:rsidRDefault="00361E3F" w:rsidP="00361E3F">
      <w:pPr>
        <w:pStyle w:val="a9"/>
        <w:ind w:left="-360"/>
        <w:rPr>
          <w:rFonts w:ascii="David" w:hAnsi="David" w:cs="David"/>
          <w:b/>
          <w:bCs/>
          <w:rtl/>
        </w:rPr>
      </w:pPr>
    </w:p>
    <w:p w14:paraId="0A2E0E1A" w14:textId="77777777" w:rsidR="00361E3F" w:rsidRDefault="00361E3F" w:rsidP="00361E3F">
      <w:pPr>
        <w:pStyle w:val="a9"/>
        <w:ind w:left="-360"/>
        <w:rPr>
          <w:rFonts w:ascii="David" w:hAnsi="David" w:cs="David"/>
          <w:b/>
          <w:bCs/>
          <w:rtl/>
        </w:rPr>
      </w:pPr>
    </w:p>
    <w:p w14:paraId="7FB3E7A5" w14:textId="62EA85E3" w:rsidR="008A4868" w:rsidRPr="008A4868" w:rsidRDefault="008A4868" w:rsidP="00D538DA">
      <w:pPr>
        <w:pStyle w:val="a9"/>
        <w:ind w:left="0"/>
        <w:rPr>
          <w:rFonts w:ascii="David" w:hAnsi="David" w:cs="David"/>
          <w:b/>
          <w:bCs/>
        </w:rPr>
      </w:pPr>
      <w:r w:rsidRPr="008A4868">
        <w:rPr>
          <w:rFonts w:ascii="David" w:hAnsi="David" w:cs="David"/>
          <w:b/>
          <w:bCs/>
          <w:rtl/>
        </w:rPr>
        <w:t>הנטל המוגבר על הצד החזק</w:t>
      </w:r>
      <w:r w:rsidR="00052D1F">
        <w:rPr>
          <w:rFonts w:ascii="David" w:hAnsi="David" w:cs="David" w:hint="cs"/>
          <w:b/>
          <w:bCs/>
          <w:rtl/>
        </w:rPr>
        <w:t>!</w:t>
      </w:r>
    </w:p>
    <w:p w14:paraId="33CAA299" w14:textId="77777777" w:rsidR="008A4868" w:rsidRPr="008A4868" w:rsidRDefault="008A4868" w:rsidP="00D538DA">
      <w:pPr>
        <w:pStyle w:val="a9"/>
        <w:ind w:left="0"/>
        <w:rPr>
          <w:rFonts w:ascii="David" w:hAnsi="David" w:cs="David"/>
        </w:rPr>
      </w:pPr>
      <w:r w:rsidRPr="008A4868">
        <w:rPr>
          <w:rFonts w:ascii="David" w:hAnsi="David" w:cs="David"/>
          <w:rtl/>
        </w:rPr>
        <w:lastRenderedPageBreak/>
        <w:t>בנוסף לטיב המידע</w:t>
      </w:r>
      <w:r w:rsidRPr="008A4868">
        <w:rPr>
          <w:rFonts w:ascii="David" w:hAnsi="David" w:cs="David"/>
        </w:rPr>
        <w:t>, </w:t>
      </w:r>
      <w:r w:rsidRPr="008A4868">
        <w:rPr>
          <w:rFonts w:ascii="David" w:hAnsi="David" w:cs="David"/>
          <w:b/>
          <w:bCs/>
          <w:rtl/>
        </w:rPr>
        <w:t>הנטל המוגבר לחובת גילוי</w:t>
      </w:r>
      <w:r w:rsidRPr="008A4868">
        <w:rPr>
          <w:rFonts w:ascii="David" w:hAnsi="David" w:cs="David"/>
          <w:rtl/>
        </w:rPr>
        <w:t> מוטל על הצד החזק או המקצועי יותר בעסקה. ככל שאחד הצדדים הוא בעל מקצוע מומחה או דמות חזקה ומבוססת יותר ביחס לצד השני, כך גדלה החובה המוטלת עליו לגלות פרטים מהותיים ולנהוג בשקיפות מרבית במהלך המשא ומתן</w:t>
      </w:r>
      <w:r w:rsidRPr="008A4868">
        <w:rPr>
          <w:rFonts w:ascii="David" w:hAnsi="David" w:cs="David"/>
        </w:rPr>
        <w:t>.</w:t>
      </w:r>
    </w:p>
    <w:p w14:paraId="17979034" w14:textId="77777777" w:rsidR="008A4868" w:rsidRDefault="008A4868" w:rsidP="00D538DA">
      <w:pPr>
        <w:pStyle w:val="a9"/>
        <w:ind w:left="360"/>
        <w:rPr>
          <w:rFonts w:ascii="David" w:hAnsi="David" w:cs="David"/>
          <w:rtl/>
        </w:rPr>
      </w:pPr>
    </w:p>
    <w:p w14:paraId="3F4E365B" w14:textId="0BE399AF" w:rsidR="00D538DA" w:rsidRPr="000B53D4" w:rsidRDefault="0098504D" w:rsidP="00D538DA">
      <w:pPr>
        <w:pStyle w:val="a9"/>
        <w:ind w:left="0"/>
        <w:rPr>
          <w:rFonts w:ascii="David" w:hAnsi="David" w:cs="David"/>
          <w:b/>
          <w:bCs/>
          <w:color w:val="C00000"/>
          <w:u w:val="single"/>
        </w:rPr>
      </w:pPr>
      <w:r>
        <w:rPr>
          <w:rFonts w:ascii="David" w:hAnsi="David" w:cs="David" w:hint="cs"/>
          <w:b/>
          <w:bCs/>
          <w:color w:val="C00000"/>
          <w:u w:val="single"/>
          <w:rtl/>
        </w:rPr>
        <w:t xml:space="preserve">פירוט </w:t>
      </w:r>
      <w:r w:rsidR="00D538DA" w:rsidRPr="000B53D4">
        <w:rPr>
          <w:rFonts w:ascii="David" w:hAnsi="David" w:cs="David"/>
          <w:b/>
          <w:bCs/>
          <w:color w:val="C00000"/>
          <w:u w:val="single"/>
          <w:rtl/>
        </w:rPr>
        <w:t>פסק דין ספקטור נגד צרפתי וסוגיית אי-הגילוי</w:t>
      </w:r>
    </w:p>
    <w:p w14:paraId="3688198D" w14:textId="4619E699" w:rsidR="00D538DA" w:rsidRPr="00D538DA" w:rsidRDefault="00D538DA" w:rsidP="00D538DA">
      <w:pPr>
        <w:pStyle w:val="a9"/>
        <w:ind w:left="0"/>
        <w:rPr>
          <w:rFonts w:ascii="David" w:hAnsi="David" w:cs="David"/>
        </w:rPr>
      </w:pPr>
      <w:r w:rsidRPr="00D538DA">
        <w:rPr>
          <w:rFonts w:ascii="David" w:hAnsi="David" w:cs="David"/>
          <w:rtl/>
        </w:rPr>
        <w:t>פרשת ספקטור נגד צרפתי מהווה אבן דרך מרכזית בדיני חובת הגילוי ובחובת </w:t>
      </w:r>
      <w:r w:rsidRPr="00D538DA">
        <w:rPr>
          <w:rFonts w:ascii="David" w:hAnsi="David" w:cs="David"/>
          <w:b/>
          <w:bCs/>
          <w:rtl/>
        </w:rPr>
        <w:t>תום לב במשא ומתן</w:t>
      </w:r>
      <w:r w:rsidRPr="00D538DA">
        <w:rPr>
          <w:rFonts w:ascii="David" w:hAnsi="David" w:cs="David"/>
        </w:rPr>
        <w:t xml:space="preserve">. </w:t>
      </w:r>
      <w:r w:rsidRPr="00D538DA">
        <w:rPr>
          <w:rFonts w:ascii="David" w:hAnsi="David" w:cs="David"/>
          <w:rtl/>
        </w:rPr>
        <w:t>המקרה עסק בבעל מגרש בשם ספקטור, אשר לא היה קבלן אלא אדם פרטי שחפץ בעסקת קומבינציה, מול קבלן בנייה מקצועי ומנוסה בשם צרפתי שבנה חלק נכבד מראשון לציון באותה תקופה. טרם חתימת ההסכם, התברר כי העירייה תכננה הפקעה של שליש מן המגרש לצרכי ציבור, עובדה משמעותית אשר טרם קיבלה ביטוי ברישום רשמי בטאבו אך צומצמה בגינה אפשרות הבנייה בפועל. ספקטור לא גילה לצרפתי על דבר ההפקעה המתוכננת</w:t>
      </w:r>
      <w:r w:rsidR="0098504D">
        <w:rPr>
          <w:rFonts w:ascii="David" w:hAnsi="David" w:cs="David" w:hint="cs"/>
          <w:rtl/>
        </w:rPr>
        <w:t xml:space="preserve"> </w:t>
      </w:r>
      <w:r w:rsidRPr="00D538DA">
        <w:rPr>
          <w:rFonts w:ascii="David" w:hAnsi="David" w:cs="David"/>
          <w:rtl/>
        </w:rPr>
        <w:t xml:space="preserve"> והקבלן גילה זאת רק בדיעבד לאחר ההתקשרות, כאשר ניסה לקדם את היתרי הבנייה</w:t>
      </w:r>
      <w:r w:rsidRPr="00D538DA">
        <w:rPr>
          <w:rFonts w:ascii="David" w:hAnsi="David" w:cs="David"/>
        </w:rPr>
        <w:t>.</w:t>
      </w:r>
    </w:p>
    <w:p w14:paraId="1E48FD8F" w14:textId="77777777" w:rsidR="00D538DA" w:rsidRPr="00D538DA" w:rsidRDefault="00D538DA" w:rsidP="00D538DA">
      <w:pPr>
        <w:pStyle w:val="a9"/>
        <w:ind w:left="0"/>
        <w:rPr>
          <w:rFonts w:ascii="David" w:hAnsi="David" w:cs="David"/>
        </w:rPr>
      </w:pPr>
      <w:r w:rsidRPr="00D538DA">
        <w:rPr>
          <w:rFonts w:ascii="David" w:hAnsi="David" w:cs="David"/>
          <w:rtl/>
        </w:rPr>
        <w:t>שאלה מרכזית שעמדה בפני בית המשפט העליון הייתה האם אי-גילוי של </w:t>
      </w:r>
      <w:r w:rsidRPr="00D538DA">
        <w:rPr>
          <w:rFonts w:ascii="David" w:hAnsi="David" w:cs="David"/>
          <w:b/>
          <w:bCs/>
          <w:rtl/>
        </w:rPr>
        <w:t>עובדה מהותית</w:t>
      </w:r>
      <w:r w:rsidRPr="00D538DA">
        <w:rPr>
          <w:rFonts w:ascii="David" w:hAnsi="David" w:cs="David"/>
          <w:rtl/>
        </w:rPr>
        <w:t> מעין זו מצד המוכר עולה כדי חוסר </w:t>
      </w:r>
      <w:r w:rsidRPr="00D538DA">
        <w:rPr>
          <w:rFonts w:ascii="David" w:hAnsi="David" w:cs="David"/>
          <w:b/>
          <w:bCs/>
          <w:rtl/>
        </w:rPr>
        <w:t>תום לב במשא ומתן</w:t>
      </w:r>
      <w:r w:rsidRPr="00D538DA">
        <w:rPr>
          <w:rFonts w:ascii="David" w:hAnsi="David" w:cs="David"/>
        </w:rPr>
        <w:t xml:space="preserve">, </w:t>
      </w:r>
      <w:r w:rsidRPr="00D538DA">
        <w:rPr>
          <w:rFonts w:ascii="David" w:hAnsi="David" w:cs="David"/>
          <w:rtl/>
        </w:rPr>
        <w:t>בפרט כאשר הצד השני הוא קבלן חזק ומקצועי ששמרו עליו חובות בדיקה עצמית. דעות השופטים בתיק היו חלוקות: שופט אחד סבר כי מדובר בחוסר תום לב ברור משום שמדובר בעובדה מהותית שיורדת לשורש העסקה ויש לחשוף אותה ללא קשר לזהות הצד השני, בעוד ששופטים אחרים סברו כי בשל מעמדו הרם של הקבלן ומיומנותו, ניתן היה לצפות שיברר את מצב התכנון בעצמו</w:t>
      </w:r>
      <w:r w:rsidRPr="00D538DA">
        <w:rPr>
          <w:rFonts w:ascii="David" w:hAnsi="David" w:cs="David"/>
        </w:rPr>
        <w:t>.</w:t>
      </w:r>
    </w:p>
    <w:p w14:paraId="7134076D" w14:textId="77777777" w:rsidR="00D538DA" w:rsidRPr="00D538DA" w:rsidRDefault="00D538DA" w:rsidP="00D538DA">
      <w:pPr>
        <w:pStyle w:val="a9"/>
        <w:ind w:left="0"/>
        <w:rPr>
          <w:rFonts w:ascii="David" w:hAnsi="David" w:cs="David"/>
        </w:rPr>
      </w:pPr>
      <w:r w:rsidRPr="00D538DA">
        <w:rPr>
          <w:rFonts w:ascii="David" w:hAnsi="David" w:cs="David"/>
          <w:rtl/>
        </w:rPr>
        <w:t>בצד חובת הגילוי ההולכת ומתחזקת, עומד מסורתית כלל </w:t>
      </w:r>
      <w:r w:rsidRPr="00D538DA">
        <w:rPr>
          <w:rFonts w:ascii="David" w:hAnsi="David" w:cs="David"/>
          <w:b/>
          <w:bCs/>
          <w:rtl/>
        </w:rPr>
        <w:t>יזהר הקונה</w:t>
      </w:r>
      <w:r w:rsidRPr="00D538DA">
        <w:rPr>
          <w:rFonts w:ascii="David" w:hAnsi="David" w:cs="David"/>
          <w:rtl/>
        </w:rPr>
        <w:t> </w:t>
      </w:r>
      <w:r w:rsidRPr="00D538DA">
        <w:rPr>
          <w:rFonts w:ascii="David" w:hAnsi="David" w:cs="David"/>
        </w:rPr>
        <w:t xml:space="preserve">(Caveat emptor), </w:t>
      </w:r>
      <w:r w:rsidRPr="00D538DA">
        <w:rPr>
          <w:rFonts w:ascii="David" w:hAnsi="David" w:cs="David"/>
          <w:rtl/>
        </w:rPr>
        <w:t>המדגיש את חשיבות הבדיקה העצמית של הנכס ואת האחריות המוטלת על הרוכש שלא לסמוך בעיניים עצומות על הצד השני. פסיקה מאוחרת יותר ויותר נוטה לגישה מחמירה המטילה חובת גילוי ודאית על עובדות מהותיות, ומחייבת את הצדדים לגלות מידע מהותי הידוע להם בוודאות, ללא תלות בחוזקו או במקצועיותו של הצד השני לעסקה</w:t>
      </w:r>
      <w:r w:rsidRPr="00D538DA">
        <w:rPr>
          <w:rFonts w:ascii="David" w:hAnsi="David" w:cs="David"/>
        </w:rPr>
        <w:t>.</w:t>
      </w:r>
    </w:p>
    <w:p w14:paraId="113438E5" w14:textId="190583AA" w:rsidR="00A7730A" w:rsidRDefault="00A7730A" w:rsidP="00D538DA">
      <w:pPr>
        <w:pStyle w:val="a9"/>
        <w:ind w:left="0"/>
        <w:rPr>
          <w:rFonts w:ascii="David" w:hAnsi="David" w:cs="David"/>
        </w:rPr>
      </w:pPr>
      <w:r>
        <w:rPr>
          <w:rFonts w:ascii="David" w:hAnsi="David" w:cs="David" w:hint="cs"/>
          <w:rtl/>
        </w:rPr>
        <w:t xml:space="preserve">כשאנו במו"מ מתקדם גם פרישה צריכה להיות בתום לב, צריכה להיאחז בסיבה לגיטימית וטובה. </w:t>
      </w:r>
      <w:r w:rsidR="00156FB7">
        <w:rPr>
          <w:rFonts w:ascii="David" w:hAnsi="David" w:cs="David" w:hint="cs"/>
          <w:rtl/>
        </w:rPr>
        <w:t xml:space="preserve">לא ניתן לזרוק את הכל, צריכה להיות סיבה לגיטימית. </w:t>
      </w:r>
    </w:p>
    <w:p w14:paraId="1B51E1FC" w14:textId="0D1E49CB" w:rsidR="00D538DA" w:rsidRPr="00D538DA" w:rsidRDefault="00D538DA" w:rsidP="00D538DA">
      <w:pPr>
        <w:rPr>
          <w:rFonts w:ascii="David" w:hAnsi="David" w:cs="David"/>
          <w:b/>
          <w:bCs/>
        </w:rPr>
      </w:pPr>
      <w:r>
        <w:rPr>
          <w:rFonts w:ascii="David" w:hAnsi="David" w:cs="David" w:hint="cs"/>
          <w:b/>
          <w:bCs/>
          <w:rtl/>
        </w:rPr>
        <w:t>נ</w:t>
      </w:r>
      <w:r w:rsidRPr="00D538DA">
        <w:rPr>
          <w:rFonts w:ascii="David" w:hAnsi="David" w:cs="David"/>
          <w:b/>
          <w:bCs/>
          <w:rtl/>
        </w:rPr>
        <w:t>יהול משא ומתן במקביל ופרישה ממנו</w:t>
      </w:r>
    </w:p>
    <w:p w14:paraId="2F5736CC" w14:textId="77777777" w:rsidR="00D538DA" w:rsidRPr="00D538DA" w:rsidRDefault="00D538DA" w:rsidP="00D538DA">
      <w:pPr>
        <w:rPr>
          <w:rFonts w:ascii="David" w:hAnsi="David" w:cs="David"/>
        </w:rPr>
      </w:pPr>
      <w:r w:rsidRPr="00D538DA">
        <w:rPr>
          <w:rFonts w:ascii="David" w:hAnsi="David" w:cs="David"/>
          <w:rtl/>
        </w:rPr>
        <w:t>מותר לנהל משא ומתן במקביל מול מספר גורמים, ובלבד שמתקיימת התקדמות ממשית ושקיפות מול הצדדים. הצגת מצג לפיו מתקקדמים ברצינות עם צד מסוים אינה שוללת לחלוטין את עצם ניהול המגעים המקבילים, אך מחייבת פעולה עניינית ושמירה על כללי המשחק המקובלים</w:t>
      </w:r>
      <w:r w:rsidRPr="00D538DA">
        <w:rPr>
          <w:rFonts w:ascii="David" w:hAnsi="David" w:cs="David"/>
        </w:rPr>
        <w:t>.</w:t>
      </w:r>
    </w:p>
    <w:p w14:paraId="415C218A" w14:textId="77777777" w:rsidR="00D538DA" w:rsidRPr="00D538DA" w:rsidRDefault="00D538DA" w:rsidP="00D538DA">
      <w:pPr>
        <w:rPr>
          <w:rFonts w:ascii="David" w:hAnsi="David" w:cs="David"/>
          <w:b/>
          <w:bCs/>
        </w:rPr>
      </w:pPr>
      <w:r w:rsidRPr="00D538DA">
        <w:rPr>
          <w:rFonts w:ascii="David" w:hAnsi="David" w:cs="David"/>
          <w:b/>
          <w:bCs/>
          <w:rtl/>
        </w:rPr>
        <w:t>פרישה ממו"מ מתקדם ואיסור על מו"מ פיקטיבי</w:t>
      </w:r>
    </w:p>
    <w:p w14:paraId="067F8739" w14:textId="77777777" w:rsidR="00D538DA" w:rsidRPr="00D538DA" w:rsidRDefault="00D538DA" w:rsidP="00D538DA">
      <w:pPr>
        <w:rPr>
          <w:rFonts w:ascii="David" w:hAnsi="David" w:cs="David"/>
        </w:rPr>
      </w:pPr>
      <w:r w:rsidRPr="00D538DA">
        <w:rPr>
          <w:rFonts w:ascii="David" w:hAnsi="David" w:cs="David"/>
          <w:rtl/>
        </w:rPr>
        <w:t>כאשר המשא ומתן מגיע לשלבים מתקדמים מאוד, פרישה ממנו דורשת הצדקה עניינית. פרישה מחייבת </w:t>
      </w:r>
      <w:r w:rsidRPr="00D538DA">
        <w:rPr>
          <w:rFonts w:ascii="David" w:hAnsi="David" w:cs="David"/>
          <w:b/>
          <w:bCs/>
          <w:rtl/>
        </w:rPr>
        <w:t>סיבה לגיטימית</w:t>
      </w:r>
      <w:r w:rsidRPr="00D538DA">
        <w:rPr>
          <w:rFonts w:ascii="David" w:hAnsi="David" w:cs="David"/>
          <w:rtl/>
        </w:rPr>
        <w:t> ומותרת לפי עקרונות תום הלב, כגון שינוי בנסיבות העסקיות, קשיי מימון שנוצרו או קבלת הצעה נגדית שלא ניתן לעמוד בה מבחינה כלכלית</w:t>
      </w:r>
      <w:r w:rsidRPr="00D538DA">
        <w:rPr>
          <w:rFonts w:ascii="David" w:hAnsi="David" w:cs="David"/>
        </w:rPr>
        <w:t>.</w:t>
      </w:r>
    </w:p>
    <w:p w14:paraId="6573523F" w14:textId="77777777" w:rsidR="00D538DA" w:rsidRPr="00D538DA" w:rsidRDefault="00D538DA" w:rsidP="00D538DA">
      <w:pPr>
        <w:rPr>
          <w:rFonts w:ascii="David" w:hAnsi="David" w:cs="David"/>
        </w:rPr>
      </w:pPr>
      <w:r w:rsidRPr="00D538DA">
        <w:rPr>
          <w:rFonts w:ascii="David" w:hAnsi="David" w:cs="David"/>
          <w:rtl/>
        </w:rPr>
        <w:t>לעומת זאת, חל איסור חמור להיכנס למשא ומתן פיקטיבי שאין מאחוריו כוונה אמיתית להגיע לכריתת חוזה. מצב כזה מתקיים לעיתים כאשר גורמים מפרסמים מכרזים או יוזמים הצעות רק כדי לבחון את תנאי השוק או לאמוד מחירים, מבלי שתהיה כל נכונות אמיתית להתקשר עם הזוכה</w:t>
      </w:r>
      <w:r w:rsidRPr="00D538DA">
        <w:rPr>
          <w:rFonts w:ascii="David" w:hAnsi="David" w:cs="David"/>
        </w:rPr>
        <w:t>.</w:t>
      </w:r>
    </w:p>
    <w:p w14:paraId="75DA6B4F" w14:textId="77777777" w:rsidR="00D538DA" w:rsidRPr="00D538DA" w:rsidRDefault="00D538DA" w:rsidP="00D538DA">
      <w:pPr>
        <w:rPr>
          <w:rFonts w:ascii="David" w:hAnsi="David" w:cs="David"/>
          <w:b/>
          <w:bCs/>
        </w:rPr>
      </w:pPr>
      <w:r w:rsidRPr="00D538DA">
        <w:rPr>
          <w:rFonts w:ascii="David" w:hAnsi="David" w:cs="David"/>
          <w:b/>
          <w:bCs/>
          <w:rtl/>
        </w:rPr>
        <w:t>מקרה בוחן והלכת קל בניין</w:t>
      </w:r>
    </w:p>
    <w:p w14:paraId="5753A63E" w14:textId="77777777" w:rsidR="00D538DA" w:rsidRPr="00D538DA" w:rsidRDefault="00D538DA" w:rsidP="00D538DA">
      <w:pPr>
        <w:rPr>
          <w:rFonts w:ascii="David" w:hAnsi="David" w:cs="David"/>
        </w:rPr>
      </w:pPr>
      <w:r w:rsidRPr="00D538DA">
        <w:rPr>
          <w:rFonts w:ascii="David" w:hAnsi="David" w:cs="David"/>
          <w:rtl/>
        </w:rPr>
        <w:t>בפרשת חברת הבנייה ברעננה (שכונת לב הפארק), חברה יזמית ערכה מכרז לבחירת קבלן ביצוע שבו השתתפו מספר קבלנים והוצגה הצעה זוכה. למרות זאת, החברה משכה את הקבלן הזוכה באמתלות שונות תוך ניהול מגעים נסתרים ובסופו של דבר התקשרה עם קבלן אחר כלל לא השתתף במכרז. בית המשפט פסק כי עצם קיום המכרז ללא כוונה אמיתית לחתום עם הזוכה מהווה </w:t>
      </w:r>
      <w:r w:rsidRPr="00D538DA">
        <w:rPr>
          <w:rFonts w:ascii="David" w:hAnsi="David" w:cs="David"/>
          <w:b/>
          <w:bCs/>
          <w:rtl/>
        </w:rPr>
        <w:t>חוסר תום לב במשא ומתן</w:t>
      </w:r>
      <w:r w:rsidRPr="00D538DA">
        <w:rPr>
          <w:rFonts w:ascii="David" w:hAnsi="David" w:cs="David"/>
        </w:rPr>
        <w:t>.</w:t>
      </w:r>
    </w:p>
    <w:p w14:paraId="3F1D6BC5" w14:textId="77777777" w:rsidR="00D538DA" w:rsidRPr="00D538DA" w:rsidRDefault="00D538DA" w:rsidP="00D538DA">
      <w:pPr>
        <w:rPr>
          <w:rFonts w:ascii="David" w:hAnsi="David" w:cs="David"/>
        </w:rPr>
      </w:pPr>
      <w:r w:rsidRPr="00D538DA">
        <w:rPr>
          <w:rFonts w:ascii="David" w:hAnsi="David" w:cs="David"/>
          <w:rtl/>
        </w:rPr>
        <w:lastRenderedPageBreak/>
        <w:t>במסגרת </w:t>
      </w:r>
      <w:r w:rsidRPr="00D538DA">
        <w:rPr>
          <w:rFonts w:ascii="David" w:hAnsi="David" w:cs="David"/>
          <w:b/>
          <w:bCs/>
          <w:rtl/>
        </w:rPr>
        <w:t>הלכת קל בניין</w:t>
      </w:r>
      <w:r w:rsidRPr="00D538DA">
        <w:rPr>
          <w:rFonts w:ascii="David" w:hAnsi="David" w:cs="David"/>
        </w:rPr>
        <w:t xml:space="preserve">, </w:t>
      </w:r>
      <w:r w:rsidRPr="00D538DA">
        <w:rPr>
          <w:rFonts w:ascii="David" w:hAnsi="David" w:cs="David"/>
          <w:rtl/>
        </w:rPr>
        <w:t>הכיר בית המשפט בקיומו של חוסר תום לב גם במכרזים פרטיים כאשר מופרים כללי ההגינות והשקיפות הבסיסיים. התנהלות פסולה מסוג זה חושפת את הצד הפוגע לתשלום פיצויים בגין הנזק שנגרם</w:t>
      </w:r>
      <w:r w:rsidRPr="00D538DA">
        <w:rPr>
          <w:rFonts w:ascii="David" w:hAnsi="David" w:cs="David"/>
        </w:rPr>
        <w:t>.</w:t>
      </w:r>
    </w:p>
    <w:p w14:paraId="43734F85" w14:textId="520A3C7B" w:rsidR="00275723" w:rsidRPr="00D538DA" w:rsidRDefault="00275723" w:rsidP="00275723">
      <w:pPr>
        <w:rPr>
          <w:rFonts w:ascii="David" w:hAnsi="David" w:cs="David"/>
          <w:rtl/>
        </w:rPr>
      </w:pPr>
    </w:p>
    <w:p w14:paraId="578B9E74" w14:textId="43092470" w:rsidR="00520C72" w:rsidRDefault="00520C72" w:rsidP="00275723">
      <w:pPr>
        <w:rPr>
          <w:rFonts w:ascii="David" w:hAnsi="David" w:cs="David"/>
          <w:rtl/>
        </w:rPr>
      </w:pPr>
      <w:r w:rsidRPr="00275723">
        <w:rPr>
          <w:rFonts w:ascii="David" w:hAnsi="David" w:cs="David"/>
          <w:noProof/>
          <w:rtl/>
        </w:rPr>
        <w:drawing>
          <wp:inline distT="0" distB="0" distL="0" distR="0" wp14:anchorId="50C7B5B4" wp14:editId="3C478235">
            <wp:extent cx="5274310" cy="2626658"/>
            <wp:effectExtent l="0" t="0" r="2540" b="2540"/>
            <wp:docPr id="16120125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2507" name=""/>
                    <pic:cNvPicPr/>
                  </pic:nvPicPr>
                  <pic:blipFill>
                    <a:blip r:embed="rId38"/>
                    <a:stretch>
                      <a:fillRect/>
                    </a:stretch>
                  </pic:blipFill>
                  <pic:spPr>
                    <a:xfrm>
                      <a:off x="0" y="0"/>
                      <a:ext cx="5274310" cy="2626658"/>
                    </a:xfrm>
                    <a:prstGeom prst="rect">
                      <a:avLst/>
                    </a:prstGeom>
                  </pic:spPr>
                </pic:pic>
              </a:graphicData>
            </a:graphic>
          </wp:inline>
        </w:drawing>
      </w:r>
    </w:p>
    <w:p w14:paraId="24CF66B5" w14:textId="65F7F67F" w:rsidR="00520C72" w:rsidRDefault="00520C72" w:rsidP="00275723">
      <w:pPr>
        <w:rPr>
          <w:rFonts w:ascii="David" w:hAnsi="David" w:cs="David"/>
          <w:rtl/>
        </w:rPr>
      </w:pPr>
      <w:r>
        <w:rPr>
          <w:rFonts w:ascii="David" w:hAnsi="David" w:cs="David" w:hint="cs"/>
          <w:rtl/>
        </w:rPr>
        <w:t xml:space="preserve">לאחר שהוכח חוסר תום לב- שלב הפיצוי(סעדים/תרופות). </w:t>
      </w:r>
      <w:r w:rsidR="00EE0815">
        <w:rPr>
          <w:rFonts w:ascii="David" w:hAnsi="David" w:cs="David" w:hint="cs"/>
          <w:rtl/>
        </w:rPr>
        <w:t>יש נטל להוכיח</w:t>
      </w:r>
      <w:r w:rsidR="00D538DA">
        <w:rPr>
          <w:rFonts w:ascii="David" w:hAnsi="David" w:cs="David" w:hint="cs"/>
          <w:rtl/>
        </w:rPr>
        <w:t>.</w:t>
      </w:r>
    </w:p>
    <w:p w14:paraId="4F079DEB" w14:textId="7F389D6A" w:rsidR="00EE0815" w:rsidRDefault="00EE0815" w:rsidP="00275723">
      <w:pPr>
        <w:rPr>
          <w:rFonts w:ascii="David" w:hAnsi="David" w:cs="David"/>
          <w:rtl/>
        </w:rPr>
      </w:pPr>
      <w:r w:rsidRPr="002A506E">
        <w:rPr>
          <w:rFonts w:ascii="David" w:hAnsi="David" w:cs="David" w:hint="cs"/>
          <w:b/>
          <w:bCs/>
          <w:color w:val="77206D" w:themeColor="accent5" w:themeShade="BF"/>
          <w:rtl/>
        </w:rPr>
        <w:t>סעיף 12 ב'</w:t>
      </w:r>
      <w:r w:rsidRPr="002A506E">
        <w:rPr>
          <w:rFonts w:ascii="David" w:hAnsi="David" w:cs="David" w:hint="cs"/>
          <w:color w:val="77206D" w:themeColor="accent5" w:themeShade="BF"/>
          <w:rtl/>
        </w:rPr>
        <w:t xml:space="preserve">- </w:t>
      </w:r>
      <w:r>
        <w:rPr>
          <w:rFonts w:ascii="David" w:hAnsi="David" w:cs="David" w:hint="cs"/>
          <w:rtl/>
        </w:rPr>
        <w:t>פיצויי</w:t>
      </w:r>
      <w:r w:rsidR="00D538DA">
        <w:rPr>
          <w:rFonts w:ascii="David" w:hAnsi="David" w:cs="David" w:hint="cs"/>
          <w:rtl/>
        </w:rPr>
        <w:t>ם</w:t>
      </w:r>
      <w:r>
        <w:rPr>
          <w:rFonts w:ascii="David" w:hAnsi="David" w:cs="David" w:hint="cs"/>
          <w:rtl/>
        </w:rPr>
        <w:t xml:space="preserve"> בגין נזק שהוכח. יכולים להיות 2 סוגים של פיצויים- </w:t>
      </w:r>
    </w:p>
    <w:p w14:paraId="6DDE51FC" w14:textId="2ACC8ED5" w:rsidR="00EE0815" w:rsidRDefault="00EE0815" w:rsidP="00EE0815">
      <w:pPr>
        <w:pStyle w:val="a9"/>
        <w:numPr>
          <w:ilvl w:val="0"/>
          <w:numId w:val="15"/>
        </w:numPr>
        <w:rPr>
          <w:rFonts w:ascii="David" w:hAnsi="David" w:cs="David"/>
        </w:rPr>
      </w:pPr>
      <w:r>
        <w:rPr>
          <w:rFonts w:ascii="David" w:hAnsi="David" w:cs="David" w:hint="cs"/>
          <w:rtl/>
        </w:rPr>
        <w:t xml:space="preserve">שליליים/ הסתמכות- פיצוי על הנזק שנגרם עקב ניהול המו"מ. כלומר בזבזנו זמן וכסף, הפסדנו ימי עבודה, בגין המו"מ. זה שלילי כי הם מחזירים את הכסף על ההוצאות ומחזירים אותנו לאיפה שהיינו לפני תחילת המו"מ. </w:t>
      </w:r>
      <w:r w:rsidR="00E26B85">
        <w:rPr>
          <w:rFonts w:ascii="David" w:hAnsi="David" w:cs="David" w:hint="cs"/>
          <w:rtl/>
        </w:rPr>
        <w:t xml:space="preserve">פיצויים שב-90 אחוז מהמקרים מקבלים. </w:t>
      </w:r>
      <w:r w:rsidR="00CD36A0">
        <w:rPr>
          <w:rFonts w:ascii="David" w:hAnsi="David" w:cs="David" w:hint="cs"/>
          <w:rtl/>
        </w:rPr>
        <w:t>לדוג'</w:t>
      </w:r>
      <w:r w:rsidR="00E26B85">
        <w:rPr>
          <w:rFonts w:ascii="David" w:hAnsi="David" w:cs="David" w:hint="cs"/>
          <w:rtl/>
        </w:rPr>
        <w:t xml:space="preserve"> בקל בניין בי"מ נתן להם פיצויים שליליים, הערך שההשתתפות במכרז הזה מבחינת הכנת ההצעה, בסדר גודל של 35 אש"ח. </w:t>
      </w:r>
    </w:p>
    <w:p w14:paraId="0B551891" w14:textId="77777777" w:rsidR="00670DB2" w:rsidRPr="00670DB2" w:rsidRDefault="00670DB2" w:rsidP="00670DB2">
      <w:pPr>
        <w:rPr>
          <w:rFonts w:ascii="David" w:hAnsi="David" w:cs="David"/>
        </w:rPr>
      </w:pPr>
    </w:p>
    <w:p w14:paraId="5CB19D86" w14:textId="467D57EE" w:rsidR="00D538DA" w:rsidRPr="00670DB2" w:rsidRDefault="00EE0815" w:rsidP="00EE0815">
      <w:pPr>
        <w:pStyle w:val="a9"/>
        <w:numPr>
          <w:ilvl w:val="0"/>
          <w:numId w:val="15"/>
        </w:numPr>
        <w:rPr>
          <w:rFonts w:ascii="David" w:hAnsi="David" w:cs="David"/>
          <w:rtl/>
        </w:rPr>
      </w:pPr>
      <w:r w:rsidRPr="00670DB2">
        <w:rPr>
          <w:rFonts w:ascii="David" w:hAnsi="David" w:cs="David" w:hint="cs"/>
          <w:rtl/>
        </w:rPr>
        <w:t>חיוביים/ קיום</w:t>
      </w:r>
      <w:r w:rsidR="00E26B85" w:rsidRPr="00670DB2">
        <w:rPr>
          <w:rFonts w:ascii="David" w:hAnsi="David" w:cs="David" w:hint="cs"/>
          <w:rtl/>
        </w:rPr>
        <w:t>-</w:t>
      </w:r>
      <w:r w:rsidR="00670DB2" w:rsidRPr="00670DB2">
        <w:rPr>
          <w:rFonts w:ascii="David" w:hAnsi="David" w:cs="David"/>
          <w:rtl/>
        </w:rPr>
        <w:t xml:space="preserve">פיצוי בגובה </w:t>
      </w:r>
      <w:r w:rsidR="00670DB2" w:rsidRPr="00670DB2">
        <w:rPr>
          <w:rFonts w:ascii="David" w:hAnsi="David" w:cs="David"/>
          <w:b/>
          <w:bCs/>
          <w:rtl/>
        </w:rPr>
        <w:t>מה שהנפגע היה מרוויח אילו העסקה הייתה יוצאת לפועל</w:t>
      </w:r>
      <w:r w:rsidR="00670DB2" w:rsidRPr="00670DB2">
        <w:rPr>
          <w:rFonts w:ascii="David" w:hAnsi="David" w:cs="David"/>
        </w:rPr>
        <w:t>.</w:t>
      </w:r>
      <w:r w:rsidR="00670DB2" w:rsidRPr="00670DB2">
        <w:rPr>
          <w:rFonts w:ascii="David" w:hAnsi="David" w:cs="David"/>
        </w:rPr>
        <w:br/>
      </w:r>
      <w:r w:rsidR="00670DB2" w:rsidRPr="00670DB2">
        <w:rPr>
          <w:rFonts w:ascii="David" w:hAnsi="David" w:cs="David"/>
          <w:b/>
          <w:bCs/>
          <w:rtl/>
        </w:rPr>
        <w:t>דוגמה – קל בניין</w:t>
      </w:r>
      <w:r w:rsidR="00670DB2" w:rsidRPr="00670DB2">
        <w:rPr>
          <w:rFonts w:ascii="David" w:hAnsi="David" w:cs="David"/>
          <w:b/>
          <w:bCs/>
        </w:rPr>
        <w:t>:</w:t>
      </w:r>
      <w:r w:rsidR="00670DB2" w:rsidRPr="00670DB2">
        <w:rPr>
          <w:rFonts w:ascii="David" w:hAnsi="David" w:cs="David"/>
        </w:rPr>
        <w:t xml:space="preserve"> </w:t>
      </w:r>
      <w:r w:rsidR="00670DB2" w:rsidRPr="00670DB2">
        <w:rPr>
          <w:rFonts w:ascii="David" w:hAnsi="David" w:cs="David"/>
          <w:rtl/>
        </w:rPr>
        <w:t xml:space="preserve">בית המשפט העליון יכול היה לחשב את עלות הבנייה מול המחיר שהוצע ולכן קבע שהרווח הצפוי היה לפחות </w:t>
      </w:r>
      <w:r w:rsidR="00670DB2" w:rsidRPr="00670DB2">
        <w:rPr>
          <w:rFonts w:ascii="David" w:hAnsi="David" w:cs="David"/>
          <w:b/>
          <w:bCs/>
        </w:rPr>
        <w:t xml:space="preserve">500,000 </w:t>
      </w:r>
      <w:r w:rsidR="00670DB2" w:rsidRPr="00670DB2">
        <w:rPr>
          <w:rFonts w:ascii="David" w:hAnsi="David" w:cs="David"/>
          <w:b/>
          <w:bCs/>
          <w:rtl/>
        </w:rPr>
        <w:t>₪</w:t>
      </w:r>
      <w:r w:rsidR="00670DB2" w:rsidRPr="00670DB2">
        <w:rPr>
          <w:rFonts w:ascii="David" w:hAnsi="David" w:cs="David" w:hint="cs"/>
          <w:rtl/>
        </w:rPr>
        <w:t xml:space="preserve"> </w:t>
      </w:r>
      <w:r w:rsidR="00670DB2" w:rsidRPr="00670DB2">
        <w:rPr>
          <w:rFonts w:ascii="David" w:hAnsi="David" w:cs="David"/>
        </w:rPr>
        <w:t xml:space="preserve"> </w:t>
      </w:r>
      <w:r w:rsidR="00670DB2" w:rsidRPr="00670DB2">
        <w:rPr>
          <w:rFonts w:ascii="David" w:hAnsi="David" w:cs="David"/>
          <w:rtl/>
        </w:rPr>
        <w:t>ופסק סכום זה</w:t>
      </w:r>
      <w:r w:rsidR="00670DB2" w:rsidRPr="00670DB2">
        <w:rPr>
          <w:rFonts w:ascii="David" w:hAnsi="David" w:cs="David" w:hint="cs"/>
          <w:rtl/>
        </w:rPr>
        <w:t>. הכוונה</w:t>
      </w:r>
      <w:r w:rsidR="00670DB2">
        <w:rPr>
          <w:rFonts w:ascii="David" w:hAnsi="David" w:cs="David" w:hint="cs"/>
          <w:rtl/>
        </w:rPr>
        <w:t xml:space="preserve">: </w:t>
      </w:r>
      <w:r w:rsidR="00C97239" w:rsidRPr="00670DB2">
        <w:rPr>
          <w:rFonts w:ascii="David" w:hAnsi="David" w:cs="David" w:hint="cs"/>
          <w:rtl/>
        </w:rPr>
        <w:t xml:space="preserve"> </w:t>
      </w:r>
      <w:r w:rsidR="00670DB2" w:rsidRPr="00670DB2">
        <w:rPr>
          <w:rFonts w:ascii="David" w:hAnsi="David" w:cs="David" w:hint="cs"/>
          <w:rtl/>
        </w:rPr>
        <w:t>מה היית מרוויח אם זה היה יוצא לפועל. יודעים איז</w:t>
      </w:r>
      <w:r w:rsidR="00CD36A0">
        <w:rPr>
          <w:rFonts w:ascii="David" w:hAnsi="David" w:cs="David" w:hint="cs"/>
          <w:rtl/>
        </w:rPr>
        <w:t xml:space="preserve">ו </w:t>
      </w:r>
      <w:r w:rsidR="00670DB2" w:rsidRPr="00670DB2">
        <w:rPr>
          <w:rFonts w:ascii="David" w:hAnsi="David" w:cs="David" w:hint="cs"/>
          <w:rtl/>
        </w:rPr>
        <w:t>הצעה הציעו ולחשב כמה היה עולה להם לבנות ולחשב את הרווח, בענף הבנייה קל לבצע חישובים לפי מחירונים</w:t>
      </w:r>
      <w:r w:rsidR="00670DB2">
        <w:rPr>
          <w:rFonts w:ascii="David" w:hAnsi="David" w:cs="David" w:hint="cs"/>
          <w:rtl/>
        </w:rPr>
        <w:t xml:space="preserve">. </w:t>
      </w:r>
      <w:r w:rsidR="00670DB2" w:rsidRPr="00670DB2">
        <w:rPr>
          <w:rFonts w:ascii="David" w:hAnsi="David" w:cs="David" w:hint="cs"/>
          <w:rtl/>
        </w:rPr>
        <w:t>האם קל בניין הייתה יכולה לבקש לקיים את החוזה</w:t>
      </w:r>
      <w:r w:rsidR="009E2CAF">
        <w:rPr>
          <w:rFonts w:ascii="David" w:hAnsi="David" w:cs="David" w:hint="cs"/>
          <w:rtl/>
        </w:rPr>
        <w:t xml:space="preserve">? כן. </w:t>
      </w:r>
    </w:p>
    <w:p w14:paraId="66DFC380" w14:textId="77777777" w:rsidR="00D538DA" w:rsidRPr="00D538DA" w:rsidRDefault="00D538DA" w:rsidP="00D538DA">
      <w:pPr>
        <w:ind w:left="360"/>
        <w:rPr>
          <w:rFonts w:ascii="David" w:hAnsi="David" w:cs="David"/>
          <w:b/>
          <w:bCs/>
        </w:rPr>
      </w:pPr>
      <w:r w:rsidRPr="00D538DA">
        <w:rPr>
          <w:rFonts w:ascii="David" w:hAnsi="David" w:cs="David"/>
          <w:b/>
          <w:bCs/>
          <w:rtl/>
        </w:rPr>
        <w:t>תרופות וסעדים בגין הפרת חובת תום הלב (סעיף 12(ב))</w:t>
      </w:r>
    </w:p>
    <w:p w14:paraId="315C033B" w14:textId="77777777" w:rsidR="00D538DA" w:rsidRPr="00D538DA" w:rsidRDefault="00D538DA" w:rsidP="00D538DA">
      <w:pPr>
        <w:ind w:left="360"/>
        <w:rPr>
          <w:rFonts w:ascii="David" w:hAnsi="David" w:cs="David"/>
        </w:rPr>
      </w:pPr>
      <w:r w:rsidRPr="00D538DA">
        <w:rPr>
          <w:rFonts w:ascii="David" w:hAnsi="David" w:cs="David"/>
          <w:rtl/>
        </w:rPr>
        <w:t>הוראת </w:t>
      </w:r>
      <w:r w:rsidRPr="00D538DA">
        <w:rPr>
          <w:rFonts w:ascii="David" w:hAnsi="David" w:cs="David"/>
          <w:b/>
          <w:bCs/>
          <w:rtl/>
        </w:rPr>
        <w:t>סעיף 12(ב)</w:t>
      </w:r>
      <w:r w:rsidRPr="00D538DA">
        <w:rPr>
          <w:rFonts w:ascii="David" w:hAnsi="David" w:cs="David"/>
          <w:rtl/>
        </w:rPr>
        <w:t> לחוק החוזים מעגנת את האפשרות לפסוק פיצויים בגין הנזק שנגרם עקב ניהול משא ומתן בחוסר תום לב. הפרת החובה מקימה לצד הנפגע זכות לקבלת סעדים שנועדו לפצות אותו על הפגיעה שחווה בשלב טרום כריתת החוזה. הפסיקה קובעת כי עקב הפרת החובה ניתן לתבוע תרופות שונות, אך קיימת הקפדה מלאה על </w:t>
      </w:r>
      <w:r w:rsidRPr="00D538DA">
        <w:rPr>
          <w:rFonts w:ascii="David" w:hAnsi="David" w:cs="David"/>
          <w:b/>
          <w:bCs/>
          <w:rtl/>
        </w:rPr>
        <w:t>איסור כפל פיצויים</w:t>
      </w:r>
      <w:r w:rsidRPr="00D538DA">
        <w:rPr>
          <w:rFonts w:ascii="David" w:hAnsi="David" w:cs="David"/>
          <w:rtl/>
        </w:rPr>
        <w:t> כך שלא ניתן לקבל במקביל גם פיצוי שלילי וגם פיצוי חיובי</w:t>
      </w:r>
      <w:r w:rsidRPr="00D538DA">
        <w:rPr>
          <w:rFonts w:ascii="David" w:hAnsi="David" w:cs="David"/>
        </w:rPr>
        <w:t>.</w:t>
      </w:r>
    </w:p>
    <w:p w14:paraId="31F4C055" w14:textId="79793CBF" w:rsidR="00D538DA" w:rsidRPr="00D538DA" w:rsidRDefault="00D538DA" w:rsidP="00D538DA">
      <w:pPr>
        <w:ind w:left="360"/>
        <w:rPr>
          <w:rFonts w:ascii="David" w:hAnsi="David" w:cs="David"/>
        </w:rPr>
      </w:pPr>
    </w:p>
    <w:p w14:paraId="158344D0" w14:textId="77777777" w:rsidR="00D538DA" w:rsidRPr="00D538DA" w:rsidRDefault="00D538DA" w:rsidP="00D538DA">
      <w:pPr>
        <w:ind w:left="360"/>
        <w:rPr>
          <w:rFonts w:ascii="David" w:hAnsi="David" w:cs="David"/>
          <w:b/>
          <w:bCs/>
        </w:rPr>
      </w:pPr>
      <w:r w:rsidRPr="00D538DA">
        <w:rPr>
          <w:rFonts w:ascii="David" w:hAnsi="David" w:cs="David"/>
          <w:b/>
          <w:bCs/>
          <w:rtl/>
        </w:rPr>
        <w:t>פיצויי הסתמכות (פיצויים שליליים)</w:t>
      </w:r>
    </w:p>
    <w:p w14:paraId="67F3A16C" w14:textId="182C3AAC" w:rsidR="00D538DA" w:rsidRPr="00D538DA" w:rsidRDefault="00D538DA" w:rsidP="00D538DA">
      <w:pPr>
        <w:ind w:left="360"/>
        <w:rPr>
          <w:rFonts w:ascii="David" w:hAnsi="David" w:cs="David"/>
        </w:rPr>
      </w:pPr>
      <w:r w:rsidRPr="00D538DA">
        <w:rPr>
          <w:rFonts w:ascii="David" w:hAnsi="David" w:cs="David"/>
          <w:b/>
          <w:bCs/>
          <w:rtl/>
        </w:rPr>
        <w:t>פיצויי הסתמכות</w:t>
      </w:r>
      <w:r w:rsidRPr="00D538DA">
        <w:rPr>
          <w:rFonts w:ascii="David" w:hAnsi="David" w:cs="David"/>
          <w:rtl/>
        </w:rPr>
        <w:t xml:space="preserve"> הם הסעדים הנפוצים ביותר, המוענקים בכשמונים עד תשעים אחוז מהמקרים שבהם מתקבלת תביעה בגין סעיף 12(ב). פיצויים אלו נועדו להחזיר את המצב </w:t>
      </w:r>
      <w:r w:rsidRPr="00D538DA">
        <w:rPr>
          <w:rFonts w:ascii="David" w:hAnsi="David" w:cs="David"/>
          <w:rtl/>
        </w:rPr>
        <w:lastRenderedPageBreak/>
        <w:t>לקדמותו, כלומר להביא את הנפגע אל הנקודה שבה היה נמצא לולא החל כלל בניהול המשא ומתן. במסגרת זו, הפיצוי מכסה הוצאות ישירות שהוצאו עקב המשא ומתן, כגון שכר טרחת עורך דין, ימי עבודה שאבדו, והוצאות להכנת הצעות ומכרזים. על התובע מוטל הנטל להוכיח בראיות את גובה הנזק שהוצא בפועל וכן חלה עליו החובה לפעול ל</w:t>
      </w:r>
      <w:r w:rsidRPr="00D538DA">
        <w:rPr>
          <w:rFonts w:ascii="David" w:hAnsi="David" w:cs="David"/>
          <w:b/>
          <w:bCs/>
          <w:rtl/>
        </w:rPr>
        <w:t>הקטנת הנזק</w:t>
      </w:r>
      <w:r w:rsidRPr="00D538DA">
        <w:rPr>
          <w:rFonts w:ascii="David" w:hAnsi="David" w:cs="David"/>
          <w:rtl/>
        </w:rPr>
        <w:t> ולא להעצים את הוצאותיו</w:t>
      </w:r>
      <w:r w:rsidRPr="00D538DA">
        <w:rPr>
          <w:rFonts w:ascii="David" w:hAnsi="David" w:cs="David"/>
        </w:rPr>
        <w:t>.</w:t>
      </w:r>
    </w:p>
    <w:p w14:paraId="08849F7A" w14:textId="3B1C71CF" w:rsidR="00D538DA" w:rsidRPr="00D538DA" w:rsidRDefault="00D538DA" w:rsidP="00D538DA">
      <w:pPr>
        <w:ind w:left="360"/>
        <w:rPr>
          <w:rFonts w:ascii="David" w:hAnsi="David" w:cs="David"/>
        </w:rPr>
      </w:pPr>
    </w:p>
    <w:p w14:paraId="62E6CCBB" w14:textId="77777777" w:rsidR="00D538DA" w:rsidRPr="00D538DA" w:rsidRDefault="00D538DA" w:rsidP="00D538DA">
      <w:pPr>
        <w:ind w:left="360"/>
        <w:rPr>
          <w:rFonts w:ascii="David" w:hAnsi="David" w:cs="David"/>
          <w:b/>
          <w:bCs/>
        </w:rPr>
      </w:pPr>
      <w:r w:rsidRPr="00D538DA">
        <w:rPr>
          <w:rFonts w:ascii="David" w:hAnsi="David" w:cs="David"/>
          <w:b/>
          <w:bCs/>
          <w:rtl/>
        </w:rPr>
        <w:t>פיצויי קיום (פיצויים חיוביים)</w:t>
      </w:r>
    </w:p>
    <w:p w14:paraId="4B4911BA" w14:textId="2AA199FA" w:rsidR="00D538DA" w:rsidRPr="00D538DA" w:rsidRDefault="00D538DA" w:rsidP="00D538DA">
      <w:pPr>
        <w:ind w:left="360"/>
        <w:rPr>
          <w:rFonts w:ascii="David" w:hAnsi="David" w:cs="David"/>
        </w:rPr>
      </w:pPr>
      <w:r w:rsidRPr="00D538DA">
        <w:rPr>
          <w:rFonts w:ascii="David" w:hAnsi="David" w:cs="David"/>
          <w:b/>
          <w:bCs/>
          <w:rtl/>
        </w:rPr>
        <w:t>פיצויי קיום</w:t>
      </w:r>
      <w:r w:rsidRPr="00D538DA">
        <w:rPr>
          <w:rFonts w:ascii="David" w:hAnsi="David" w:cs="David"/>
          <w:rtl/>
        </w:rPr>
        <w:t> הם פיצויים שנועדו להעמיד את הצד הנפגע במצב שבו היה אילו החוזה היה נכרת ומקוים במלואו. פיצויים אלו כוללים את הרווח המשוער שהיה צומח לצד הנפגע מהעסקה אילו הושלמה. מבחינה ראייתית, קיים קושי עצום להוכיח פיצויים מסוג זה ברוב המשאים ומתנים, מאחר שהם מתפוצצים בדרך כלל בשלבים מוקדמים טרם גיבוש הרווחים. עם זאת, במקרים חריגים שבהם הנתונים העובדתיים ברורים לחלוטין וניתן לחשב את הרווחים במדויק, כפי שנקבע </w:t>
      </w:r>
      <w:r w:rsidRPr="00D538DA">
        <w:rPr>
          <w:rFonts w:ascii="David" w:hAnsi="David" w:cs="David"/>
          <w:b/>
          <w:bCs/>
          <w:rtl/>
        </w:rPr>
        <w:t>בהלכת קל בניין</w:t>
      </w:r>
      <w:r w:rsidR="00D90AE3">
        <w:rPr>
          <w:rFonts w:ascii="David" w:hAnsi="David" w:cs="David" w:hint="cs"/>
          <w:rtl/>
        </w:rPr>
        <w:t xml:space="preserve">, </w:t>
      </w:r>
      <w:r w:rsidRPr="00D538DA">
        <w:rPr>
          <w:rFonts w:ascii="David" w:hAnsi="David" w:cs="David"/>
        </w:rPr>
        <w:t xml:space="preserve"> </w:t>
      </w:r>
      <w:r w:rsidRPr="00D538DA">
        <w:rPr>
          <w:rFonts w:ascii="David" w:hAnsi="David" w:cs="David"/>
          <w:rtl/>
        </w:rPr>
        <w:t>בית המשפט עשוי לפסוק פיצויי קיום שישקפו את הרווח שנמנע מהצד הנפגע</w:t>
      </w:r>
      <w:r w:rsidRPr="00D538DA">
        <w:rPr>
          <w:rFonts w:ascii="David" w:hAnsi="David" w:cs="David"/>
        </w:rPr>
        <w:t>.</w:t>
      </w:r>
    </w:p>
    <w:p w14:paraId="6707611F" w14:textId="77777777" w:rsidR="00D538DA" w:rsidRPr="00D538DA" w:rsidRDefault="00D538DA" w:rsidP="00EE0815">
      <w:pPr>
        <w:ind w:left="360"/>
        <w:rPr>
          <w:rFonts w:ascii="David" w:hAnsi="David" w:cs="David"/>
          <w:rtl/>
        </w:rPr>
      </w:pPr>
    </w:p>
    <w:p w14:paraId="630199F9" w14:textId="77777777" w:rsidR="00D538DA" w:rsidRPr="00D538DA" w:rsidRDefault="00D538DA" w:rsidP="00D538DA">
      <w:pPr>
        <w:ind w:left="360"/>
        <w:rPr>
          <w:rFonts w:ascii="David" w:hAnsi="David" w:cs="David"/>
          <w:b/>
          <w:bCs/>
        </w:rPr>
      </w:pPr>
      <w:r w:rsidRPr="00D538DA">
        <w:rPr>
          <w:rFonts w:ascii="David" w:hAnsi="David" w:cs="David"/>
          <w:b/>
          <w:bCs/>
          <w:rtl/>
        </w:rPr>
        <w:t>פסק דין שיכון עובדים נגד זפניק ואכיפה חוזית חריגה</w:t>
      </w:r>
    </w:p>
    <w:p w14:paraId="4F7CCEA8" w14:textId="77777777" w:rsidR="00D538DA" w:rsidRPr="00D538DA" w:rsidRDefault="00000000" w:rsidP="00D538DA">
      <w:pPr>
        <w:ind w:left="360"/>
        <w:rPr>
          <w:rFonts w:ascii="David" w:hAnsi="David" w:cs="David"/>
        </w:rPr>
      </w:pPr>
      <w:r>
        <w:rPr>
          <w:rFonts w:ascii="David" w:hAnsi="David" w:cs="David"/>
        </w:rPr>
        <w:pict w14:anchorId="0B94153F">
          <v:rect id="_x0000_i1025" style="width:863.5pt;height:.75pt" o:hrpct="0" o:hralign="center" o:hrstd="t" o:hr="t" fillcolor="#a0a0a0" stroked="f"/>
        </w:pict>
      </w:r>
    </w:p>
    <w:p w14:paraId="0210DDC6" w14:textId="77777777" w:rsidR="00D538DA" w:rsidRPr="00D538DA" w:rsidRDefault="00D538DA" w:rsidP="00D538DA">
      <w:pPr>
        <w:ind w:left="360"/>
        <w:rPr>
          <w:rFonts w:ascii="David" w:hAnsi="David" w:cs="David"/>
          <w:b/>
          <w:bCs/>
        </w:rPr>
      </w:pPr>
      <w:r w:rsidRPr="00D538DA">
        <w:rPr>
          <w:rFonts w:ascii="David" w:hAnsi="David" w:cs="David"/>
          <w:b/>
          <w:bCs/>
          <w:rtl/>
        </w:rPr>
        <w:t>עובדות המקרה ומבצע ההנחות</w:t>
      </w:r>
    </w:p>
    <w:p w14:paraId="5C18A721" w14:textId="77777777" w:rsidR="00D538DA" w:rsidRPr="00D538DA" w:rsidRDefault="00D538DA" w:rsidP="00D538DA">
      <w:pPr>
        <w:ind w:left="360"/>
        <w:rPr>
          <w:rFonts w:ascii="David" w:hAnsi="David" w:cs="David"/>
        </w:rPr>
      </w:pPr>
      <w:r w:rsidRPr="00D538DA">
        <w:rPr>
          <w:rFonts w:ascii="David" w:hAnsi="David" w:cs="David"/>
          <w:rtl/>
        </w:rPr>
        <w:t>בשנות השבעים המאוחרות, חברת הבנייה שיכון עובדים יזמה פרויקט נדל"ן גדול ברמת אביב ג' על קרקעות שרכשה. האזור נחשב באותה תקופה לשממון חולות מרוחק, ולכן החברה פרסמה מבצע מכירות מיוחד בן שלושה ימים שהציע הנחה דרמטית של שלושה אחוזים על מחירי הדירות. החברה הציבה אנשי מכירות במשרדים ארעיים ולא צפתה את הביקוש העצום שיוביל להגעת המונים</w:t>
      </w:r>
      <w:r w:rsidRPr="00D538DA">
        <w:rPr>
          <w:rFonts w:ascii="David" w:hAnsi="David" w:cs="David"/>
        </w:rPr>
        <w:t>.</w:t>
      </w:r>
    </w:p>
    <w:p w14:paraId="38D091A8" w14:textId="77777777" w:rsidR="00D538DA" w:rsidRPr="00D538DA" w:rsidRDefault="00000000" w:rsidP="00D538DA">
      <w:pPr>
        <w:ind w:left="360"/>
        <w:rPr>
          <w:rFonts w:ascii="David" w:hAnsi="David" w:cs="David"/>
        </w:rPr>
      </w:pPr>
      <w:r>
        <w:rPr>
          <w:rFonts w:ascii="David" w:hAnsi="David" w:cs="David"/>
        </w:rPr>
        <w:pict w14:anchorId="4AFFC9A2">
          <v:rect id="_x0000_i1026" style="width:863.5pt;height:.75pt" o:hrpct="0" o:hralign="center" o:hrstd="t" o:hr="t" fillcolor="#a0a0a0" stroked="f"/>
        </w:pict>
      </w:r>
    </w:p>
    <w:p w14:paraId="34709D65" w14:textId="77777777" w:rsidR="00D538DA" w:rsidRPr="00D538DA" w:rsidRDefault="00D538DA" w:rsidP="00D538DA">
      <w:pPr>
        <w:ind w:left="360"/>
        <w:rPr>
          <w:rFonts w:ascii="David" w:hAnsi="David" w:cs="David"/>
          <w:b/>
          <w:bCs/>
        </w:rPr>
      </w:pPr>
      <w:r w:rsidRPr="00D538DA">
        <w:rPr>
          <w:rFonts w:ascii="David" w:hAnsi="David" w:cs="David"/>
          <w:b/>
          <w:bCs/>
          <w:rtl/>
        </w:rPr>
        <w:t>התנהלות החברה ומניעת הכניסה לקונים</w:t>
      </w:r>
    </w:p>
    <w:p w14:paraId="5F52EA7B" w14:textId="77777777" w:rsidR="00D538DA" w:rsidRPr="00D538DA" w:rsidRDefault="00D538DA" w:rsidP="00D538DA">
      <w:pPr>
        <w:ind w:left="360"/>
        <w:rPr>
          <w:rFonts w:ascii="David" w:hAnsi="David" w:cs="David"/>
        </w:rPr>
      </w:pPr>
      <w:r w:rsidRPr="00D538DA">
        <w:rPr>
          <w:rFonts w:ascii="David" w:hAnsi="David" w:cs="David"/>
          <w:rtl/>
        </w:rPr>
        <w:t>ביום פתיחת המבצע נוצרו תורים ארוכים של קונים פוטנציאליים שניסו להיכנס אל משרד המכירות הקטן. אחד הראשונים שהצליח להיכנס היה זפניק, אשר בחר דירה והיה מוכן לחתום על זיכרון דברים. אנשי המכירות דרשו ממנו להביא צ'ק בנקאי כפיקדון כדי להשלם את החתימה, אך כאשר חזר עם הצ'ק זמן קצר לאחר מכן, החברה סירבה לאפשר לו ולשאר העומדים בתור להיכנס למשרד בחוסר תום לב מובהק. החברה הבינה את גודל השעה ורצתה לחסום את המבצע כדי למכור את הדירות במחירים גבוהים יותר בהמשך</w:t>
      </w:r>
      <w:r w:rsidRPr="00D538DA">
        <w:rPr>
          <w:rFonts w:ascii="David" w:hAnsi="David" w:cs="David"/>
        </w:rPr>
        <w:t>.</w:t>
      </w:r>
    </w:p>
    <w:p w14:paraId="0AFA52C5" w14:textId="77777777" w:rsidR="00D538DA" w:rsidRPr="00D538DA" w:rsidRDefault="00000000" w:rsidP="00D538DA">
      <w:pPr>
        <w:ind w:left="360"/>
        <w:rPr>
          <w:rFonts w:ascii="David" w:hAnsi="David" w:cs="David"/>
        </w:rPr>
      </w:pPr>
      <w:r>
        <w:rPr>
          <w:rFonts w:ascii="David" w:hAnsi="David" w:cs="David"/>
        </w:rPr>
        <w:pict w14:anchorId="51E72B16">
          <v:rect id="_x0000_i1027" style="width:863.5pt;height:.75pt" o:hrpct="0" o:hralign="center" o:hrstd="t" o:hr="t" fillcolor="#a0a0a0" stroked="f"/>
        </w:pict>
      </w:r>
    </w:p>
    <w:p w14:paraId="4045FA20" w14:textId="77777777" w:rsidR="00D538DA" w:rsidRPr="00D538DA" w:rsidRDefault="00D538DA" w:rsidP="00D538DA">
      <w:pPr>
        <w:ind w:left="360"/>
        <w:rPr>
          <w:rFonts w:ascii="David" w:hAnsi="David" w:cs="David"/>
          <w:b/>
          <w:bCs/>
        </w:rPr>
      </w:pPr>
      <w:r w:rsidRPr="00D538DA">
        <w:rPr>
          <w:rFonts w:ascii="David" w:hAnsi="David" w:cs="David"/>
          <w:b/>
          <w:bCs/>
          <w:rtl/>
        </w:rPr>
        <w:t>הפשרה וסוגיית האכיפה החוזית</w:t>
      </w:r>
    </w:p>
    <w:p w14:paraId="57997E0E" w14:textId="77777777" w:rsidR="00D538DA" w:rsidRPr="00D538DA" w:rsidRDefault="00D538DA" w:rsidP="00D538DA">
      <w:pPr>
        <w:ind w:left="360"/>
        <w:rPr>
          <w:rFonts w:ascii="David" w:hAnsi="David" w:cs="David"/>
        </w:rPr>
      </w:pPr>
      <w:r w:rsidRPr="00D538DA">
        <w:rPr>
          <w:rFonts w:ascii="David" w:hAnsi="David" w:cs="David"/>
          <w:rtl/>
        </w:rPr>
        <w:t>זפניק ועשרה קונים נוספים שנותרו בחוץ פנו לייעוץ משפטי ושקלו להגיש תביעה בדרישה לסעד אכיפה בשל הפרת חובת תום הלב במשא ומתן. המשמעות המשפטית היא שבמקרים קיצוניים וחריגים שבהם צד נוהג בחוסר תום לב קיצוני וממלא את תנאי העסקה בלבד למעט חתימה טכנית, ניתן עקרונית לבקש ואף לקבל צו אכיפה שימנע מהחברה למכור את הנכס לאחרים. עם זאת, טרם ההכרעה המשפטית המלאה, זפניק הגיע לפשרה עם החברה לפיה יקבל את הדירה המבוקשת אך בהנחה מופחתת ובתמורה חתם על כתב ויתור לפיו לא יתבע את החברה בעתיד. בית המשפט קבע בהמשך כי אלמלא אותו כתב ויתור והפשרה המוקדמת, היה זכאי לקבל צו אכיפה מלא</w:t>
      </w:r>
      <w:r w:rsidRPr="00D538DA">
        <w:rPr>
          <w:rFonts w:ascii="David" w:hAnsi="David" w:cs="David"/>
        </w:rPr>
        <w:t>.</w:t>
      </w:r>
    </w:p>
    <w:p w14:paraId="3685D686" w14:textId="0C5DA9F7" w:rsidR="00D538DA" w:rsidRPr="00D538DA" w:rsidRDefault="00D538DA" w:rsidP="00D538DA">
      <w:pPr>
        <w:ind w:left="360"/>
        <w:rPr>
          <w:rFonts w:ascii="David" w:hAnsi="David" w:cs="David"/>
        </w:rPr>
      </w:pPr>
    </w:p>
    <w:p w14:paraId="47839AB0" w14:textId="77777777" w:rsidR="00D538DA" w:rsidRPr="00D538DA" w:rsidRDefault="00D538DA" w:rsidP="00D538DA">
      <w:pPr>
        <w:ind w:left="360"/>
        <w:rPr>
          <w:rFonts w:ascii="David" w:hAnsi="David" w:cs="David"/>
          <w:b/>
          <w:bCs/>
        </w:rPr>
      </w:pPr>
      <w:r w:rsidRPr="00D538DA">
        <w:rPr>
          <w:rFonts w:ascii="David" w:hAnsi="David" w:cs="David"/>
          <w:b/>
          <w:bCs/>
          <w:rtl/>
        </w:rPr>
        <w:lastRenderedPageBreak/>
        <w:t>מבט היסטורי ואדריכלי על השכונה ומחירי הנדל"ן</w:t>
      </w:r>
    </w:p>
    <w:p w14:paraId="1ED21AC5" w14:textId="77777777" w:rsidR="00D538DA" w:rsidRPr="00D538DA" w:rsidRDefault="00D538DA" w:rsidP="00D538DA">
      <w:pPr>
        <w:ind w:left="360"/>
        <w:rPr>
          <w:rFonts w:ascii="David" w:hAnsi="David" w:cs="David"/>
        </w:rPr>
      </w:pPr>
      <w:r w:rsidRPr="00D538DA">
        <w:rPr>
          <w:rFonts w:ascii="David" w:hAnsi="David" w:cs="David"/>
          <w:rtl/>
        </w:rPr>
        <w:t>במבט לאחור, הדירות בפרויקט זה אופיינו בתכנון אדריכלי ייחודי לתקופה שכלל שטחים ציבוריים נרחבים וחדרי מזווה ייעודיים שנועדו לקליטת שליחים ישירות מהסופרמרקט. נדל"ן שנרכש אז בעשרות אלפי לירות בודדות הפך ברבות השנים לנכס בשווי מיליונים רבים. תמורות אלו משקפות את השינוי החד במחירי הנדל"ן בישראל ובדפוסי הבנייה העירוניים</w:t>
      </w:r>
      <w:r w:rsidRPr="00D538DA">
        <w:rPr>
          <w:rFonts w:ascii="David" w:hAnsi="David" w:cs="David"/>
        </w:rPr>
        <w:t>.</w:t>
      </w:r>
    </w:p>
    <w:p w14:paraId="4293A1C0" w14:textId="77777777" w:rsidR="00D538DA" w:rsidRPr="00D538DA" w:rsidRDefault="00D538DA" w:rsidP="00EE0815">
      <w:pPr>
        <w:ind w:left="360"/>
        <w:rPr>
          <w:rFonts w:ascii="David" w:hAnsi="David" w:cs="David"/>
          <w:rtl/>
        </w:rPr>
      </w:pPr>
    </w:p>
    <w:p w14:paraId="0B350C6D" w14:textId="77777777" w:rsidR="00D538DA" w:rsidRDefault="00D538DA" w:rsidP="00EE0815">
      <w:pPr>
        <w:ind w:left="360"/>
        <w:rPr>
          <w:rFonts w:ascii="David" w:hAnsi="David" w:cs="David"/>
          <w:rtl/>
        </w:rPr>
      </w:pPr>
    </w:p>
    <w:p w14:paraId="2E299EF0" w14:textId="77777777" w:rsidR="00D538DA" w:rsidRDefault="00D538DA" w:rsidP="00EE0815">
      <w:pPr>
        <w:ind w:left="360"/>
        <w:rPr>
          <w:rFonts w:ascii="David" w:hAnsi="David" w:cs="David"/>
          <w:rtl/>
        </w:rPr>
      </w:pPr>
    </w:p>
    <w:p w14:paraId="17418B7A" w14:textId="0D2A6321" w:rsidR="00EE0815" w:rsidRDefault="00C97239" w:rsidP="00EE0815">
      <w:pPr>
        <w:ind w:left="360"/>
        <w:rPr>
          <w:rFonts w:ascii="David" w:hAnsi="David" w:cs="David"/>
          <w:rtl/>
        </w:rPr>
      </w:pPr>
      <w:r w:rsidRPr="00C97239">
        <w:rPr>
          <w:rFonts w:ascii="David" w:hAnsi="David" w:cs="David"/>
          <w:noProof/>
          <w:rtl/>
        </w:rPr>
        <w:drawing>
          <wp:inline distT="0" distB="0" distL="0" distR="0" wp14:anchorId="5C6371FA" wp14:editId="041C63E7">
            <wp:extent cx="5274310" cy="2711450"/>
            <wp:effectExtent l="0" t="0" r="2540" b="0"/>
            <wp:docPr id="7580699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9915" name=""/>
                    <pic:cNvPicPr/>
                  </pic:nvPicPr>
                  <pic:blipFill>
                    <a:blip r:embed="rId39"/>
                    <a:stretch>
                      <a:fillRect/>
                    </a:stretch>
                  </pic:blipFill>
                  <pic:spPr>
                    <a:xfrm>
                      <a:off x="0" y="0"/>
                      <a:ext cx="5274310" cy="2711450"/>
                    </a:xfrm>
                    <a:prstGeom prst="rect">
                      <a:avLst/>
                    </a:prstGeom>
                  </pic:spPr>
                </pic:pic>
              </a:graphicData>
            </a:graphic>
          </wp:inline>
        </w:drawing>
      </w:r>
    </w:p>
    <w:p w14:paraId="69FA3CC9" w14:textId="77777777" w:rsidR="005729DD" w:rsidRPr="00EE0815" w:rsidRDefault="005729DD" w:rsidP="00EE0815">
      <w:pPr>
        <w:ind w:left="360"/>
        <w:rPr>
          <w:rFonts w:ascii="David" w:hAnsi="David" w:cs="David"/>
          <w:rtl/>
        </w:rPr>
      </w:pPr>
    </w:p>
    <w:p w14:paraId="722D2B30" w14:textId="5ADE1FC5" w:rsidR="00FA7B17" w:rsidRDefault="00C97239" w:rsidP="00EE25C4">
      <w:pPr>
        <w:rPr>
          <w:rFonts w:ascii="David" w:hAnsi="David" w:cs="David"/>
          <w:rtl/>
        </w:rPr>
      </w:pPr>
      <w:r w:rsidRPr="002A506E">
        <w:rPr>
          <w:rFonts w:ascii="David" w:hAnsi="David" w:cs="David" w:hint="cs"/>
          <w:color w:val="77206D" w:themeColor="accent5" w:themeShade="BF"/>
          <w:rtl/>
        </w:rPr>
        <w:t xml:space="preserve">פרק ב' </w:t>
      </w:r>
      <w:r>
        <w:rPr>
          <w:rFonts w:ascii="David" w:hAnsi="David" w:cs="David" w:hint="cs"/>
          <w:rtl/>
        </w:rPr>
        <w:t xml:space="preserve">לחוק החוזים, יוצא מנק' מוצא שיש חוזה- הצעה וקיבול. </w:t>
      </w:r>
    </w:p>
    <w:p w14:paraId="3C6264BE" w14:textId="6AB1291A" w:rsidR="00C97239" w:rsidRDefault="00C97239" w:rsidP="00EE25C4">
      <w:pPr>
        <w:rPr>
          <w:rFonts w:ascii="David" w:hAnsi="David" w:cs="David"/>
          <w:rtl/>
        </w:rPr>
      </w:pPr>
      <w:r>
        <w:rPr>
          <w:rFonts w:ascii="David" w:hAnsi="David" w:cs="David" w:hint="cs"/>
          <w:rtl/>
        </w:rPr>
        <w:t xml:space="preserve">מה הכוונה </w:t>
      </w:r>
      <w:r w:rsidRPr="000B56E4">
        <w:rPr>
          <w:rFonts w:ascii="David" w:hAnsi="David" w:cs="David" w:hint="cs"/>
          <w:b/>
          <w:bCs/>
          <w:rtl/>
        </w:rPr>
        <w:t>לפגמים ברצון</w:t>
      </w:r>
      <w:r>
        <w:rPr>
          <w:rFonts w:ascii="David" w:hAnsi="David" w:cs="David" w:hint="cs"/>
          <w:rtl/>
        </w:rPr>
        <w:t xml:space="preserve">? </w:t>
      </w:r>
    </w:p>
    <w:p w14:paraId="51EA7199" w14:textId="66D02B1E" w:rsidR="00C97239" w:rsidRDefault="00C97239" w:rsidP="00EE25C4">
      <w:pPr>
        <w:rPr>
          <w:rFonts w:ascii="David" w:hAnsi="David" w:cs="David"/>
          <w:rtl/>
        </w:rPr>
      </w:pPr>
      <w:r>
        <w:rPr>
          <w:rFonts w:ascii="David" w:hAnsi="David" w:cs="David" w:hint="cs"/>
          <w:rtl/>
        </w:rPr>
        <w:t>חוזה הוא מפגש רצונות,</w:t>
      </w:r>
      <w:r w:rsidR="00AF66A6">
        <w:rPr>
          <w:rFonts w:ascii="David" w:hAnsi="David" w:cs="David" w:hint="cs"/>
          <w:rtl/>
        </w:rPr>
        <w:t xml:space="preserve"> האם לאחר שנערך חוזה מגלים שהרצון שלי היה פגום (לא אמיתי), האם מותר לי לבטל את החוזה? פרק ב' טוען שכן. אם שואפי</w:t>
      </w:r>
      <w:r w:rsidR="0018521D">
        <w:rPr>
          <w:rFonts w:ascii="David" w:hAnsi="David" w:cs="David" w:hint="cs"/>
          <w:rtl/>
        </w:rPr>
        <w:t xml:space="preserve">ם </w:t>
      </w:r>
      <w:r w:rsidR="00AF66A6">
        <w:rPr>
          <w:rFonts w:ascii="David" w:hAnsi="David" w:cs="David" w:hint="cs"/>
          <w:rtl/>
        </w:rPr>
        <w:t xml:space="preserve">שחוזה ישקף </w:t>
      </w:r>
      <w:r w:rsidR="00E41FA7">
        <w:rPr>
          <w:rFonts w:ascii="David" w:hAnsi="David" w:cs="David" w:hint="cs"/>
          <w:rtl/>
        </w:rPr>
        <w:t>את</w:t>
      </w:r>
      <w:r w:rsidR="00AF66A6">
        <w:rPr>
          <w:rFonts w:ascii="David" w:hAnsi="David" w:cs="David" w:hint="cs"/>
          <w:rtl/>
        </w:rPr>
        <w:t xml:space="preserve"> רצון שני הצדדים והרצון של מישהו היה פגום, למה </w:t>
      </w:r>
      <w:r w:rsidR="000C2C5D">
        <w:rPr>
          <w:rFonts w:ascii="David" w:hAnsi="David" w:cs="David" w:hint="cs"/>
          <w:rtl/>
        </w:rPr>
        <w:t>שנכריח</w:t>
      </w:r>
      <w:r w:rsidR="00AF66A6">
        <w:rPr>
          <w:rFonts w:ascii="David" w:hAnsi="David" w:cs="David" w:hint="cs"/>
          <w:rtl/>
        </w:rPr>
        <w:t xml:space="preserve"> אותו להישאר בחוזה זה. נצטרך להוכיח זאת וזה לא קל, אבל אם נצליח להוכיח, ניתן יהיה לבטל את החוזה ולהחזיר את המצב אחורה. אם במסגרת החוזה ניתן כסף/אוטו/דירה, רוצים שהם יוחזרו ולהיפך יוחזר מה שנתנו לי -השבה הדדית.</w:t>
      </w:r>
      <w:r>
        <w:rPr>
          <w:rFonts w:ascii="David" w:hAnsi="David" w:cs="David" w:hint="cs"/>
          <w:rtl/>
        </w:rPr>
        <w:t xml:space="preserve"> </w:t>
      </w:r>
    </w:p>
    <w:p w14:paraId="3DDC7794" w14:textId="0BF48155" w:rsidR="00C40F00" w:rsidRDefault="00C40F00" w:rsidP="00EE25C4">
      <w:pPr>
        <w:rPr>
          <w:rFonts w:ascii="David" w:hAnsi="David" w:cs="David"/>
          <w:rtl/>
        </w:rPr>
      </w:pPr>
      <w:r>
        <w:rPr>
          <w:rFonts w:ascii="David" w:hAnsi="David" w:cs="David" w:hint="cs"/>
          <w:rtl/>
        </w:rPr>
        <w:t xml:space="preserve">זו המטרה של פרק ב'. </w:t>
      </w:r>
    </w:p>
    <w:p w14:paraId="60989D6F" w14:textId="41A71DAB" w:rsidR="00C40F00" w:rsidRDefault="00C40F00" w:rsidP="00EE25C4">
      <w:pPr>
        <w:rPr>
          <w:rFonts w:ascii="David" w:hAnsi="David" w:cs="David"/>
          <w:rtl/>
        </w:rPr>
      </w:pPr>
      <w:r>
        <w:rPr>
          <w:rFonts w:ascii="David" w:hAnsi="David" w:cs="David" w:hint="cs"/>
          <w:rtl/>
        </w:rPr>
        <w:t xml:space="preserve">אילו פגמים יכולים להיות? ישנם 4 סוגי פגמים: </w:t>
      </w:r>
    </w:p>
    <w:p w14:paraId="3DC0690A" w14:textId="6D2DF691" w:rsidR="00C40F00" w:rsidRDefault="00C40F00" w:rsidP="00C40F00">
      <w:pPr>
        <w:pStyle w:val="a9"/>
        <w:numPr>
          <w:ilvl w:val="0"/>
          <w:numId w:val="16"/>
        </w:numPr>
        <w:rPr>
          <w:rFonts w:ascii="David" w:hAnsi="David" w:cs="David"/>
        </w:rPr>
      </w:pPr>
      <w:r w:rsidRPr="000D54B2">
        <w:rPr>
          <w:rFonts w:ascii="David" w:hAnsi="David" w:cs="David" w:hint="cs"/>
          <w:b/>
          <w:bCs/>
          <w:rtl/>
        </w:rPr>
        <w:t>טעות</w:t>
      </w:r>
      <w:r>
        <w:rPr>
          <w:rFonts w:ascii="David" w:hAnsi="David" w:cs="David" w:hint="cs"/>
          <w:rtl/>
        </w:rPr>
        <w:t xml:space="preserve">- לדוג' קניתי שולחן </w:t>
      </w:r>
      <w:r w:rsidR="00D87620">
        <w:rPr>
          <w:rFonts w:ascii="David" w:hAnsi="David" w:cs="David" w:hint="cs"/>
          <w:rtl/>
        </w:rPr>
        <w:t>מבלי</w:t>
      </w:r>
      <w:r>
        <w:rPr>
          <w:rFonts w:ascii="David" w:hAnsi="David" w:cs="David" w:hint="cs"/>
          <w:rtl/>
        </w:rPr>
        <w:t xml:space="preserve"> שאף אחד הטעה אותי ועבד עליי וחשבתי שזה שולחן עץ מלא ובדיעבד גיליתי שהוא לא עץ מלא (יאפשרו להחזיר בנסיבות מסוימות). טעות יכולה להיגרם לבד או מישהו גם לי לטעות- צריך להוכיח זאת. </w:t>
      </w:r>
      <w:r w:rsidR="000D54B2">
        <w:rPr>
          <w:rFonts w:ascii="David" w:hAnsi="David" w:cs="David" w:hint="cs"/>
          <w:rtl/>
        </w:rPr>
        <w:t xml:space="preserve">לא כל טעות נגרמת בשל הטעיה. </w:t>
      </w:r>
    </w:p>
    <w:p w14:paraId="69246C12" w14:textId="61E347CD" w:rsidR="00C40F00" w:rsidRDefault="000D54B2" w:rsidP="00C40F00">
      <w:pPr>
        <w:pStyle w:val="a9"/>
        <w:numPr>
          <w:ilvl w:val="0"/>
          <w:numId w:val="16"/>
        </w:numPr>
        <w:rPr>
          <w:rFonts w:ascii="David" w:hAnsi="David" w:cs="David"/>
        </w:rPr>
      </w:pPr>
      <w:r>
        <w:rPr>
          <w:rFonts w:ascii="David" w:hAnsi="David" w:cs="David" w:hint="cs"/>
          <w:rtl/>
        </w:rPr>
        <w:t xml:space="preserve">שמישהו עשה לנו </w:t>
      </w:r>
      <w:r w:rsidRPr="000D54B2">
        <w:rPr>
          <w:rFonts w:ascii="David" w:hAnsi="David" w:cs="David" w:hint="cs"/>
          <w:b/>
          <w:bCs/>
          <w:rtl/>
        </w:rPr>
        <w:t>הטעיה</w:t>
      </w:r>
      <w:r>
        <w:rPr>
          <w:rFonts w:ascii="David" w:hAnsi="David" w:cs="David" w:hint="cs"/>
          <w:rtl/>
        </w:rPr>
        <w:t xml:space="preserve">- זה יכול להיות גם תום לב שייתן פיצויים וגם יכול לבטל את החוזה. </w:t>
      </w:r>
    </w:p>
    <w:p w14:paraId="2806D769" w14:textId="4245C489" w:rsidR="000D54B2" w:rsidRDefault="000D54B2" w:rsidP="00C40F00">
      <w:pPr>
        <w:pStyle w:val="a9"/>
        <w:numPr>
          <w:ilvl w:val="0"/>
          <w:numId w:val="16"/>
        </w:numPr>
        <w:rPr>
          <w:rFonts w:ascii="David" w:hAnsi="David" w:cs="David"/>
        </w:rPr>
      </w:pPr>
      <w:r>
        <w:rPr>
          <w:rFonts w:ascii="David" w:hAnsi="David" w:cs="David" w:hint="cs"/>
          <w:rtl/>
        </w:rPr>
        <w:t xml:space="preserve">כפייה- הרצון היה פגום מהרגע הראשון אבל פחדנו, מישהו איים, הפעיל עלינו כח/לחץ. נכנסים לחוזה ונאזור אומץ ונשתחרר רק שהגורם המאיים ייעלם. </w:t>
      </w:r>
    </w:p>
    <w:p w14:paraId="3F3CFFFA" w14:textId="58333B26" w:rsidR="00120E65" w:rsidRPr="00C40F00" w:rsidRDefault="00120E65" w:rsidP="00C40F00">
      <w:pPr>
        <w:pStyle w:val="a9"/>
        <w:numPr>
          <w:ilvl w:val="0"/>
          <w:numId w:val="16"/>
        </w:numPr>
        <w:rPr>
          <w:rFonts w:ascii="David" w:hAnsi="David" w:cs="David"/>
          <w:rtl/>
        </w:rPr>
      </w:pPr>
      <w:r w:rsidRPr="002B4BD7">
        <w:rPr>
          <w:rFonts w:ascii="David" w:hAnsi="David" w:cs="David" w:hint="cs"/>
          <w:b/>
          <w:bCs/>
          <w:rtl/>
        </w:rPr>
        <w:t>עושק-</w:t>
      </w:r>
      <w:r>
        <w:rPr>
          <w:rFonts w:ascii="David" w:hAnsi="David" w:cs="David" w:hint="cs"/>
          <w:rtl/>
        </w:rPr>
        <w:t xml:space="preserve"> מצב בו מנצלים מצוקה של מישהו, קשה להוכיח זאת. למשל שעובדים על זקנים. </w:t>
      </w:r>
      <w:r w:rsidR="002B4BD7">
        <w:rPr>
          <w:rFonts w:ascii="David" w:hAnsi="David" w:cs="David" w:hint="cs"/>
          <w:rtl/>
        </w:rPr>
        <w:t xml:space="preserve">הרבה פעמים מנצלים מצוקה ותנאי החוזה לא כאלו גרועים, אז לא נצליח להוכיח עושק. </w:t>
      </w:r>
    </w:p>
    <w:p w14:paraId="010B96F4" w14:textId="46DF9993" w:rsidR="00FA7B17" w:rsidRDefault="001D082F" w:rsidP="00EE25C4">
      <w:pPr>
        <w:rPr>
          <w:rFonts w:ascii="David" w:hAnsi="David" w:cs="David"/>
          <w:rtl/>
        </w:rPr>
      </w:pPr>
      <w:r w:rsidRPr="001D082F">
        <w:rPr>
          <w:rFonts w:ascii="David" w:hAnsi="David" w:cs="David"/>
          <w:noProof/>
          <w:rtl/>
        </w:rPr>
        <w:lastRenderedPageBreak/>
        <w:drawing>
          <wp:inline distT="0" distB="0" distL="0" distR="0" wp14:anchorId="0B13665C" wp14:editId="141CD688">
            <wp:extent cx="5274310" cy="2230755"/>
            <wp:effectExtent l="0" t="0" r="2540" b="0"/>
            <wp:docPr id="18707132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3286" name=""/>
                    <pic:cNvPicPr/>
                  </pic:nvPicPr>
                  <pic:blipFill>
                    <a:blip r:embed="rId40"/>
                    <a:stretch>
                      <a:fillRect/>
                    </a:stretch>
                  </pic:blipFill>
                  <pic:spPr>
                    <a:xfrm>
                      <a:off x="0" y="0"/>
                      <a:ext cx="5274310" cy="2230755"/>
                    </a:xfrm>
                    <a:prstGeom prst="rect">
                      <a:avLst/>
                    </a:prstGeom>
                  </pic:spPr>
                </pic:pic>
              </a:graphicData>
            </a:graphic>
          </wp:inline>
        </w:drawing>
      </w:r>
    </w:p>
    <w:p w14:paraId="167863FB" w14:textId="48BC34B2" w:rsidR="00FA7B17" w:rsidRPr="002A506E" w:rsidRDefault="00551F02" w:rsidP="00EE25C4">
      <w:pPr>
        <w:rPr>
          <w:rFonts w:ascii="David" w:hAnsi="David" w:cs="David"/>
          <w:b/>
          <w:bCs/>
          <w:color w:val="77206D" w:themeColor="accent5" w:themeShade="BF"/>
          <w:rtl/>
        </w:rPr>
      </w:pPr>
      <w:r w:rsidRPr="002A506E">
        <w:rPr>
          <w:rFonts w:ascii="David" w:hAnsi="David" w:cs="David" w:hint="cs"/>
          <w:b/>
          <w:bCs/>
          <w:color w:val="77206D" w:themeColor="accent5" w:themeShade="BF"/>
          <w:rtl/>
        </w:rPr>
        <w:t>סעיף 14- הגדרת טעות</w:t>
      </w:r>
    </w:p>
    <w:p w14:paraId="3277124B" w14:textId="696834AB" w:rsidR="00551F02" w:rsidRDefault="00551F02" w:rsidP="00EE25C4">
      <w:pPr>
        <w:rPr>
          <w:rFonts w:ascii="David" w:hAnsi="David" w:cs="David"/>
          <w:rtl/>
        </w:rPr>
      </w:pPr>
      <w:r>
        <w:rPr>
          <w:rFonts w:ascii="David" w:hAnsi="David" w:cs="David" w:hint="cs"/>
          <w:rtl/>
        </w:rPr>
        <w:t>טע</w:t>
      </w:r>
      <w:r w:rsidR="00F50241">
        <w:rPr>
          <w:rFonts w:ascii="David" w:hAnsi="David" w:cs="David" w:hint="cs"/>
          <w:rtl/>
        </w:rPr>
        <w:t>ו</w:t>
      </w:r>
      <w:r>
        <w:rPr>
          <w:rFonts w:ascii="David" w:hAnsi="David" w:cs="David" w:hint="cs"/>
          <w:rtl/>
        </w:rPr>
        <w:t>ת= תפי</w:t>
      </w:r>
      <w:r w:rsidR="00C40451">
        <w:rPr>
          <w:rFonts w:ascii="David" w:hAnsi="David" w:cs="David" w:hint="cs"/>
          <w:rtl/>
        </w:rPr>
        <w:t>ס</w:t>
      </w:r>
      <w:r>
        <w:rPr>
          <w:rFonts w:ascii="David" w:hAnsi="David" w:cs="David" w:hint="cs"/>
          <w:rtl/>
        </w:rPr>
        <w:t xml:space="preserve">ה לא נכונה של המציאות, לא משנה מה הסיבה לכך. לדוג': נניח שנאמר שכיסא יפה כי הוא ירוק והוא אדום- תפיסה לא נכונה של המציאות אם אני לא עיוורת צבעים. זה יכול לקרות גם בדברים יותר משמעותיים. </w:t>
      </w:r>
      <w:r w:rsidR="00C40451">
        <w:rPr>
          <w:rFonts w:ascii="David" w:hAnsi="David" w:cs="David" w:hint="cs"/>
          <w:rtl/>
        </w:rPr>
        <w:t>לדוג' קנינו קרקע שחשבנו שהיא לבנייה והיא לחקלאות.</w:t>
      </w:r>
    </w:p>
    <w:p w14:paraId="55D1ACAD" w14:textId="7C16CD52" w:rsidR="00FA7B17" w:rsidRDefault="001D082F" w:rsidP="00EE25C4">
      <w:pPr>
        <w:rPr>
          <w:rFonts w:ascii="David" w:hAnsi="David" w:cs="David"/>
          <w:rtl/>
        </w:rPr>
      </w:pPr>
      <w:r>
        <w:rPr>
          <w:rFonts w:ascii="David" w:hAnsi="David" w:cs="David" w:hint="cs"/>
          <w:rtl/>
        </w:rPr>
        <w:t xml:space="preserve">זו הגדרה של טעות עובדתית (יש אופ' להכניס גם הגדרה של טעות בחוק). </w:t>
      </w:r>
    </w:p>
    <w:p w14:paraId="6830D632" w14:textId="444BEE94" w:rsidR="001D082F" w:rsidRDefault="001D082F" w:rsidP="00EE25C4">
      <w:pPr>
        <w:rPr>
          <w:rFonts w:ascii="David" w:hAnsi="David" w:cs="David"/>
          <w:rtl/>
        </w:rPr>
      </w:pPr>
      <w:r>
        <w:rPr>
          <w:rFonts w:ascii="David" w:hAnsi="David" w:cs="David" w:hint="cs"/>
          <w:rtl/>
        </w:rPr>
        <w:t>השאלה- האם זה כולל טעות בכדאיות העסקה?</w:t>
      </w:r>
    </w:p>
    <w:p w14:paraId="121E1EFE" w14:textId="5DA76F51" w:rsidR="001D082F" w:rsidRPr="001D082F" w:rsidRDefault="001D082F" w:rsidP="001D082F">
      <w:pPr>
        <w:pStyle w:val="a9"/>
        <w:numPr>
          <w:ilvl w:val="0"/>
          <w:numId w:val="17"/>
        </w:numPr>
        <w:rPr>
          <w:rFonts w:ascii="David" w:hAnsi="David" w:cs="David"/>
          <w:rtl/>
        </w:rPr>
      </w:pPr>
      <w:r w:rsidRPr="001D082F">
        <w:rPr>
          <w:rFonts w:ascii="David" w:hAnsi="David" w:cs="David" w:hint="cs"/>
          <w:rtl/>
        </w:rPr>
        <w:t>אם קונים קרקע שחושבים שהיא לבנייה ואח"כ התברר שהיא רק לחקלאות- זו טעות לצורך סעיף 14</w:t>
      </w:r>
    </w:p>
    <w:p w14:paraId="1FE2A9B6" w14:textId="22A55775" w:rsidR="001D082F" w:rsidRPr="001D082F" w:rsidRDefault="001D082F" w:rsidP="001D082F">
      <w:pPr>
        <w:pStyle w:val="a9"/>
        <w:numPr>
          <w:ilvl w:val="0"/>
          <w:numId w:val="17"/>
        </w:numPr>
        <w:rPr>
          <w:rFonts w:ascii="David" w:hAnsi="David" w:cs="David"/>
          <w:rtl/>
        </w:rPr>
      </w:pPr>
      <w:r w:rsidRPr="001D082F">
        <w:rPr>
          <w:rFonts w:ascii="David" w:hAnsi="David" w:cs="David" w:hint="cs"/>
          <w:rtl/>
        </w:rPr>
        <w:t xml:space="preserve">אם אני קונה קרקע שאני יודעת שהיא חלקאית ואני חושבת שאשנה לבנייה- זו לא טעות. </w:t>
      </w:r>
    </w:p>
    <w:p w14:paraId="3B051E18" w14:textId="1688BC61" w:rsidR="00FA7B17" w:rsidRDefault="001D082F" w:rsidP="00EE25C4">
      <w:pPr>
        <w:rPr>
          <w:rFonts w:ascii="David" w:hAnsi="David" w:cs="David"/>
          <w:rtl/>
        </w:rPr>
      </w:pPr>
      <w:r>
        <w:rPr>
          <w:rFonts w:ascii="David" w:hAnsi="David" w:cs="David" w:hint="cs"/>
          <w:rtl/>
        </w:rPr>
        <w:t xml:space="preserve">ההבדל בין שתי הדוגמאות האלו? </w:t>
      </w:r>
    </w:p>
    <w:p w14:paraId="05BF5D98" w14:textId="5D389339" w:rsidR="001D082F" w:rsidRDefault="001D082F" w:rsidP="00313BD2">
      <w:pPr>
        <w:rPr>
          <w:rFonts w:ascii="David" w:hAnsi="David" w:cs="David"/>
          <w:rtl/>
        </w:rPr>
      </w:pPr>
      <w:r>
        <w:rPr>
          <w:rFonts w:ascii="David" w:hAnsi="David" w:cs="David" w:hint="cs"/>
          <w:rtl/>
        </w:rPr>
        <w:t>הייתה טעות בכדאיות העסקה בדוג' השנייה</w:t>
      </w:r>
      <w:r w:rsidR="00313BD2">
        <w:rPr>
          <w:rFonts w:ascii="David" w:hAnsi="David" w:cs="David" w:hint="cs"/>
          <w:rtl/>
        </w:rPr>
        <w:t xml:space="preserve">, כל פעם שלוקחים סיכון זו טעות בכדאיות העסקה, כשנכנסים לחוזה כל פעם אנחנו לוקחים סט של סיכונים. </w:t>
      </w:r>
    </w:p>
    <w:p w14:paraId="4166CEE5" w14:textId="17DD5CB6" w:rsidR="00313BD2" w:rsidRDefault="00FE2553" w:rsidP="00313BD2">
      <w:pPr>
        <w:rPr>
          <w:rFonts w:ascii="David" w:hAnsi="David" w:cs="David"/>
          <w:rtl/>
        </w:rPr>
      </w:pPr>
      <w:r>
        <w:rPr>
          <w:rFonts w:ascii="David" w:hAnsi="David" w:cs="David" w:hint="cs"/>
          <w:rtl/>
        </w:rPr>
        <w:t>לא ניתן להלין על סיכונים שהיינו מודעים להם</w:t>
      </w:r>
      <w:r w:rsidR="00803FEE">
        <w:rPr>
          <w:rFonts w:ascii="David" w:hAnsi="David" w:cs="David" w:hint="cs"/>
          <w:rtl/>
        </w:rPr>
        <w:t xml:space="preserve"> </w:t>
      </w:r>
      <w:r>
        <w:rPr>
          <w:rFonts w:ascii="David" w:hAnsi="David" w:cs="David" w:hint="cs"/>
          <w:rtl/>
        </w:rPr>
        <w:t>וזה מצמצם את אפשרויות ההוכחה של טעות.</w:t>
      </w:r>
    </w:p>
    <w:p w14:paraId="47EA6D95" w14:textId="77777777" w:rsidR="00FA7B17" w:rsidRDefault="00FA7B17" w:rsidP="00EE25C4">
      <w:pPr>
        <w:rPr>
          <w:rFonts w:ascii="David" w:hAnsi="David" w:cs="David"/>
          <w:rtl/>
        </w:rPr>
      </w:pPr>
    </w:p>
    <w:p w14:paraId="1E108A71" w14:textId="77777777" w:rsidR="00D538DA" w:rsidRPr="00D538DA" w:rsidRDefault="00D538DA" w:rsidP="00D538DA">
      <w:pPr>
        <w:rPr>
          <w:rFonts w:ascii="David" w:hAnsi="David" w:cs="David"/>
          <w:b/>
          <w:bCs/>
        </w:rPr>
      </w:pPr>
      <w:r w:rsidRPr="00D538DA">
        <w:rPr>
          <w:rFonts w:ascii="David" w:hAnsi="David" w:cs="David"/>
          <w:b/>
          <w:bCs/>
          <w:rtl/>
        </w:rPr>
        <w:t>פגמים ברצון בחוזים: טעות וטעות בכדאיות העסקה (פרק ב')</w:t>
      </w:r>
    </w:p>
    <w:p w14:paraId="7B9BDE60" w14:textId="77777777" w:rsidR="00D538DA" w:rsidRPr="00D538DA" w:rsidRDefault="00D538DA" w:rsidP="00D538DA">
      <w:pPr>
        <w:rPr>
          <w:rFonts w:ascii="David" w:hAnsi="David" w:cs="David"/>
        </w:rPr>
      </w:pPr>
      <w:r w:rsidRPr="00D538DA">
        <w:rPr>
          <w:rFonts w:ascii="David" w:hAnsi="David" w:cs="David"/>
          <w:rtl/>
        </w:rPr>
        <w:t>פרק ב' לחוק החוזים יוצא מנקודת הנחה שחוזים מבוססים על מפגש רצונות אמיתי בין הצדדים. כאשר מתברר בדיעבד כי רצונו של אחד הצדדים היה פגום, החוק מאפשר את ביטול החוזה לצד דרישה לביצוע השבה הדדית של מה שהועבר בין הצדדים במסגרת העסקה. הפרק מונה ארבע עילות מרכזיות לפגמים ברצון</w:t>
      </w:r>
      <w:r w:rsidRPr="00D538DA">
        <w:rPr>
          <w:rFonts w:ascii="David" w:hAnsi="David" w:cs="David"/>
        </w:rPr>
        <w:t>: </w:t>
      </w:r>
      <w:r w:rsidRPr="00D538DA">
        <w:rPr>
          <w:rFonts w:ascii="David" w:hAnsi="David" w:cs="David"/>
          <w:b/>
          <w:bCs/>
          <w:rtl/>
        </w:rPr>
        <w:t>טעות</w:t>
      </w:r>
      <w:r w:rsidRPr="00D538DA">
        <w:rPr>
          <w:rFonts w:ascii="David" w:hAnsi="David" w:cs="David"/>
        </w:rPr>
        <w:t>, </w:t>
      </w:r>
      <w:r w:rsidRPr="00D538DA">
        <w:rPr>
          <w:rFonts w:ascii="David" w:hAnsi="David" w:cs="David"/>
          <w:b/>
          <w:bCs/>
          <w:rtl/>
        </w:rPr>
        <w:t>הטעיה</w:t>
      </w:r>
      <w:r w:rsidRPr="00D538DA">
        <w:rPr>
          <w:rFonts w:ascii="David" w:hAnsi="David" w:cs="David"/>
        </w:rPr>
        <w:t>, </w:t>
      </w:r>
      <w:r w:rsidRPr="00D538DA">
        <w:rPr>
          <w:rFonts w:ascii="David" w:hAnsi="David" w:cs="David"/>
          <w:b/>
          <w:bCs/>
          <w:rtl/>
        </w:rPr>
        <w:t>כפייה</w:t>
      </w:r>
      <w:r w:rsidRPr="00D538DA">
        <w:rPr>
          <w:rFonts w:ascii="David" w:hAnsi="David" w:cs="David"/>
          <w:rtl/>
        </w:rPr>
        <w:t> ו</w:t>
      </w:r>
      <w:r w:rsidRPr="00D538DA">
        <w:rPr>
          <w:rFonts w:ascii="David" w:hAnsi="David" w:cs="David"/>
          <w:b/>
          <w:bCs/>
          <w:rtl/>
        </w:rPr>
        <w:t>עושק</w:t>
      </w:r>
      <w:r w:rsidRPr="00D538DA">
        <w:rPr>
          <w:rFonts w:ascii="David" w:hAnsi="David" w:cs="David"/>
        </w:rPr>
        <w:t>.</w:t>
      </w:r>
    </w:p>
    <w:p w14:paraId="25AEF419" w14:textId="45153B00" w:rsidR="00D538DA" w:rsidRPr="00D538DA" w:rsidRDefault="00D538DA" w:rsidP="00D538DA">
      <w:pPr>
        <w:rPr>
          <w:rFonts w:ascii="David" w:hAnsi="David" w:cs="David"/>
        </w:rPr>
      </w:pPr>
    </w:p>
    <w:p w14:paraId="43D73A39" w14:textId="77777777" w:rsidR="00D538DA" w:rsidRPr="00D538DA" w:rsidRDefault="00D538DA" w:rsidP="00D538DA">
      <w:pPr>
        <w:rPr>
          <w:rFonts w:ascii="David" w:hAnsi="David" w:cs="David"/>
          <w:b/>
          <w:bCs/>
        </w:rPr>
      </w:pPr>
      <w:r w:rsidRPr="00D538DA">
        <w:rPr>
          <w:rFonts w:ascii="David" w:hAnsi="David" w:cs="David"/>
          <w:b/>
          <w:bCs/>
          <w:rtl/>
        </w:rPr>
        <w:t>עילת הטעות וטעות בכדאיות העסקה</w:t>
      </w:r>
    </w:p>
    <w:p w14:paraId="32E18010" w14:textId="283D9B7A" w:rsidR="00D538DA" w:rsidRPr="00D538DA" w:rsidRDefault="00D538DA" w:rsidP="00D538DA">
      <w:pPr>
        <w:rPr>
          <w:rFonts w:ascii="David" w:hAnsi="David" w:cs="David"/>
        </w:rPr>
      </w:pPr>
      <w:r w:rsidRPr="00D538DA">
        <w:rPr>
          <w:rFonts w:ascii="David" w:hAnsi="David" w:cs="David"/>
          <w:rtl/>
        </w:rPr>
        <w:t>טעות מוגדרת כתפיסה לא נכונה של המציאות, בלי קשר לסיבה שהובילה לכך. דוגמה מובהקת היא רכישת קרקע מתוך מחשבה שהיא מיועדת לבנייה, בעוד שבפועל מדובר בקרקע חקלאית. עם זאת, החוק קובע כלל משפטי נוקשה לפיו </w:t>
      </w:r>
      <w:r w:rsidRPr="00D538DA">
        <w:rPr>
          <w:rFonts w:ascii="David" w:hAnsi="David" w:cs="David"/>
          <w:b/>
          <w:bCs/>
          <w:rtl/>
        </w:rPr>
        <w:t>טעות בכדאיות העסקה</w:t>
      </w:r>
      <w:r w:rsidRPr="00D538DA">
        <w:rPr>
          <w:rFonts w:ascii="David" w:hAnsi="David" w:cs="David"/>
          <w:rtl/>
        </w:rPr>
        <w:t> אינה מזכה את הנפגע בביטול החוזה. אי-יכולת זו חלה כאשר הצדדים לוקחים על עצמם סיכון ביודעין, או כאשר אדם טועה בהערכת הרווחיות הכלכלית העתידית של הנכס ולא במצבו העובדתי בעת הכריתה</w:t>
      </w:r>
      <w:r w:rsidRPr="00D538DA">
        <w:rPr>
          <w:rFonts w:ascii="David" w:hAnsi="David" w:cs="David"/>
        </w:rPr>
        <w:t>.</w:t>
      </w:r>
    </w:p>
    <w:p w14:paraId="0FFABA1C" w14:textId="5A853BBA" w:rsidR="00D538DA" w:rsidRPr="00D538DA" w:rsidRDefault="00D538DA" w:rsidP="00D538DA">
      <w:pPr>
        <w:rPr>
          <w:rFonts w:ascii="David" w:hAnsi="David" w:cs="David"/>
        </w:rPr>
      </w:pPr>
    </w:p>
    <w:p w14:paraId="20C284EA" w14:textId="77777777" w:rsidR="00D538DA" w:rsidRPr="00D538DA" w:rsidRDefault="00D538DA" w:rsidP="00D538DA">
      <w:pPr>
        <w:rPr>
          <w:rFonts w:ascii="David" w:hAnsi="David" w:cs="David"/>
          <w:b/>
          <w:bCs/>
        </w:rPr>
      </w:pPr>
      <w:r w:rsidRPr="00D538DA">
        <w:rPr>
          <w:rFonts w:ascii="David" w:hAnsi="David" w:cs="David"/>
          <w:b/>
          <w:bCs/>
          <w:rtl/>
        </w:rPr>
        <w:t>הונאות רגשיות וחשיבות הערנות המשפטית</w:t>
      </w:r>
    </w:p>
    <w:p w14:paraId="6171B616" w14:textId="77777777" w:rsidR="00D538DA" w:rsidRPr="00D538DA" w:rsidRDefault="00D538DA" w:rsidP="00D538DA">
      <w:pPr>
        <w:rPr>
          <w:rFonts w:ascii="David" w:hAnsi="David" w:cs="David"/>
        </w:rPr>
      </w:pPr>
      <w:r w:rsidRPr="00D538DA">
        <w:rPr>
          <w:rFonts w:ascii="David" w:hAnsi="David" w:cs="David"/>
          <w:rtl/>
        </w:rPr>
        <w:lastRenderedPageBreak/>
        <w:t>המציאות המודרנית חושפת צרכנים ואזרחים למגוון רב של הונאות רגשיות, עוקצים צרכניים ומניפולציות מורכבות ברשתות החברתיות ובאמצעים דיגיטליים. דוגמאות נפוצות כוללות מתן הסכמות נסתרות לשירותים בתשלום מתמשך, עוקצים טלפוניים ומצגי שווא שונים. מקרים אלו ממחישים את החשיבות העליונה של הערנות המשפטית ואת הקושי המעשי הכרוך בהתמודדות עם פגמים ברצון בזירה המסחרית</w:t>
      </w:r>
      <w:r w:rsidRPr="00D538DA">
        <w:rPr>
          <w:rFonts w:ascii="David" w:hAnsi="David" w:cs="David"/>
        </w:rPr>
        <w:t>.</w:t>
      </w:r>
    </w:p>
    <w:p w14:paraId="626342DB" w14:textId="77777777" w:rsidR="00D538DA" w:rsidRPr="00D538DA" w:rsidRDefault="00D538DA" w:rsidP="00D538DA">
      <w:pPr>
        <w:rPr>
          <w:rFonts w:ascii="David" w:hAnsi="David" w:cs="David"/>
        </w:rPr>
      </w:pPr>
      <w:r w:rsidRPr="00D538DA">
        <w:rPr>
          <w:rFonts w:ascii="David" w:hAnsi="David" w:cs="David"/>
          <w:rtl/>
        </w:rPr>
        <w:t>לסיכום, המשפט הישראלי מטיל חובת תום לב מוגברת על כל הצדדים המשתתפים במשא ומתן, בלתי תלוי בקיומו או בכריתתו הסופית של חוזה. חובה זו כוללת איסור שקר, חובת גילוי של עובדות מהותיות, ודרישה לסיבה לגיטימית בעת פרישה מהמו"מ. בהינתן הפרה, נפסקים לרוב פיצויי הסתמכות שליליים, לצד מקרים חריגים שבהם ניתן לפסוק פיצויי קיום או אף אכיפה. לבסוף, מתברר כי חוזה שנכרת בפגם רצון (כגון טעות, הטעיה, כפייה ועושק) מאפשר את ביטולו והשבה הדדית, תוך הבחנה ברורה בין טעות מהותית לבין טעות בכדאיות העסקה שאינה מזכה בביטול</w:t>
      </w:r>
      <w:r w:rsidRPr="00D538DA">
        <w:rPr>
          <w:rFonts w:ascii="David" w:hAnsi="David" w:cs="David"/>
        </w:rPr>
        <w:t>.</w:t>
      </w:r>
    </w:p>
    <w:p w14:paraId="0C2FE9C5" w14:textId="313A318B" w:rsidR="00FA7B17" w:rsidRPr="00AC7F33" w:rsidRDefault="00AC7F33" w:rsidP="00EE25C4">
      <w:pPr>
        <w:rPr>
          <w:rFonts w:ascii="David" w:hAnsi="David" w:cs="David"/>
          <w:color w:val="EE0000"/>
          <w:rtl/>
        </w:rPr>
      </w:pPr>
      <w:r w:rsidRPr="00AC7F33">
        <w:rPr>
          <w:rFonts w:ascii="David" w:hAnsi="David" w:cs="David" w:hint="cs"/>
          <w:color w:val="EE0000"/>
          <w:rtl/>
        </w:rPr>
        <w:t xml:space="preserve">שיעור 7- 25.8.26 </w:t>
      </w:r>
    </w:p>
    <w:p w14:paraId="1FF95B95" w14:textId="4D41C03A" w:rsidR="00AC7F33" w:rsidRDefault="00AC7F33" w:rsidP="00EE25C4">
      <w:pPr>
        <w:rPr>
          <w:rFonts w:ascii="David" w:hAnsi="David" w:cs="David"/>
          <w:rtl/>
        </w:rPr>
      </w:pPr>
      <w:r>
        <w:rPr>
          <w:rFonts w:ascii="David" w:hAnsi="David" w:cs="David" w:hint="cs"/>
          <w:rtl/>
        </w:rPr>
        <w:t>בוחן</w:t>
      </w:r>
      <w:r w:rsidR="005A5921">
        <w:rPr>
          <w:rFonts w:ascii="David" w:hAnsi="David" w:cs="David" w:hint="cs"/>
          <w:rtl/>
        </w:rPr>
        <w:t xml:space="preserve"> 8.9.26</w:t>
      </w:r>
      <w:r>
        <w:rPr>
          <w:rFonts w:ascii="David" w:hAnsi="David" w:cs="David" w:hint="cs"/>
          <w:rtl/>
        </w:rPr>
        <w:t>- היגדים על החומר שלמדנו. לדוג' מתי מציע יכול להתחרט מהצעה</w:t>
      </w:r>
      <w:r w:rsidR="005A5921">
        <w:rPr>
          <w:rFonts w:ascii="David" w:hAnsi="David" w:cs="David" w:hint="cs"/>
          <w:rtl/>
        </w:rPr>
        <w:t>.</w:t>
      </w:r>
    </w:p>
    <w:p w14:paraId="23878D67" w14:textId="62331DD1" w:rsidR="00717D6B" w:rsidRDefault="00717D6B" w:rsidP="00EE25C4">
      <w:pPr>
        <w:rPr>
          <w:rFonts w:ascii="David" w:hAnsi="David" w:cs="David"/>
          <w:rtl/>
        </w:rPr>
      </w:pPr>
      <w:r w:rsidRPr="00ED17EC">
        <w:rPr>
          <w:rFonts w:ascii="David" w:hAnsi="David" w:cs="David"/>
          <w:noProof/>
          <w:rtl/>
        </w:rPr>
        <w:drawing>
          <wp:inline distT="0" distB="0" distL="0" distR="0" wp14:anchorId="5E0BD4C2" wp14:editId="70ADE072">
            <wp:extent cx="5274310" cy="2753995"/>
            <wp:effectExtent l="0" t="0" r="2540" b="8255"/>
            <wp:docPr id="12424233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3350" name=""/>
                    <pic:cNvPicPr/>
                  </pic:nvPicPr>
                  <pic:blipFill>
                    <a:blip r:embed="rId41"/>
                    <a:stretch>
                      <a:fillRect/>
                    </a:stretch>
                  </pic:blipFill>
                  <pic:spPr>
                    <a:xfrm>
                      <a:off x="0" y="0"/>
                      <a:ext cx="5274310" cy="2753995"/>
                    </a:xfrm>
                    <a:prstGeom prst="rect">
                      <a:avLst/>
                    </a:prstGeom>
                  </pic:spPr>
                </pic:pic>
              </a:graphicData>
            </a:graphic>
          </wp:inline>
        </w:drawing>
      </w:r>
    </w:p>
    <w:p w14:paraId="199F0A25" w14:textId="61E28C13" w:rsidR="005A5921" w:rsidRDefault="00ED17EC" w:rsidP="00EE25C4">
      <w:pPr>
        <w:rPr>
          <w:rFonts w:ascii="David" w:hAnsi="David" w:cs="David"/>
          <w:rtl/>
        </w:rPr>
      </w:pPr>
      <w:r>
        <w:rPr>
          <w:rFonts w:ascii="David" w:hAnsi="David" w:cs="David" w:hint="cs"/>
          <w:rtl/>
        </w:rPr>
        <w:t>פגמים בחוזה-</w:t>
      </w:r>
    </w:p>
    <w:p w14:paraId="617322F8" w14:textId="6B645F64" w:rsidR="00FA7B17" w:rsidRDefault="00ED17EC" w:rsidP="00EE25C4">
      <w:pPr>
        <w:rPr>
          <w:rFonts w:ascii="David" w:hAnsi="David" w:cs="David"/>
          <w:rtl/>
        </w:rPr>
      </w:pPr>
      <w:r>
        <w:rPr>
          <w:rFonts w:ascii="David" w:hAnsi="David" w:cs="David" w:hint="cs"/>
          <w:rtl/>
        </w:rPr>
        <w:t xml:space="preserve">חוזה הוא </w:t>
      </w:r>
      <w:r w:rsidRPr="00D04973">
        <w:rPr>
          <w:rFonts w:ascii="David" w:hAnsi="David" w:cs="David" w:hint="cs"/>
          <w:b/>
          <w:bCs/>
          <w:rtl/>
        </w:rPr>
        <w:t>מפגש של רצונות</w:t>
      </w:r>
      <w:r>
        <w:rPr>
          <w:rFonts w:ascii="David" w:hAnsi="David" w:cs="David" w:hint="cs"/>
          <w:rtl/>
        </w:rPr>
        <w:t xml:space="preserve"> ואם מגלים בדיעבד שרצון אחד הצדדים היה פגום ( לא ידע בזמן אמת או שידע ולא הייתה לו ברירה), לא רוצים להשאיר אותו בחוזה הזה. רוצים לעזור לו לצאת מהחוזה הזה- לבטל וזה לא מספיק ועושים לו השבה- מה שנתת תחזיר.</w:t>
      </w:r>
    </w:p>
    <w:p w14:paraId="6F7431E0" w14:textId="567E64C8" w:rsidR="00D04973" w:rsidRDefault="00D04973" w:rsidP="00EE25C4">
      <w:pPr>
        <w:rPr>
          <w:rFonts w:ascii="David" w:hAnsi="David" w:cs="David"/>
          <w:rtl/>
        </w:rPr>
      </w:pPr>
      <w:r>
        <w:rPr>
          <w:rFonts w:ascii="David" w:hAnsi="David" w:cs="David" w:hint="cs"/>
          <w:rtl/>
        </w:rPr>
        <w:t>ישנם 4 פגמים:</w:t>
      </w:r>
    </w:p>
    <w:p w14:paraId="28E7F373" w14:textId="70A06A52" w:rsidR="00D04973" w:rsidRDefault="00D04973" w:rsidP="00182CBD">
      <w:pPr>
        <w:pStyle w:val="a9"/>
        <w:numPr>
          <w:ilvl w:val="0"/>
          <w:numId w:val="19"/>
        </w:numPr>
        <w:rPr>
          <w:rFonts w:ascii="David" w:hAnsi="David" w:cs="David"/>
        </w:rPr>
      </w:pPr>
      <w:r w:rsidRPr="0065317E">
        <w:rPr>
          <w:rFonts w:ascii="David" w:hAnsi="David" w:cs="David" w:hint="cs"/>
          <w:b/>
          <w:bCs/>
          <w:u w:val="single"/>
          <w:rtl/>
        </w:rPr>
        <w:t>ט</w:t>
      </w:r>
      <w:r w:rsidR="001A45FF" w:rsidRPr="0065317E">
        <w:rPr>
          <w:rFonts w:ascii="David" w:hAnsi="David" w:cs="David" w:hint="cs"/>
          <w:b/>
          <w:bCs/>
          <w:u w:val="single"/>
          <w:rtl/>
        </w:rPr>
        <w:t>ע</w:t>
      </w:r>
      <w:r w:rsidRPr="0065317E">
        <w:rPr>
          <w:rFonts w:ascii="David" w:hAnsi="David" w:cs="David" w:hint="cs"/>
          <w:b/>
          <w:bCs/>
          <w:u w:val="single"/>
          <w:rtl/>
        </w:rPr>
        <w:t>ות</w:t>
      </w:r>
      <w:r>
        <w:rPr>
          <w:rFonts w:ascii="David" w:hAnsi="David" w:cs="David" w:hint="cs"/>
          <w:rtl/>
        </w:rPr>
        <w:t xml:space="preserve">- תפיסה לא נכונה של המציאות </w:t>
      </w:r>
      <w:r>
        <w:rPr>
          <w:rFonts w:ascii="David" w:hAnsi="David" w:cs="David"/>
          <w:rtl/>
        </w:rPr>
        <w:t>–</w:t>
      </w:r>
      <w:r>
        <w:rPr>
          <w:rFonts w:ascii="David" w:hAnsi="David" w:cs="David" w:hint="cs"/>
          <w:rtl/>
        </w:rPr>
        <w:t xml:space="preserve"> חושבים ששולחן מעץ מלא והוא לא לדוג'. טעות שלנו שנגרמה כי מישהו הטעה אותנו או לא. </w:t>
      </w:r>
      <w:r w:rsidR="001A45FF">
        <w:rPr>
          <w:rFonts w:ascii="David" w:hAnsi="David" w:cs="David" w:hint="cs"/>
          <w:rtl/>
        </w:rPr>
        <w:t>כל תפיסה לא נכונה של המציאות נופלת לסעיף 14 במילה 'טעות' זה לא אומר שניתן אוט</w:t>
      </w:r>
      <w:r w:rsidR="00182CBD">
        <w:rPr>
          <w:rFonts w:ascii="David" w:hAnsi="David" w:cs="David" w:hint="cs"/>
          <w:rtl/>
        </w:rPr>
        <w:t xml:space="preserve">ומטית </w:t>
      </w:r>
      <w:r w:rsidR="001A45FF">
        <w:rPr>
          <w:rFonts w:ascii="David" w:hAnsi="David" w:cs="David" w:hint="cs"/>
          <w:rtl/>
        </w:rPr>
        <w:t xml:space="preserve">לבטל את החוזה. </w:t>
      </w:r>
    </w:p>
    <w:p w14:paraId="6D9AF22D" w14:textId="24D1353A" w:rsidR="001A45FF" w:rsidRDefault="001A45FF" w:rsidP="00182CBD">
      <w:pPr>
        <w:pStyle w:val="a9"/>
        <w:ind w:left="360"/>
        <w:rPr>
          <w:rFonts w:ascii="David" w:hAnsi="David" w:cs="David"/>
          <w:rtl/>
        </w:rPr>
      </w:pPr>
      <w:r>
        <w:rPr>
          <w:rFonts w:ascii="David" w:hAnsi="David" w:cs="David" w:hint="cs"/>
          <w:rtl/>
        </w:rPr>
        <w:t xml:space="preserve">מה לא נחשב טעות ולא מאפשר לבטל את החוזה? </w:t>
      </w:r>
    </w:p>
    <w:p w14:paraId="068A38E1" w14:textId="00209701" w:rsidR="001A45FF" w:rsidRDefault="001A45FF" w:rsidP="00182CBD">
      <w:pPr>
        <w:pStyle w:val="a9"/>
        <w:ind w:left="360"/>
        <w:rPr>
          <w:rFonts w:ascii="David" w:hAnsi="David" w:cs="David"/>
          <w:rtl/>
        </w:rPr>
      </w:pPr>
      <w:r>
        <w:rPr>
          <w:rFonts w:ascii="David" w:hAnsi="David" w:cs="David" w:hint="cs"/>
          <w:rtl/>
        </w:rPr>
        <w:t xml:space="preserve">טעות שהיא רק בכדאיות העסקה, לא מאפשרת ביטול חוזה. </w:t>
      </w:r>
    </w:p>
    <w:p w14:paraId="2892941E" w14:textId="762DA98D" w:rsidR="001A45FF" w:rsidRDefault="001A45FF" w:rsidP="00182CBD">
      <w:pPr>
        <w:pStyle w:val="a9"/>
        <w:ind w:left="360"/>
        <w:rPr>
          <w:rFonts w:ascii="David" w:hAnsi="David" w:cs="David"/>
          <w:rtl/>
        </w:rPr>
      </w:pPr>
      <w:r>
        <w:rPr>
          <w:rFonts w:ascii="David" w:hAnsi="David" w:cs="David" w:hint="cs"/>
          <w:rtl/>
        </w:rPr>
        <w:t xml:space="preserve">איך מגדירים טעות בכדאיות? </w:t>
      </w:r>
    </w:p>
    <w:p w14:paraId="1CE2A28A" w14:textId="3DDD41EA" w:rsidR="001A45FF" w:rsidRDefault="001A45FF" w:rsidP="00182CBD">
      <w:pPr>
        <w:pStyle w:val="a9"/>
        <w:ind w:left="360"/>
        <w:rPr>
          <w:rFonts w:ascii="David" w:hAnsi="David" w:cs="David"/>
          <w:rtl/>
        </w:rPr>
      </w:pPr>
      <w:r>
        <w:rPr>
          <w:rFonts w:ascii="David" w:hAnsi="David" w:cs="David" w:hint="cs"/>
          <w:rtl/>
        </w:rPr>
        <w:t xml:space="preserve">מוגדרת לפי מבחן הסיכון. </w:t>
      </w:r>
      <w:r w:rsidR="00A9052F">
        <w:rPr>
          <w:rFonts w:ascii="David" w:hAnsi="David" w:cs="David" w:hint="cs"/>
          <w:rtl/>
        </w:rPr>
        <w:t xml:space="preserve">כשמישהו לוקח סיכון במודע, אחר כך אם הוא מתממש זו בעיה שלו. </w:t>
      </w:r>
    </w:p>
    <w:p w14:paraId="03C418F9" w14:textId="31F1D373" w:rsidR="00A9052F" w:rsidRDefault="00A9052F" w:rsidP="00182CBD">
      <w:pPr>
        <w:pStyle w:val="a9"/>
        <w:ind w:left="360"/>
        <w:rPr>
          <w:rFonts w:ascii="David" w:hAnsi="David" w:cs="David"/>
          <w:rtl/>
        </w:rPr>
      </w:pPr>
      <w:r>
        <w:rPr>
          <w:rFonts w:ascii="David" w:hAnsi="David" w:cs="David" w:hint="cs"/>
          <w:rtl/>
        </w:rPr>
        <w:t xml:space="preserve">כל חוזה שנכנסים אליו, לוקחים סיכון מסוים וגם הצד השני וזו חלוקה של סיכונים מחושבת, ככל שאנו יותר חלשים, ניקח יותר סיכונים והצד השני יהיה מרוצה יותר. </w:t>
      </w:r>
    </w:p>
    <w:p w14:paraId="1529D55D" w14:textId="79E51474" w:rsidR="00A9052F" w:rsidRDefault="00A9052F" w:rsidP="00182CBD">
      <w:pPr>
        <w:pStyle w:val="a9"/>
        <w:ind w:left="0"/>
        <w:rPr>
          <w:rFonts w:ascii="David" w:hAnsi="David" w:cs="David"/>
          <w:rtl/>
        </w:rPr>
      </w:pPr>
      <w:r>
        <w:rPr>
          <w:rFonts w:ascii="David" w:hAnsi="David" w:cs="David" w:hint="cs"/>
          <w:rtl/>
        </w:rPr>
        <w:lastRenderedPageBreak/>
        <w:t xml:space="preserve">לדוג' אם אנחנו משקיעים בלרכוש דירה תוך כוונה שמחירי הדירות יעלו אבל לקחתי סיכון כי יכול להיות שירדו וגם המוכר לוקח סיכון. </w:t>
      </w:r>
    </w:p>
    <w:p w14:paraId="389DEC4D" w14:textId="473839FB" w:rsidR="00A9052F" w:rsidRDefault="00A9052F" w:rsidP="00182CBD">
      <w:pPr>
        <w:pStyle w:val="a9"/>
        <w:ind w:left="0"/>
        <w:rPr>
          <w:rFonts w:ascii="David" w:hAnsi="David" w:cs="David"/>
          <w:rtl/>
        </w:rPr>
      </w:pPr>
      <w:r>
        <w:rPr>
          <w:rFonts w:ascii="David" w:hAnsi="David" w:cs="David" w:hint="cs"/>
          <w:rtl/>
        </w:rPr>
        <w:t>כשאנו לוקחים סיכון במודע, אנחנו לא יכולים לבוא אח"כ בטענות, ההבחנה היא לא תמיד ברורה,</w:t>
      </w:r>
      <w:r w:rsidR="0065317E">
        <w:rPr>
          <w:rFonts w:ascii="David" w:hAnsi="David" w:cs="David" w:hint="cs"/>
          <w:rtl/>
        </w:rPr>
        <w:t xml:space="preserve"> למשל</w:t>
      </w:r>
      <w:r>
        <w:rPr>
          <w:rFonts w:ascii="David" w:hAnsi="David" w:cs="David" w:hint="cs"/>
          <w:rtl/>
        </w:rPr>
        <w:t xml:space="preserve"> </w:t>
      </w:r>
      <w:r w:rsidR="0065317E">
        <w:rPr>
          <w:rFonts w:ascii="David" w:hAnsi="David" w:cs="David" w:hint="cs"/>
          <w:rtl/>
        </w:rPr>
        <w:t>רוכשים קרקע שהיא חלקאית ובונים שהיא תופשר אבל יודעים שהיא חקלאית והיא לא מופשרת בסוף, אז לא ניתן לבטל את העסקה כי הסיכון נלקח במודע.</w:t>
      </w:r>
    </w:p>
    <w:p w14:paraId="3AE4742F" w14:textId="7D757E87" w:rsidR="0065317E" w:rsidRPr="00D04973" w:rsidRDefault="0065317E" w:rsidP="00182CBD">
      <w:pPr>
        <w:pStyle w:val="a9"/>
        <w:ind w:left="0"/>
        <w:rPr>
          <w:rFonts w:ascii="David" w:hAnsi="David" w:cs="David"/>
          <w:rtl/>
        </w:rPr>
      </w:pPr>
      <w:r>
        <w:rPr>
          <w:rFonts w:ascii="David" w:hAnsi="David" w:cs="David" w:hint="cs"/>
          <w:rtl/>
        </w:rPr>
        <w:t xml:space="preserve">בדוג' אחרת רוכשים קרקע שמשוכנעים שניתן לבנות עליה ולא ניתן לבנות, לא נלקח סיכון היינו משוכנעים שזה כבר לבנייה ולכן במקרה זה ניתן יהיה לבטל. </w:t>
      </w:r>
    </w:p>
    <w:p w14:paraId="270B15CE" w14:textId="761656B6" w:rsidR="0065317E" w:rsidRDefault="0065317E" w:rsidP="00EE25C4">
      <w:pPr>
        <w:rPr>
          <w:rFonts w:ascii="David" w:hAnsi="David" w:cs="David"/>
          <w:rtl/>
        </w:rPr>
      </w:pPr>
      <w:r w:rsidRPr="00E031EA">
        <w:rPr>
          <w:rFonts w:ascii="David" w:hAnsi="David" w:cs="David" w:hint="cs"/>
          <w:color w:val="156082" w:themeColor="accent1"/>
          <w:rtl/>
        </w:rPr>
        <w:t>דוג' לכדאיות העסקה</w:t>
      </w:r>
      <w:r>
        <w:rPr>
          <w:rFonts w:ascii="David" w:hAnsi="David" w:cs="David" w:hint="cs"/>
          <w:rtl/>
        </w:rPr>
        <w:t xml:space="preserve">- לכל טעות יש מחיר. </w:t>
      </w:r>
    </w:p>
    <w:p w14:paraId="5031E60A" w14:textId="28F74ACA" w:rsidR="0065317E" w:rsidRDefault="00626E12" w:rsidP="00EE25C4">
      <w:pPr>
        <w:rPr>
          <w:rFonts w:ascii="David" w:hAnsi="David" w:cs="David"/>
          <w:rtl/>
        </w:rPr>
      </w:pPr>
      <w:r w:rsidRPr="00740276">
        <w:rPr>
          <w:rFonts w:ascii="David" w:hAnsi="David" w:cs="David" w:hint="cs"/>
          <w:b/>
          <w:bCs/>
          <w:u w:val="single"/>
          <w:rtl/>
        </w:rPr>
        <w:t>סיפור 1</w:t>
      </w:r>
      <w:r>
        <w:rPr>
          <w:rFonts w:ascii="David" w:hAnsi="David" w:cs="David" w:hint="cs"/>
          <w:rtl/>
        </w:rPr>
        <w:t xml:space="preserve">- פס"ד של הדס בן לולו נגד הדר חברה לביטוח, שכבר לא קיימת היום. הדס הייתה בת 4 שנדרסה בכביש ונפגעה פיזית והגישה תביעה נגד הפוגע וחברת הביטוח, מי שהגיש את התביעה בשמה אלו ההורים בשל גילה. </w:t>
      </w:r>
      <w:r w:rsidR="00DC0C38">
        <w:rPr>
          <w:rFonts w:ascii="David" w:hAnsi="David" w:cs="David" w:hint="cs"/>
          <w:rtl/>
        </w:rPr>
        <w:t xml:space="preserve">ההורים לא חייבים להגיש את התביעה, היא יכלה להגיש בהגיעה לגיל 28( תק' התיישנות שמדובר בקטין היא גיל 18), ההורים רצו כסף והגישו את התביעה. נדרשה חוו"ד רפואית לגבי הנזק שנגרם, הרופא נתן חו"ד שהתייחסה רק לפגיעה הפיזית בילדה. באותיות גדולות למטה היה כתוב אין בחוו"ד זו בכדי להתייחס לנזק נפשי או עתידי. </w:t>
      </w:r>
      <w:r w:rsidR="00E031EA">
        <w:rPr>
          <w:rFonts w:ascii="David" w:hAnsi="David" w:cs="David" w:hint="cs"/>
          <w:rtl/>
        </w:rPr>
        <w:t>חברת הביטוח אמרה שאם מגיעים להסדר מקבלים צ'ק</w:t>
      </w:r>
      <w:r w:rsidR="00F92D72">
        <w:rPr>
          <w:rFonts w:ascii="David" w:hAnsi="David" w:cs="David" w:hint="cs"/>
          <w:rtl/>
        </w:rPr>
        <w:t>,</w:t>
      </w:r>
      <w:r w:rsidR="00E031EA">
        <w:rPr>
          <w:rFonts w:ascii="David" w:hAnsi="David" w:cs="David" w:hint="cs"/>
          <w:rtl/>
        </w:rPr>
        <w:t xml:space="preserve"> לא ניתן להמשיך את התביעה בעתיד. </w:t>
      </w:r>
      <w:r w:rsidR="00226C94">
        <w:rPr>
          <w:rFonts w:ascii="David" w:hAnsi="David" w:cs="David" w:hint="cs"/>
          <w:rtl/>
        </w:rPr>
        <w:t xml:space="preserve">ההורים יודעים שיכול להיות לילדה נזק נפשי בעתיד </w:t>
      </w:r>
      <w:r w:rsidR="00AC4B85">
        <w:rPr>
          <w:rFonts w:ascii="David" w:hAnsi="David" w:cs="David" w:hint="cs"/>
          <w:rtl/>
        </w:rPr>
        <w:t>ושלקיחת</w:t>
      </w:r>
      <w:r w:rsidR="00226C94">
        <w:rPr>
          <w:rFonts w:ascii="David" w:hAnsi="David" w:cs="David" w:hint="cs"/>
          <w:rtl/>
        </w:rPr>
        <w:t xml:space="preserve"> הכסף מסיימת את העסקה, הם חתמו ולקחו את הכסף, לקחו סיכון למעשה. התפתחה לילדה מחלת נפש שהטריגר היה התאונה והילדה אושפזה והמצב החמיר, ההורים פנו לחברת הביטוח וטוענים לטעות שלא ידעו שתהיה מחלת נפש, בי"מ אמר להם שלקחו סיכון והפסידו</w:t>
      </w:r>
      <w:r w:rsidR="00740276">
        <w:rPr>
          <w:rFonts w:ascii="David" w:hAnsi="David" w:cs="David" w:hint="cs"/>
          <w:rtl/>
        </w:rPr>
        <w:t xml:space="preserve">, חתמו שלא יתבעו גם אם תהיה החמרה. </w:t>
      </w:r>
    </w:p>
    <w:p w14:paraId="18D9404E" w14:textId="77777777" w:rsidR="00740276" w:rsidRDefault="00740276" w:rsidP="00EE25C4">
      <w:pPr>
        <w:rPr>
          <w:rFonts w:ascii="David" w:hAnsi="David" w:cs="David"/>
          <w:rtl/>
        </w:rPr>
      </w:pPr>
    </w:p>
    <w:p w14:paraId="3209E638" w14:textId="5B5DF538" w:rsidR="004B5F75" w:rsidRDefault="00740276" w:rsidP="004B5F75">
      <w:pPr>
        <w:rPr>
          <w:rFonts w:ascii="David" w:hAnsi="David" w:cs="David"/>
          <w:rtl/>
        </w:rPr>
      </w:pPr>
      <w:r w:rsidRPr="00740276">
        <w:rPr>
          <w:rFonts w:ascii="David" w:hAnsi="David" w:cs="David" w:hint="cs"/>
          <w:b/>
          <w:bCs/>
          <w:u w:val="single"/>
          <w:rtl/>
        </w:rPr>
        <w:t>סיפור 2</w:t>
      </w:r>
      <w:r>
        <w:rPr>
          <w:rFonts w:ascii="David" w:hAnsi="David" w:cs="David" w:hint="cs"/>
          <w:rtl/>
        </w:rPr>
        <w:t xml:space="preserve">- </w:t>
      </w:r>
      <w:r w:rsidR="008648A5">
        <w:rPr>
          <w:rFonts w:ascii="David" w:hAnsi="David" w:cs="David" w:hint="cs"/>
          <w:rtl/>
        </w:rPr>
        <w:t xml:space="preserve"> מדובר באחים, </w:t>
      </w:r>
      <w:r w:rsidR="00D67606">
        <w:rPr>
          <w:rFonts w:ascii="David" w:hAnsi="David" w:cs="David" w:hint="cs"/>
          <w:rtl/>
        </w:rPr>
        <w:t xml:space="preserve">ארבעה אחים עמיקם ושלוש אחיות, </w:t>
      </w:r>
      <w:r w:rsidR="00F671B1">
        <w:rPr>
          <w:rFonts w:ascii="David" w:hAnsi="David" w:cs="David" w:hint="cs"/>
          <w:rtl/>
        </w:rPr>
        <w:t>עמיקם שירשו</w:t>
      </w:r>
      <w:r w:rsidR="00D67606">
        <w:rPr>
          <w:rFonts w:ascii="David" w:hAnsi="David" w:cs="David" w:hint="cs"/>
          <w:rtl/>
        </w:rPr>
        <w:t xml:space="preserve"> מגרש בת"א ברחוב סלמה, היה שם בית שמוטה ליפול ועיריית ת"א הכריזה עליו כמבנה מסוכן וגידרה אותו. </w:t>
      </w:r>
      <w:r w:rsidR="001305F5">
        <w:rPr>
          <w:rFonts w:ascii="David" w:hAnsi="David" w:cs="David" w:hint="cs"/>
          <w:rtl/>
        </w:rPr>
        <w:t xml:space="preserve">כל אחד מהאחים ירש רבע, יום אחד המתווך מגיע לעמיקם ואומר לו שאם הוא רוצה למכור את הרבע שלו, יש לו קונה, הוא אמר לו את הסכום ואז הוא אמר שיש לו עוד 3 אחיות ואולי הן ירצו לקנות והוא פנה אליהן והן שאלו כמה הוא רוצה עבור הרבע והוא אומר את המחיר שהמתווך אמר והן מסכימות ואומרות שיכין חוזה והוא הלך לעו"ד שיכין חוזה, העו"ד אומר שהסיפור נראה מוזר </w:t>
      </w:r>
      <w:r w:rsidR="006A4285">
        <w:rPr>
          <w:rFonts w:ascii="David" w:hAnsi="David" w:cs="David" w:hint="cs"/>
          <w:rtl/>
        </w:rPr>
        <w:t>שהמתווך</w:t>
      </w:r>
      <w:r w:rsidR="001305F5">
        <w:rPr>
          <w:rFonts w:ascii="David" w:hAnsi="David" w:cs="David" w:hint="cs"/>
          <w:rtl/>
        </w:rPr>
        <w:t xml:space="preserve"> פנה רק אליו והוא לא רוצה להתעסק בזה ועדיין מעוניין למכור את המגרש עם הבית ההרוס והוא אף דרש לשים בחוזה את הסעיפים שמופיעים בשקף מטה, בכדי שהאחיות לא יבואו אליו בטענות על המבנה שמט ליפול. </w:t>
      </w:r>
      <w:r w:rsidR="00364561">
        <w:rPr>
          <w:rFonts w:ascii="David" w:hAnsi="David" w:cs="David" w:hint="cs"/>
          <w:rtl/>
        </w:rPr>
        <w:t>האחיות חתמו, לאחר שעברו מס' שבועות, כולם גילו שעוד לפני המכירה הזו, האזור שהיה מוגדר כמסחרי הומר לאזור מגורים, ניתן לבנות שם בניין מגורים, עמיקם והאחיות לא ידעו זו רק המתווך ידע, עמיקם טען שלא היה לו רצון אמיתי</w:t>
      </w:r>
      <w:r w:rsidR="00717D6B">
        <w:rPr>
          <w:rFonts w:ascii="David" w:hAnsi="David" w:cs="David" w:hint="cs"/>
          <w:rtl/>
        </w:rPr>
        <w:t xml:space="preserve"> למכור</w:t>
      </w:r>
      <w:r w:rsidR="00364561">
        <w:rPr>
          <w:rFonts w:ascii="David" w:hAnsi="David" w:cs="David" w:hint="cs"/>
          <w:rtl/>
        </w:rPr>
        <w:t xml:space="preserve"> כי הוא היה בטוח שהאיזור נועד למסחר בלבד ולכן הסכים למכור, </w:t>
      </w:r>
      <w:r w:rsidR="004B5F75">
        <w:rPr>
          <w:rFonts w:ascii="David" w:hAnsi="David" w:cs="David" w:hint="cs"/>
          <w:rtl/>
        </w:rPr>
        <w:t xml:space="preserve">טען לטעות לגבי טיב הנכס, האחיות טענו שזו טעות בכדאיות העסקה. בי"מ פסק שזו טעות בכדאיות, הוא אמר כמו שזה הוא לא רק הליקויים במבנה אלא גם התכנונים והוא הפסיד. </w:t>
      </w:r>
    </w:p>
    <w:p w14:paraId="4CB85B78" w14:textId="28428904" w:rsidR="00AE5D73" w:rsidRDefault="00717D6B" w:rsidP="004B5F75">
      <w:pPr>
        <w:rPr>
          <w:rFonts w:ascii="David" w:hAnsi="David" w:cs="David"/>
          <w:rtl/>
        </w:rPr>
      </w:pPr>
      <w:r>
        <w:rPr>
          <w:rFonts w:ascii="David" w:hAnsi="David" w:cs="David" w:hint="cs"/>
          <w:rtl/>
        </w:rPr>
        <w:t xml:space="preserve">מה שצריך להדריך? האם נלקח סיכון או לא! </w:t>
      </w:r>
    </w:p>
    <w:p w14:paraId="62EA46C1" w14:textId="77777777" w:rsidR="00226C94" w:rsidRDefault="00226C94" w:rsidP="00EE25C4">
      <w:pPr>
        <w:rPr>
          <w:rFonts w:ascii="David" w:hAnsi="David" w:cs="David"/>
          <w:rtl/>
        </w:rPr>
      </w:pPr>
    </w:p>
    <w:p w14:paraId="1E9F449A" w14:textId="7957353B" w:rsidR="0065317E" w:rsidRDefault="008648A5" w:rsidP="00EE25C4">
      <w:pPr>
        <w:rPr>
          <w:rFonts w:ascii="David" w:hAnsi="David" w:cs="David"/>
          <w:rtl/>
        </w:rPr>
      </w:pPr>
      <w:r w:rsidRPr="008648A5">
        <w:rPr>
          <w:rFonts w:ascii="David" w:hAnsi="David" w:cs="David"/>
          <w:noProof/>
          <w:rtl/>
        </w:rPr>
        <w:lastRenderedPageBreak/>
        <w:drawing>
          <wp:inline distT="0" distB="0" distL="0" distR="0" wp14:anchorId="21A21D6F" wp14:editId="23AF45A9">
            <wp:extent cx="5274310" cy="2444750"/>
            <wp:effectExtent l="0" t="0" r="2540" b="0"/>
            <wp:docPr id="11180203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0316" name=""/>
                    <pic:cNvPicPr/>
                  </pic:nvPicPr>
                  <pic:blipFill>
                    <a:blip r:embed="rId42"/>
                    <a:stretch>
                      <a:fillRect/>
                    </a:stretch>
                  </pic:blipFill>
                  <pic:spPr>
                    <a:xfrm>
                      <a:off x="0" y="0"/>
                      <a:ext cx="5274310" cy="2444750"/>
                    </a:xfrm>
                    <a:prstGeom prst="rect">
                      <a:avLst/>
                    </a:prstGeom>
                  </pic:spPr>
                </pic:pic>
              </a:graphicData>
            </a:graphic>
          </wp:inline>
        </w:drawing>
      </w:r>
    </w:p>
    <w:p w14:paraId="5CF47A45" w14:textId="30EAC92D" w:rsidR="00F53122" w:rsidRDefault="00F53122" w:rsidP="00EE25C4">
      <w:pPr>
        <w:rPr>
          <w:rFonts w:ascii="David" w:hAnsi="David" w:cs="David"/>
          <w:b/>
          <w:bCs/>
          <w:u w:val="single"/>
          <w:rtl/>
        </w:rPr>
      </w:pPr>
      <w:r w:rsidRPr="00F53122">
        <w:rPr>
          <w:rFonts w:ascii="David" w:hAnsi="David" w:cs="David"/>
          <w:b/>
          <w:bCs/>
          <w:noProof/>
          <w:u w:val="single"/>
          <w:rtl/>
        </w:rPr>
        <w:drawing>
          <wp:inline distT="0" distB="0" distL="0" distR="0" wp14:anchorId="3A3485CF" wp14:editId="2D7F2FA2">
            <wp:extent cx="5274310" cy="3357245"/>
            <wp:effectExtent l="0" t="0" r="2540" b="0"/>
            <wp:docPr id="1364493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392" name=""/>
                    <pic:cNvPicPr/>
                  </pic:nvPicPr>
                  <pic:blipFill>
                    <a:blip r:embed="rId43"/>
                    <a:stretch>
                      <a:fillRect/>
                    </a:stretch>
                  </pic:blipFill>
                  <pic:spPr>
                    <a:xfrm>
                      <a:off x="0" y="0"/>
                      <a:ext cx="5274310" cy="3357245"/>
                    </a:xfrm>
                    <a:prstGeom prst="rect">
                      <a:avLst/>
                    </a:prstGeom>
                  </pic:spPr>
                </pic:pic>
              </a:graphicData>
            </a:graphic>
          </wp:inline>
        </w:drawing>
      </w:r>
    </w:p>
    <w:p w14:paraId="64B34516" w14:textId="77777777" w:rsidR="00F53122" w:rsidRDefault="00F53122" w:rsidP="00EE25C4">
      <w:pPr>
        <w:rPr>
          <w:rFonts w:ascii="David" w:hAnsi="David" w:cs="David"/>
          <w:b/>
          <w:bCs/>
          <w:u w:val="single"/>
          <w:rtl/>
        </w:rPr>
      </w:pPr>
    </w:p>
    <w:p w14:paraId="17F588FB" w14:textId="14A4311A" w:rsidR="0065317E" w:rsidRPr="002A506E" w:rsidRDefault="00717D6B" w:rsidP="00EE25C4">
      <w:pPr>
        <w:rPr>
          <w:rFonts w:ascii="David" w:hAnsi="David" w:cs="David"/>
          <w:color w:val="77206D" w:themeColor="accent5" w:themeShade="BF"/>
          <w:rtl/>
        </w:rPr>
      </w:pPr>
      <w:r w:rsidRPr="002A506E">
        <w:rPr>
          <w:rFonts w:ascii="David" w:hAnsi="David" w:cs="David" w:hint="cs"/>
          <w:b/>
          <w:bCs/>
          <w:color w:val="77206D" w:themeColor="accent5" w:themeShade="BF"/>
          <w:u w:val="single"/>
          <w:rtl/>
        </w:rPr>
        <w:t>טעות סעיף 14- לשון החוק</w:t>
      </w:r>
      <w:r w:rsidRPr="002A506E">
        <w:rPr>
          <w:rFonts w:ascii="David" w:hAnsi="David" w:cs="David" w:hint="cs"/>
          <w:color w:val="77206D" w:themeColor="accent5" w:themeShade="BF"/>
          <w:rtl/>
        </w:rPr>
        <w:t>:</w:t>
      </w:r>
      <w:r w:rsidRPr="002A506E">
        <w:rPr>
          <w:rFonts w:ascii="David" w:hAnsi="David" w:cs="David"/>
          <w:color w:val="77206D" w:themeColor="accent5" w:themeShade="BF"/>
        </w:rPr>
        <w:t xml:space="preserve"> </w:t>
      </w:r>
    </w:p>
    <w:p w14:paraId="74AEAF37" w14:textId="17428D8D" w:rsidR="00717D6B" w:rsidRPr="00717D6B" w:rsidRDefault="00717D6B" w:rsidP="00717D6B">
      <w:pPr>
        <w:rPr>
          <w:rFonts w:ascii="David" w:hAnsi="David" w:cs="David"/>
        </w:rPr>
      </w:pPr>
      <w:r>
        <w:rPr>
          <w:rFonts w:ascii="David" w:hAnsi="David" w:cs="David"/>
          <w:b/>
          <w:bCs/>
        </w:rPr>
        <w:t xml:space="preserve"> </w:t>
      </w:r>
      <w:r w:rsidRPr="00717D6B">
        <w:rPr>
          <w:rFonts w:ascii="David" w:hAnsi="David" w:cs="David"/>
        </w:rPr>
        <w:br/>
        <w:t xml:space="preserve">14. </w:t>
      </w:r>
      <w:r w:rsidRPr="00717D6B">
        <w:rPr>
          <w:rFonts w:ascii="David" w:hAnsi="David" w:cs="David"/>
          <w:rtl/>
        </w:rPr>
        <w:t>(א) מי שהתקשר בחוזה עקב טעות וניתן להניח שלולא הטעות לא היה מתקשר בחוזה והצד השני ידע או היה עליו לדעת על כך, רשאי לבטל את החוזה</w:t>
      </w:r>
      <w:r w:rsidRPr="00717D6B">
        <w:rPr>
          <w:rFonts w:ascii="David" w:hAnsi="David" w:cs="David"/>
        </w:rPr>
        <w:t>.</w:t>
      </w:r>
    </w:p>
    <w:p w14:paraId="6C84CF62" w14:textId="77777777" w:rsidR="00717D6B" w:rsidRPr="00717D6B" w:rsidRDefault="00717D6B" w:rsidP="00717D6B">
      <w:pPr>
        <w:rPr>
          <w:rFonts w:ascii="David" w:hAnsi="David" w:cs="David"/>
        </w:rPr>
      </w:pPr>
      <w:r w:rsidRPr="00717D6B">
        <w:rPr>
          <w:rFonts w:ascii="David" w:hAnsi="David" w:cs="David"/>
          <w:rtl/>
        </w:rPr>
        <w:t>(ב) מי שהתקשר בחוזה עקב טעות וניתן להניח שלולא הטעות לא היה מתקשר בחוזה והצד השני לא ידע ולא היה עליו לדעת על כך, רשאי בית המשפט, לפי בקשת הצד שטעה, לבטל את החוזה, אם ראה שמן הצדק לעשות כן; עשה כן, רשאי בית המשפט לחייב את הצד שטעה בפיצויים בעד הנזק שנגרם לצד השני עקב כריתת החוזה</w:t>
      </w:r>
      <w:r w:rsidRPr="00717D6B">
        <w:rPr>
          <w:rFonts w:ascii="David" w:hAnsi="David" w:cs="David"/>
        </w:rPr>
        <w:t>.</w:t>
      </w:r>
    </w:p>
    <w:p w14:paraId="3E14CCED" w14:textId="77777777" w:rsidR="00717D6B" w:rsidRPr="00717D6B" w:rsidRDefault="00717D6B" w:rsidP="00717D6B">
      <w:pPr>
        <w:rPr>
          <w:rFonts w:ascii="David" w:hAnsi="David" w:cs="David"/>
        </w:rPr>
      </w:pPr>
      <w:r w:rsidRPr="00717D6B">
        <w:rPr>
          <w:rFonts w:ascii="David" w:hAnsi="David" w:cs="David"/>
          <w:rtl/>
        </w:rPr>
        <w:t>(ג) טעות אינה עילה לביטול החוזה לפי סעיף זה, אם ניתן לקיים את החוזה בתיקון הטעות והצד השני הודיע, לפני שבוטל החוזה, שהוא מוכן לעשות כן</w:t>
      </w:r>
      <w:r w:rsidRPr="00717D6B">
        <w:rPr>
          <w:rFonts w:ascii="David" w:hAnsi="David" w:cs="David"/>
        </w:rPr>
        <w:t>.</w:t>
      </w:r>
    </w:p>
    <w:p w14:paraId="3F067059" w14:textId="77777777" w:rsidR="00717D6B" w:rsidRPr="00717D6B" w:rsidRDefault="00717D6B" w:rsidP="00717D6B">
      <w:pPr>
        <w:rPr>
          <w:rFonts w:ascii="David" w:hAnsi="David" w:cs="David"/>
        </w:rPr>
      </w:pPr>
      <w:r w:rsidRPr="00717D6B">
        <w:rPr>
          <w:rFonts w:ascii="David" w:hAnsi="David" w:cs="David"/>
          <w:rtl/>
        </w:rPr>
        <w:t>(ד) "טעות", לענין סעיף זה וסעיף 15 - בין בעובדה ובין בחוק, למעט טעות שאינה אלא בכדאיות העסקה</w:t>
      </w:r>
      <w:r w:rsidRPr="00717D6B">
        <w:rPr>
          <w:rFonts w:ascii="David" w:hAnsi="David" w:cs="David"/>
        </w:rPr>
        <w:t>.</w:t>
      </w:r>
    </w:p>
    <w:p w14:paraId="02EA0CA5" w14:textId="4DD0BEBA" w:rsidR="0065317E" w:rsidRPr="00717D6B" w:rsidRDefault="00222D13" w:rsidP="00EE25C4">
      <w:pPr>
        <w:rPr>
          <w:rFonts w:ascii="David" w:hAnsi="David" w:cs="David"/>
          <w:rtl/>
        </w:rPr>
      </w:pPr>
      <w:r w:rsidRPr="00222D13">
        <w:rPr>
          <w:rFonts w:ascii="David" w:hAnsi="David" w:cs="David"/>
          <w:noProof/>
          <w:rtl/>
        </w:rPr>
        <w:lastRenderedPageBreak/>
        <w:drawing>
          <wp:inline distT="0" distB="0" distL="0" distR="0" wp14:anchorId="649449F0" wp14:editId="5E0F7910">
            <wp:extent cx="5274310" cy="2813685"/>
            <wp:effectExtent l="0" t="0" r="2540" b="5715"/>
            <wp:docPr id="16077046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4654" name=""/>
                    <pic:cNvPicPr/>
                  </pic:nvPicPr>
                  <pic:blipFill>
                    <a:blip r:embed="rId44"/>
                    <a:stretch>
                      <a:fillRect/>
                    </a:stretch>
                  </pic:blipFill>
                  <pic:spPr>
                    <a:xfrm>
                      <a:off x="0" y="0"/>
                      <a:ext cx="5274310" cy="2813685"/>
                    </a:xfrm>
                    <a:prstGeom prst="rect">
                      <a:avLst/>
                    </a:prstGeom>
                  </pic:spPr>
                </pic:pic>
              </a:graphicData>
            </a:graphic>
          </wp:inline>
        </w:drawing>
      </w:r>
      <w:r w:rsidRPr="00222D13">
        <w:rPr>
          <w:noProof/>
        </w:rPr>
        <w:t xml:space="preserve"> </w:t>
      </w:r>
      <w:r w:rsidRPr="00222D13">
        <w:rPr>
          <w:rFonts w:ascii="David" w:hAnsi="David" w:cs="David"/>
          <w:noProof/>
          <w:rtl/>
        </w:rPr>
        <w:drawing>
          <wp:inline distT="0" distB="0" distL="0" distR="0" wp14:anchorId="45FCDF74" wp14:editId="2C31F8C9">
            <wp:extent cx="5274310" cy="3621405"/>
            <wp:effectExtent l="0" t="0" r="2540" b="0"/>
            <wp:docPr id="7016781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78151" name=""/>
                    <pic:cNvPicPr/>
                  </pic:nvPicPr>
                  <pic:blipFill>
                    <a:blip r:embed="rId45"/>
                    <a:stretch>
                      <a:fillRect/>
                    </a:stretch>
                  </pic:blipFill>
                  <pic:spPr>
                    <a:xfrm>
                      <a:off x="0" y="0"/>
                      <a:ext cx="5274310" cy="3621405"/>
                    </a:xfrm>
                    <a:prstGeom prst="rect">
                      <a:avLst/>
                    </a:prstGeom>
                  </pic:spPr>
                </pic:pic>
              </a:graphicData>
            </a:graphic>
          </wp:inline>
        </w:drawing>
      </w:r>
      <w:r w:rsidRPr="00222D13">
        <w:rPr>
          <w:rFonts w:ascii="David" w:hAnsi="David" w:cs="David"/>
          <w:noProof/>
          <w:rtl/>
        </w:rPr>
        <w:lastRenderedPageBreak/>
        <w:drawing>
          <wp:inline distT="0" distB="0" distL="0" distR="0" wp14:anchorId="229568AB" wp14:editId="5CBC2646">
            <wp:extent cx="5274310" cy="3348990"/>
            <wp:effectExtent l="0" t="0" r="2540" b="3810"/>
            <wp:docPr id="2118099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905" name=""/>
                    <pic:cNvPicPr/>
                  </pic:nvPicPr>
                  <pic:blipFill>
                    <a:blip r:embed="rId46"/>
                    <a:stretch>
                      <a:fillRect/>
                    </a:stretch>
                  </pic:blipFill>
                  <pic:spPr>
                    <a:xfrm>
                      <a:off x="0" y="0"/>
                      <a:ext cx="5274310" cy="3348990"/>
                    </a:xfrm>
                    <a:prstGeom prst="rect">
                      <a:avLst/>
                    </a:prstGeom>
                  </pic:spPr>
                </pic:pic>
              </a:graphicData>
            </a:graphic>
          </wp:inline>
        </w:drawing>
      </w:r>
      <w:r w:rsidRPr="00222D13">
        <w:rPr>
          <w:noProof/>
        </w:rPr>
        <w:t xml:space="preserve"> </w:t>
      </w:r>
      <w:r w:rsidRPr="00222D13">
        <w:rPr>
          <w:rFonts w:cs="Arial"/>
          <w:noProof/>
          <w:rtl/>
        </w:rPr>
        <w:drawing>
          <wp:inline distT="0" distB="0" distL="0" distR="0" wp14:anchorId="302F4F0C" wp14:editId="1120865A">
            <wp:extent cx="5274310" cy="2580640"/>
            <wp:effectExtent l="0" t="0" r="2540" b="0"/>
            <wp:docPr id="11043312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31214" name=""/>
                    <pic:cNvPicPr/>
                  </pic:nvPicPr>
                  <pic:blipFill>
                    <a:blip r:embed="rId47"/>
                    <a:stretch>
                      <a:fillRect/>
                    </a:stretch>
                  </pic:blipFill>
                  <pic:spPr>
                    <a:xfrm>
                      <a:off x="0" y="0"/>
                      <a:ext cx="5274310" cy="2580640"/>
                    </a:xfrm>
                    <a:prstGeom prst="rect">
                      <a:avLst/>
                    </a:prstGeom>
                  </pic:spPr>
                </pic:pic>
              </a:graphicData>
            </a:graphic>
          </wp:inline>
        </w:drawing>
      </w:r>
    </w:p>
    <w:p w14:paraId="0BDC0C6B" w14:textId="39153F6B" w:rsidR="00717D6B" w:rsidRDefault="00222D13" w:rsidP="006D13C7">
      <w:pPr>
        <w:rPr>
          <w:rFonts w:ascii="David" w:hAnsi="David" w:cs="David"/>
          <w:rtl/>
        </w:rPr>
      </w:pPr>
      <w:r>
        <w:rPr>
          <w:rFonts w:ascii="David" w:hAnsi="David" w:cs="David"/>
          <w:rtl/>
        </w:rPr>
        <w:br/>
      </w:r>
      <w:r w:rsidR="00717D6B">
        <w:rPr>
          <w:rFonts w:ascii="David" w:hAnsi="David" w:cs="David" w:hint="cs"/>
          <w:rtl/>
        </w:rPr>
        <w:t xml:space="preserve">***דברים שצריך להוכיח בשביל טעות? מה נדרש מהטועה בכדי לבטל את החוזה בשל הטעות שלו- </w:t>
      </w:r>
      <w:r w:rsidR="007A35EE">
        <w:rPr>
          <w:rFonts w:ascii="David" w:hAnsi="David" w:cs="David" w:hint="cs"/>
          <w:rtl/>
        </w:rPr>
        <w:t xml:space="preserve">(סעיפים 14 א' וב') </w:t>
      </w:r>
      <w:r w:rsidR="00894755">
        <w:rPr>
          <w:rFonts w:ascii="David" w:hAnsi="David" w:cs="David" w:hint="cs"/>
          <w:rtl/>
        </w:rPr>
        <w:t xml:space="preserve">: </w:t>
      </w:r>
      <w:r w:rsidR="00831CD2">
        <w:rPr>
          <w:rFonts w:ascii="David" w:hAnsi="David" w:cs="David" w:hint="cs"/>
          <w:rtl/>
        </w:rPr>
        <w:t xml:space="preserve">במשוף בין שני הסעיפים: </w:t>
      </w:r>
    </w:p>
    <w:p w14:paraId="0AC7A49B" w14:textId="3862775D" w:rsidR="00717D6B" w:rsidRPr="00C45495" w:rsidRDefault="00717D6B" w:rsidP="00717D6B">
      <w:pPr>
        <w:pStyle w:val="a9"/>
        <w:numPr>
          <w:ilvl w:val="0"/>
          <w:numId w:val="27"/>
        </w:numPr>
        <w:rPr>
          <w:rFonts w:ascii="David" w:hAnsi="David" w:cs="David"/>
          <w:b/>
          <w:bCs/>
        </w:rPr>
      </w:pPr>
      <w:r w:rsidRPr="00C45495">
        <w:rPr>
          <w:rFonts w:ascii="David" w:hAnsi="David" w:cs="David" w:hint="cs"/>
          <w:b/>
          <w:bCs/>
          <w:rtl/>
        </w:rPr>
        <w:t xml:space="preserve">חוזה </w:t>
      </w:r>
    </w:p>
    <w:p w14:paraId="2F223150" w14:textId="638D20E7" w:rsidR="00717D6B" w:rsidRDefault="00717D6B" w:rsidP="00717D6B">
      <w:pPr>
        <w:pStyle w:val="a9"/>
        <w:numPr>
          <w:ilvl w:val="0"/>
          <w:numId w:val="27"/>
        </w:numPr>
        <w:rPr>
          <w:rFonts w:ascii="David" w:hAnsi="David" w:cs="David"/>
        </w:rPr>
      </w:pPr>
      <w:r w:rsidRPr="00C45495">
        <w:rPr>
          <w:rFonts w:ascii="David" w:hAnsi="David" w:cs="David" w:hint="cs"/>
          <w:b/>
          <w:bCs/>
          <w:rtl/>
        </w:rPr>
        <w:t>טעות</w:t>
      </w:r>
      <w:r>
        <w:rPr>
          <w:rFonts w:ascii="David" w:hAnsi="David" w:cs="David" w:hint="cs"/>
          <w:rtl/>
        </w:rPr>
        <w:t xml:space="preserve"> לא כולל טעות שהיא טעות רק בכדאיות. לכל טעות יש גם מחיר כספי, מחפשים טעויות רק בכדאיות העסקה</w:t>
      </w:r>
    </w:p>
    <w:p w14:paraId="1E93660D" w14:textId="56BFE30A" w:rsidR="00717D6B" w:rsidRDefault="00717D6B" w:rsidP="00717D6B">
      <w:pPr>
        <w:pStyle w:val="a9"/>
        <w:numPr>
          <w:ilvl w:val="0"/>
          <w:numId w:val="27"/>
        </w:numPr>
        <w:rPr>
          <w:rFonts w:ascii="David" w:hAnsi="David" w:cs="David"/>
        </w:rPr>
      </w:pPr>
      <w:r w:rsidRPr="00C45495">
        <w:rPr>
          <w:rFonts w:ascii="David" w:hAnsi="David" w:cs="David" w:hint="cs"/>
          <w:b/>
          <w:bCs/>
          <w:rtl/>
        </w:rPr>
        <w:t>קשר סיבתי בין הטעות לבין החוזה</w:t>
      </w:r>
      <w:r>
        <w:rPr>
          <w:rFonts w:ascii="David" w:hAnsi="David" w:cs="David" w:hint="cs"/>
          <w:rtl/>
        </w:rPr>
        <w:t xml:space="preserve">- צריך להוכיח שאם היינו יודעים את מצב הדברים כפי שהוא לא היינו נכנסים לחוזה. </w:t>
      </w:r>
      <w:r w:rsidR="008153C1">
        <w:rPr>
          <w:rFonts w:ascii="David" w:hAnsi="David" w:cs="David" w:hint="cs"/>
          <w:rtl/>
        </w:rPr>
        <w:t>מבחן סובייקטיבי</w:t>
      </w:r>
      <w:r w:rsidR="008E6785">
        <w:rPr>
          <w:rFonts w:ascii="David" w:hAnsi="David" w:cs="David" w:hint="cs"/>
          <w:rtl/>
        </w:rPr>
        <w:t>, צריך להוכיח בבי"מ.</w:t>
      </w:r>
      <w:r w:rsidR="00894755">
        <w:rPr>
          <w:rFonts w:ascii="David" w:hAnsi="David" w:cs="David" w:hint="cs"/>
          <w:rtl/>
        </w:rPr>
        <w:t xml:space="preserve"> </w:t>
      </w:r>
    </w:p>
    <w:p w14:paraId="45080D4E" w14:textId="43585D50" w:rsidR="00C45495" w:rsidRDefault="006D13C7" w:rsidP="00717D6B">
      <w:pPr>
        <w:pStyle w:val="a9"/>
        <w:numPr>
          <w:ilvl w:val="0"/>
          <w:numId w:val="27"/>
        </w:numPr>
        <w:rPr>
          <w:rFonts w:ascii="David" w:hAnsi="David" w:cs="David"/>
        </w:rPr>
      </w:pPr>
      <w:r w:rsidRPr="007A35EE">
        <w:rPr>
          <w:rFonts w:ascii="David" w:hAnsi="David" w:cs="David" w:hint="cs"/>
          <w:b/>
          <w:bCs/>
          <w:rtl/>
        </w:rPr>
        <w:t>הטעות יסודית</w:t>
      </w:r>
      <w:r>
        <w:rPr>
          <w:rFonts w:ascii="David" w:hAnsi="David" w:cs="David" w:hint="cs"/>
          <w:rtl/>
        </w:rPr>
        <w:t>- לא סתם טעות, לא רק אנחנו לא היינו נכנסים לחוזה, כל אדם סביר לא היה נכנס לחוזה. טעות דרמטית שיורדת לשור</w:t>
      </w:r>
      <w:r w:rsidR="00C7738B">
        <w:rPr>
          <w:rFonts w:ascii="David" w:hAnsi="David" w:cs="David" w:hint="cs"/>
          <w:rtl/>
        </w:rPr>
        <w:t>ש</w:t>
      </w:r>
      <w:r>
        <w:rPr>
          <w:rFonts w:ascii="David" w:hAnsi="David" w:cs="David" w:hint="cs"/>
          <w:rtl/>
        </w:rPr>
        <w:t xml:space="preserve"> העסקה</w:t>
      </w:r>
      <w:r w:rsidR="00C7738B">
        <w:rPr>
          <w:rFonts w:ascii="David" w:hAnsi="David" w:cs="David" w:hint="cs"/>
          <w:rtl/>
        </w:rPr>
        <w:t>,</w:t>
      </w:r>
      <w:r>
        <w:rPr>
          <w:rFonts w:ascii="David" w:hAnsi="David" w:cs="David" w:hint="cs"/>
          <w:rtl/>
        </w:rPr>
        <w:t xml:space="preserve"> לא משהו זניח. </w:t>
      </w:r>
      <w:r w:rsidR="008153C1">
        <w:rPr>
          <w:rFonts w:ascii="David" w:hAnsi="David" w:cs="David" w:hint="cs"/>
          <w:rtl/>
        </w:rPr>
        <w:t xml:space="preserve">מבחן אובייקטיבי- שואלים את האדם הסביר. </w:t>
      </w:r>
    </w:p>
    <w:p w14:paraId="214E4640" w14:textId="6BEF6D36" w:rsidR="00C7738B" w:rsidRDefault="00831CD2" w:rsidP="00C7738B">
      <w:pPr>
        <w:rPr>
          <w:rFonts w:ascii="David" w:hAnsi="David" w:cs="David"/>
          <w:rtl/>
        </w:rPr>
      </w:pPr>
      <w:r w:rsidRPr="00E52A67">
        <w:rPr>
          <w:rFonts w:ascii="David" w:hAnsi="David" w:cs="David" w:hint="cs"/>
          <w:u w:val="single"/>
          <w:rtl/>
        </w:rPr>
        <w:t>ההבדל בין 14 א' לב'</w:t>
      </w:r>
      <w:r>
        <w:rPr>
          <w:rFonts w:ascii="David" w:hAnsi="David" w:cs="David" w:hint="cs"/>
          <w:rtl/>
        </w:rPr>
        <w:t xml:space="preserve">:  </w:t>
      </w:r>
      <w:r w:rsidR="00E52A67">
        <w:rPr>
          <w:rFonts w:ascii="David" w:hAnsi="David" w:cs="David" w:hint="cs"/>
          <w:rtl/>
        </w:rPr>
        <w:t>14 א'- ביטול באופן עצמאי, 14 ב'- אין ביטול עצמאי.</w:t>
      </w:r>
    </w:p>
    <w:p w14:paraId="5529FEC5" w14:textId="23A5A943" w:rsidR="00831CD2" w:rsidRDefault="00F37E46" w:rsidP="00831CD2">
      <w:pPr>
        <w:rPr>
          <w:rFonts w:ascii="David" w:hAnsi="David" w:cs="David"/>
          <w:rtl/>
        </w:rPr>
      </w:pPr>
      <w:r>
        <w:rPr>
          <w:rFonts w:ascii="David" w:hAnsi="David" w:cs="David" w:hint="cs"/>
          <w:rtl/>
        </w:rPr>
        <w:t>ל</w:t>
      </w:r>
      <w:r w:rsidR="00831CD2">
        <w:rPr>
          <w:rFonts w:ascii="David" w:hAnsi="David" w:cs="David" w:hint="cs"/>
          <w:rtl/>
        </w:rPr>
        <w:t>צד 1 הייתה טעות "חשב שהשולחן מעץ מלא"</w:t>
      </w:r>
    </w:p>
    <w:p w14:paraId="6FC3941B" w14:textId="037D32EA" w:rsidR="00831CD2" w:rsidRDefault="00831CD2" w:rsidP="00831CD2">
      <w:pPr>
        <w:rPr>
          <w:rFonts w:ascii="David" w:hAnsi="David" w:cs="David"/>
          <w:rtl/>
        </w:rPr>
      </w:pPr>
      <w:r>
        <w:rPr>
          <w:rFonts w:ascii="David" w:hAnsi="David" w:cs="David" w:hint="cs"/>
          <w:rtl/>
        </w:rPr>
        <w:lastRenderedPageBreak/>
        <w:t xml:space="preserve">צד 2- לא הייתה טעות, ידע שהשולחן מעץ מלא- </w:t>
      </w:r>
      <w:r w:rsidR="005B26CA">
        <w:rPr>
          <w:rFonts w:ascii="David" w:hAnsi="David" w:cs="David" w:hint="cs"/>
          <w:rtl/>
        </w:rPr>
        <w:t xml:space="preserve">צריך לבדוק מה </w:t>
      </w:r>
      <w:r>
        <w:rPr>
          <w:rFonts w:ascii="David" w:hAnsi="David" w:cs="David" w:hint="cs"/>
          <w:rtl/>
        </w:rPr>
        <w:t xml:space="preserve">הוא ידע על הטעות של הצד הראשון. אם הוא ידע על הטעות או היה צריך לדעת, אז זה סעיף 14 א' ואם הוא לא ידע ולא צריך לדעת אז זה 14 ב'. ההבדל בין 14 א' לב', ב14 א' הצד שטעה יכול לבטל באופן עצמאי, לא דרך בית משפט באמצעות הודעה לצד השני. אם הצד השני בעצמו לא ידע, המוכר בחנות לא ידע שהקונה חשב שזה עץ מלא ולא הייתי צריכה לדעת והיה מחיר לא של עץ מלא, זה 14 ב', לא ניתן לבטל את החוזה באופן עצמאי, רק דרך בית המשפט. </w:t>
      </w:r>
      <w:r w:rsidR="005B26CA">
        <w:rPr>
          <w:rFonts w:ascii="David" w:hAnsi="David" w:cs="David" w:hint="cs"/>
          <w:rtl/>
        </w:rPr>
        <w:t xml:space="preserve">אם בית משפט יחליט לבטל הוא יכול לתת פיצויים לצד שלא טעה. </w:t>
      </w:r>
    </w:p>
    <w:p w14:paraId="09695803" w14:textId="47ABA1A3" w:rsidR="005B26CA" w:rsidRDefault="005B26CA" w:rsidP="00831CD2">
      <w:pPr>
        <w:rPr>
          <w:rFonts w:ascii="David" w:hAnsi="David" w:cs="David"/>
          <w:rtl/>
        </w:rPr>
      </w:pPr>
      <w:r>
        <w:rPr>
          <w:rFonts w:ascii="David" w:hAnsi="David" w:cs="David" w:hint="cs"/>
          <w:rtl/>
        </w:rPr>
        <w:t>שני הסעיפים- 14 א' וב' נגיע לבית משפט, יותר קל להתחיל ב14 א' לבטל לבד.</w:t>
      </w:r>
    </w:p>
    <w:p w14:paraId="1DBEBC5C" w14:textId="23293F5B" w:rsidR="005B26CA" w:rsidRDefault="005A07A5" w:rsidP="00831CD2">
      <w:pPr>
        <w:rPr>
          <w:rFonts w:ascii="David" w:hAnsi="David" w:cs="David"/>
          <w:rtl/>
        </w:rPr>
      </w:pPr>
      <w:r>
        <w:rPr>
          <w:rFonts w:ascii="David" w:hAnsi="David" w:cs="David" w:hint="cs"/>
          <w:rtl/>
        </w:rPr>
        <w:t xml:space="preserve">תיתכן סיטואציה שבה שני הצדדים טועים את אותה טעות, באודליה ועמיקם אם לא היה הסעיף </w:t>
      </w:r>
      <w:r w:rsidR="000B06C5">
        <w:rPr>
          <w:rFonts w:ascii="David" w:hAnsi="David" w:cs="David" w:hint="cs"/>
          <w:rtl/>
        </w:rPr>
        <w:t>בחוזה של השאר</w:t>
      </w:r>
      <w:r w:rsidR="000500D6">
        <w:rPr>
          <w:rFonts w:ascii="David" w:hAnsi="David" w:cs="David" w:hint="cs"/>
          <w:rtl/>
        </w:rPr>
        <w:t>ת</w:t>
      </w:r>
      <w:r w:rsidR="000B06C5">
        <w:rPr>
          <w:rFonts w:ascii="David" w:hAnsi="David" w:cs="David" w:hint="cs"/>
          <w:rtl/>
        </w:rPr>
        <w:t xml:space="preserve"> המבנה </w:t>
      </w:r>
      <w:r>
        <w:rPr>
          <w:rFonts w:ascii="David" w:hAnsi="David" w:cs="David" w:hint="cs"/>
          <w:rtl/>
        </w:rPr>
        <w:t>כמו שהוא, שני הצדדים טעו</w:t>
      </w:r>
      <w:r w:rsidR="00CD095A">
        <w:rPr>
          <w:rFonts w:ascii="David" w:hAnsi="David" w:cs="David" w:hint="cs"/>
          <w:rtl/>
        </w:rPr>
        <w:t xml:space="preserve"> </w:t>
      </w:r>
      <w:r w:rsidR="008D7655">
        <w:rPr>
          <w:rFonts w:ascii="David" w:hAnsi="David" w:cs="David" w:hint="cs"/>
          <w:rtl/>
        </w:rPr>
        <w:t>למעשה</w:t>
      </w:r>
      <w:r>
        <w:rPr>
          <w:rFonts w:ascii="David" w:hAnsi="David" w:cs="David" w:hint="cs"/>
          <w:rtl/>
        </w:rPr>
        <w:t xml:space="preserve"> </w:t>
      </w:r>
      <w:r>
        <w:rPr>
          <w:rFonts w:ascii="David" w:hAnsi="David" w:cs="David"/>
          <w:rtl/>
        </w:rPr>
        <w:t>–</w:t>
      </w:r>
      <w:r>
        <w:rPr>
          <w:rFonts w:ascii="David" w:hAnsi="David" w:cs="David" w:hint="cs"/>
          <w:rtl/>
        </w:rPr>
        <w:t xml:space="preserve"> מצב של </w:t>
      </w:r>
      <w:r w:rsidRPr="00ED6EE8">
        <w:rPr>
          <w:rFonts w:ascii="David" w:hAnsi="David" w:cs="David" w:hint="cs"/>
          <w:b/>
          <w:bCs/>
          <w:rtl/>
        </w:rPr>
        <w:t>טעות משותפת</w:t>
      </w:r>
      <w:r>
        <w:rPr>
          <w:rFonts w:ascii="David" w:hAnsi="David" w:cs="David" w:hint="cs"/>
          <w:rtl/>
        </w:rPr>
        <w:t xml:space="preserve"> שהוא</w:t>
      </w:r>
      <w:r w:rsidR="00534C39">
        <w:rPr>
          <w:rFonts w:ascii="David" w:hAnsi="David" w:cs="David" w:hint="cs"/>
          <w:rtl/>
        </w:rPr>
        <w:t xml:space="preserve"> לפי </w:t>
      </w:r>
      <w:r>
        <w:rPr>
          <w:rFonts w:ascii="David" w:hAnsi="David" w:cs="David" w:hint="cs"/>
          <w:rtl/>
        </w:rPr>
        <w:t xml:space="preserve"> 14 ב'.</w:t>
      </w:r>
      <w:r w:rsidR="00ED6EE8">
        <w:rPr>
          <w:rFonts w:ascii="David" w:hAnsi="David" w:cs="David" w:hint="cs"/>
          <w:rtl/>
        </w:rPr>
        <w:t xml:space="preserve"> </w:t>
      </w:r>
    </w:p>
    <w:p w14:paraId="72373347" w14:textId="18895E84" w:rsidR="00E75DDC" w:rsidRPr="00831CD2" w:rsidRDefault="00E75DDC" w:rsidP="00831CD2">
      <w:pPr>
        <w:rPr>
          <w:rFonts w:ascii="David" w:hAnsi="David" w:cs="David"/>
        </w:rPr>
      </w:pPr>
      <w:r w:rsidRPr="00E75DDC">
        <w:rPr>
          <w:rFonts w:ascii="David" w:hAnsi="David" w:cs="David"/>
          <w:noProof/>
          <w:rtl/>
        </w:rPr>
        <w:drawing>
          <wp:inline distT="0" distB="0" distL="0" distR="0" wp14:anchorId="68FBB00A" wp14:editId="25862699">
            <wp:extent cx="5274310" cy="3892550"/>
            <wp:effectExtent l="0" t="0" r="2540" b="0"/>
            <wp:docPr id="12288197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9712" name=""/>
                    <pic:cNvPicPr/>
                  </pic:nvPicPr>
                  <pic:blipFill>
                    <a:blip r:embed="rId48"/>
                    <a:stretch>
                      <a:fillRect/>
                    </a:stretch>
                  </pic:blipFill>
                  <pic:spPr>
                    <a:xfrm>
                      <a:off x="0" y="0"/>
                      <a:ext cx="5274310" cy="3892550"/>
                    </a:xfrm>
                    <a:prstGeom prst="rect">
                      <a:avLst/>
                    </a:prstGeom>
                  </pic:spPr>
                </pic:pic>
              </a:graphicData>
            </a:graphic>
          </wp:inline>
        </w:drawing>
      </w:r>
    </w:p>
    <w:p w14:paraId="47616FB9" w14:textId="48B27BCF" w:rsidR="00ED6EE8" w:rsidRDefault="00ED6EE8" w:rsidP="00ED6EE8">
      <w:pPr>
        <w:rPr>
          <w:rFonts w:ascii="David" w:hAnsi="David" w:cs="David"/>
          <w:rtl/>
        </w:rPr>
      </w:pPr>
      <w:r>
        <w:rPr>
          <w:rFonts w:ascii="David" w:hAnsi="David" w:cs="David" w:hint="cs"/>
          <w:rtl/>
        </w:rPr>
        <w:t xml:space="preserve">דוג' נוספת: </w:t>
      </w:r>
    </w:p>
    <w:p w14:paraId="1B93EEBD" w14:textId="635D77CA" w:rsidR="00ED6EE8" w:rsidRDefault="00162D53" w:rsidP="00ED6EE8">
      <w:pPr>
        <w:rPr>
          <w:rFonts w:ascii="David" w:hAnsi="David" w:cs="David"/>
          <w:rtl/>
        </w:rPr>
      </w:pPr>
      <w:r>
        <w:rPr>
          <w:rFonts w:ascii="David" w:hAnsi="David" w:cs="David" w:hint="cs"/>
          <w:rtl/>
        </w:rPr>
        <w:t xml:space="preserve">פס"ד זהבה כנען נ' ממשלת ארה"ב, לזהבה הייתה חנות בשוק הפשפשים ויום אחד הגיע לשם אישה עם טנדר שכל התכולה בו הייתה למכירה, היו שם שני ציורים עם מסגרת מרשימה והיא אמרה למוכרת שהיא רוצה רק את המסגרת והיא ענתה שהיא לא יכולה למכור ללא התמונות והיא מכרה לה ב250 וזהבה שמה אותן בחנות, זהבה פירקה את המסגרות והקרטון התפרק והייתה עוד תמיכה לתמונה ובה יש חותמת באדום מוזהב של הממשל הפדרלי בארה"ב. </w:t>
      </w:r>
      <w:r w:rsidR="00617142">
        <w:rPr>
          <w:rFonts w:ascii="David" w:hAnsi="David" w:cs="David" w:hint="cs"/>
          <w:rtl/>
        </w:rPr>
        <w:t>הם לקחו את התמונות למשטרה, לקחו את התמונות למומחה אומנות ואלו שני ציורים שנעלמו לפני 8 שנים, הם הושאלו למוזיאון בארה"ב לתצוגה ושמו חותמת שאם ייגנב ארה"ב תשלם, הם נשלחו חזרה לישרא</w:t>
      </w:r>
      <w:r w:rsidR="00BF450C">
        <w:rPr>
          <w:rFonts w:ascii="David" w:hAnsi="David" w:cs="David" w:hint="cs"/>
          <w:rtl/>
        </w:rPr>
        <w:t>ל</w:t>
      </w:r>
      <w:r w:rsidR="00617142">
        <w:rPr>
          <w:rFonts w:ascii="David" w:hAnsi="David" w:cs="David" w:hint="cs"/>
          <w:rtl/>
        </w:rPr>
        <w:t xml:space="preserve"> ולא הגיעו ליעד, ממשל ארה"ב </w:t>
      </w:r>
      <w:r w:rsidR="00957CD6">
        <w:rPr>
          <w:rFonts w:ascii="David" w:hAnsi="David" w:cs="David" w:hint="cs"/>
          <w:rtl/>
        </w:rPr>
        <w:t>שילמה</w:t>
      </w:r>
      <w:r w:rsidR="00617142">
        <w:rPr>
          <w:rFonts w:ascii="David" w:hAnsi="David" w:cs="David" w:hint="cs"/>
          <w:rtl/>
        </w:rPr>
        <w:t xml:space="preserve"> 150 אלף דולר על 2 התמונות, </w:t>
      </w:r>
      <w:r w:rsidR="00BF450C">
        <w:rPr>
          <w:rFonts w:ascii="David" w:hAnsi="David" w:cs="David" w:hint="cs"/>
          <w:rtl/>
        </w:rPr>
        <w:t xml:space="preserve">זהבה טוענת שהתמונות שלה וממשלת ארה"ב טוענת שהן שלה כי היא שילמה לגלריה, זהבה טוענת שלא ידעה וקנתה בשוק, זה הגיע לבי"מ והוא פסק בשל תקנת השוק- אם קונים משהו בשוק ואנחנו תמימים ולא יודעים דבר ומשלמים מחיר ריאלי אז זה שלך, במקרה הז בי"מ אמר שזהבה הייתה תמימה אבל המחיר לא ריאלי ולכן זה שייך לארה"ב, חוץ מזה אפשר לטפל בזה במסגרת סעיף 14 ב', </w:t>
      </w:r>
    </w:p>
    <w:p w14:paraId="77A23AFA" w14:textId="578B25A8" w:rsidR="00BF450C" w:rsidRDefault="00BF450C" w:rsidP="00ED6EE8">
      <w:pPr>
        <w:rPr>
          <w:rFonts w:ascii="David" w:hAnsi="David" w:cs="David"/>
          <w:rtl/>
        </w:rPr>
      </w:pPr>
      <w:r>
        <w:rPr>
          <w:rFonts w:ascii="David" w:hAnsi="David" w:cs="David" w:hint="cs"/>
          <w:rtl/>
        </w:rPr>
        <w:lastRenderedPageBreak/>
        <w:t xml:space="preserve">המוכר לא ידע שזה שווה וגם זהבה לא ידעה, </w:t>
      </w:r>
      <w:r w:rsidRPr="0082659E">
        <w:rPr>
          <w:rFonts w:ascii="David" w:hAnsi="David" w:cs="David" w:hint="cs"/>
          <w:u w:val="single"/>
          <w:rtl/>
        </w:rPr>
        <w:t>טעות משותפת</w:t>
      </w:r>
      <w:r>
        <w:rPr>
          <w:rFonts w:ascii="David" w:hAnsi="David" w:cs="David" w:hint="cs"/>
          <w:rtl/>
        </w:rPr>
        <w:t xml:space="preserve"> ובי"מ יכול לבטל את החוזה כי זה צודק והיא תקבל פיצויים, 250 ₪ והוצאות משפט. היא ערערה לעליון והפסידה. זה לקח 18 שנה והיא הפסידה. </w:t>
      </w:r>
    </w:p>
    <w:p w14:paraId="7B600469" w14:textId="4886614D" w:rsidR="00BF450C" w:rsidRDefault="008B2B31" w:rsidP="00ED6EE8">
      <w:pPr>
        <w:rPr>
          <w:rFonts w:ascii="David" w:hAnsi="David" w:cs="David"/>
          <w:rtl/>
        </w:rPr>
      </w:pPr>
      <w:r>
        <w:rPr>
          <w:rFonts w:ascii="David" w:hAnsi="David" w:cs="David" w:hint="cs"/>
          <w:rtl/>
        </w:rPr>
        <w:t>אם ממשלת ארה"ב הייתה תובעת בארה"ב ולא בישראל היא הייתה מפסידה, אם קונים משהו בשוק הוא שלנו.</w:t>
      </w:r>
    </w:p>
    <w:p w14:paraId="4C87201D" w14:textId="27CED6E8" w:rsidR="00E1399B" w:rsidRDefault="00E1399B" w:rsidP="00ED6EE8">
      <w:pPr>
        <w:rPr>
          <w:rFonts w:ascii="David" w:hAnsi="David" w:cs="David"/>
          <w:color w:val="EE0000"/>
          <w:rtl/>
        </w:rPr>
      </w:pPr>
      <w:r w:rsidRPr="00E1399B">
        <w:rPr>
          <w:rFonts w:ascii="David" w:hAnsi="David" w:cs="David" w:hint="cs"/>
          <w:color w:val="EE0000"/>
          <w:rtl/>
        </w:rPr>
        <w:t>סעיף 14 ג'</w:t>
      </w:r>
      <w:r w:rsidR="00222D13">
        <w:rPr>
          <w:rFonts w:ascii="David" w:hAnsi="David" w:cs="David" w:hint="cs"/>
          <w:color w:val="EE0000"/>
          <w:rtl/>
        </w:rPr>
        <w:t xml:space="preserve"> </w:t>
      </w:r>
    </w:p>
    <w:p w14:paraId="276D5A07" w14:textId="02EBB424" w:rsidR="00222D13" w:rsidRPr="00E1399B" w:rsidRDefault="00222D13" w:rsidP="00ED6EE8">
      <w:pPr>
        <w:rPr>
          <w:rFonts w:ascii="David" w:hAnsi="David" w:cs="David"/>
          <w:color w:val="EE0000"/>
          <w:rtl/>
        </w:rPr>
      </w:pPr>
      <w:r w:rsidRPr="00222D13">
        <w:rPr>
          <w:rFonts w:ascii="David" w:hAnsi="David" w:cs="David"/>
          <w:noProof/>
          <w:color w:val="EE0000"/>
          <w:rtl/>
        </w:rPr>
        <w:drawing>
          <wp:inline distT="0" distB="0" distL="0" distR="0" wp14:anchorId="276A870C" wp14:editId="515E51C4">
            <wp:extent cx="5274310" cy="1793875"/>
            <wp:effectExtent l="0" t="0" r="2540" b="0"/>
            <wp:docPr id="15254888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8880" name=""/>
                    <pic:cNvPicPr/>
                  </pic:nvPicPr>
                  <pic:blipFill>
                    <a:blip r:embed="rId49"/>
                    <a:stretch>
                      <a:fillRect/>
                    </a:stretch>
                  </pic:blipFill>
                  <pic:spPr>
                    <a:xfrm>
                      <a:off x="0" y="0"/>
                      <a:ext cx="5274310" cy="1793875"/>
                    </a:xfrm>
                    <a:prstGeom prst="rect">
                      <a:avLst/>
                    </a:prstGeom>
                  </pic:spPr>
                </pic:pic>
              </a:graphicData>
            </a:graphic>
          </wp:inline>
        </w:drawing>
      </w:r>
    </w:p>
    <w:p w14:paraId="5CA5CDF6" w14:textId="046FEE4D" w:rsidR="00E1399B" w:rsidRDefault="00E1399B" w:rsidP="00E1399B">
      <w:pPr>
        <w:rPr>
          <w:rFonts w:ascii="David" w:hAnsi="David" w:cs="David"/>
          <w:rtl/>
        </w:rPr>
      </w:pPr>
      <w:r>
        <w:rPr>
          <w:rFonts w:ascii="David" w:hAnsi="David" w:cs="David" w:hint="cs"/>
          <w:rtl/>
        </w:rPr>
        <w:t>אם אפשר לתקן את הטעות- עדיף לתקן. חוזים עדיף לקיים.</w:t>
      </w:r>
    </w:p>
    <w:p w14:paraId="3BAC1ECC" w14:textId="4E51BB39" w:rsidR="00E1399B" w:rsidRDefault="00E1399B" w:rsidP="00E1399B">
      <w:pPr>
        <w:rPr>
          <w:rFonts w:ascii="David" w:hAnsi="David" w:cs="David"/>
          <w:rtl/>
        </w:rPr>
      </w:pPr>
      <w:r>
        <w:rPr>
          <w:rFonts w:ascii="David" w:hAnsi="David" w:cs="David" w:hint="cs"/>
          <w:rtl/>
        </w:rPr>
        <w:t xml:space="preserve">לפי </w:t>
      </w:r>
      <w:r w:rsidRPr="002A506E">
        <w:rPr>
          <w:rFonts w:ascii="David" w:hAnsi="David" w:cs="David" w:hint="cs"/>
          <w:color w:val="77206D" w:themeColor="accent5" w:themeShade="BF"/>
          <w:rtl/>
        </w:rPr>
        <w:t>סעיף 14 ג'</w:t>
      </w:r>
      <w:r>
        <w:rPr>
          <w:rFonts w:ascii="David" w:hAnsi="David" w:cs="David" w:hint="cs"/>
          <w:rtl/>
        </w:rPr>
        <w:t>: לא תמיד ניתן לתקן את הטעות "הכיסא לא יכול להפוך לעץ מלא". נותן את התוצ' הטובה ביותר, בלבד שתפסנו את זה בזמן- לפני שבוטל החוזה.</w:t>
      </w:r>
    </w:p>
    <w:p w14:paraId="7A33456E" w14:textId="77777777" w:rsidR="00E1399B" w:rsidRDefault="00E1399B" w:rsidP="00E1399B">
      <w:pPr>
        <w:rPr>
          <w:rFonts w:ascii="David" w:hAnsi="David" w:cs="David"/>
          <w:rtl/>
        </w:rPr>
      </w:pPr>
    </w:p>
    <w:p w14:paraId="1DFE6397" w14:textId="1AB21CBF" w:rsidR="00E1399B" w:rsidRDefault="00E1399B" w:rsidP="00E1399B">
      <w:pPr>
        <w:rPr>
          <w:rFonts w:ascii="David" w:hAnsi="David" w:cs="David"/>
          <w:rtl/>
        </w:rPr>
      </w:pPr>
      <w:r>
        <w:rPr>
          <w:rFonts w:ascii="David" w:hAnsi="David" w:cs="David" w:hint="cs"/>
          <w:rtl/>
        </w:rPr>
        <w:t>בהנחה שבוטל החוזה לאחר שהוכח הכל:</w:t>
      </w:r>
    </w:p>
    <w:p w14:paraId="76A995E2" w14:textId="28CEC3B1" w:rsidR="00E1399B" w:rsidRDefault="00E1399B" w:rsidP="00E1399B">
      <w:pPr>
        <w:rPr>
          <w:rFonts w:ascii="David" w:hAnsi="David" w:cs="David"/>
          <w:rtl/>
        </w:rPr>
      </w:pPr>
      <w:r w:rsidRPr="002A506E">
        <w:rPr>
          <w:rFonts w:ascii="David" w:hAnsi="David" w:cs="David" w:hint="cs"/>
          <w:color w:val="77206D" w:themeColor="accent5" w:themeShade="BF"/>
          <w:rtl/>
        </w:rPr>
        <w:t xml:space="preserve">14 א'- </w:t>
      </w:r>
      <w:r>
        <w:rPr>
          <w:rFonts w:ascii="David" w:hAnsi="David" w:cs="David" w:hint="cs"/>
          <w:rtl/>
        </w:rPr>
        <w:t xml:space="preserve">נדרש לשלול הודעה, מומלץ שתהיה בכתב בכדי שנוכל להוכיח. </w:t>
      </w:r>
      <w:r w:rsidR="00E56445">
        <w:rPr>
          <w:rFonts w:ascii="David" w:hAnsi="David" w:cs="David" w:hint="cs"/>
          <w:rtl/>
        </w:rPr>
        <w:t xml:space="preserve">הביטול צריך להיות </w:t>
      </w:r>
      <w:r w:rsidR="00A1138A">
        <w:rPr>
          <w:rFonts w:ascii="David" w:hAnsi="David" w:cs="David" w:hint="cs"/>
          <w:rtl/>
        </w:rPr>
        <w:t>טווח</w:t>
      </w:r>
      <w:r w:rsidR="00E56445">
        <w:rPr>
          <w:rFonts w:ascii="David" w:hAnsi="David" w:cs="David" w:hint="cs"/>
          <w:rtl/>
        </w:rPr>
        <w:t xml:space="preserve"> זמן סביר. </w:t>
      </w:r>
    </w:p>
    <w:p w14:paraId="1B492177" w14:textId="5D3488EA" w:rsidR="00207DC3" w:rsidRDefault="00207DC3" w:rsidP="00E1399B">
      <w:pPr>
        <w:rPr>
          <w:rFonts w:ascii="David" w:hAnsi="David" w:cs="David"/>
          <w:rtl/>
        </w:rPr>
      </w:pPr>
      <w:r w:rsidRPr="002A506E">
        <w:rPr>
          <w:rFonts w:ascii="David" w:hAnsi="David" w:cs="David" w:hint="cs"/>
          <w:b/>
          <w:bCs/>
          <w:color w:val="77206D" w:themeColor="accent5" w:themeShade="BF"/>
          <w:rtl/>
        </w:rPr>
        <w:t>סעיף 20-</w:t>
      </w:r>
      <w:r w:rsidRPr="002A506E">
        <w:rPr>
          <w:rFonts w:ascii="David" w:hAnsi="David" w:cs="David" w:hint="cs"/>
          <w:color w:val="77206D" w:themeColor="accent5" w:themeShade="BF"/>
          <w:rtl/>
        </w:rPr>
        <w:t xml:space="preserve"> </w:t>
      </w:r>
      <w:r>
        <w:rPr>
          <w:rFonts w:ascii="David" w:hAnsi="David" w:cs="David" w:hint="cs"/>
          <w:rtl/>
        </w:rPr>
        <w:t xml:space="preserve">מחייב לשלוח הודעה תוך זמן סביר מגילוי הפגם. </w:t>
      </w:r>
    </w:p>
    <w:p w14:paraId="09BB40B1" w14:textId="2ED2C909" w:rsidR="00207DC3" w:rsidRDefault="00207DC3" w:rsidP="00E1399B">
      <w:pPr>
        <w:rPr>
          <w:rFonts w:ascii="David" w:hAnsi="David" w:cs="David"/>
          <w:rtl/>
        </w:rPr>
      </w:pPr>
      <w:r w:rsidRPr="002A506E">
        <w:rPr>
          <w:rFonts w:ascii="David" w:hAnsi="David" w:cs="David" w:hint="cs"/>
          <w:b/>
          <w:bCs/>
          <w:color w:val="77206D" w:themeColor="accent5" w:themeShade="BF"/>
          <w:rtl/>
        </w:rPr>
        <w:t>סעיף 21-</w:t>
      </w:r>
      <w:r w:rsidRPr="002A506E">
        <w:rPr>
          <w:rFonts w:ascii="David" w:hAnsi="David" w:cs="David" w:hint="cs"/>
          <w:color w:val="77206D" w:themeColor="accent5" w:themeShade="BF"/>
          <w:rtl/>
        </w:rPr>
        <w:t xml:space="preserve"> </w:t>
      </w:r>
      <w:r>
        <w:rPr>
          <w:rFonts w:ascii="David" w:hAnsi="David" w:cs="David" w:hint="cs"/>
          <w:rtl/>
        </w:rPr>
        <w:t xml:space="preserve">השבה </w:t>
      </w:r>
      <w:r w:rsidR="00D94E36">
        <w:rPr>
          <w:rFonts w:ascii="David" w:hAnsi="David" w:cs="David" w:hint="cs"/>
          <w:rtl/>
        </w:rPr>
        <w:t>פיזית</w:t>
      </w:r>
      <w:r>
        <w:rPr>
          <w:rFonts w:ascii="David" w:hAnsi="David" w:cs="David" w:hint="cs"/>
          <w:rtl/>
        </w:rPr>
        <w:t xml:space="preserve"> אלא אם היא בלתי אפשרית או בלתי סבירה. אם בלתי אפשרית, או בלתי סבירה מחזירים שווי. </w:t>
      </w:r>
    </w:p>
    <w:p w14:paraId="25CC3917" w14:textId="6D49BEF0" w:rsidR="00E56445" w:rsidRDefault="00E56445" w:rsidP="00E1399B">
      <w:pPr>
        <w:rPr>
          <w:rFonts w:ascii="David" w:hAnsi="David" w:cs="David"/>
          <w:rtl/>
        </w:rPr>
      </w:pPr>
      <w:r>
        <w:rPr>
          <w:rFonts w:ascii="David" w:hAnsi="David" w:cs="David" w:hint="cs"/>
          <w:rtl/>
        </w:rPr>
        <w:t xml:space="preserve">כשמבטלים חוזה, מבקשים השבה- סעיף 21- כל צד מחזיר לשני מה שהוא קיבל ממנו פיזית. </w:t>
      </w:r>
    </w:p>
    <w:p w14:paraId="4B3E9806" w14:textId="561C66C5" w:rsidR="002A685D" w:rsidRDefault="002A685D" w:rsidP="00E1399B">
      <w:pPr>
        <w:rPr>
          <w:rFonts w:ascii="David" w:hAnsi="David" w:cs="David"/>
          <w:rtl/>
        </w:rPr>
      </w:pPr>
      <w:r>
        <w:rPr>
          <w:rFonts w:ascii="David" w:hAnsi="David" w:cs="David" w:hint="cs"/>
          <w:rtl/>
        </w:rPr>
        <w:t xml:space="preserve">מה קורה אם בינתיים קרה נזק לרכוש- אם ההשבה </w:t>
      </w:r>
      <w:r w:rsidR="000F5E60">
        <w:rPr>
          <w:rFonts w:ascii="David" w:hAnsi="David" w:cs="David" w:hint="cs"/>
          <w:rtl/>
        </w:rPr>
        <w:t>בלתי</w:t>
      </w:r>
      <w:r>
        <w:rPr>
          <w:rFonts w:ascii="David" w:hAnsi="David" w:cs="David" w:hint="cs"/>
          <w:rtl/>
        </w:rPr>
        <w:t xml:space="preserve"> אפשרית או בלתי סבירה, מחזירים את השווי. </w:t>
      </w:r>
    </w:p>
    <w:p w14:paraId="2CB2AC83" w14:textId="1D6187D5" w:rsidR="00207DC3" w:rsidRDefault="00CA5D20" w:rsidP="00E1399B">
      <w:pPr>
        <w:rPr>
          <w:rFonts w:ascii="David" w:hAnsi="David" w:cs="David"/>
          <w:rtl/>
        </w:rPr>
      </w:pPr>
      <w:r w:rsidRPr="002A506E">
        <w:rPr>
          <w:rFonts w:ascii="David" w:hAnsi="David" w:cs="David" w:hint="cs"/>
          <w:b/>
          <w:bCs/>
          <w:color w:val="77206D" w:themeColor="accent5" w:themeShade="BF"/>
          <w:rtl/>
        </w:rPr>
        <w:t>סעיף 19-</w:t>
      </w:r>
      <w:r>
        <w:rPr>
          <w:rFonts w:ascii="David" w:hAnsi="David" w:cs="David" w:hint="cs"/>
          <w:rtl/>
        </w:rPr>
        <w:t>חוזה שניתן להפרדה לחלקים, לדוג' קונים ספה שחושבים שהיא עור, שולחן ומזנון זה חוזה שניתן להפרדה למול המחירים של כל פריט</w:t>
      </w:r>
      <w:r w:rsidR="00BD09F9">
        <w:rPr>
          <w:rFonts w:ascii="David" w:hAnsi="David" w:cs="David" w:hint="cs"/>
          <w:rtl/>
        </w:rPr>
        <w:t xml:space="preserve"> וגילינו</w:t>
      </w:r>
      <w:r>
        <w:rPr>
          <w:rFonts w:ascii="David" w:hAnsi="David" w:cs="David" w:hint="cs"/>
          <w:rtl/>
        </w:rPr>
        <w:t xml:space="preserve"> שהספ</w:t>
      </w:r>
      <w:r w:rsidR="00BD09F9">
        <w:rPr>
          <w:rFonts w:ascii="David" w:hAnsi="David" w:cs="David" w:hint="cs"/>
          <w:rtl/>
        </w:rPr>
        <w:t xml:space="preserve">ה לא מעור. </w:t>
      </w:r>
    </w:p>
    <w:p w14:paraId="2C40797D" w14:textId="320402CD" w:rsidR="00CA5D20" w:rsidRDefault="00CA5D20" w:rsidP="00E1399B">
      <w:pPr>
        <w:rPr>
          <w:rFonts w:ascii="David" w:hAnsi="David" w:cs="David"/>
          <w:rtl/>
        </w:rPr>
      </w:pPr>
      <w:r>
        <w:rPr>
          <w:rFonts w:ascii="David" w:hAnsi="David" w:cs="David" w:hint="cs"/>
          <w:rtl/>
        </w:rPr>
        <w:t xml:space="preserve">אם הטעות מתייחסת רק לחלק מהחוזה, ניתן לבטל את החלק היחסי, להחזיר את הספה ולקבל את הכסף אלא אם נוכל להוכיח שלא היינו קונים את הספה בלי השולחן והמזנון, למרות שלא טעינו לגבי השולחן והמזנון עדיין ניתן יהיה לבטל. </w:t>
      </w:r>
    </w:p>
    <w:p w14:paraId="70AFC5BC" w14:textId="44FD4F3D" w:rsidR="00341337" w:rsidRDefault="00341337" w:rsidP="00E1399B">
      <w:pPr>
        <w:rPr>
          <w:rFonts w:ascii="David" w:hAnsi="David" w:cs="David"/>
          <w:rtl/>
        </w:rPr>
      </w:pPr>
      <w:r w:rsidRPr="0023458A">
        <w:rPr>
          <w:rFonts w:ascii="David" w:hAnsi="David" w:cs="David"/>
          <w:noProof/>
          <w:rtl/>
        </w:rPr>
        <w:lastRenderedPageBreak/>
        <w:drawing>
          <wp:inline distT="0" distB="0" distL="0" distR="0" wp14:anchorId="44D5BEC9" wp14:editId="6AA4AE2F">
            <wp:extent cx="5274310" cy="2242185"/>
            <wp:effectExtent l="0" t="0" r="2540" b="5715"/>
            <wp:docPr id="14636226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22665" name=""/>
                    <pic:cNvPicPr/>
                  </pic:nvPicPr>
                  <pic:blipFill>
                    <a:blip r:embed="rId50"/>
                    <a:stretch>
                      <a:fillRect/>
                    </a:stretch>
                  </pic:blipFill>
                  <pic:spPr>
                    <a:xfrm>
                      <a:off x="0" y="0"/>
                      <a:ext cx="5274310" cy="2242185"/>
                    </a:xfrm>
                    <a:prstGeom prst="rect">
                      <a:avLst/>
                    </a:prstGeom>
                  </pic:spPr>
                </pic:pic>
              </a:graphicData>
            </a:graphic>
          </wp:inline>
        </w:drawing>
      </w:r>
    </w:p>
    <w:p w14:paraId="7080217C" w14:textId="77777777" w:rsidR="0041527D" w:rsidRDefault="00D84028" w:rsidP="00E1399B">
      <w:pPr>
        <w:rPr>
          <w:rFonts w:ascii="David" w:hAnsi="David" w:cs="David"/>
          <w:rtl/>
        </w:rPr>
      </w:pPr>
      <w:r w:rsidRPr="002A506E">
        <w:rPr>
          <w:rFonts w:ascii="David" w:hAnsi="David" w:cs="David" w:hint="cs"/>
          <w:b/>
          <w:bCs/>
          <w:color w:val="77206D" w:themeColor="accent5" w:themeShade="BF"/>
          <w:rtl/>
        </w:rPr>
        <w:t>סעיף 15</w:t>
      </w:r>
      <w:r w:rsidRPr="002A506E">
        <w:rPr>
          <w:rFonts w:ascii="David" w:hAnsi="David" w:cs="David" w:hint="cs"/>
          <w:color w:val="77206D" w:themeColor="accent5" w:themeShade="BF"/>
          <w:rtl/>
        </w:rPr>
        <w:t>-</w:t>
      </w:r>
      <w:r>
        <w:rPr>
          <w:rFonts w:ascii="David" w:hAnsi="David" w:cs="David" w:hint="cs"/>
          <w:rtl/>
        </w:rPr>
        <w:t xml:space="preserve"> </w:t>
      </w:r>
      <w:r w:rsidR="0023458A">
        <w:rPr>
          <w:rFonts w:ascii="David" w:hAnsi="David" w:cs="David" w:hint="cs"/>
          <w:rtl/>
        </w:rPr>
        <w:t xml:space="preserve">הטעיה תמיד תבוא עם טעות, בהטעיה מישהו גורם לנו לטעות וטעות לא תמיד באה עם הטעיה, לפעמים טועים לבד. </w:t>
      </w:r>
    </w:p>
    <w:p w14:paraId="101D8545" w14:textId="77777777" w:rsidR="00341337" w:rsidRDefault="0041527D" w:rsidP="00E1399B">
      <w:pPr>
        <w:rPr>
          <w:rFonts w:ascii="David" w:hAnsi="David" w:cs="David"/>
          <w:rtl/>
        </w:rPr>
      </w:pPr>
      <w:r>
        <w:rPr>
          <w:rFonts w:ascii="David" w:hAnsi="David" w:cs="David" w:hint="cs"/>
          <w:rtl/>
        </w:rPr>
        <w:t>הטעיה יכולה לבוא עם חוסר תום לב אבל לא תמיד.</w:t>
      </w:r>
    </w:p>
    <w:p w14:paraId="0DF8770A" w14:textId="714DA369" w:rsidR="00341337" w:rsidRDefault="000C7FCF" w:rsidP="00E1399B">
      <w:pPr>
        <w:rPr>
          <w:rFonts w:ascii="David" w:hAnsi="David" w:cs="David"/>
          <w:rtl/>
        </w:rPr>
      </w:pPr>
      <w:r>
        <w:rPr>
          <w:rFonts w:ascii="David" w:hAnsi="David" w:cs="David" w:hint="cs"/>
          <w:rtl/>
        </w:rPr>
        <w:t xml:space="preserve">דבר ראשון צריך להוכיח </w:t>
      </w:r>
      <w:r w:rsidRPr="000C7FCF">
        <w:rPr>
          <w:rFonts w:ascii="David" w:hAnsi="David" w:cs="David" w:hint="cs"/>
          <w:u w:val="single"/>
          <w:rtl/>
        </w:rPr>
        <w:t>חוזה</w:t>
      </w:r>
      <w:r>
        <w:rPr>
          <w:rFonts w:ascii="David" w:hAnsi="David" w:cs="David" w:hint="cs"/>
          <w:rtl/>
        </w:rPr>
        <w:t xml:space="preserve">. דבר שני צריך להוכיח שהייתה </w:t>
      </w:r>
      <w:r w:rsidRPr="000C7FCF">
        <w:rPr>
          <w:rFonts w:ascii="David" w:hAnsi="David" w:cs="David" w:hint="cs"/>
          <w:u w:val="single"/>
          <w:rtl/>
        </w:rPr>
        <w:t>הטעיה</w:t>
      </w:r>
      <w:r>
        <w:rPr>
          <w:rFonts w:ascii="David" w:hAnsi="David" w:cs="David" w:hint="cs"/>
          <w:rtl/>
        </w:rPr>
        <w:t xml:space="preserve"> (אקטיבית/פאסיבית) וצריך שהטעעיה זו תגרום </w:t>
      </w:r>
      <w:r w:rsidRPr="000C7FCF">
        <w:rPr>
          <w:rFonts w:ascii="David" w:hAnsi="David" w:cs="David" w:hint="cs"/>
          <w:u w:val="single"/>
          <w:rtl/>
        </w:rPr>
        <w:t>לטעות</w:t>
      </w:r>
      <w:r>
        <w:rPr>
          <w:rFonts w:ascii="David" w:hAnsi="David" w:cs="David" w:hint="cs"/>
          <w:rtl/>
        </w:rPr>
        <w:t xml:space="preserve"> (לא בכדאיות העסקה), </w:t>
      </w:r>
      <w:r w:rsidR="006731EE">
        <w:rPr>
          <w:rFonts w:ascii="David" w:hAnsi="David" w:cs="David" w:hint="cs"/>
          <w:rtl/>
        </w:rPr>
        <w:t xml:space="preserve">צריך להוכיח קשר סיבתי בין ההטעיה לחוזה כלומר אם משיהו הטעה אותנו וגרם לטעות ובגללה נכנסו לחוזה. </w:t>
      </w:r>
      <w:r w:rsidR="006612E9" w:rsidRPr="00F1234F">
        <w:rPr>
          <w:rFonts w:ascii="David" w:hAnsi="David" w:cs="David" w:hint="cs"/>
          <w:b/>
          <w:bCs/>
          <w:u w:val="single"/>
          <w:rtl/>
        </w:rPr>
        <w:t>הכללים מצטברים</w:t>
      </w:r>
      <w:r w:rsidR="006612E9">
        <w:rPr>
          <w:rFonts w:ascii="David" w:hAnsi="David" w:cs="David" w:hint="cs"/>
          <w:rtl/>
        </w:rPr>
        <w:t>.</w:t>
      </w:r>
    </w:p>
    <w:p w14:paraId="1A9967B5" w14:textId="5C73DEC3" w:rsidR="006612E9" w:rsidRDefault="006612E9" w:rsidP="00E1399B">
      <w:pPr>
        <w:rPr>
          <w:rFonts w:ascii="David" w:hAnsi="David" w:cs="David"/>
          <w:rtl/>
        </w:rPr>
      </w:pPr>
      <w:r>
        <w:rPr>
          <w:rFonts w:ascii="David" w:hAnsi="David" w:cs="David" w:hint="cs"/>
          <w:rtl/>
        </w:rPr>
        <w:t>בסעיף 14 לא חייבת להיות הטעיה, בסעיף 14 הייתה צריכה להיות טעות יסודית וב15 לא, סעיף 15 רחב יות</w:t>
      </w:r>
      <w:r w:rsidR="00F1234F">
        <w:rPr>
          <w:rFonts w:ascii="David" w:hAnsi="David" w:cs="David" w:hint="cs"/>
          <w:rtl/>
        </w:rPr>
        <w:t xml:space="preserve">ר מצד אחד ומצד שני יש בו אלמנט של אשמה כי מישהו הטעה אותנו. </w:t>
      </w:r>
    </w:p>
    <w:p w14:paraId="7D25AF6E" w14:textId="77777777" w:rsidR="00F1234F" w:rsidRDefault="00F1234F" w:rsidP="00E1399B">
      <w:pPr>
        <w:rPr>
          <w:rFonts w:ascii="David" w:hAnsi="David" w:cs="David"/>
          <w:rtl/>
        </w:rPr>
      </w:pPr>
    </w:p>
    <w:p w14:paraId="2AEAA2B8" w14:textId="70A84D69" w:rsidR="00CA5D20" w:rsidRDefault="00F1234F" w:rsidP="00E1399B">
      <w:pPr>
        <w:rPr>
          <w:rFonts w:ascii="David" w:hAnsi="David" w:cs="David"/>
          <w:rtl/>
        </w:rPr>
      </w:pPr>
      <w:r w:rsidRPr="00F1234F">
        <w:rPr>
          <w:rFonts w:ascii="David" w:hAnsi="David" w:cs="David" w:hint="cs"/>
          <w:b/>
          <w:bCs/>
          <w:u w:val="single"/>
          <w:rtl/>
        </w:rPr>
        <w:t>הטעייה אקטיבית</w:t>
      </w:r>
      <w:r>
        <w:rPr>
          <w:rFonts w:ascii="David" w:hAnsi="David" w:cs="David" w:hint="cs"/>
          <w:rtl/>
        </w:rPr>
        <w:t xml:space="preserve">- כשמישהו נותן לנו מידע לא נכון, מידע שגוי לא תמיד בכוונה. </w:t>
      </w:r>
      <w:r w:rsidR="00CF4652">
        <w:rPr>
          <w:rFonts w:ascii="David" w:hAnsi="David" w:cs="David" w:hint="cs"/>
          <w:rtl/>
        </w:rPr>
        <w:t>סיטואציה שאדם מוסר מידע לא נכון כי הוא לא יודע. מה שהופך את ההטעיה לאקטיבית היא מסירת המידע הלא נכון.</w:t>
      </w:r>
      <w:r w:rsidR="0016608B">
        <w:rPr>
          <w:rFonts w:ascii="David" w:hAnsi="David" w:cs="David" w:hint="cs"/>
          <w:rtl/>
        </w:rPr>
        <w:t xml:space="preserve"> לא תמיד מגיעה עם חוסר תום לב. </w:t>
      </w:r>
    </w:p>
    <w:p w14:paraId="0CB48909" w14:textId="7036026E" w:rsidR="00CF4652" w:rsidRDefault="00CF4652" w:rsidP="00E1399B">
      <w:pPr>
        <w:rPr>
          <w:rFonts w:ascii="David" w:hAnsi="David" w:cs="David"/>
          <w:rtl/>
        </w:rPr>
      </w:pPr>
      <w:r w:rsidRPr="00CF4652">
        <w:rPr>
          <w:rFonts w:ascii="David" w:hAnsi="David" w:cs="David" w:hint="cs"/>
          <w:b/>
          <w:bCs/>
          <w:u w:val="single"/>
          <w:rtl/>
        </w:rPr>
        <w:t>הטעיה פאסיבית</w:t>
      </w:r>
      <w:r>
        <w:rPr>
          <w:rFonts w:ascii="David" w:hAnsi="David" w:cs="David" w:hint="cs"/>
          <w:rtl/>
        </w:rPr>
        <w:t>- אין מסירת מידע, מישהו יודע משהו חשוב והוא לא אומר אותו. אי גילוי שיש חובה לגלות (</w:t>
      </w:r>
      <w:r w:rsidR="0016608B">
        <w:rPr>
          <w:rFonts w:ascii="David" w:hAnsi="David" w:cs="David" w:hint="cs"/>
          <w:rtl/>
        </w:rPr>
        <w:t xml:space="preserve"> מדובר בחוסר </w:t>
      </w:r>
      <w:r>
        <w:rPr>
          <w:rFonts w:ascii="David" w:hAnsi="David" w:cs="David" w:hint="cs"/>
          <w:rtl/>
        </w:rPr>
        <w:t xml:space="preserve">תום לב). </w:t>
      </w:r>
      <w:r w:rsidR="0016608B">
        <w:rPr>
          <w:rFonts w:ascii="David" w:hAnsi="David" w:cs="David" w:hint="cs"/>
          <w:rtl/>
        </w:rPr>
        <w:t xml:space="preserve"> צריך למסור מידע בשל עקרון התום לב. </w:t>
      </w:r>
    </w:p>
    <w:p w14:paraId="5146E2BE" w14:textId="77777777" w:rsidR="007B0B69" w:rsidRDefault="007B0B69" w:rsidP="00E1399B">
      <w:pPr>
        <w:rPr>
          <w:rFonts w:ascii="David" w:hAnsi="David" w:cs="David"/>
          <w:rtl/>
        </w:rPr>
      </w:pPr>
    </w:p>
    <w:p w14:paraId="5E14F502" w14:textId="5FF8BED7" w:rsidR="007B0B69" w:rsidRDefault="007B0B69" w:rsidP="00E1399B">
      <w:pPr>
        <w:rPr>
          <w:rFonts w:ascii="David" w:hAnsi="David" w:cs="David"/>
          <w:rtl/>
        </w:rPr>
      </w:pPr>
      <w:r>
        <w:rPr>
          <w:rFonts w:ascii="David" w:hAnsi="David" w:cs="David" w:hint="cs"/>
          <w:rtl/>
        </w:rPr>
        <w:t xml:space="preserve">*** אם הוטענו וחושבים שנצליח להוכיח את היסודות שסקרנו, לא צריך בי"מ, ניתן לבטל באופן עצמאי, לפי סעיף 20, שולחים הודעה תוך זמן סביר, נרצה גם השבה פיזית אבל אם היא בלתי סבירה, נקבל שווי. </w:t>
      </w:r>
    </w:p>
    <w:p w14:paraId="0690D661" w14:textId="186A9497" w:rsidR="007B0B69" w:rsidRDefault="0008106B" w:rsidP="00E1399B">
      <w:pPr>
        <w:rPr>
          <w:rFonts w:ascii="David" w:hAnsi="David" w:cs="David"/>
          <w:rtl/>
        </w:rPr>
      </w:pPr>
      <w:r>
        <w:rPr>
          <w:rFonts w:ascii="David" w:hAnsi="David" w:cs="David" w:hint="cs"/>
          <w:rtl/>
        </w:rPr>
        <w:t>אם הטעו אותנו לגבי חלק מהחוזה, נוכל לבטל רק חלק, אלא נוכיח שהכל היה כמקשה אח</w:t>
      </w:r>
      <w:r w:rsidR="00C1516A">
        <w:rPr>
          <w:rFonts w:ascii="David" w:hAnsi="David" w:cs="David" w:hint="cs"/>
          <w:rtl/>
        </w:rPr>
        <w:t>ת</w:t>
      </w:r>
      <w:r>
        <w:rPr>
          <w:rFonts w:ascii="David" w:hAnsi="David" w:cs="David" w:hint="cs"/>
          <w:rtl/>
        </w:rPr>
        <w:t xml:space="preserve"> ניתן יהי</w:t>
      </w:r>
      <w:r w:rsidR="00202E7E">
        <w:rPr>
          <w:rFonts w:ascii="David" w:hAnsi="David" w:cs="David" w:hint="cs"/>
          <w:rtl/>
        </w:rPr>
        <w:t xml:space="preserve">ה </w:t>
      </w:r>
      <w:r>
        <w:rPr>
          <w:rFonts w:ascii="David" w:hAnsi="David" w:cs="David" w:hint="cs"/>
          <w:rtl/>
        </w:rPr>
        <w:t xml:space="preserve">לבטל את הכל. סעיפים 19, 20, 21 פועלים אותו דבר. </w:t>
      </w:r>
      <w:r w:rsidR="00C529AE">
        <w:rPr>
          <w:rFonts w:ascii="David" w:hAnsi="David" w:cs="David" w:hint="cs"/>
          <w:rtl/>
        </w:rPr>
        <w:t xml:space="preserve">הם לא חלים רק על סעיף 14 ב' כי לפיו צריך ללכת לבית משפט. </w:t>
      </w:r>
      <w:r w:rsidR="00153684">
        <w:rPr>
          <w:rFonts w:ascii="David" w:hAnsi="David" w:cs="David" w:hint="cs"/>
          <w:rtl/>
        </w:rPr>
        <w:t xml:space="preserve"> </w:t>
      </w:r>
    </w:p>
    <w:p w14:paraId="09F1E3B2" w14:textId="6A591BE7" w:rsidR="002F5FBB" w:rsidRDefault="00D3561D" w:rsidP="00E1399B">
      <w:pPr>
        <w:rPr>
          <w:rFonts w:ascii="David" w:hAnsi="David" w:cs="David"/>
          <w:rtl/>
        </w:rPr>
      </w:pPr>
      <w:r>
        <w:rPr>
          <w:rFonts w:ascii="David" w:hAnsi="David" w:cs="David" w:hint="cs"/>
          <w:rtl/>
        </w:rPr>
        <w:lastRenderedPageBreak/>
        <w:t>שיעור שמיני-מ 1.9.</w:t>
      </w:r>
      <w:r w:rsidR="002F5FBB" w:rsidRPr="002F5FBB">
        <w:rPr>
          <w:rFonts w:ascii="David" w:hAnsi="David" w:cs="David"/>
          <w:noProof/>
          <w:rtl/>
        </w:rPr>
        <w:drawing>
          <wp:inline distT="0" distB="0" distL="0" distR="0" wp14:anchorId="695BD8C8" wp14:editId="18903EDB">
            <wp:extent cx="5274310" cy="2754630"/>
            <wp:effectExtent l="0" t="0" r="2540" b="7620"/>
            <wp:docPr id="2962328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2824" name=""/>
                    <pic:cNvPicPr/>
                  </pic:nvPicPr>
                  <pic:blipFill>
                    <a:blip r:embed="rId51"/>
                    <a:stretch>
                      <a:fillRect/>
                    </a:stretch>
                  </pic:blipFill>
                  <pic:spPr>
                    <a:xfrm>
                      <a:off x="0" y="0"/>
                      <a:ext cx="5274310" cy="2754630"/>
                    </a:xfrm>
                    <a:prstGeom prst="rect">
                      <a:avLst/>
                    </a:prstGeom>
                  </pic:spPr>
                </pic:pic>
              </a:graphicData>
            </a:graphic>
          </wp:inline>
        </w:drawing>
      </w:r>
    </w:p>
    <w:p w14:paraId="7616C536" w14:textId="77777777" w:rsidR="00D3561D" w:rsidRDefault="00D3561D" w:rsidP="00E1399B">
      <w:pPr>
        <w:rPr>
          <w:rFonts w:ascii="David" w:hAnsi="David" w:cs="David"/>
          <w:rtl/>
        </w:rPr>
      </w:pPr>
    </w:p>
    <w:p w14:paraId="1701417C" w14:textId="29470639" w:rsidR="00D3561D" w:rsidRPr="00D3561D" w:rsidRDefault="00D3561D" w:rsidP="00E1399B">
      <w:pPr>
        <w:rPr>
          <w:rFonts w:ascii="David" w:hAnsi="David" w:cs="David"/>
          <w:color w:val="EE0000"/>
          <w:rtl/>
        </w:rPr>
      </w:pPr>
      <w:r w:rsidRPr="00D3561D">
        <w:rPr>
          <w:rFonts w:ascii="David" w:hAnsi="David" w:cs="David" w:hint="cs"/>
          <w:color w:val="EE0000"/>
          <w:rtl/>
        </w:rPr>
        <w:t>שיעור שמיני- 1.9.26</w:t>
      </w:r>
    </w:p>
    <w:p w14:paraId="1A7A0AF2" w14:textId="67D720EE" w:rsidR="00D3561D" w:rsidRDefault="00D3561D" w:rsidP="00E1399B">
      <w:pPr>
        <w:rPr>
          <w:rFonts w:ascii="David" w:hAnsi="David" w:cs="David"/>
          <w:rtl/>
        </w:rPr>
      </w:pPr>
      <w:r>
        <w:rPr>
          <w:rFonts w:ascii="David" w:hAnsi="David" w:cs="David" w:hint="cs"/>
          <w:rtl/>
        </w:rPr>
        <w:t xml:space="preserve">טעות סופר- טעות שנפלה בחוזה כתוב (טעו בתאריך, בתעודת זהות). היא לא מבטלת חוזה, צריך לתקן את החוזה לפי מה שהצדדים התכוונו. </w:t>
      </w:r>
    </w:p>
    <w:p w14:paraId="07BA9413" w14:textId="66FA5CD2" w:rsidR="00C3708D" w:rsidRDefault="00C3708D" w:rsidP="00E1399B">
      <w:pPr>
        <w:rPr>
          <w:rFonts w:ascii="David" w:hAnsi="David" w:cs="David"/>
          <w:rtl/>
        </w:rPr>
      </w:pPr>
      <w:r>
        <w:rPr>
          <w:rFonts w:ascii="David" w:hAnsi="David" w:cs="David" w:hint="cs"/>
          <w:rtl/>
        </w:rPr>
        <w:t xml:space="preserve">כשיש מישהו לא הוגן- מתחילה הצרה וצריך ללכת לבי"מ שיקבע זאת לפי מבחן הסבירות, הנסיבות, מה הגיוני שיהיה. </w:t>
      </w:r>
    </w:p>
    <w:p w14:paraId="6D6FFEE1" w14:textId="7AB4D1C4" w:rsidR="00D3561D" w:rsidRPr="002A506E" w:rsidRDefault="00D3561D" w:rsidP="00E1399B">
      <w:pPr>
        <w:rPr>
          <w:rFonts w:ascii="David" w:hAnsi="David" w:cs="David"/>
          <w:color w:val="77206D" w:themeColor="accent5" w:themeShade="BF"/>
          <w:rtl/>
        </w:rPr>
      </w:pPr>
      <w:r w:rsidRPr="002A506E">
        <w:rPr>
          <w:rFonts w:ascii="David" w:hAnsi="David" w:cs="David" w:hint="cs"/>
          <w:color w:val="77206D" w:themeColor="accent5" w:themeShade="BF"/>
          <w:rtl/>
        </w:rPr>
        <w:t xml:space="preserve">סעיף 16 </w:t>
      </w:r>
    </w:p>
    <w:p w14:paraId="29AA642F" w14:textId="77777777" w:rsidR="00E97175" w:rsidRDefault="00E97175" w:rsidP="00E1399B">
      <w:pPr>
        <w:rPr>
          <w:rFonts w:ascii="David" w:hAnsi="David" w:cs="David"/>
          <w:rtl/>
        </w:rPr>
      </w:pPr>
      <w:r>
        <w:rPr>
          <w:rFonts w:ascii="David" w:hAnsi="David" w:cs="David" w:hint="cs"/>
          <w:rtl/>
        </w:rPr>
        <w:t xml:space="preserve">נתקלים בטעות זו הרבה אבל זה לא מגיע לבי"מ כי רוב הצדדים בסדר. </w:t>
      </w:r>
    </w:p>
    <w:p w14:paraId="00783718" w14:textId="77777777" w:rsidR="00202E7E" w:rsidRDefault="00202E7E" w:rsidP="00E1399B">
      <w:pPr>
        <w:rPr>
          <w:rFonts w:ascii="David" w:hAnsi="David" w:cs="David"/>
          <w:rtl/>
        </w:rPr>
      </w:pPr>
    </w:p>
    <w:p w14:paraId="2B70DC69" w14:textId="242A2B04" w:rsidR="00C45030" w:rsidRDefault="00C45030" w:rsidP="00E1399B">
      <w:pPr>
        <w:rPr>
          <w:rFonts w:ascii="David" w:hAnsi="David" w:cs="David"/>
          <w:rtl/>
        </w:rPr>
      </w:pPr>
      <w:r w:rsidRPr="00D3561D">
        <w:rPr>
          <w:rFonts w:ascii="David" w:hAnsi="David" w:cs="David"/>
          <w:rtl/>
        </w:rPr>
        <w:drawing>
          <wp:inline distT="0" distB="0" distL="0" distR="0" wp14:anchorId="441D5955" wp14:editId="57C1439C">
            <wp:extent cx="5274310" cy="2949575"/>
            <wp:effectExtent l="0" t="0" r="2540" b="3175"/>
            <wp:docPr id="7547610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608" name=""/>
                    <pic:cNvPicPr/>
                  </pic:nvPicPr>
                  <pic:blipFill>
                    <a:blip r:embed="rId52"/>
                    <a:stretch>
                      <a:fillRect/>
                    </a:stretch>
                  </pic:blipFill>
                  <pic:spPr>
                    <a:xfrm>
                      <a:off x="0" y="0"/>
                      <a:ext cx="5274310" cy="2949575"/>
                    </a:xfrm>
                    <a:prstGeom prst="rect">
                      <a:avLst/>
                    </a:prstGeom>
                  </pic:spPr>
                </pic:pic>
              </a:graphicData>
            </a:graphic>
          </wp:inline>
        </w:drawing>
      </w:r>
    </w:p>
    <w:p w14:paraId="12905706" w14:textId="77777777" w:rsidR="002A506E" w:rsidRDefault="00C45030" w:rsidP="00E1399B">
      <w:pPr>
        <w:rPr>
          <w:rFonts w:ascii="David" w:hAnsi="David" w:cs="David"/>
          <w:u w:val="single"/>
          <w:rtl/>
        </w:rPr>
      </w:pPr>
      <w:r w:rsidRPr="00202E7E">
        <w:rPr>
          <w:rFonts w:ascii="David" w:hAnsi="David" w:cs="David" w:hint="cs"/>
          <w:u w:val="single"/>
          <w:rtl/>
        </w:rPr>
        <w:t xml:space="preserve"> </w:t>
      </w:r>
    </w:p>
    <w:p w14:paraId="012AD965" w14:textId="77777777" w:rsidR="002A506E" w:rsidRDefault="002A506E" w:rsidP="00E1399B">
      <w:pPr>
        <w:rPr>
          <w:rFonts w:ascii="David" w:hAnsi="David" w:cs="David"/>
          <w:u w:val="single"/>
          <w:rtl/>
        </w:rPr>
      </w:pPr>
    </w:p>
    <w:p w14:paraId="6ABB856D" w14:textId="46673A0D" w:rsidR="00D3561D" w:rsidRPr="00202E7E" w:rsidRDefault="00C45030" w:rsidP="00E1399B">
      <w:pPr>
        <w:rPr>
          <w:rFonts w:ascii="David" w:hAnsi="David" w:cs="David"/>
          <w:u w:val="single"/>
          <w:rtl/>
        </w:rPr>
      </w:pPr>
      <w:r w:rsidRPr="00202E7E">
        <w:rPr>
          <w:rFonts w:ascii="David" w:hAnsi="David" w:cs="David" w:hint="cs"/>
          <w:u w:val="single"/>
          <w:rtl/>
        </w:rPr>
        <w:lastRenderedPageBreak/>
        <w:t xml:space="preserve">פתרון קייס עם הטעיה וחוסר תום לב </w:t>
      </w:r>
    </w:p>
    <w:p w14:paraId="04B2F107" w14:textId="77777777" w:rsidR="00C45030" w:rsidRDefault="00C45030" w:rsidP="00E1399B">
      <w:pPr>
        <w:rPr>
          <w:rFonts w:ascii="David" w:hAnsi="David" w:cs="David"/>
          <w:rtl/>
        </w:rPr>
      </w:pPr>
    </w:p>
    <w:p w14:paraId="29F2D16E" w14:textId="286F612C" w:rsidR="00C45030" w:rsidRDefault="00C45030" w:rsidP="00E1399B">
      <w:pPr>
        <w:rPr>
          <w:rFonts w:ascii="David" w:hAnsi="David" w:cs="David"/>
          <w:rtl/>
        </w:rPr>
      </w:pPr>
      <w:r>
        <w:rPr>
          <w:rFonts w:ascii="David" w:hAnsi="David" w:cs="David" w:hint="cs"/>
          <w:rtl/>
        </w:rPr>
        <w:t>סעיף 14</w:t>
      </w:r>
    </w:p>
    <w:p w14:paraId="294CD1C8" w14:textId="64B09321" w:rsidR="00C45030" w:rsidRDefault="00C45030" w:rsidP="00C45030">
      <w:pPr>
        <w:pStyle w:val="a9"/>
        <w:numPr>
          <w:ilvl w:val="0"/>
          <w:numId w:val="28"/>
        </w:numPr>
        <w:rPr>
          <w:rFonts w:ascii="David" w:hAnsi="David" w:cs="David"/>
        </w:rPr>
      </w:pPr>
      <w:r>
        <w:rPr>
          <w:rFonts w:ascii="David" w:hAnsi="David" w:cs="David" w:hint="cs"/>
          <w:rtl/>
        </w:rPr>
        <w:t xml:space="preserve">חוזה </w:t>
      </w:r>
    </w:p>
    <w:p w14:paraId="3239A3C7" w14:textId="77A21F22" w:rsidR="00C45030" w:rsidRDefault="00C45030" w:rsidP="00C45030">
      <w:pPr>
        <w:pStyle w:val="a9"/>
        <w:numPr>
          <w:ilvl w:val="0"/>
          <w:numId w:val="28"/>
        </w:numPr>
        <w:rPr>
          <w:rFonts w:ascii="David" w:hAnsi="David" w:cs="David"/>
        </w:rPr>
      </w:pPr>
      <w:r>
        <w:rPr>
          <w:rFonts w:ascii="David" w:hAnsi="David" w:cs="David" w:hint="cs"/>
          <w:rtl/>
        </w:rPr>
        <w:t>טעות(למעט בכדאיות)</w:t>
      </w:r>
    </w:p>
    <w:p w14:paraId="610A8167" w14:textId="52088FE5" w:rsidR="00C45030" w:rsidRDefault="00C45030" w:rsidP="00C45030">
      <w:pPr>
        <w:pStyle w:val="a9"/>
        <w:numPr>
          <w:ilvl w:val="0"/>
          <w:numId w:val="28"/>
        </w:numPr>
        <w:rPr>
          <w:rFonts w:ascii="David" w:hAnsi="David" w:cs="David"/>
        </w:rPr>
      </w:pPr>
      <w:r>
        <w:rPr>
          <w:rFonts w:ascii="David" w:hAnsi="David" w:cs="David" w:hint="cs"/>
          <w:rtl/>
        </w:rPr>
        <w:t>קש"ס בין הטענות לחוסה</w:t>
      </w:r>
    </w:p>
    <w:p w14:paraId="65B01828" w14:textId="325FF0C6" w:rsidR="00C45030" w:rsidRDefault="00C45030" w:rsidP="00C45030">
      <w:pPr>
        <w:pStyle w:val="a9"/>
        <w:numPr>
          <w:ilvl w:val="0"/>
          <w:numId w:val="28"/>
        </w:numPr>
        <w:rPr>
          <w:rFonts w:ascii="David" w:hAnsi="David" w:cs="David"/>
        </w:rPr>
      </w:pPr>
      <w:r>
        <w:rPr>
          <w:rFonts w:ascii="David" w:hAnsi="David" w:cs="David" w:hint="cs"/>
          <w:rtl/>
        </w:rPr>
        <w:t>טעות יסודית</w:t>
      </w:r>
    </w:p>
    <w:p w14:paraId="36C4E771" w14:textId="67297F45" w:rsidR="00C45030" w:rsidRDefault="00C45030" w:rsidP="00C45030">
      <w:pPr>
        <w:pStyle w:val="a9"/>
        <w:numPr>
          <w:ilvl w:val="0"/>
          <w:numId w:val="28"/>
        </w:numPr>
        <w:rPr>
          <w:rFonts w:ascii="David" w:hAnsi="David" w:cs="David"/>
        </w:rPr>
      </w:pPr>
      <w:r>
        <w:rPr>
          <w:rFonts w:ascii="David" w:hAnsi="David" w:cs="David" w:hint="cs"/>
          <w:rtl/>
        </w:rPr>
        <w:t>האם צד ג' ידע או היה צריך לדעת- במידה וכן- ס' 4 א', לא- ס' 4 ב'- ביטול דין בי"מ</w:t>
      </w:r>
    </w:p>
    <w:p w14:paraId="4994C01D" w14:textId="16E0882F" w:rsidR="00C45030" w:rsidRDefault="00C45030" w:rsidP="00C45030">
      <w:pPr>
        <w:rPr>
          <w:rFonts w:ascii="David" w:hAnsi="David" w:cs="David"/>
          <w:rtl/>
        </w:rPr>
      </w:pPr>
      <w:r>
        <w:rPr>
          <w:rFonts w:ascii="David" w:hAnsi="David" w:cs="David" w:hint="cs"/>
          <w:rtl/>
        </w:rPr>
        <w:t>הטעיה סעיף 15</w:t>
      </w:r>
    </w:p>
    <w:p w14:paraId="13CA0EAA" w14:textId="1051719C" w:rsidR="00C45030" w:rsidRDefault="00C45030" w:rsidP="00C45030">
      <w:pPr>
        <w:pStyle w:val="a9"/>
        <w:numPr>
          <w:ilvl w:val="0"/>
          <w:numId w:val="29"/>
        </w:numPr>
        <w:rPr>
          <w:rFonts w:ascii="David" w:hAnsi="David" w:cs="David"/>
        </w:rPr>
      </w:pPr>
      <w:r>
        <w:rPr>
          <w:rFonts w:ascii="David" w:hAnsi="David" w:cs="David" w:hint="cs"/>
          <w:rtl/>
        </w:rPr>
        <w:t xml:space="preserve">חוזה </w:t>
      </w:r>
    </w:p>
    <w:p w14:paraId="11F1BB91" w14:textId="23AC1A9D" w:rsidR="00C45030" w:rsidRDefault="00C45030" w:rsidP="00C45030">
      <w:pPr>
        <w:pStyle w:val="a9"/>
        <w:numPr>
          <w:ilvl w:val="0"/>
          <w:numId w:val="29"/>
        </w:numPr>
        <w:rPr>
          <w:rFonts w:ascii="David" w:hAnsi="David" w:cs="David"/>
        </w:rPr>
      </w:pPr>
      <w:r>
        <w:rPr>
          <w:rFonts w:ascii="David" w:hAnsi="David" w:cs="David" w:hint="cs"/>
          <w:rtl/>
        </w:rPr>
        <w:t>הטעיה- אקטיבית, פסיבית</w:t>
      </w:r>
    </w:p>
    <w:p w14:paraId="5259EB2E" w14:textId="0EB4032A" w:rsidR="00C45030" w:rsidRDefault="00C45030" w:rsidP="00C45030">
      <w:pPr>
        <w:pStyle w:val="a9"/>
        <w:numPr>
          <w:ilvl w:val="0"/>
          <w:numId w:val="29"/>
        </w:numPr>
        <w:rPr>
          <w:rFonts w:ascii="David" w:hAnsi="David" w:cs="David"/>
        </w:rPr>
      </w:pPr>
      <w:r>
        <w:rPr>
          <w:rFonts w:ascii="David" w:hAnsi="David" w:cs="David" w:hint="cs"/>
          <w:rtl/>
        </w:rPr>
        <w:t>טעות- למעט בכדאיות של העסקה</w:t>
      </w:r>
    </w:p>
    <w:p w14:paraId="733948FB" w14:textId="675C6FB9" w:rsidR="00C45030" w:rsidRDefault="00C45030" w:rsidP="00C45030">
      <w:pPr>
        <w:pStyle w:val="a9"/>
        <w:numPr>
          <w:ilvl w:val="0"/>
          <w:numId w:val="29"/>
        </w:numPr>
        <w:rPr>
          <w:rFonts w:ascii="David" w:hAnsi="David" w:cs="David"/>
        </w:rPr>
      </w:pPr>
      <w:r>
        <w:rPr>
          <w:rFonts w:ascii="David" w:hAnsi="David" w:cs="David" w:hint="cs"/>
          <w:rtl/>
        </w:rPr>
        <w:t>קש"ס בין ההטעיה לחוזה</w:t>
      </w:r>
    </w:p>
    <w:p w14:paraId="38A503AF" w14:textId="40C26EA8" w:rsidR="00C45030" w:rsidRDefault="00C45030" w:rsidP="00C45030">
      <w:pPr>
        <w:pStyle w:val="a9"/>
        <w:numPr>
          <w:ilvl w:val="0"/>
          <w:numId w:val="29"/>
        </w:numPr>
        <w:rPr>
          <w:rFonts w:ascii="David" w:hAnsi="David" w:cs="David"/>
        </w:rPr>
      </w:pPr>
      <w:r>
        <w:rPr>
          <w:rFonts w:ascii="David" w:hAnsi="David" w:cs="David" w:hint="cs"/>
          <w:rtl/>
        </w:rPr>
        <w:t>ביטול עצמאי</w:t>
      </w:r>
    </w:p>
    <w:p w14:paraId="10AFE07C" w14:textId="09567AF4" w:rsidR="00C45030" w:rsidRDefault="00202E7E" w:rsidP="00C45030">
      <w:pPr>
        <w:rPr>
          <w:rFonts w:ascii="David" w:hAnsi="David" w:cs="David"/>
          <w:rtl/>
        </w:rPr>
      </w:pPr>
      <w:r w:rsidRPr="00202E7E">
        <w:rPr>
          <w:rFonts w:ascii="David" w:hAnsi="David" w:cs="David" w:hint="cs"/>
          <w:b/>
          <w:bCs/>
          <w:u w:val="single"/>
          <w:rtl/>
        </w:rPr>
        <w:t>ה</w:t>
      </w:r>
      <w:r w:rsidR="00366BFA" w:rsidRPr="00202E7E">
        <w:rPr>
          <w:rFonts w:ascii="David" w:hAnsi="David" w:cs="David" w:hint="cs"/>
          <w:b/>
          <w:bCs/>
          <w:u w:val="single"/>
          <w:rtl/>
        </w:rPr>
        <w:t>מקרה של מוטי</w:t>
      </w:r>
      <w:r w:rsidR="00366BFA">
        <w:rPr>
          <w:rFonts w:ascii="David" w:hAnsi="David" w:cs="David" w:hint="cs"/>
          <w:rtl/>
        </w:rPr>
        <w:t>-</w:t>
      </w:r>
    </w:p>
    <w:p w14:paraId="02935649" w14:textId="77777777" w:rsidR="00202E7E" w:rsidRPr="00202E7E" w:rsidRDefault="00202E7E" w:rsidP="00202E7E">
      <w:pPr>
        <w:rPr>
          <w:rFonts w:ascii="David" w:hAnsi="David" w:cs="David"/>
          <w:rtl/>
        </w:rPr>
      </w:pPr>
      <w:r w:rsidRPr="00202E7E">
        <w:rPr>
          <w:rFonts w:ascii="David" w:hAnsi="David" w:cs="David" w:hint="cs"/>
          <w:rtl/>
        </w:rPr>
        <w:t>מוטי</w:t>
      </w:r>
      <w:r w:rsidRPr="00202E7E">
        <w:rPr>
          <w:rFonts w:ascii="David" w:hAnsi="David" w:cs="David"/>
          <w:rtl/>
        </w:rPr>
        <w:t xml:space="preserve">, </w:t>
      </w:r>
      <w:r w:rsidRPr="00202E7E">
        <w:rPr>
          <w:rFonts w:ascii="David" w:hAnsi="David" w:cs="David" w:hint="cs"/>
          <w:rtl/>
        </w:rPr>
        <w:t>מנכ</w:t>
      </w:r>
      <w:r w:rsidRPr="00202E7E">
        <w:rPr>
          <w:rFonts w:ascii="David" w:hAnsi="David" w:cs="David"/>
          <w:rtl/>
        </w:rPr>
        <w:t>"</w:t>
      </w:r>
      <w:r w:rsidRPr="00202E7E">
        <w:rPr>
          <w:rFonts w:ascii="David" w:hAnsi="David" w:cs="David" w:hint="cs"/>
          <w:rtl/>
        </w:rPr>
        <w:t>ל</w:t>
      </w:r>
      <w:r w:rsidRPr="00202E7E">
        <w:rPr>
          <w:rFonts w:ascii="David" w:hAnsi="David" w:cs="David"/>
          <w:rtl/>
        </w:rPr>
        <w:t xml:space="preserve"> </w:t>
      </w:r>
      <w:r w:rsidRPr="00202E7E">
        <w:rPr>
          <w:rFonts w:ascii="David" w:hAnsi="David" w:cs="David" w:hint="cs"/>
          <w:rtl/>
        </w:rPr>
        <w:t>של</w:t>
      </w:r>
      <w:r w:rsidRPr="00202E7E">
        <w:rPr>
          <w:rFonts w:ascii="David" w:hAnsi="David" w:cs="David"/>
          <w:rtl/>
        </w:rPr>
        <w:t xml:space="preserve"> </w:t>
      </w:r>
      <w:r w:rsidRPr="00202E7E">
        <w:rPr>
          <w:rFonts w:ascii="David" w:hAnsi="David" w:cs="David" w:hint="cs"/>
          <w:rtl/>
        </w:rPr>
        <w:t>חברה</w:t>
      </w:r>
      <w:r w:rsidRPr="00202E7E">
        <w:rPr>
          <w:rFonts w:ascii="David" w:hAnsi="David" w:cs="David"/>
          <w:rtl/>
        </w:rPr>
        <w:t xml:space="preserve"> </w:t>
      </w:r>
      <w:r w:rsidRPr="00202E7E">
        <w:rPr>
          <w:rFonts w:ascii="David" w:hAnsi="David" w:cs="David" w:hint="cs"/>
          <w:rtl/>
        </w:rPr>
        <w:t>גדולה</w:t>
      </w:r>
      <w:r w:rsidRPr="00202E7E">
        <w:rPr>
          <w:rFonts w:ascii="David" w:hAnsi="David" w:cs="David"/>
          <w:rtl/>
        </w:rPr>
        <w:t xml:space="preserve">, </w:t>
      </w:r>
      <w:r w:rsidRPr="00202E7E">
        <w:rPr>
          <w:rFonts w:ascii="David" w:hAnsi="David" w:cs="David" w:hint="cs"/>
          <w:rtl/>
        </w:rPr>
        <w:t>בשנות</w:t>
      </w:r>
      <w:r w:rsidRPr="00202E7E">
        <w:rPr>
          <w:rFonts w:ascii="David" w:hAnsi="David" w:cs="David"/>
          <w:rtl/>
        </w:rPr>
        <w:t xml:space="preserve"> </w:t>
      </w:r>
      <w:r w:rsidRPr="00202E7E">
        <w:rPr>
          <w:rFonts w:ascii="David" w:hAnsi="David" w:cs="David" w:hint="cs"/>
          <w:rtl/>
        </w:rPr>
        <w:t>השלושים</w:t>
      </w:r>
      <w:r w:rsidRPr="00202E7E">
        <w:rPr>
          <w:rFonts w:ascii="David" w:hAnsi="David" w:cs="David"/>
          <w:rtl/>
        </w:rPr>
        <w:t xml:space="preserve"> </w:t>
      </w:r>
      <w:r w:rsidRPr="00202E7E">
        <w:rPr>
          <w:rFonts w:ascii="David" w:hAnsi="David" w:cs="David" w:hint="cs"/>
          <w:rtl/>
        </w:rPr>
        <w:t>לחייו</w:t>
      </w:r>
      <w:r w:rsidRPr="00202E7E">
        <w:rPr>
          <w:rFonts w:ascii="David" w:hAnsi="David" w:cs="David"/>
          <w:rtl/>
        </w:rPr>
        <w:t xml:space="preserve">, </w:t>
      </w:r>
      <w:r w:rsidRPr="00202E7E">
        <w:rPr>
          <w:rFonts w:ascii="David" w:hAnsi="David" w:cs="David" w:hint="cs"/>
          <w:rtl/>
        </w:rPr>
        <w:t>סובל</w:t>
      </w:r>
      <w:r w:rsidRPr="00202E7E">
        <w:rPr>
          <w:rFonts w:ascii="David" w:hAnsi="David" w:cs="David"/>
          <w:rtl/>
        </w:rPr>
        <w:t xml:space="preserve"> </w:t>
      </w:r>
      <w:r w:rsidRPr="00202E7E">
        <w:rPr>
          <w:rFonts w:ascii="David" w:hAnsi="David" w:cs="David" w:hint="cs"/>
          <w:rtl/>
        </w:rPr>
        <w:t>מהתקרחות</w:t>
      </w:r>
      <w:r w:rsidRPr="00202E7E">
        <w:rPr>
          <w:rFonts w:ascii="David" w:hAnsi="David" w:cs="David"/>
          <w:rtl/>
        </w:rPr>
        <w:t xml:space="preserve"> </w:t>
      </w:r>
      <w:r w:rsidRPr="00202E7E">
        <w:rPr>
          <w:rFonts w:ascii="David" w:hAnsi="David" w:cs="David" w:hint="cs"/>
          <w:rtl/>
        </w:rPr>
        <w:t>מגיל</w:t>
      </w:r>
      <w:r w:rsidRPr="00202E7E">
        <w:rPr>
          <w:rFonts w:ascii="David" w:hAnsi="David" w:cs="David"/>
          <w:rtl/>
        </w:rPr>
        <w:t xml:space="preserve"> </w:t>
      </w:r>
      <w:r w:rsidRPr="00202E7E">
        <w:rPr>
          <w:rFonts w:ascii="David" w:hAnsi="David" w:cs="David" w:hint="cs"/>
          <w:rtl/>
        </w:rPr>
        <w:t>צעיר</w:t>
      </w:r>
      <w:r w:rsidRPr="00202E7E">
        <w:rPr>
          <w:rFonts w:ascii="David" w:hAnsi="David" w:cs="David"/>
          <w:rtl/>
        </w:rPr>
        <w:t xml:space="preserve">. </w:t>
      </w:r>
      <w:r w:rsidRPr="00202E7E">
        <w:rPr>
          <w:rFonts w:ascii="David" w:hAnsi="David" w:cs="David" w:hint="cs"/>
          <w:rtl/>
        </w:rPr>
        <w:t>בשיטוטו</w:t>
      </w:r>
      <w:r w:rsidRPr="00202E7E">
        <w:rPr>
          <w:rFonts w:ascii="David" w:hAnsi="David" w:cs="David"/>
          <w:rtl/>
        </w:rPr>
        <w:t xml:space="preserve"> </w:t>
      </w:r>
      <w:r w:rsidRPr="00202E7E">
        <w:rPr>
          <w:rFonts w:ascii="David" w:hAnsi="David" w:cs="David" w:hint="cs"/>
          <w:rtl/>
        </w:rPr>
        <w:t>באינטרנט</w:t>
      </w:r>
      <w:r w:rsidRPr="00202E7E">
        <w:rPr>
          <w:rFonts w:ascii="David" w:hAnsi="David" w:cs="David"/>
          <w:rtl/>
        </w:rPr>
        <w:t xml:space="preserve"> </w:t>
      </w:r>
      <w:r w:rsidRPr="00202E7E">
        <w:rPr>
          <w:rFonts w:ascii="David" w:hAnsi="David" w:cs="David" w:hint="cs"/>
          <w:rtl/>
        </w:rPr>
        <w:t>הוא</w:t>
      </w:r>
      <w:r w:rsidRPr="00202E7E">
        <w:rPr>
          <w:rFonts w:ascii="David" w:hAnsi="David" w:cs="David"/>
          <w:rtl/>
        </w:rPr>
        <w:t xml:space="preserve"> </w:t>
      </w:r>
      <w:r w:rsidRPr="00202E7E">
        <w:rPr>
          <w:rFonts w:ascii="David" w:hAnsi="David" w:cs="David" w:hint="cs"/>
          <w:rtl/>
        </w:rPr>
        <w:t>נתקל</w:t>
      </w:r>
      <w:r w:rsidRPr="00202E7E">
        <w:rPr>
          <w:rFonts w:ascii="David" w:hAnsi="David" w:cs="David"/>
          <w:rtl/>
        </w:rPr>
        <w:t xml:space="preserve"> </w:t>
      </w:r>
      <w:r w:rsidRPr="00202E7E">
        <w:rPr>
          <w:rFonts w:ascii="David" w:hAnsi="David" w:cs="David" w:hint="cs"/>
          <w:rtl/>
        </w:rPr>
        <w:t>בפרסומת</w:t>
      </w:r>
      <w:r w:rsidRPr="00202E7E">
        <w:rPr>
          <w:rFonts w:ascii="David" w:hAnsi="David" w:cs="David"/>
          <w:rtl/>
        </w:rPr>
        <w:t xml:space="preserve"> </w:t>
      </w:r>
      <w:r w:rsidRPr="00202E7E">
        <w:rPr>
          <w:rFonts w:ascii="David" w:hAnsi="David" w:cs="David" w:hint="cs"/>
          <w:rtl/>
        </w:rPr>
        <w:t>הבאה</w:t>
      </w:r>
      <w:r w:rsidRPr="00202E7E">
        <w:rPr>
          <w:rFonts w:ascii="David" w:hAnsi="David" w:cs="David"/>
          <w:rtl/>
        </w:rPr>
        <w:t>:</w:t>
      </w:r>
    </w:p>
    <w:p w14:paraId="6961F27A" w14:textId="77777777" w:rsidR="00202E7E" w:rsidRPr="00202E7E" w:rsidRDefault="00202E7E" w:rsidP="00202E7E">
      <w:pPr>
        <w:rPr>
          <w:rFonts w:ascii="David" w:hAnsi="David" w:cs="David"/>
          <w:rtl/>
        </w:rPr>
      </w:pPr>
    </w:p>
    <w:p w14:paraId="6DA028DB" w14:textId="77777777" w:rsidR="00202E7E" w:rsidRPr="00202E7E" w:rsidRDefault="00202E7E" w:rsidP="00202E7E">
      <w:pPr>
        <w:rPr>
          <w:rFonts w:ascii="David" w:hAnsi="David" w:cs="David"/>
          <w:rtl/>
        </w:rPr>
      </w:pPr>
      <w:r w:rsidRPr="00202E7E">
        <w:rPr>
          <w:rFonts w:ascii="David" w:hAnsi="David" w:cs="David"/>
          <w:rtl/>
        </w:rPr>
        <w:t>"</w:t>
      </w:r>
      <w:r w:rsidRPr="00202E7E">
        <w:rPr>
          <w:rFonts w:ascii="David" w:hAnsi="David" w:cs="David" w:hint="cs"/>
          <w:rtl/>
        </w:rPr>
        <w:t>חדש</w:t>
      </w:r>
      <w:r w:rsidRPr="00202E7E">
        <w:rPr>
          <w:rFonts w:ascii="David" w:hAnsi="David" w:cs="David"/>
          <w:rtl/>
        </w:rPr>
        <w:t xml:space="preserve"> </w:t>
      </w:r>
      <w:r w:rsidRPr="00202E7E">
        <w:rPr>
          <w:rFonts w:ascii="David" w:hAnsi="David" w:cs="David" w:hint="cs"/>
          <w:rtl/>
        </w:rPr>
        <w:t>במכון</w:t>
      </w:r>
      <w:r w:rsidRPr="00202E7E">
        <w:rPr>
          <w:rFonts w:ascii="David" w:hAnsi="David" w:cs="David"/>
          <w:rtl/>
        </w:rPr>
        <w:t xml:space="preserve"> </w:t>
      </w:r>
      <w:r w:rsidRPr="00202E7E">
        <w:rPr>
          <w:rFonts w:ascii="David" w:hAnsi="David" w:cs="David" w:hint="cs"/>
          <w:rtl/>
        </w:rPr>
        <w:t>הישראלי</w:t>
      </w:r>
      <w:r w:rsidRPr="00202E7E">
        <w:rPr>
          <w:rFonts w:ascii="David" w:hAnsi="David" w:cs="David"/>
          <w:rtl/>
        </w:rPr>
        <w:t xml:space="preserve"> </w:t>
      </w:r>
      <w:r w:rsidRPr="00202E7E">
        <w:rPr>
          <w:rFonts w:ascii="David" w:hAnsi="David" w:cs="David" w:hint="cs"/>
          <w:rtl/>
        </w:rPr>
        <w:t>לבריאות</w:t>
      </w:r>
      <w:r w:rsidRPr="00202E7E">
        <w:rPr>
          <w:rFonts w:ascii="David" w:hAnsi="David" w:cs="David"/>
          <w:rtl/>
        </w:rPr>
        <w:t xml:space="preserve"> </w:t>
      </w:r>
      <w:r w:rsidRPr="00202E7E">
        <w:rPr>
          <w:rFonts w:ascii="David" w:hAnsi="David" w:cs="David" w:hint="cs"/>
          <w:rtl/>
        </w:rPr>
        <w:t>השיער</w:t>
      </w:r>
      <w:r w:rsidRPr="00202E7E">
        <w:rPr>
          <w:rFonts w:ascii="David" w:hAnsi="David" w:cs="David"/>
          <w:rtl/>
        </w:rPr>
        <w:t xml:space="preserve">!!! </w:t>
      </w:r>
      <w:r w:rsidRPr="00202E7E">
        <w:rPr>
          <w:rFonts w:ascii="David" w:hAnsi="David" w:cs="David" w:hint="cs"/>
          <w:rtl/>
        </w:rPr>
        <w:t>השתלת</w:t>
      </w:r>
      <w:r w:rsidRPr="00202E7E">
        <w:rPr>
          <w:rFonts w:ascii="David" w:hAnsi="David" w:cs="David"/>
          <w:rtl/>
        </w:rPr>
        <w:t xml:space="preserve"> </w:t>
      </w:r>
      <w:r w:rsidRPr="00202E7E">
        <w:rPr>
          <w:rFonts w:ascii="David" w:hAnsi="David" w:cs="David" w:hint="cs"/>
          <w:rtl/>
        </w:rPr>
        <w:t>שיער</w:t>
      </w:r>
      <w:r w:rsidRPr="00202E7E">
        <w:rPr>
          <w:rFonts w:ascii="David" w:hAnsi="David" w:cs="David"/>
          <w:rtl/>
        </w:rPr>
        <w:t xml:space="preserve"> </w:t>
      </w:r>
      <w:r w:rsidRPr="00202E7E">
        <w:rPr>
          <w:rFonts w:ascii="David" w:hAnsi="David" w:cs="David" w:hint="cs"/>
          <w:rtl/>
        </w:rPr>
        <w:t>טבעי</w:t>
      </w:r>
      <w:r w:rsidRPr="00202E7E">
        <w:rPr>
          <w:rFonts w:ascii="David" w:hAnsi="David" w:cs="David"/>
          <w:rtl/>
        </w:rPr>
        <w:t xml:space="preserve"> </w:t>
      </w:r>
      <w:r w:rsidRPr="00202E7E">
        <w:rPr>
          <w:rFonts w:ascii="David" w:hAnsi="David" w:cs="David" w:hint="cs"/>
          <w:rtl/>
        </w:rPr>
        <w:t>בטכניקה</w:t>
      </w:r>
      <w:r w:rsidRPr="00202E7E">
        <w:rPr>
          <w:rFonts w:ascii="David" w:hAnsi="David" w:cs="David"/>
          <w:rtl/>
        </w:rPr>
        <w:t xml:space="preserve"> </w:t>
      </w:r>
      <w:r w:rsidRPr="00202E7E">
        <w:rPr>
          <w:rFonts w:ascii="David" w:hAnsi="David" w:cs="David" w:hint="cs"/>
          <w:rtl/>
        </w:rPr>
        <w:t>חדשה</w:t>
      </w:r>
      <w:r w:rsidRPr="00202E7E">
        <w:rPr>
          <w:rFonts w:ascii="David" w:hAnsi="David" w:cs="David"/>
          <w:rtl/>
        </w:rPr>
        <w:t xml:space="preserve"> </w:t>
      </w:r>
      <w:r w:rsidRPr="00202E7E">
        <w:rPr>
          <w:rFonts w:ascii="David" w:hAnsi="David" w:cs="David" w:hint="cs"/>
          <w:rtl/>
        </w:rPr>
        <w:t>וייחודית</w:t>
      </w:r>
      <w:r w:rsidRPr="00202E7E">
        <w:rPr>
          <w:rFonts w:ascii="David" w:hAnsi="David" w:cs="David"/>
          <w:rtl/>
        </w:rPr>
        <w:t xml:space="preserve">, </w:t>
      </w:r>
      <w:r w:rsidRPr="00202E7E">
        <w:rPr>
          <w:rFonts w:ascii="David" w:hAnsi="David" w:cs="David" w:hint="cs"/>
          <w:rtl/>
        </w:rPr>
        <w:t>הכוללת</w:t>
      </w:r>
      <w:r w:rsidRPr="00202E7E">
        <w:rPr>
          <w:rFonts w:ascii="David" w:hAnsi="David" w:cs="David"/>
          <w:rtl/>
        </w:rPr>
        <w:t xml:space="preserve"> </w:t>
      </w:r>
      <w:r w:rsidRPr="00202E7E">
        <w:rPr>
          <w:rFonts w:ascii="David" w:hAnsi="David" w:cs="David" w:hint="cs"/>
          <w:rtl/>
        </w:rPr>
        <w:t>השתלת</w:t>
      </w:r>
      <w:r w:rsidRPr="00202E7E">
        <w:rPr>
          <w:rFonts w:ascii="David" w:hAnsi="David" w:cs="David"/>
          <w:rtl/>
        </w:rPr>
        <w:t xml:space="preserve"> </w:t>
      </w:r>
      <w:r w:rsidRPr="00202E7E">
        <w:rPr>
          <w:rFonts w:ascii="David" w:hAnsi="David" w:cs="David" w:hint="cs"/>
          <w:rtl/>
        </w:rPr>
        <w:t>זקיקי</w:t>
      </w:r>
      <w:r w:rsidRPr="00202E7E">
        <w:rPr>
          <w:rFonts w:ascii="David" w:hAnsi="David" w:cs="David"/>
          <w:rtl/>
        </w:rPr>
        <w:t xml:space="preserve"> </w:t>
      </w:r>
      <w:r w:rsidRPr="00202E7E">
        <w:rPr>
          <w:rFonts w:ascii="David" w:hAnsi="David" w:cs="David" w:hint="cs"/>
          <w:rtl/>
        </w:rPr>
        <w:t>שיער</w:t>
      </w:r>
      <w:r w:rsidRPr="00202E7E">
        <w:rPr>
          <w:rFonts w:ascii="David" w:hAnsi="David" w:cs="David"/>
          <w:rtl/>
        </w:rPr>
        <w:t xml:space="preserve"> </w:t>
      </w:r>
      <w:r w:rsidRPr="00202E7E">
        <w:rPr>
          <w:rFonts w:ascii="David" w:hAnsi="David" w:cs="David" w:hint="cs"/>
          <w:rtl/>
        </w:rPr>
        <w:t>הנלקחים</w:t>
      </w:r>
      <w:r w:rsidRPr="00202E7E">
        <w:rPr>
          <w:rFonts w:ascii="David" w:hAnsi="David" w:cs="David"/>
          <w:rtl/>
        </w:rPr>
        <w:t xml:space="preserve"> </w:t>
      </w:r>
      <w:r w:rsidRPr="00202E7E">
        <w:rPr>
          <w:rFonts w:ascii="David" w:hAnsi="David" w:cs="David" w:hint="cs"/>
          <w:rtl/>
        </w:rPr>
        <w:t>מצידו</w:t>
      </w:r>
      <w:r w:rsidRPr="00202E7E">
        <w:rPr>
          <w:rFonts w:ascii="David" w:hAnsi="David" w:cs="David"/>
          <w:rtl/>
        </w:rPr>
        <w:t xml:space="preserve"> </w:t>
      </w:r>
      <w:r w:rsidRPr="00202E7E">
        <w:rPr>
          <w:rFonts w:ascii="David" w:hAnsi="David" w:cs="David" w:hint="cs"/>
          <w:rtl/>
        </w:rPr>
        <w:t>האחורי</w:t>
      </w:r>
      <w:r w:rsidRPr="00202E7E">
        <w:rPr>
          <w:rFonts w:ascii="David" w:hAnsi="David" w:cs="David"/>
          <w:rtl/>
        </w:rPr>
        <w:t xml:space="preserve"> </w:t>
      </w:r>
      <w:r w:rsidRPr="00202E7E">
        <w:rPr>
          <w:rFonts w:ascii="David" w:hAnsi="David" w:cs="David" w:hint="cs"/>
          <w:rtl/>
        </w:rPr>
        <w:t>של</w:t>
      </w:r>
      <w:r w:rsidRPr="00202E7E">
        <w:rPr>
          <w:rFonts w:ascii="David" w:hAnsi="David" w:cs="David"/>
          <w:rtl/>
        </w:rPr>
        <w:t xml:space="preserve"> </w:t>
      </w:r>
      <w:r w:rsidRPr="00202E7E">
        <w:rPr>
          <w:rFonts w:ascii="David" w:hAnsi="David" w:cs="David" w:hint="cs"/>
          <w:rtl/>
        </w:rPr>
        <w:t>הראש</w:t>
      </w:r>
      <w:r w:rsidRPr="00202E7E">
        <w:rPr>
          <w:rFonts w:ascii="David" w:hAnsi="David" w:cs="David"/>
          <w:rtl/>
        </w:rPr>
        <w:t xml:space="preserve">. </w:t>
      </w:r>
      <w:r w:rsidRPr="00202E7E">
        <w:rPr>
          <w:rFonts w:ascii="David" w:hAnsi="David" w:cs="David" w:hint="cs"/>
          <w:rtl/>
        </w:rPr>
        <w:t>השיטה</w:t>
      </w:r>
      <w:r w:rsidRPr="00202E7E">
        <w:rPr>
          <w:rFonts w:ascii="David" w:hAnsi="David" w:cs="David"/>
          <w:rtl/>
        </w:rPr>
        <w:t xml:space="preserve"> </w:t>
      </w:r>
      <w:r w:rsidRPr="00202E7E">
        <w:rPr>
          <w:rFonts w:ascii="David" w:hAnsi="David" w:cs="David" w:hint="cs"/>
          <w:rtl/>
        </w:rPr>
        <w:t>מונעת</w:t>
      </w:r>
      <w:r w:rsidRPr="00202E7E">
        <w:rPr>
          <w:rFonts w:ascii="David" w:hAnsi="David" w:cs="David"/>
          <w:rtl/>
        </w:rPr>
        <w:t xml:space="preserve"> </w:t>
      </w:r>
      <w:r w:rsidRPr="00202E7E">
        <w:rPr>
          <w:rFonts w:ascii="David" w:hAnsi="David" w:cs="David" w:hint="cs"/>
          <w:rtl/>
        </w:rPr>
        <w:t>תופעות</w:t>
      </w:r>
      <w:r w:rsidRPr="00202E7E">
        <w:rPr>
          <w:rFonts w:ascii="David" w:hAnsi="David" w:cs="David"/>
          <w:rtl/>
        </w:rPr>
        <w:t xml:space="preserve"> </w:t>
      </w:r>
      <w:r w:rsidRPr="00202E7E">
        <w:rPr>
          <w:rFonts w:ascii="David" w:hAnsi="David" w:cs="David" w:hint="cs"/>
          <w:rtl/>
        </w:rPr>
        <w:t>לוואי</w:t>
      </w:r>
      <w:r w:rsidRPr="00202E7E">
        <w:rPr>
          <w:rFonts w:ascii="David" w:hAnsi="David" w:cs="David"/>
          <w:rtl/>
        </w:rPr>
        <w:t xml:space="preserve">, </w:t>
      </w:r>
      <w:r w:rsidRPr="00202E7E">
        <w:rPr>
          <w:rFonts w:ascii="David" w:hAnsi="David" w:cs="David" w:hint="cs"/>
          <w:rtl/>
        </w:rPr>
        <w:t>צלקות</w:t>
      </w:r>
      <w:r w:rsidRPr="00202E7E">
        <w:rPr>
          <w:rFonts w:ascii="David" w:hAnsi="David" w:cs="David"/>
          <w:rtl/>
        </w:rPr>
        <w:t xml:space="preserve">, </w:t>
      </w:r>
      <w:r w:rsidRPr="00202E7E">
        <w:rPr>
          <w:rFonts w:ascii="David" w:hAnsi="David" w:cs="David" w:hint="cs"/>
          <w:rtl/>
        </w:rPr>
        <w:t>ומאפשרת</w:t>
      </w:r>
      <w:r w:rsidRPr="00202E7E">
        <w:rPr>
          <w:rFonts w:ascii="David" w:hAnsi="David" w:cs="David"/>
          <w:rtl/>
        </w:rPr>
        <w:t xml:space="preserve"> </w:t>
      </w:r>
      <w:r w:rsidRPr="00202E7E">
        <w:rPr>
          <w:rFonts w:ascii="David" w:hAnsi="David" w:cs="David" w:hint="cs"/>
          <w:rtl/>
        </w:rPr>
        <w:t>למטופל</w:t>
      </w:r>
      <w:r w:rsidRPr="00202E7E">
        <w:rPr>
          <w:rFonts w:ascii="David" w:hAnsi="David" w:cs="David"/>
          <w:rtl/>
        </w:rPr>
        <w:t xml:space="preserve"> </w:t>
      </w:r>
      <w:r w:rsidRPr="00202E7E">
        <w:rPr>
          <w:rFonts w:ascii="David" w:hAnsi="David" w:cs="David" w:hint="cs"/>
          <w:rtl/>
        </w:rPr>
        <w:t>תפקוד</w:t>
      </w:r>
      <w:r w:rsidRPr="00202E7E">
        <w:rPr>
          <w:rFonts w:ascii="David" w:hAnsi="David" w:cs="David"/>
          <w:rtl/>
        </w:rPr>
        <w:t xml:space="preserve"> </w:t>
      </w:r>
      <w:r w:rsidRPr="00202E7E">
        <w:rPr>
          <w:rFonts w:ascii="David" w:hAnsi="David" w:cs="David" w:hint="cs"/>
          <w:rtl/>
        </w:rPr>
        <w:t>מלא</w:t>
      </w:r>
      <w:r w:rsidRPr="00202E7E">
        <w:rPr>
          <w:rFonts w:ascii="David" w:hAnsi="David" w:cs="David"/>
          <w:rtl/>
        </w:rPr>
        <w:t xml:space="preserve"> </w:t>
      </w:r>
      <w:r w:rsidRPr="00202E7E">
        <w:rPr>
          <w:rFonts w:ascii="David" w:hAnsi="David" w:cs="David" w:hint="cs"/>
          <w:rtl/>
        </w:rPr>
        <w:t>במהלך</w:t>
      </w:r>
      <w:r w:rsidRPr="00202E7E">
        <w:rPr>
          <w:rFonts w:ascii="David" w:hAnsi="David" w:cs="David"/>
          <w:rtl/>
        </w:rPr>
        <w:t xml:space="preserve"> </w:t>
      </w:r>
      <w:r w:rsidRPr="00202E7E">
        <w:rPr>
          <w:rFonts w:ascii="David" w:hAnsi="David" w:cs="David" w:hint="cs"/>
          <w:rtl/>
        </w:rPr>
        <w:t>הטיפולים</w:t>
      </w:r>
      <w:r w:rsidRPr="00202E7E">
        <w:rPr>
          <w:rFonts w:ascii="David" w:hAnsi="David" w:cs="David"/>
          <w:rtl/>
        </w:rPr>
        <w:t>".</w:t>
      </w:r>
    </w:p>
    <w:p w14:paraId="344C580A" w14:textId="77777777" w:rsidR="00202E7E" w:rsidRPr="00202E7E" w:rsidRDefault="00202E7E" w:rsidP="00202E7E">
      <w:pPr>
        <w:rPr>
          <w:rFonts w:ascii="David" w:hAnsi="David" w:cs="David"/>
          <w:rtl/>
        </w:rPr>
      </w:pPr>
    </w:p>
    <w:p w14:paraId="55A91FE5" w14:textId="700AA085" w:rsidR="00202E7E" w:rsidRPr="00202E7E" w:rsidRDefault="00202E7E" w:rsidP="00202E7E">
      <w:pPr>
        <w:rPr>
          <w:rFonts w:ascii="David" w:hAnsi="David" w:cs="David"/>
          <w:rtl/>
        </w:rPr>
      </w:pPr>
      <w:r w:rsidRPr="00202E7E">
        <w:rPr>
          <w:rFonts w:ascii="David" w:hAnsi="David" w:cs="David" w:hint="cs"/>
          <w:rtl/>
        </w:rPr>
        <w:t>מוטי</w:t>
      </w:r>
      <w:r w:rsidRPr="00202E7E">
        <w:rPr>
          <w:rFonts w:ascii="David" w:hAnsi="David" w:cs="David"/>
          <w:rtl/>
        </w:rPr>
        <w:t xml:space="preserve"> </w:t>
      </w:r>
      <w:r w:rsidRPr="00202E7E">
        <w:rPr>
          <w:rFonts w:ascii="David" w:hAnsi="David" w:cs="David" w:hint="cs"/>
          <w:rtl/>
        </w:rPr>
        <w:t>שהתרשם</w:t>
      </w:r>
      <w:r w:rsidRPr="00202E7E">
        <w:rPr>
          <w:rFonts w:ascii="David" w:hAnsi="David" w:cs="David"/>
          <w:rtl/>
        </w:rPr>
        <w:t xml:space="preserve"> </w:t>
      </w:r>
      <w:r w:rsidRPr="00202E7E">
        <w:rPr>
          <w:rFonts w:ascii="David" w:hAnsi="David" w:cs="David" w:hint="cs"/>
          <w:rtl/>
        </w:rPr>
        <w:t>מכך</w:t>
      </w:r>
      <w:r w:rsidRPr="00202E7E">
        <w:rPr>
          <w:rFonts w:ascii="David" w:hAnsi="David" w:cs="David"/>
          <w:rtl/>
        </w:rPr>
        <w:t xml:space="preserve"> </w:t>
      </w:r>
      <w:r w:rsidRPr="00202E7E">
        <w:rPr>
          <w:rFonts w:ascii="David" w:hAnsi="David" w:cs="David" w:hint="cs"/>
          <w:rtl/>
        </w:rPr>
        <w:t>שיוכל</w:t>
      </w:r>
      <w:r w:rsidRPr="00202E7E">
        <w:rPr>
          <w:rFonts w:ascii="David" w:hAnsi="David" w:cs="David"/>
          <w:rtl/>
        </w:rPr>
        <w:t xml:space="preserve"> </w:t>
      </w:r>
      <w:r w:rsidRPr="00202E7E">
        <w:rPr>
          <w:rFonts w:ascii="David" w:hAnsi="David" w:cs="David" w:hint="cs"/>
          <w:rtl/>
        </w:rPr>
        <w:t>לתפקד</w:t>
      </w:r>
      <w:r w:rsidRPr="00202E7E">
        <w:rPr>
          <w:rFonts w:ascii="David" w:hAnsi="David" w:cs="David"/>
          <w:rtl/>
        </w:rPr>
        <w:t xml:space="preserve"> </w:t>
      </w:r>
      <w:r w:rsidRPr="00202E7E">
        <w:rPr>
          <w:rFonts w:ascii="David" w:hAnsi="David" w:cs="David" w:hint="cs"/>
          <w:rtl/>
        </w:rPr>
        <w:t>כרגיל</w:t>
      </w:r>
      <w:r w:rsidRPr="00202E7E">
        <w:rPr>
          <w:rFonts w:ascii="David" w:hAnsi="David" w:cs="David"/>
          <w:rtl/>
        </w:rPr>
        <w:t xml:space="preserve"> </w:t>
      </w:r>
      <w:r w:rsidRPr="00202E7E">
        <w:rPr>
          <w:rFonts w:ascii="David" w:hAnsi="David" w:cs="David" w:hint="cs"/>
          <w:rtl/>
        </w:rPr>
        <w:t>במהלך</w:t>
      </w:r>
      <w:r w:rsidRPr="00202E7E">
        <w:rPr>
          <w:rFonts w:ascii="David" w:hAnsi="David" w:cs="David"/>
          <w:rtl/>
        </w:rPr>
        <w:t xml:space="preserve"> </w:t>
      </w:r>
      <w:r w:rsidRPr="00202E7E">
        <w:rPr>
          <w:rFonts w:ascii="David" w:hAnsi="David" w:cs="David" w:hint="cs"/>
          <w:rtl/>
        </w:rPr>
        <w:t>הטיפולים</w:t>
      </w:r>
      <w:r w:rsidRPr="00202E7E">
        <w:rPr>
          <w:rFonts w:ascii="David" w:hAnsi="David" w:cs="David"/>
          <w:rtl/>
        </w:rPr>
        <w:t xml:space="preserve">, </w:t>
      </w:r>
      <w:r w:rsidRPr="00202E7E">
        <w:rPr>
          <w:rFonts w:ascii="David" w:hAnsi="David" w:cs="David" w:hint="cs"/>
          <w:rtl/>
        </w:rPr>
        <w:t>שכן</w:t>
      </w:r>
      <w:r w:rsidRPr="00202E7E">
        <w:rPr>
          <w:rFonts w:ascii="David" w:hAnsi="David" w:cs="David"/>
          <w:rtl/>
        </w:rPr>
        <w:t xml:space="preserve"> </w:t>
      </w:r>
      <w:r w:rsidRPr="00202E7E">
        <w:rPr>
          <w:rFonts w:ascii="David" w:hAnsi="David" w:cs="David" w:hint="cs"/>
          <w:rtl/>
        </w:rPr>
        <w:t>אינו</w:t>
      </w:r>
      <w:r w:rsidRPr="00202E7E">
        <w:rPr>
          <w:rFonts w:ascii="David" w:hAnsi="David" w:cs="David"/>
          <w:rtl/>
        </w:rPr>
        <w:t xml:space="preserve"> </w:t>
      </w:r>
      <w:r w:rsidRPr="00202E7E">
        <w:rPr>
          <w:rFonts w:ascii="David" w:hAnsi="David" w:cs="David" w:hint="cs"/>
          <w:rtl/>
        </w:rPr>
        <w:t>יכול</w:t>
      </w:r>
      <w:r w:rsidRPr="00202E7E">
        <w:rPr>
          <w:rFonts w:ascii="David" w:hAnsi="David" w:cs="David"/>
          <w:rtl/>
        </w:rPr>
        <w:t xml:space="preserve"> </w:t>
      </w:r>
      <w:r w:rsidRPr="00202E7E">
        <w:rPr>
          <w:rFonts w:ascii="David" w:hAnsi="David" w:cs="David" w:hint="cs"/>
          <w:rtl/>
        </w:rPr>
        <w:t>להעדר</w:t>
      </w:r>
      <w:r w:rsidRPr="00202E7E">
        <w:rPr>
          <w:rFonts w:ascii="David" w:hAnsi="David" w:cs="David"/>
          <w:rtl/>
        </w:rPr>
        <w:t xml:space="preserve"> </w:t>
      </w:r>
      <w:r w:rsidRPr="00202E7E">
        <w:rPr>
          <w:rFonts w:ascii="David" w:hAnsi="David" w:cs="David" w:hint="cs"/>
          <w:rtl/>
        </w:rPr>
        <w:t>מעבודתו</w:t>
      </w:r>
      <w:r w:rsidRPr="00202E7E">
        <w:rPr>
          <w:rFonts w:ascii="David" w:hAnsi="David" w:cs="David"/>
          <w:rtl/>
        </w:rPr>
        <w:t xml:space="preserve">, </w:t>
      </w:r>
      <w:r w:rsidRPr="00202E7E">
        <w:rPr>
          <w:rFonts w:ascii="David" w:hAnsi="David" w:cs="David" w:hint="cs"/>
          <w:rtl/>
        </w:rPr>
        <w:t>הגיע</w:t>
      </w:r>
      <w:r w:rsidRPr="00202E7E">
        <w:rPr>
          <w:rFonts w:ascii="David" w:hAnsi="David" w:cs="David"/>
          <w:rtl/>
        </w:rPr>
        <w:t xml:space="preserve"> </w:t>
      </w:r>
      <w:r w:rsidRPr="00202E7E">
        <w:rPr>
          <w:rFonts w:ascii="David" w:hAnsi="David" w:cs="David" w:hint="cs"/>
          <w:rtl/>
        </w:rPr>
        <w:t>למכון</w:t>
      </w:r>
      <w:r w:rsidRPr="00202E7E">
        <w:rPr>
          <w:rFonts w:ascii="David" w:hAnsi="David" w:cs="David"/>
          <w:rtl/>
        </w:rPr>
        <w:t xml:space="preserve">. </w:t>
      </w:r>
      <w:r w:rsidRPr="00202E7E">
        <w:rPr>
          <w:rFonts w:ascii="David" w:hAnsi="David" w:cs="David" w:hint="cs"/>
          <w:rtl/>
        </w:rPr>
        <w:t>לאחר</w:t>
      </w:r>
      <w:r w:rsidRPr="00202E7E">
        <w:rPr>
          <w:rFonts w:ascii="David" w:hAnsi="David" w:cs="David"/>
          <w:rtl/>
        </w:rPr>
        <w:t xml:space="preserve"> </w:t>
      </w:r>
      <w:r w:rsidRPr="00202E7E">
        <w:rPr>
          <w:rFonts w:ascii="David" w:hAnsi="David" w:cs="David" w:hint="cs"/>
          <w:rtl/>
        </w:rPr>
        <w:t>בדיקת</w:t>
      </w:r>
      <w:r w:rsidRPr="00202E7E">
        <w:rPr>
          <w:rFonts w:ascii="David" w:hAnsi="David" w:cs="David"/>
          <w:rtl/>
        </w:rPr>
        <w:t xml:space="preserve"> </w:t>
      </w:r>
      <w:r w:rsidRPr="00202E7E">
        <w:rPr>
          <w:rFonts w:ascii="David" w:hAnsi="David" w:cs="David" w:hint="cs"/>
          <w:rtl/>
        </w:rPr>
        <w:t>רופא</w:t>
      </w:r>
      <w:r w:rsidRPr="00202E7E">
        <w:rPr>
          <w:rFonts w:ascii="David" w:hAnsi="David" w:cs="David"/>
          <w:rtl/>
        </w:rPr>
        <w:t xml:space="preserve">, </w:t>
      </w:r>
      <w:r w:rsidRPr="00202E7E">
        <w:rPr>
          <w:rFonts w:ascii="David" w:hAnsi="David" w:cs="David" w:hint="cs"/>
          <w:rtl/>
        </w:rPr>
        <w:t>הוצעה</w:t>
      </w:r>
      <w:r w:rsidRPr="00202E7E">
        <w:rPr>
          <w:rFonts w:ascii="David" w:hAnsi="David" w:cs="David"/>
          <w:rtl/>
        </w:rPr>
        <w:t xml:space="preserve"> </w:t>
      </w:r>
      <w:r w:rsidRPr="00202E7E">
        <w:rPr>
          <w:rFonts w:ascii="David" w:hAnsi="David" w:cs="David" w:hint="cs"/>
          <w:rtl/>
        </w:rPr>
        <w:t>לו</w:t>
      </w:r>
      <w:r w:rsidRPr="00202E7E">
        <w:rPr>
          <w:rFonts w:ascii="David" w:hAnsi="David" w:cs="David"/>
          <w:rtl/>
        </w:rPr>
        <w:t xml:space="preserve"> </w:t>
      </w:r>
      <w:r w:rsidRPr="00202E7E">
        <w:rPr>
          <w:rFonts w:ascii="David" w:hAnsi="David" w:cs="David" w:hint="cs"/>
          <w:rtl/>
        </w:rPr>
        <w:t>תוכנית</w:t>
      </w:r>
      <w:r w:rsidRPr="00202E7E">
        <w:rPr>
          <w:rFonts w:ascii="David" w:hAnsi="David" w:cs="David"/>
          <w:rtl/>
        </w:rPr>
        <w:t xml:space="preserve"> </w:t>
      </w:r>
      <w:r w:rsidRPr="00202E7E">
        <w:rPr>
          <w:rFonts w:ascii="David" w:hAnsi="David" w:cs="David" w:hint="cs"/>
          <w:rtl/>
        </w:rPr>
        <w:t>טיפול</w:t>
      </w:r>
      <w:r w:rsidRPr="00202E7E">
        <w:rPr>
          <w:rFonts w:ascii="David" w:hAnsi="David" w:cs="David"/>
          <w:rtl/>
        </w:rPr>
        <w:t xml:space="preserve"> </w:t>
      </w:r>
      <w:r w:rsidRPr="00202E7E">
        <w:rPr>
          <w:rFonts w:ascii="David" w:hAnsi="David" w:cs="David" w:hint="cs"/>
          <w:rtl/>
        </w:rPr>
        <w:t>מפורטת</w:t>
      </w:r>
      <w:r w:rsidRPr="00202E7E">
        <w:rPr>
          <w:rFonts w:ascii="David" w:hAnsi="David" w:cs="David"/>
          <w:rtl/>
        </w:rPr>
        <w:t xml:space="preserve">. </w:t>
      </w:r>
      <w:r w:rsidRPr="00202E7E">
        <w:rPr>
          <w:rFonts w:ascii="David" w:hAnsi="David" w:cs="David" w:hint="cs"/>
          <w:rtl/>
        </w:rPr>
        <w:t>על</w:t>
      </w:r>
      <w:r w:rsidRPr="00202E7E">
        <w:rPr>
          <w:rFonts w:ascii="David" w:hAnsi="David" w:cs="David"/>
          <w:rtl/>
        </w:rPr>
        <w:t xml:space="preserve"> </w:t>
      </w:r>
      <w:r w:rsidRPr="00202E7E">
        <w:rPr>
          <w:rFonts w:ascii="David" w:hAnsi="David" w:cs="David" w:hint="cs"/>
          <w:rtl/>
        </w:rPr>
        <w:t>פי</w:t>
      </w:r>
      <w:r w:rsidRPr="00202E7E">
        <w:rPr>
          <w:rFonts w:ascii="David" w:hAnsi="David" w:cs="David"/>
          <w:rtl/>
        </w:rPr>
        <w:t xml:space="preserve"> </w:t>
      </w:r>
      <w:r w:rsidRPr="00202E7E">
        <w:rPr>
          <w:rFonts w:ascii="David" w:hAnsi="David" w:cs="David" w:hint="cs"/>
          <w:rtl/>
        </w:rPr>
        <w:t>התוכנית</w:t>
      </w:r>
      <w:r w:rsidRPr="00202E7E">
        <w:rPr>
          <w:rFonts w:ascii="David" w:hAnsi="David" w:cs="David"/>
          <w:rtl/>
        </w:rPr>
        <w:t xml:space="preserve">, </w:t>
      </w:r>
      <w:r w:rsidRPr="00202E7E">
        <w:rPr>
          <w:rFonts w:ascii="David" w:hAnsi="David" w:cs="David" w:hint="cs"/>
          <w:rtl/>
        </w:rPr>
        <w:t>הטיפול</w:t>
      </w:r>
      <w:r w:rsidRPr="00202E7E">
        <w:rPr>
          <w:rFonts w:ascii="David" w:hAnsi="David" w:cs="David"/>
          <w:rtl/>
        </w:rPr>
        <w:t xml:space="preserve"> </w:t>
      </w:r>
      <w:r w:rsidRPr="00202E7E">
        <w:rPr>
          <w:rFonts w:ascii="David" w:hAnsi="David" w:cs="David" w:hint="cs"/>
          <w:rtl/>
        </w:rPr>
        <w:t>המוצע</w:t>
      </w:r>
      <w:r w:rsidRPr="00202E7E">
        <w:rPr>
          <w:rFonts w:ascii="David" w:hAnsi="David" w:cs="David"/>
          <w:rtl/>
        </w:rPr>
        <w:t xml:space="preserve"> </w:t>
      </w:r>
      <w:r w:rsidRPr="00202E7E">
        <w:rPr>
          <w:rFonts w:ascii="David" w:hAnsi="David" w:cs="David" w:hint="cs"/>
          <w:rtl/>
        </w:rPr>
        <w:t>אמור</w:t>
      </w:r>
      <w:r w:rsidRPr="00202E7E">
        <w:rPr>
          <w:rFonts w:ascii="David" w:hAnsi="David" w:cs="David"/>
          <w:rtl/>
        </w:rPr>
        <w:t xml:space="preserve"> </w:t>
      </w:r>
      <w:r w:rsidRPr="00202E7E">
        <w:rPr>
          <w:rFonts w:ascii="David" w:hAnsi="David" w:cs="David" w:hint="cs"/>
          <w:rtl/>
        </w:rPr>
        <w:t>להסתיים</w:t>
      </w:r>
      <w:r w:rsidRPr="00202E7E">
        <w:rPr>
          <w:rFonts w:ascii="David" w:hAnsi="David" w:cs="David"/>
          <w:rtl/>
        </w:rPr>
        <w:t xml:space="preserve"> </w:t>
      </w:r>
      <w:r w:rsidRPr="00202E7E">
        <w:rPr>
          <w:rFonts w:ascii="David" w:hAnsi="David" w:cs="David" w:hint="cs"/>
          <w:rtl/>
        </w:rPr>
        <w:t>תוך</w:t>
      </w:r>
      <w:r w:rsidRPr="00202E7E">
        <w:rPr>
          <w:rFonts w:ascii="David" w:hAnsi="David" w:cs="David"/>
          <w:rtl/>
        </w:rPr>
        <w:t xml:space="preserve"> 6 </w:t>
      </w:r>
      <w:r w:rsidRPr="00202E7E">
        <w:rPr>
          <w:rFonts w:ascii="David" w:hAnsi="David" w:cs="David" w:hint="cs"/>
          <w:rtl/>
        </w:rPr>
        <w:t>חודשים</w:t>
      </w:r>
      <w:r w:rsidRPr="00202E7E">
        <w:rPr>
          <w:rFonts w:ascii="David" w:hAnsi="David" w:cs="David"/>
          <w:rtl/>
        </w:rPr>
        <w:t xml:space="preserve">, </w:t>
      </w:r>
      <w:r w:rsidRPr="00202E7E">
        <w:rPr>
          <w:rFonts w:ascii="David" w:hAnsi="David" w:cs="David" w:hint="cs"/>
          <w:rtl/>
        </w:rPr>
        <w:t>ומחירו</w:t>
      </w:r>
      <w:r w:rsidRPr="00202E7E">
        <w:rPr>
          <w:rFonts w:ascii="David" w:hAnsi="David" w:cs="David"/>
          <w:rtl/>
        </w:rPr>
        <w:t xml:space="preserve"> 45,000 </w:t>
      </w:r>
      <w:r w:rsidRPr="00202E7E">
        <w:rPr>
          <w:rFonts w:ascii="David" w:hAnsi="David" w:cs="David" w:hint="cs"/>
          <w:rtl/>
        </w:rPr>
        <w:t>ש</w:t>
      </w:r>
      <w:r w:rsidRPr="00202E7E">
        <w:rPr>
          <w:rFonts w:ascii="David" w:hAnsi="David" w:cs="David"/>
          <w:rtl/>
        </w:rPr>
        <w:t>"</w:t>
      </w:r>
      <w:r w:rsidRPr="00202E7E">
        <w:rPr>
          <w:rFonts w:ascii="David" w:hAnsi="David" w:cs="David" w:hint="cs"/>
          <w:rtl/>
        </w:rPr>
        <w:t>ח</w:t>
      </w:r>
      <w:r w:rsidRPr="00202E7E">
        <w:rPr>
          <w:rFonts w:ascii="David" w:hAnsi="David" w:cs="David"/>
          <w:rtl/>
        </w:rPr>
        <w:t xml:space="preserve">. </w:t>
      </w:r>
      <w:r w:rsidRPr="00202E7E">
        <w:rPr>
          <w:rFonts w:ascii="David" w:hAnsi="David" w:cs="David" w:hint="cs"/>
          <w:rtl/>
        </w:rPr>
        <w:t>מוטי</w:t>
      </w:r>
      <w:r w:rsidRPr="00202E7E">
        <w:rPr>
          <w:rFonts w:ascii="David" w:hAnsi="David" w:cs="David"/>
          <w:rtl/>
        </w:rPr>
        <w:t xml:space="preserve"> </w:t>
      </w:r>
      <w:r w:rsidRPr="00202E7E">
        <w:rPr>
          <w:rFonts w:ascii="David" w:hAnsi="David" w:cs="David" w:hint="cs"/>
          <w:rtl/>
        </w:rPr>
        <w:t>אמר</w:t>
      </w:r>
      <w:r w:rsidRPr="00202E7E">
        <w:rPr>
          <w:rFonts w:ascii="David" w:hAnsi="David" w:cs="David"/>
          <w:rtl/>
        </w:rPr>
        <w:t xml:space="preserve"> </w:t>
      </w:r>
      <w:r w:rsidRPr="00202E7E">
        <w:rPr>
          <w:rFonts w:ascii="David" w:hAnsi="David" w:cs="David" w:hint="cs"/>
          <w:rtl/>
        </w:rPr>
        <w:t>כי</w:t>
      </w:r>
      <w:r w:rsidRPr="00202E7E">
        <w:rPr>
          <w:rFonts w:ascii="David" w:hAnsi="David" w:cs="David"/>
          <w:rtl/>
        </w:rPr>
        <w:t xml:space="preserve"> </w:t>
      </w:r>
      <w:r w:rsidRPr="00202E7E">
        <w:rPr>
          <w:rFonts w:ascii="David" w:hAnsi="David" w:cs="David" w:hint="cs"/>
          <w:rtl/>
        </w:rPr>
        <w:t>הוא</w:t>
      </w:r>
      <w:r w:rsidRPr="00202E7E">
        <w:rPr>
          <w:rFonts w:ascii="David" w:hAnsi="David" w:cs="David"/>
          <w:rtl/>
        </w:rPr>
        <w:t xml:space="preserve"> </w:t>
      </w:r>
      <w:r w:rsidRPr="00202E7E">
        <w:rPr>
          <w:rFonts w:ascii="David" w:hAnsi="David" w:cs="David" w:hint="cs"/>
          <w:rtl/>
        </w:rPr>
        <w:t>מעוניין</w:t>
      </w:r>
      <w:r w:rsidRPr="00202E7E">
        <w:rPr>
          <w:rFonts w:ascii="David" w:hAnsi="David" w:cs="David"/>
          <w:rtl/>
        </w:rPr>
        <w:t xml:space="preserve"> </w:t>
      </w:r>
      <w:r w:rsidRPr="00202E7E">
        <w:rPr>
          <w:rFonts w:ascii="David" w:hAnsi="David" w:cs="David" w:hint="cs"/>
          <w:rtl/>
        </w:rPr>
        <w:t>בטיפול</w:t>
      </w:r>
      <w:r w:rsidRPr="00202E7E">
        <w:rPr>
          <w:rFonts w:ascii="David" w:hAnsi="David" w:cs="David"/>
          <w:rtl/>
        </w:rPr>
        <w:t xml:space="preserve"> </w:t>
      </w:r>
      <w:r w:rsidRPr="00202E7E">
        <w:rPr>
          <w:rFonts w:ascii="David" w:hAnsi="David" w:cs="David" w:hint="cs"/>
          <w:rtl/>
        </w:rPr>
        <w:t>ובתנאי</w:t>
      </w:r>
      <w:r w:rsidRPr="00202E7E">
        <w:rPr>
          <w:rFonts w:ascii="David" w:hAnsi="David" w:cs="David"/>
          <w:rtl/>
        </w:rPr>
        <w:t xml:space="preserve"> </w:t>
      </w:r>
      <w:r w:rsidRPr="00202E7E">
        <w:rPr>
          <w:rFonts w:ascii="David" w:hAnsi="David" w:cs="David" w:hint="cs"/>
          <w:rtl/>
        </w:rPr>
        <w:t>שיפרסו</w:t>
      </w:r>
      <w:r w:rsidRPr="00202E7E">
        <w:rPr>
          <w:rFonts w:ascii="David" w:hAnsi="David" w:cs="David"/>
          <w:rtl/>
        </w:rPr>
        <w:t xml:space="preserve"> </w:t>
      </w:r>
      <w:r w:rsidRPr="00202E7E">
        <w:rPr>
          <w:rFonts w:ascii="David" w:hAnsi="David" w:cs="David" w:hint="cs"/>
          <w:rtl/>
        </w:rPr>
        <w:t>לו</w:t>
      </w:r>
      <w:r w:rsidRPr="00202E7E">
        <w:rPr>
          <w:rFonts w:ascii="David" w:hAnsi="David" w:cs="David"/>
          <w:rtl/>
        </w:rPr>
        <w:t xml:space="preserve"> </w:t>
      </w:r>
      <w:r w:rsidRPr="00202E7E">
        <w:rPr>
          <w:rFonts w:ascii="David" w:hAnsi="David" w:cs="David" w:hint="cs"/>
          <w:rtl/>
        </w:rPr>
        <w:t>את</w:t>
      </w:r>
      <w:r w:rsidRPr="00202E7E">
        <w:rPr>
          <w:rFonts w:ascii="David" w:hAnsi="David" w:cs="David"/>
          <w:rtl/>
        </w:rPr>
        <w:t xml:space="preserve"> </w:t>
      </w:r>
      <w:r w:rsidRPr="00202E7E">
        <w:rPr>
          <w:rFonts w:ascii="David" w:hAnsi="David" w:cs="David" w:hint="cs"/>
          <w:rtl/>
        </w:rPr>
        <w:t>הסכום</w:t>
      </w:r>
      <w:r w:rsidRPr="00202E7E">
        <w:rPr>
          <w:rFonts w:ascii="David" w:hAnsi="David" w:cs="David"/>
          <w:rtl/>
        </w:rPr>
        <w:t xml:space="preserve"> </w:t>
      </w:r>
      <w:r w:rsidRPr="00202E7E">
        <w:rPr>
          <w:rFonts w:ascii="David" w:hAnsi="David" w:cs="David" w:hint="cs"/>
          <w:rtl/>
        </w:rPr>
        <w:t>ל</w:t>
      </w:r>
      <w:r w:rsidRPr="00202E7E">
        <w:rPr>
          <w:rFonts w:ascii="David" w:hAnsi="David" w:cs="David"/>
          <w:rtl/>
        </w:rPr>
        <w:t xml:space="preserve">- 5 </w:t>
      </w:r>
      <w:r w:rsidRPr="00202E7E">
        <w:rPr>
          <w:rFonts w:ascii="David" w:hAnsi="David" w:cs="David" w:hint="cs"/>
          <w:rtl/>
        </w:rPr>
        <w:t>תשלומים</w:t>
      </w:r>
      <w:r w:rsidRPr="00202E7E">
        <w:rPr>
          <w:rFonts w:ascii="David" w:hAnsi="David" w:cs="David"/>
          <w:rtl/>
        </w:rPr>
        <w:t xml:space="preserve"> </w:t>
      </w:r>
      <w:r w:rsidRPr="00202E7E">
        <w:rPr>
          <w:rFonts w:ascii="David" w:hAnsi="David" w:cs="David" w:hint="cs"/>
          <w:rtl/>
        </w:rPr>
        <w:t>לפחות</w:t>
      </w:r>
      <w:r w:rsidRPr="00202E7E">
        <w:rPr>
          <w:rFonts w:ascii="David" w:hAnsi="David" w:cs="David"/>
          <w:rtl/>
        </w:rPr>
        <w:t xml:space="preserve">. </w:t>
      </w:r>
      <w:r w:rsidRPr="00202E7E">
        <w:rPr>
          <w:rFonts w:ascii="David" w:hAnsi="David" w:cs="David" w:hint="cs"/>
          <w:rtl/>
        </w:rPr>
        <w:t>מזכירת</w:t>
      </w:r>
      <w:r w:rsidRPr="00202E7E">
        <w:rPr>
          <w:rFonts w:ascii="David" w:hAnsi="David" w:cs="David"/>
          <w:rtl/>
        </w:rPr>
        <w:t xml:space="preserve"> </w:t>
      </w:r>
      <w:r w:rsidRPr="00202E7E">
        <w:rPr>
          <w:rFonts w:ascii="David" w:hAnsi="David" w:cs="David" w:hint="cs"/>
          <w:rtl/>
        </w:rPr>
        <w:t>המכון</w:t>
      </w:r>
      <w:r w:rsidRPr="00202E7E">
        <w:rPr>
          <w:rFonts w:ascii="David" w:hAnsi="David" w:cs="David"/>
          <w:rtl/>
        </w:rPr>
        <w:t xml:space="preserve"> </w:t>
      </w:r>
      <w:r w:rsidRPr="00202E7E">
        <w:rPr>
          <w:rFonts w:ascii="David" w:hAnsi="David" w:cs="David" w:hint="cs"/>
          <w:rtl/>
        </w:rPr>
        <w:t>הסכימה</w:t>
      </w:r>
      <w:r w:rsidRPr="00202E7E">
        <w:rPr>
          <w:rFonts w:ascii="David" w:hAnsi="David" w:cs="David"/>
          <w:rtl/>
        </w:rPr>
        <w:t xml:space="preserve"> </w:t>
      </w:r>
      <w:r w:rsidRPr="00202E7E">
        <w:rPr>
          <w:rFonts w:ascii="David" w:hAnsi="David" w:cs="David" w:hint="cs"/>
          <w:rtl/>
        </w:rPr>
        <w:t>ומוטי</w:t>
      </w:r>
      <w:r w:rsidRPr="00202E7E">
        <w:rPr>
          <w:rFonts w:ascii="David" w:hAnsi="David" w:cs="David"/>
          <w:rtl/>
        </w:rPr>
        <w:t xml:space="preserve"> </w:t>
      </w:r>
      <w:r w:rsidRPr="00202E7E">
        <w:rPr>
          <w:rFonts w:ascii="David" w:hAnsi="David" w:cs="David" w:hint="cs"/>
          <w:rtl/>
        </w:rPr>
        <w:t>הסדיר</w:t>
      </w:r>
      <w:r w:rsidRPr="00202E7E">
        <w:rPr>
          <w:rFonts w:ascii="David" w:hAnsi="David" w:cs="David"/>
          <w:rtl/>
        </w:rPr>
        <w:t xml:space="preserve"> </w:t>
      </w:r>
      <w:r w:rsidRPr="00202E7E">
        <w:rPr>
          <w:rFonts w:ascii="David" w:hAnsi="David" w:cs="David" w:hint="cs"/>
          <w:rtl/>
        </w:rPr>
        <w:t>את</w:t>
      </w:r>
      <w:r w:rsidRPr="00202E7E">
        <w:rPr>
          <w:rFonts w:ascii="David" w:hAnsi="David" w:cs="David"/>
          <w:rtl/>
        </w:rPr>
        <w:t xml:space="preserve"> </w:t>
      </w:r>
      <w:r w:rsidRPr="00202E7E">
        <w:rPr>
          <w:rFonts w:ascii="David" w:hAnsi="David" w:cs="David" w:hint="cs"/>
          <w:rtl/>
        </w:rPr>
        <w:t>התשלומים</w:t>
      </w:r>
      <w:r w:rsidRPr="00202E7E">
        <w:rPr>
          <w:rFonts w:ascii="David" w:hAnsi="David" w:cs="David"/>
          <w:rtl/>
        </w:rPr>
        <w:t xml:space="preserve">. </w:t>
      </w:r>
      <w:r w:rsidRPr="00202E7E">
        <w:rPr>
          <w:rFonts w:ascii="David" w:hAnsi="David" w:cs="David" w:hint="cs"/>
          <w:rtl/>
        </w:rPr>
        <w:t>כבר</w:t>
      </w:r>
      <w:r w:rsidRPr="00202E7E">
        <w:rPr>
          <w:rFonts w:ascii="David" w:hAnsi="David" w:cs="David"/>
          <w:rtl/>
        </w:rPr>
        <w:t xml:space="preserve"> </w:t>
      </w:r>
      <w:r w:rsidRPr="00202E7E">
        <w:rPr>
          <w:rFonts w:ascii="David" w:hAnsi="David" w:cs="David" w:hint="cs"/>
          <w:rtl/>
        </w:rPr>
        <w:t>לאחר</w:t>
      </w:r>
      <w:r w:rsidRPr="00202E7E">
        <w:rPr>
          <w:rFonts w:ascii="David" w:hAnsi="David" w:cs="David"/>
          <w:rtl/>
        </w:rPr>
        <w:t xml:space="preserve"> </w:t>
      </w:r>
      <w:r w:rsidRPr="00202E7E">
        <w:rPr>
          <w:rFonts w:ascii="David" w:hAnsi="David" w:cs="David" w:hint="cs"/>
          <w:rtl/>
        </w:rPr>
        <w:t>הטיפול</w:t>
      </w:r>
      <w:r w:rsidRPr="00202E7E">
        <w:rPr>
          <w:rFonts w:ascii="David" w:hAnsi="David" w:cs="David"/>
          <w:rtl/>
        </w:rPr>
        <w:t xml:space="preserve"> </w:t>
      </w:r>
      <w:r w:rsidRPr="00202E7E">
        <w:rPr>
          <w:rFonts w:ascii="David" w:hAnsi="David" w:cs="David" w:hint="cs"/>
          <w:rtl/>
        </w:rPr>
        <w:t>הראשון</w:t>
      </w:r>
      <w:r w:rsidRPr="00202E7E">
        <w:rPr>
          <w:rFonts w:ascii="David" w:hAnsi="David" w:cs="David"/>
          <w:rtl/>
        </w:rPr>
        <w:t xml:space="preserve"> </w:t>
      </w:r>
      <w:r w:rsidRPr="00202E7E">
        <w:rPr>
          <w:rFonts w:ascii="David" w:hAnsi="David" w:cs="David" w:hint="cs"/>
          <w:rtl/>
        </w:rPr>
        <w:t>סבל</w:t>
      </w:r>
      <w:r w:rsidRPr="00202E7E">
        <w:rPr>
          <w:rFonts w:ascii="David" w:hAnsi="David" w:cs="David"/>
          <w:rtl/>
        </w:rPr>
        <w:t xml:space="preserve"> </w:t>
      </w:r>
      <w:r w:rsidRPr="00202E7E">
        <w:rPr>
          <w:rFonts w:ascii="David" w:hAnsi="David" w:cs="David" w:hint="cs"/>
          <w:rtl/>
        </w:rPr>
        <w:t>מוטי</w:t>
      </w:r>
      <w:r w:rsidRPr="00202E7E">
        <w:rPr>
          <w:rFonts w:ascii="David" w:hAnsi="David" w:cs="David"/>
          <w:rtl/>
        </w:rPr>
        <w:t xml:space="preserve"> </w:t>
      </w:r>
      <w:r w:rsidRPr="00202E7E">
        <w:rPr>
          <w:rFonts w:ascii="David" w:hAnsi="David" w:cs="David" w:hint="cs"/>
          <w:rtl/>
        </w:rPr>
        <w:t>מכאבים</w:t>
      </w:r>
      <w:r w:rsidRPr="00202E7E">
        <w:rPr>
          <w:rFonts w:ascii="David" w:hAnsi="David" w:cs="David"/>
          <w:rtl/>
        </w:rPr>
        <w:t xml:space="preserve"> </w:t>
      </w:r>
      <w:r w:rsidRPr="00202E7E">
        <w:rPr>
          <w:rFonts w:ascii="David" w:hAnsi="David" w:cs="David" w:hint="cs"/>
          <w:rtl/>
        </w:rPr>
        <w:t>עזים</w:t>
      </w:r>
      <w:r w:rsidRPr="00202E7E">
        <w:rPr>
          <w:rFonts w:ascii="David" w:hAnsi="David" w:cs="David"/>
          <w:rtl/>
        </w:rPr>
        <w:t xml:space="preserve">, </w:t>
      </w:r>
      <w:r w:rsidRPr="00202E7E">
        <w:rPr>
          <w:rFonts w:ascii="David" w:hAnsi="David" w:cs="David" w:hint="cs"/>
          <w:rtl/>
        </w:rPr>
        <w:t>נפיחות</w:t>
      </w:r>
      <w:r w:rsidRPr="00202E7E">
        <w:rPr>
          <w:rFonts w:ascii="David" w:hAnsi="David" w:cs="David"/>
          <w:rtl/>
        </w:rPr>
        <w:t xml:space="preserve"> </w:t>
      </w:r>
      <w:r w:rsidRPr="00202E7E">
        <w:rPr>
          <w:rFonts w:ascii="David" w:hAnsi="David" w:cs="David" w:hint="cs"/>
          <w:rtl/>
        </w:rPr>
        <w:t>ודימומים</w:t>
      </w:r>
      <w:r w:rsidRPr="00202E7E">
        <w:rPr>
          <w:rFonts w:ascii="David" w:hAnsi="David" w:cs="David"/>
          <w:rtl/>
        </w:rPr>
        <w:t xml:space="preserve"> </w:t>
      </w:r>
      <w:r w:rsidRPr="00202E7E">
        <w:rPr>
          <w:rFonts w:ascii="David" w:hAnsi="David" w:cs="David" w:hint="cs"/>
          <w:rtl/>
        </w:rPr>
        <w:t>אשר</w:t>
      </w:r>
      <w:r w:rsidRPr="00202E7E">
        <w:rPr>
          <w:rFonts w:ascii="David" w:hAnsi="David" w:cs="David"/>
          <w:rtl/>
        </w:rPr>
        <w:t xml:space="preserve"> </w:t>
      </w:r>
      <w:r w:rsidRPr="00202E7E">
        <w:rPr>
          <w:rFonts w:ascii="David" w:hAnsi="David" w:cs="David" w:hint="cs"/>
          <w:rtl/>
        </w:rPr>
        <w:t>ריתקו</w:t>
      </w:r>
      <w:r w:rsidRPr="00202E7E">
        <w:rPr>
          <w:rFonts w:ascii="David" w:hAnsi="David" w:cs="David"/>
          <w:rtl/>
        </w:rPr>
        <w:t xml:space="preserve"> </w:t>
      </w:r>
      <w:r w:rsidRPr="00202E7E">
        <w:rPr>
          <w:rFonts w:ascii="David" w:hAnsi="David" w:cs="David" w:hint="cs"/>
          <w:rtl/>
        </w:rPr>
        <w:t>אותו</w:t>
      </w:r>
      <w:r w:rsidRPr="00202E7E">
        <w:rPr>
          <w:rFonts w:ascii="David" w:hAnsi="David" w:cs="David"/>
          <w:rtl/>
        </w:rPr>
        <w:t xml:space="preserve"> </w:t>
      </w:r>
      <w:r w:rsidRPr="00202E7E">
        <w:rPr>
          <w:rFonts w:ascii="David" w:hAnsi="David" w:cs="David" w:hint="cs"/>
          <w:rtl/>
        </w:rPr>
        <w:t>למיטתו</w:t>
      </w:r>
      <w:r w:rsidRPr="00202E7E">
        <w:rPr>
          <w:rFonts w:ascii="David" w:hAnsi="David" w:cs="David"/>
          <w:rtl/>
        </w:rPr>
        <w:t xml:space="preserve">. </w:t>
      </w:r>
      <w:r w:rsidRPr="00202E7E">
        <w:rPr>
          <w:rFonts w:ascii="David" w:hAnsi="David" w:cs="David" w:hint="cs"/>
          <w:rtl/>
        </w:rPr>
        <w:t>במצב</w:t>
      </w:r>
      <w:r w:rsidRPr="00202E7E">
        <w:rPr>
          <w:rFonts w:ascii="David" w:hAnsi="David" w:cs="David"/>
          <w:rtl/>
        </w:rPr>
        <w:t xml:space="preserve"> </w:t>
      </w:r>
      <w:r w:rsidRPr="00202E7E">
        <w:rPr>
          <w:rFonts w:ascii="David" w:hAnsi="David" w:cs="David" w:hint="cs"/>
          <w:rtl/>
        </w:rPr>
        <w:t>דברים</w:t>
      </w:r>
      <w:r w:rsidRPr="00202E7E">
        <w:rPr>
          <w:rFonts w:ascii="David" w:hAnsi="David" w:cs="David"/>
          <w:rtl/>
        </w:rPr>
        <w:t xml:space="preserve"> </w:t>
      </w:r>
      <w:r w:rsidRPr="00202E7E">
        <w:rPr>
          <w:rFonts w:ascii="David" w:hAnsi="David" w:cs="David" w:hint="cs"/>
          <w:rtl/>
        </w:rPr>
        <w:t>זה</w:t>
      </w:r>
      <w:r w:rsidRPr="00202E7E">
        <w:rPr>
          <w:rFonts w:ascii="David" w:hAnsi="David" w:cs="David"/>
          <w:rtl/>
        </w:rPr>
        <w:t xml:space="preserve">, </w:t>
      </w:r>
      <w:r w:rsidRPr="00202E7E">
        <w:rPr>
          <w:rFonts w:ascii="David" w:hAnsi="David" w:cs="David" w:hint="cs"/>
          <w:rtl/>
        </w:rPr>
        <w:t>מוטי</w:t>
      </w:r>
      <w:r w:rsidRPr="00202E7E">
        <w:rPr>
          <w:rFonts w:ascii="David" w:hAnsi="David" w:cs="David"/>
          <w:rtl/>
        </w:rPr>
        <w:t xml:space="preserve"> </w:t>
      </w:r>
      <w:r w:rsidRPr="00202E7E">
        <w:rPr>
          <w:rFonts w:ascii="David" w:hAnsi="David" w:cs="David" w:hint="cs"/>
          <w:rtl/>
        </w:rPr>
        <w:t>אינו</w:t>
      </w:r>
      <w:r w:rsidRPr="00202E7E">
        <w:rPr>
          <w:rFonts w:ascii="David" w:hAnsi="David" w:cs="David"/>
          <w:rtl/>
        </w:rPr>
        <w:t xml:space="preserve"> </w:t>
      </w:r>
      <w:r w:rsidRPr="00202E7E">
        <w:rPr>
          <w:rFonts w:ascii="David" w:hAnsi="David" w:cs="David" w:hint="cs"/>
          <w:rtl/>
        </w:rPr>
        <w:t>מעוניין</w:t>
      </w:r>
      <w:r w:rsidRPr="00202E7E">
        <w:rPr>
          <w:rFonts w:ascii="David" w:hAnsi="David" w:cs="David"/>
          <w:rtl/>
        </w:rPr>
        <w:t xml:space="preserve"> </w:t>
      </w:r>
      <w:r w:rsidRPr="00202E7E">
        <w:rPr>
          <w:rFonts w:ascii="David" w:hAnsi="David" w:cs="David" w:hint="cs"/>
          <w:rtl/>
        </w:rPr>
        <w:t>להמשיך</w:t>
      </w:r>
      <w:r w:rsidRPr="00202E7E">
        <w:rPr>
          <w:rFonts w:ascii="David" w:hAnsi="David" w:cs="David"/>
          <w:rtl/>
        </w:rPr>
        <w:t xml:space="preserve"> </w:t>
      </w:r>
      <w:r w:rsidRPr="00202E7E">
        <w:rPr>
          <w:rFonts w:ascii="David" w:hAnsi="David" w:cs="David" w:hint="cs"/>
          <w:rtl/>
        </w:rPr>
        <w:t>בטיפול</w:t>
      </w:r>
      <w:r w:rsidRPr="00202E7E">
        <w:rPr>
          <w:rFonts w:ascii="David" w:hAnsi="David" w:cs="David"/>
          <w:rtl/>
        </w:rPr>
        <w:t xml:space="preserve">. </w:t>
      </w:r>
      <w:r w:rsidRPr="00202E7E">
        <w:rPr>
          <w:rFonts w:ascii="David" w:hAnsi="David" w:cs="David" w:hint="cs"/>
          <w:rtl/>
        </w:rPr>
        <w:t>הוא</w:t>
      </w:r>
      <w:r w:rsidRPr="00202E7E">
        <w:rPr>
          <w:rFonts w:ascii="David" w:hAnsi="David" w:cs="David"/>
          <w:rtl/>
        </w:rPr>
        <w:t xml:space="preserve"> </w:t>
      </w:r>
      <w:r w:rsidRPr="00202E7E">
        <w:rPr>
          <w:rFonts w:ascii="David" w:hAnsi="David" w:cs="David" w:hint="cs"/>
          <w:rtl/>
        </w:rPr>
        <w:t>פנה</w:t>
      </w:r>
      <w:r w:rsidRPr="00202E7E">
        <w:rPr>
          <w:rFonts w:ascii="David" w:hAnsi="David" w:cs="David"/>
          <w:rtl/>
        </w:rPr>
        <w:t xml:space="preserve"> </w:t>
      </w:r>
      <w:r w:rsidRPr="00202E7E">
        <w:rPr>
          <w:rFonts w:ascii="David" w:hAnsi="David" w:cs="David" w:hint="cs"/>
          <w:rtl/>
        </w:rPr>
        <w:t>למכון</w:t>
      </w:r>
      <w:r w:rsidRPr="00202E7E">
        <w:rPr>
          <w:rFonts w:ascii="David" w:hAnsi="David" w:cs="David"/>
          <w:rtl/>
        </w:rPr>
        <w:t xml:space="preserve"> </w:t>
      </w:r>
      <w:r w:rsidRPr="00202E7E">
        <w:rPr>
          <w:rFonts w:ascii="David" w:hAnsi="David" w:cs="David" w:hint="cs"/>
          <w:rtl/>
        </w:rPr>
        <w:t>ודרש</w:t>
      </w:r>
      <w:r w:rsidRPr="00202E7E">
        <w:rPr>
          <w:rFonts w:ascii="David" w:hAnsi="David" w:cs="David"/>
          <w:rtl/>
        </w:rPr>
        <w:t xml:space="preserve"> </w:t>
      </w:r>
      <w:r w:rsidRPr="00202E7E">
        <w:rPr>
          <w:rFonts w:ascii="David" w:hAnsi="David" w:cs="David" w:hint="cs"/>
          <w:rtl/>
        </w:rPr>
        <w:t>להפסיק</w:t>
      </w:r>
      <w:r w:rsidRPr="00202E7E">
        <w:rPr>
          <w:rFonts w:ascii="David" w:hAnsi="David" w:cs="David"/>
          <w:rtl/>
        </w:rPr>
        <w:t xml:space="preserve"> </w:t>
      </w:r>
      <w:r w:rsidRPr="00202E7E">
        <w:rPr>
          <w:rFonts w:ascii="David" w:hAnsi="David" w:cs="David" w:hint="cs"/>
          <w:rtl/>
        </w:rPr>
        <w:t>את</w:t>
      </w:r>
      <w:r w:rsidRPr="00202E7E">
        <w:rPr>
          <w:rFonts w:ascii="David" w:hAnsi="David" w:cs="David"/>
          <w:rtl/>
        </w:rPr>
        <w:t xml:space="preserve"> </w:t>
      </w:r>
      <w:r w:rsidRPr="00202E7E">
        <w:rPr>
          <w:rFonts w:ascii="David" w:hAnsi="David" w:cs="David" w:hint="cs"/>
          <w:rtl/>
        </w:rPr>
        <w:t>הטיפולים</w:t>
      </w:r>
      <w:r w:rsidRPr="00202E7E">
        <w:rPr>
          <w:rFonts w:ascii="David" w:hAnsi="David" w:cs="David"/>
          <w:rtl/>
        </w:rPr>
        <w:t xml:space="preserve"> </w:t>
      </w:r>
      <w:r w:rsidRPr="00202E7E">
        <w:rPr>
          <w:rFonts w:ascii="David" w:hAnsi="David" w:cs="David" w:hint="cs"/>
          <w:rtl/>
        </w:rPr>
        <w:t>ולקבל</w:t>
      </w:r>
      <w:r w:rsidRPr="00202E7E">
        <w:rPr>
          <w:rFonts w:ascii="David" w:hAnsi="David" w:cs="David"/>
          <w:rtl/>
        </w:rPr>
        <w:t xml:space="preserve"> </w:t>
      </w:r>
      <w:r w:rsidRPr="00202E7E">
        <w:rPr>
          <w:rFonts w:ascii="David" w:hAnsi="David" w:cs="David" w:hint="cs"/>
          <w:rtl/>
        </w:rPr>
        <w:t>את</w:t>
      </w:r>
      <w:r w:rsidRPr="00202E7E">
        <w:rPr>
          <w:rFonts w:ascii="David" w:hAnsi="David" w:cs="David"/>
          <w:rtl/>
        </w:rPr>
        <w:t xml:space="preserve"> </w:t>
      </w:r>
      <w:r w:rsidRPr="00202E7E">
        <w:rPr>
          <w:rFonts w:ascii="David" w:hAnsi="David" w:cs="David" w:hint="cs"/>
          <w:rtl/>
        </w:rPr>
        <w:t>כספו</w:t>
      </w:r>
      <w:r w:rsidRPr="00202E7E">
        <w:rPr>
          <w:rFonts w:ascii="David" w:hAnsi="David" w:cs="David"/>
          <w:rtl/>
        </w:rPr>
        <w:t xml:space="preserve"> </w:t>
      </w:r>
      <w:r w:rsidRPr="00202E7E">
        <w:rPr>
          <w:rFonts w:ascii="David" w:hAnsi="David" w:cs="David" w:hint="cs"/>
          <w:rtl/>
        </w:rPr>
        <w:t>בחזרה</w:t>
      </w:r>
      <w:r w:rsidRPr="00202E7E">
        <w:rPr>
          <w:rFonts w:ascii="David" w:hAnsi="David" w:cs="David"/>
          <w:rtl/>
        </w:rPr>
        <w:t xml:space="preserve">. </w:t>
      </w:r>
      <w:r w:rsidRPr="00202E7E">
        <w:rPr>
          <w:rFonts w:ascii="David" w:hAnsi="David" w:cs="David" w:hint="cs"/>
          <w:rtl/>
        </w:rPr>
        <w:t>התברר</w:t>
      </w:r>
      <w:r w:rsidRPr="00202E7E">
        <w:rPr>
          <w:rFonts w:ascii="David" w:hAnsi="David" w:cs="David"/>
          <w:rtl/>
        </w:rPr>
        <w:t xml:space="preserve"> </w:t>
      </w:r>
      <w:r w:rsidRPr="00202E7E">
        <w:rPr>
          <w:rFonts w:ascii="David" w:hAnsi="David" w:cs="David" w:hint="cs"/>
          <w:rtl/>
        </w:rPr>
        <w:t>כי</w:t>
      </w:r>
      <w:r w:rsidRPr="00202E7E">
        <w:rPr>
          <w:rFonts w:ascii="David" w:hAnsi="David" w:cs="David"/>
          <w:rtl/>
        </w:rPr>
        <w:t xml:space="preserve"> </w:t>
      </w:r>
      <w:r w:rsidRPr="00202E7E">
        <w:rPr>
          <w:rFonts w:ascii="David" w:hAnsi="David" w:cs="David" w:hint="cs"/>
          <w:rtl/>
        </w:rPr>
        <w:t>מדובר</w:t>
      </w:r>
      <w:r w:rsidRPr="00202E7E">
        <w:rPr>
          <w:rFonts w:ascii="David" w:hAnsi="David" w:cs="David"/>
          <w:rtl/>
        </w:rPr>
        <w:t xml:space="preserve"> </w:t>
      </w:r>
      <w:r w:rsidRPr="00202E7E">
        <w:rPr>
          <w:rFonts w:ascii="David" w:hAnsi="David" w:cs="David" w:hint="cs"/>
          <w:rtl/>
        </w:rPr>
        <w:t>בתופעת</w:t>
      </w:r>
      <w:r w:rsidRPr="00202E7E">
        <w:rPr>
          <w:rFonts w:ascii="David" w:hAnsi="David" w:cs="David"/>
          <w:rtl/>
        </w:rPr>
        <w:t xml:space="preserve"> </w:t>
      </w:r>
      <w:r w:rsidRPr="00202E7E">
        <w:rPr>
          <w:rFonts w:ascii="David" w:hAnsi="David" w:cs="David" w:hint="cs"/>
          <w:rtl/>
        </w:rPr>
        <w:t>לוואי</w:t>
      </w:r>
      <w:r>
        <w:rPr>
          <w:rFonts w:ascii="David" w:hAnsi="David" w:cs="David" w:hint="cs"/>
          <w:rtl/>
        </w:rPr>
        <w:t xml:space="preserve"> </w:t>
      </w:r>
      <w:r w:rsidRPr="00202E7E">
        <w:rPr>
          <w:rFonts w:ascii="David" w:hAnsi="David" w:cs="David" w:hint="cs"/>
          <w:rtl/>
        </w:rPr>
        <w:t>ידועה</w:t>
      </w:r>
      <w:r w:rsidRPr="00202E7E">
        <w:rPr>
          <w:rFonts w:ascii="David" w:hAnsi="David" w:cs="David"/>
          <w:rtl/>
        </w:rPr>
        <w:t>.</w:t>
      </w:r>
    </w:p>
    <w:p w14:paraId="54397227" w14:textId="77777777" w:rsidR="00202E7E" w:rsidRPr="00202E7E" w:rsidRDefault="00202E7E" w:rsidP="00202E7E">
      <w:pPr>
        <w:rPr>
          <w:rFonts w:ascii="David" w:hAnsi="David" w:cs="David"/>
          <w:rtl/>
        </w:rPr>
      </w:pPr>
    </w:p>
    <w:p w14:paraId="77624CF9" w14:textId="3ADD1377" w:rsidR="00202E7E" w:rsidRPr="00202E7E" w:rsidRDefault="00202E7E" w:rsidP="00202E7E">
      <w:pPr>
        <w:rPr>
          <w:rFonts w:ascii="David" w:hAnsi="David" w:cs="David"/>
          <w:b/>
          <w:bCs/>
          <w:rtl/>
        </w:rPr>
      </w:pPr>
      <w:r w:rsidRPr="00202E7E">
        <w:rPr>
          <w:rFonts w:ascii="David" w:hAnsi="David" w:cs="David" w:hint="cs"/>
          <w:b/>
          <w:bCs/>
          <w:rtl/>
        </w:rPr>
        <w:t>דונו</w:t>
      </w:r>
      <w:r w:rsidRPr="00202E7E">
        <w:rPr>
          <w:rFonts w:ascii="David" w:hAnsi="David" w:cs="David"/>
          <w:b/>
          <w:bCs/>
          <w:rtl/>
        </w:rPr>
        <w:t xml:space="preserve"> </w:t>
      </w:r>
      <w:r w:rsidRPr="00202E7E">
        <w:rPr>
          <w:rFonts w:ascii="David" w:hAnsi="David" w:cs="David" w:hint="cs"/>
          <w:b/>
          <w:bCs/>
          <w:rtl/>
        </w:rPr>
        <w:t>בסוגיות</w:t>
      </w:r>
      <w:r w:rsidRPr="00202E7E">
        <w:rPr>
          <w:rFonts w:ascii="David" w:hAnsi="David" w:cs="David"/>
          <w:b/>
          <w:bCs/>
          <w:rtl/>
        </w:rPr>
        <w:t xml:space="preserve"> </w:t>
      </w:r>
      <w:r w:rsidRPr="00202E7E">
        <w:rPr>
          <w:rFonts w:ascii="David" w:hAnsi="David" w:cs="David" w:hint="cs"/>
          <w:b/>
          <w:bCs/>
          <w:rtl/>
        </w:rPr>
        <w:t>המתעוררות</w:t>
      </w:r>
      <w:r w:rsidRPr="00202E7E">
        <w:rPr>
          <w:rFonts w:ascii="David" w:hAnsi="David" w:cs="David"/>
          <w:b/>
          <w:bCs/>
          <w:rtl/>
        </w:rPr>
        <w:t xml:space="preserve"> </w:t>
      </w:r>
      <w:r w:rsidRPr="00202E7E">
        <w:rPr>
          <w:rFonts w:ascii="David" w:hAnsi="David" w:cs="David" w:hint="cs"/>
          <w:b/>
          <w:bCs/>
          <w:rtl/>
        </w:rPr>
        <w:t>מהאירוע</w:t>
      </w:r>
      <w:r w:rsidRPr="00202E7E">
        <w:rPr>
          <w:rFonts w:ascii="David" w:hAnsi="David" w:cs="David"/>
          <w:b/>
          <w:bCs/>
          <w:rtl/>
        </w:rPr>
        <w:t xml:space="preserve"> </w:t>
      </w:r>
      <w:r w:rsidRPr="00202E7E">
        <w:rPr>
          <w:rFonts w:ascii="David" w:hAnsi="David" w:cs="David" w:hint="cs"/>
          <w:b/>
          <w:bCs/>
          <w:rtl/>
        </w:rPr>
        <w:t>בהתייחס</w:t>
      </w:r>
      <w:r w:rsidRPr="00202E7E">
        <w:rPr>
          <w:rFonts w:ascii="David" w:hAnsi="David" w:cs="David"/>
          <w:b/>
          <w:bCs/>
          <w:rtl/>
        </w:rPr>
        <w:t xml:space="preserve"> </w:t>
      </w:r>
      <w:r w:rsidRPr="00202E7E">
        <w:rPr>
          <w:rFonts w:ascii="David" w:hAnsi="David" w:cs="David" w:hint="cs"/>
          <w:b/>
          <w:bCs/>
          <w:rtl/>
        </w:rPr>
        <w:t>לחוק</w:t>
      </w:r>
      <w:r w:rsidRPr="00202E7E">
        <w:rPr>
          <w:rFonts w:ascii="David" w:hAnsi="David" w:cs="David"/>
          <w:b/>
          <w:bCs/>
          <w:rtl/>
        </w:rPr>
        <w:t xml:space="preserve"> </w:t>
      </w:r>
      <w:r w:rsidRPr="00202E7E">
        <w:rPr>
          <w:rFonts w:ascii="David" w:hAnsi="David" w:cs="David" w:hint="cs"/>
          <w:b/>
          <w:bCs/>
          <w:rtl/>
        </w:rPr>
        <w:t>החוזים</w:t>
      </w:r>
      <w:r w:rsidRPr="00202E7E">
        <w:rPr>
          <w:rFonts w:ascii="David" w:hAnsi="David" w:cs="David"/>
          <w:b/>
          <w:bCs/>
          <w:rtl/>
        </w:rPr>
        <w:t xml:space="preserve"> </w:t>
      </w:r>
      <w:r w:rsidRPr="00202E7E">
        <w:rPr>
          <w:rFonts w:ascii="David" w:hAnsi="David" w:cs="David" w:hint="cs"/>
          <w:b/>
          <w:bCs/>
          <w:rtl/>
        </w:rPr>
        <w:t>הכללי</w:t>
      </w:r>
      <w:r w:rsidRPr="00202E7E">
        <w:rPr>
          <w:rFonts w:ascii="David" w:hAnsi="David" w:cs="David"/>
          <w:b/>
          <w:bCs/>
          <w:rtl/>
        </w:rPr>
        <w:t>.</w:t>
      </w:r>
    </w:p>
    <w:p w14:paraId="40C40F4C" w14:textId="1D94FC84" w:rsidR="00E3017D" w:rsidRDefault="00E3017D" w:rsidP="00B62A8E">
      <w:pPr>
        <w:rPr>
          <w:rFonts w:ascii="David" w:hAnsi="David" w:cs="David"/>
          <w:rtl/>
        </w:rPr>
      </w:pPr>
      <w:r>
        <w:rPr>
          <w:rFonts w:ascii="David" w:hAnsi="David" w:cs="David" w:hint="cs"/>
          <w:rtl/>
        </w:rPr>
        <w:t>בכדי לבטל צריך להוכיח שיש חוזה</w:t>
      </w:r>
      <w:r w:rsidR="00B62A8E">
        <w:rPr>
          <w:rFonts w:ascii="David" w:hAnsi="David" w:cs="David" w:hint="cs"/>
          <w:rtl/>
        </w:rPr>
        <w:t xml:space="preserve">- </w:t>
      </w:r>
      <w:r>
        <w:rPr>
          <w:rFonts w:ascii="David" w:hAnsi="David" w:cs="David" w:hint="cs"/>
          <w:rtl/>
        </w:rPr>
        <w:t xml:space="preserve">האם המודעה היא הצעה? </w:t>
      </w:r>
    </w:p>
    <w:p w14:paraId="101879FC" w14:textId="78915E52" w:rsidR="00E3017D" w:rsidRDefault="00E3017D" w:rsidP="00C45030">
      <w:pPr>
        <w:rPr>
          <w:rFonts w:ascii="David" w:hAnsi="David" w:cs="David"/>
          <w:rtl/>
        </w:rPr>
      </w:pPr>
      <w:r>
        <w:rPr>
          <w:rFonts w:ascii="David" w:hAnsi="David" w:cs="David" w:hint="cs"/>
          <w:rtl/>
        </w:rPr>
        <w:t xml:space="preserve">זו פרסומת, לא ניתן להגיד לה כן, זו הזמנה להתעניין ולשאול שאלות. </w:t>
      </w:r>
    </w:p>
    <w:p w14:paraId="50A7AD21" w14:textId="5EAC5953" w:rsidR="00E3017D" w:rsidRDefault="00721BB8" w:rsidP="00C45030">
      <w:pPr>
        <w:rPr>
          <w:rFonts w:ascii="David" w:hAnsi="David" w:cs="David"/>
          <w:rtl/>
        </w:rPr>
      </w:pPr>
      <w:r>
        <w:rPr>
          <w:rFonts w:ascii="David" w:hAnsi="David" w:cs="David" w:hint="cs"/>
          <w:rtl/>
        </w:rPr>
        <w:t xml:space="preserve">יש פה פנייה ואולי גמירת דעת(רצינות) אבל אין מסוימות (פרטים שנוכל להגיד להם כן </w:t>
      </w:r>
      <w:r>
        <w:rPr>
          <w:rFonts w:ascii="David" w:hAnsi="David" w:cs="David"/>
          <w:rtl/>
        </w:rPr>
        <w:t>–</w:t>
      </w:r>
      <w:r>
        <w:rPr>
          <w:rFonts w:ascii="David" w:hAnsi="David" w:cs="David" w:hint="cs"/>
          <w:rtl/>
        </w:rPr>
        <w:t xml:space="preserve"> לא יודעים כמה עולה ומה המשך). </w:t>
      </w:r>
    </w:p>
    <w:p w14:paraId="31BA5FDB" w14:textId="39085741" w:rsidR="00721BB8" w:rsidRDefault="00046F0E" w:rsidP="00C45030">
      <w:pPr>
        <w:rPr>
          <w:rFonts w:ascii="David" w:hAnsi="David" w:cs="David"/>
          <w:rtl/>
        </w:rPr>
      </w:pPr>
      <w:r>
        <w:rPr>
          <w:rFonts w:ascii="David" w:hAnsi="David" w:cs="David" w:hint="cs"/>
          <w:rtl/>
        </w:rPr>
        <w:t>זו לא הצעה לפי סעיף 2, אין מסוימות, לא ניתן להגיד לזה כן.</w:t>
      </w:r>
    </w:p>
    <w:p w14:paraId="2287C037" w14:textId="4D794610" w:rsidR="00046F0E" w:rsidRDefault="00046F0E" w:rsidP="00C45030">
      <w:pPr>
        <w:rPr>
          <w:rFonts w:ascii="David" w:hAnsi="David" w:cs="David"/>
          <w:rtl/>
        </w:rPr>
      </w:pPr>
      <w:r>
        <w:rPr>
          <w:rFonts w:ascii="David" w:hAnsi="David" w:cs="David" w:hint="cs"/>
          <w:rtl/>
        </w:rPr>
        <w:t>מוטי הלך למכון ונבדק ע"י רופא שהציע לו תכנית טיפול מפורטת- זו הצעה! יש פה פנייה</w:t>
      </w:r>
      <w:r w:rsidR="00071907">
        <w:rPr>
          <w:rFonts w:ascii="David" w:hAnsi="David" w:cs="David" w:hint="cs"/>
          <w:rtl/>
        </w:rPr>
        <w:t xml:space="preserve"> אישית אליו, יש גמירת דעת- רופא בודק אותו ומשקיעים בו, יש פה מסוימות- יש מחיר וזמן. </w:t>
      </w:r>
    </w:p>
    <w:p w14:paraId="5239BCC7" w14:textId="4664B045" w:rsidR="00E874F1" w:rsidRDefault="00E874F1" w:rsidP="00C45030">
      <w:pPr>
        <w:rPr>
          <w:rFonts w:ascii="David" w:hAnsi="David" w:cs="David"/>
          <w:rtl/>
        </w:rPr>
      </w:pPr>
      <w:r>
        <w:rPr>
          <w:rFonts w:ascii="David" w:hAnsi="David" w:cs="David" w:hint="cs"/>
          <w:rtl/>
        </w:rPr>
        <w:t xml:space="preserve">בכדי שיהיה חוזה צריך קיבול- מוטי אמר שהוא מעוניין אבל תפרסו לי לחמישה תשלומים, אין קיבול לפי סעיף 5, יש </w:t>
      </w:r>
      <w:r w:rsidR="00263BD7">
        <w:rPr>
          <w:rFonts w:ascii="David" w:hAnsi="David" w:cs="David" w:hint="cs"/>
          <w:rtl/>
        </w:rPr>
        <w:t>הצעה</w:t>
      </w:r>
      <w:r>
        <w:rPr>
          <w:rFonts w:ascii="David" w:hAnsi="David" w:cs="David" w:hint="cs"/>
          <w:rtl/>
        </w:rPr>
        <w:t xml:space="preserve"> חדשה לפי סעיף 11. </w:t>
      </w:r>
    </w:p>
    <w:p w14:paraId="4DA6425E" w14:textId="51A24775" w:rsidR="00263BD7" w:rsidRDefault="00263BD7" w:rsidP="00C45030">
      <w:pPr>
        <w:rPr>
          <w:rFonts w:ascii="David" w:hAnsi="David" w:cs="David"/>
          <w:rtl/>
        </w:rPr>
      </w:pPr>
      <w:r>
        <w:rPr>
          <w:rFonts w:ascii="David" w:hAnsi="David" w:cs="David" w:hint="cs"/>
          <w:rtl/>
        </w:rPr>
        <w:lastRenderedPageBreak/>
        <w:t>מזכירת המכון הסכימה והוא הסדיר את התשלום- יש חוזה.</w:t>
      </w:r>
    </w:p>
    <w:p w14:paraId="5B38EFF6" w14:textId="7CDF5F53" w:rsidR="00263BD7" w:rsidRDefault="00B46B92" w:rsidP="00C45030">
      <w:pPr>
        <w:rPr>
          <w:rFonts w:ascii="David" w:hAnsi="David" w:cs="David"/>
          <w:rtl/>
        </w:rPr>
      </w:pPr>
      <w:r>
        <w:rPr>
          <w:rFonts w:ascii="David" w:hAnsi="David" w:cs="David" w:hint="cs"/>
          <w:rtl/>
        </w:rPr>
        <w:t xml:space="preserve">מוטי ביקש לבטל את החוזה כי יש פער, הוא חשב שהמציאות תהיה טובה לאחר הטיפול והמציאות שכואב לו והוא לא מתפקד. </w:t>
      </w:r>
    </w:p>
    <w:p w14:paraId="27312BF5" w14:textId="2E7E473A" w:rsidR="00C41BBA" w:rsidRDefault="00C41BBA" w:rsidP="00C45030">
      <w:pPr>
        <w:rPr>
          <w:rFonts w:ascii="David" w:hAnsi="David" w:cs="David"/>
          <w:rtl/>
        </w:rPr>
      </w:pPr>
      <w:r>
        <w:rPr>
          <w:rFonts w:ascii="David" w:hAnsi="David" w:cs="David" w:hint="cs"/>
          <w:rtl/>
        </w:rPr>
        <w:t xml:space="preserve">***אפשר לנתח את המקרה גם לפי סעיף 14 וגם לי סעיף 15 ולהגיע לאותה תוצאה: </w:t>
      </w:r>
    </w:p>
    <w:p w14:paraId="7665C76A" w14:textId="20571EF1" w:rsidR="0097468F" w:rsidRPr="00FE06F6" w:rsidRDefault="0097468F" w:rsidP="00C45030">
      <w:pPr>
        <w:rPr>
          <w:rFonts w:ascii="David" w:hAnsi="David" w:cs="David"/>
          <w:b/>
          <w:bCs/>
          <w:rtl/>
        </w:rPr>
      </w:pPr>
      <w:r w:rsidRPr="00FE06F6">
        <w:rPr>
          <w:rFonts w:ascii="David" w:hAnsi="David" w:cs="David" w:hint="cs"/>
          <w:b/>
          <w:bCs/>
          <w:rtl/>
        </w:rPr>
        <w:t xml:space="preserve">ניתוח לפי הטעיה- סעיף 15 </w:t>
      </w:r>
    </w:p>
    <w:p w14:paraId="564D4BD2" w14:textId="030689F8" w:rsidR="0097468F" w:rsidRDefault="0097468F" w:rsidP="00C45030">
      <w:pPr>
        <w:rPr>
          <w:rFonts w:ascii="David" w:hAnsi="David" w:cs="David"/>
          <w:rtl/>
        </w:rPr>
      </w:pPr>
      <w:r>
        <w:rPr>
          <w:rFonts w:ascii="David" w:hAnsi="David" w:cs="David" w:hint="cs"/>
          <w:rtl/>
        </w:rPr>
        <w:t>בשל הטעיה לפי סעיף 15, חוזה קיים, יש פה הטעיה (אקטיבית- מסירת מידע לא נכון, פסיבי- מישהו לא מספר לך)</w:t>
      </w:r>
      <w:r w:rsidR="00E444B5">
        <w:rPr>
          <w:rFonts w:ascii="David" w:hAnsi="David" w:cs="David" w:hint="cs"/>
          <w:rtl/>
        </w:rPr>
        <w:t xml:space="preserve"> פה יש </w:t>
      </w:r>
      <w:r>
        <w:rPr>
          <w:rFonts w:ascii="David" w:hAnsi="David" w:cs="David" w:hint="cs"/>
          <w:rtl/>
        </w:rPr>
        <w:t xml:space="preserve">גם אקטיבית וגם פאסיבית. </w:t>
      </w:r>
    </w:p>
    <w:p w14:paraId="3B025B34" w14:textId="6471A63E" w:rsidR="003719BB" w:rsidRDefault="003719BB" w:rsidP="00C45030">
      <w:pPr>
        <w:rPr>
          <w:rFonts w:ascii="David" w:hAnsi="David" w:cs="David"/>
          <w:rtl/>
        </w:rPr>
      </w:pPr>
      <w:r>
        <w:rPr>
          <w:rFonts w:ascii="David" w:hAnsi="David" w:cs="David" w:hint="cs"/>
          <w:rtl/>
        </w:rPr>
        <w:t>ניתן לקבל שתי טענות במקרה זה:</w:t>
      </w:r>
    </w:p>
    <w:p w14:paraId="5ACE4561" w14:textId="514A4454" w:rsidR="003719BB" w:rsidRPr="003719BB" w:rsidRDefault="003719BB" w:rsidP="003719BB">
      <w:pPr>
        <w:pStyle w:val="a9"/>
        <w:numPr>
          <w:ilvl w:val="0"/>
          <w:numId w:val="30"/>
        </w:numPr>
        <w:rPr>
          <w:rFonts w:ascii="David" w:hAnsi="David" w:cs="David"/>
          <w:rtl/>
        </w:rPr>
      </w:pPr>
      <w:r w:rsidRPr="003719BB">
        <w:rPr>
          <w:rFonts w:ascii="David" w:hAnsi="David" w:cs="David" w:hint="cs"/>
          <w:rtl/>
        </w:rPr>
        <w:t xml:space="preserve">הטעיה פאסיבית- </w:t>
      </w:r>
      <w:r w:rsidR="00E444B5" w:rsidRPr="003719BB">
        <w:rPr>
          <w:rFonts w:ascii="David" w:hAnsi="David" w:cs="David" w:hint="cs"/>
          <w:rtl/>
        </w:rPr>
        <w:t xml:space="preserve">כשבנו לו את תכנית הטיפול נק' המוצא שלא אמרו לו אחרת(כי לא כתוב דבר על כך)- הסתירו ממנו מידע שהם ידעו. </w:t>
      </w:r>
    </w:p>
    <w:p w14:paraId="4FCCF043" w14:textId="770375E2" w:rsidR="00E444B5" w:rsidRDefault="003719BB" w:rsidP="003719BB">
      <w:pPr>
        <w:pStyle w:val="a9"/>
        <w:numPr>
          <w:ilvl w:val="0"/>
          <w:numId w:val="30"/>
        </w:numPr>
        <w:rPr>
          <w:rFonts w:ascii="David" w:hAnsi="David" w:cs="David"/>
        </w:rPr>
      </w:pPr>
      <w:r w:rsidRPr="003719BB">
        <w:rPr>
          <w:rFonts w:ascii="David" w:hAnsi="David" w:cs="David" w:hint="cs"/>
          <w:rtl/>
        </w:rPr>
        <w:t xml:space="preserve">הטעיה אקטיבית- ע"ס ההודעה שמוסרת מידע שגוי ובגללה הוא הגיע לטיפול. </w:t>
      </w:r>
    </w:p>
    <w:p w14:paraId="03785C33" w14:textId="754AF465" w:rsidR="00DC4498" w:rsidRDefault="00B62A8E" w:rsidP="00DC4498">
      <w:pPr>
        <w:rPr>
          <w:rFonts w:ascii="David" w:hAnsi="David" w:cs="David"/>
          <w:rtl/>
        </w:rPr>
      </w:pPr>
      <w:r>
        <w:rPr>
          <w:rFonts w:ascii="David" w:hAnsi="David" w:cs="David" w:hint="cs"/>
          <w:rtl/>
        </w:rPr>
        <w:t>האם</w:t>
      </w:r>
      <w:r w:rsidR="009A1476">
        <w:rPr>
          <w:rFonts w:ascii="David" w:hAnsi="David" w:cs="David" w:hint="cs"/>
          <w:rtl/>
        </w:rPr>
        <w:t xml:space="preserve"> הטעיה זו גרמה לטעות? כן, מוטי חשב שלא יכאב לו ושיוכל להמשיך לתפקד. </w:t>
      </w:r>
    </w:p>
    <w:p w14:paraId="56D933B9" w14:textId="23E41008" w:rsidR="009A1476" w:rsidRDefault="009A1476" w:rsidP="00DC4498">
      <w:pPr>
        <w:rPr>
          <w:rFonts w:ascii="David" w:hAnsi="David" w:cs="David"/>
          <w:rtl/>
        </w:rPr>
      </w:pPr>
      <w:r>
        <w:rPr>
          <w:rFonts w:ascii="David" w:hAnsi="David" w:cs="David" w:hint="cs"/>
          <w:rtl/>
        </w:rPr>
        <w:t>האם יש קשר סיבתי בין ההטעיה לחוזה? אם הוא היה יודע שזה עושה כאלו כאבים, הוא לא היה נכנס לזה.</w:t>
      </w:r>
    </w:p>
    <w:p w14:paraId="7F3D8779" w14:textId="5ED267A6" w:rsidR="009A1476" w:rsidRDefault="009A1476" w:rsidP="00DC4498">
      <w:pPr>
        <w:rPr>
          <w:rFonts w:ascii="David" w:hAnsi="David" w:cs="David"/>
          <w:rtl/>
        </w:rPr>
      </w:pPr>
      <w:r>
        <w:rPr>
          <w:rFonts w:ascii="David" w:hAnsi="David" w:cs="David" w:hint="cs"/>
          <w:rtl/>
        </w:rPr>
        <w:t xml:space="preserve">הוכחנו את כל יסודות סעיף 15- זה נותן למוטי אופציה לבטל את החוזה וניתן לבקש השבה, להחזיר את מה ששילם(לפי מס' התשלומים שהספיק להעביר). </w:t>
      </w:r>
      <w:r w:rsidR="0093594C">
        <w:rPr>
          <w:rFonts w:ascii="David" w:hAnsi="David" w:cs="David" w:hint="cs"/>
          <w:rtl/>
        </w:rPr>
        <w:t xml:space="preserve"> הוא גם צריך להחזיר להם(זקיקים שהושתלו לו) אז יחשבו את השווי, הוא לא יקבל את כל </w:t>
      </w:r>
      <w:r w:rsidR="00083347">
        <w:rPr>
          <w:rFonts w:ascii="David" w:hAnsi="David" w:cs="David" w:hint="cs"/>
          <w:rtl/>
        </w:rPr>
        <w:t>הכסף</w:t>
      </w:r>
      <w:r w:rsidR="0093594C">
        <w:rPr>
          <w:rFonts w:ascii="David" w:hAnsi="David" w:cs="David" w:hint="cs"/>
          <w:rtl/>
        </w:rPr>
        <w:t xml:space="preserve"> כי משהו בוצע( זו השבה בלתי סבירה). </w:t>
      </w:r>
    </w:p>
    <w:p w14:paraId="0366A50F" w14:textId="6E84CA0D" w:rsidR="009A1476" w:rsidRPr="00FE06F6" w:rsidRDefault="0093594C" w:rsidP="00DC4498">
      <w:pPr>
        <w:rPr>
          <w:rFonts w:ascii="David" w:hAnsi="David" w:cs="David"/>
          <w:b/>
          <w:bCs/>
          <w:rtl/>
        </w:rPr>
      </w:pPr>
      <w:r w:rsidRPr="00FE06F6">
        <w:rPr>
          <w:rFonts w:ascii="David" w:hAnsi="David" w:cs="David" w:hint="cs"/>
          <w:b/>
          <w:bCs/>
          <w:rtl/>
        </w:rPr>
        <w:t xml:space="preserve">ניתוח לפי טעות- סעיף 14 </w:t>
      </w:r>
    </w:p>
    <w:p w14:paraId="2C42619B" w14:textId="0FA56290" w:rsidR="0093594C" w:rsidRDefault="006663C8" w:rsidP="00DC4498">
      <w:pPr>
        <w:rPr>
          <w:rFonts w:ascii="David" w:hAnsi="David" w:cs="David"/>
          <w:rtl/>
        </w:rPr>
      </w:pPr>
      <w:r>
        <w:rPr>
          <w:rFonts w:ascii="David" w:hAnsi="David" w:cs="David" w:hint="cs"/>
          <w:rtl/>
        </w:rPr>
        <w:t xml:space="preserve">חוזה יש, טעות הוכחנו שיש </w:t>
      </w:r>
    </w:p>
    <w:p w14:paraId="0DFAECF2" w14:textId="5CAE6215" w:rsidR="006663C8" w:rsidRDefault="006663C8" w:rsidP="00DC4498">
      <w:pPr>
        <w:rPr>
          <w:rFonts w:ascii="David" w:hAnsi="David" w:cs="David"/>
          <w:rtl/>
        </w:rPr>
      </w:pPr>
      <w:r>
        <w:rPr>
          <w:rFonts w:ascii="David" w:hAnsi="David" w:cs="David" w:hint="cs"/>
          <w:rtl/>
        </w:rPr>
        <w:t>קש"ס בין הטעות יש.</w:t>
      </w:r>
    </w:p>
    <w:p w14:paraId="71FED766" w14:textId="731F10AB" w:rsidR="006663C8" w:rsidRDefault="006663C8" w:rsidP="00DC4498">
      <w:pPr>
        <w:rPr>
          <w:rFonts w:ascii="David" w:hAnsi="David" w:cs="David"/>
          <w:rtl/>
        </w:rPr>
      </w:pPr>
      <w:r>
        <w:rPr>
          <w:rFonts w:ascii="David" w:hAnsi="David" w:cs="David" w:hint="cs"/>
          <w:rtl/>
        </w:rPr>
        <w:t>האם זו טעות יסודית? האם אדם סביר שחשב שלא יכאב לו היה נכנס לחוזה אם היה יודע על התופעות לוואי- כן</w:t>
      </w:r>
    </w:p>
    <w:p w14:paraId="7229BF1B" w14:textId="4C3C0050" w:rsidR="006663C8" w:rsidRDefault="006663C8" w:rsidP="00DC4498">
      <w:pPr>
        <w:rPr>
          <w:rFonts w:ascii="David" w:hAnsi="David" w:cs="David"/>
          <w:rtl/>
        </w:rPr>
      </w:pPr>
      <w:r>
        <w:rPr>
          <w:rFonts w:ascii="David" w:hAnsi="David" w:cs="David" w:hint="cs"/>
          <w:rtl/>
        </w:rPr>
        <w:t>האם צד ג' ידע? כן, בעלי המקצוע היו לכל הפחות צריכים לדעת</w:t>
      </w:r>
    </w:p>
    <w:p w14:paraId="4C3A34E3" w14:textId="466C0DF4" w:rsidR="006663C8" w:rsidRDefault="006663C8" w:rsidP="00DC4498">
      <w:pPr>
        <w:rPr>
          <w:rFonts w:ascii="David" w:hAnsi="David" w:cs="David"/>
          <w:rtl/>
        </w:rPr>
      </w:pPr>
      <w:r>
        <w:rPr>
          <w:rFonts w:ascii="David" w:hAnsi="David" w:cs="David" w:hint="cs"/>
          <w:rtl/>
        </w:rPr>
        <w:t xml:space="preserve">סעיף 14 א'- ניתן לקבל ביטול והשבה כמו קודם. </w:t>
      </w:r>
    </w:p>
    <w:p w14:paraId="13A009FB" w14:textId="3E446C4E" w:rsidR="006663C8" w:rsidRDefault="007A2CA7" w:rsidP="00DC4498">
      <w:pPr>
        <w:rPr>
          <w:rFonts w:ascii="David" w:hAnsi="David" w:cs="David"/>
          <w:rtl/>
        </w:rPr>
      </w:pPr>
      <w:r>
        <w:rPr>
          <w:rFonts w:ascii="David" w:hAnsi="David" w:cs="David" w:hint="cs"/>
          <w:rtl/>
        </w:rPr>
        <w:t xml:space="preserve">השאלה הנשאלת? למה צריך 14 ו-15? </w:t>
      </w:r>
    </w:p>
    <w:p w14:paraId="137B57B0" w14:textId="088E00FE" w:rsidR="007A2CA7" w:rsidRDefault="007A2CA7" w:rsidP="00DC4498">
      <w:pPr>
        <w:rPr>
          <w:rFonts w:ascii="David" w:hAnsi="David" w:cs="David"/>
          <w:rtl/>
        </w:rPr>
      </w:pPr>
      <w:r>
        <w:rPr>
          <w:rFonts w:ascii="David" w:hAnsi="David" w:cs="David" w:hint="cs"/>
          <w:rtl/>
        </w:rPr>
        <w:t xml:space="preserve">כי היסודות הם לא אותו דבר. </w:t>
      </w:r>
    </w:p>
    <w:p w14:paraId="108F2B02" w14:textId="7B308CFF" w:rsidR="007A2CA7" w:rsidRDefault="00D2321D" w:rsidP="00DC4498">
      <w:pPr>
        <w:rPr>
          <w:rFonts w:ascii="David" w:hAnsi="David" w:cs="David"/>
          <w:rtl/>
        </w:rPr>
      </w:pPr>
      <w:r>
        <w:rPr>
          <w:rFonts w:ascii="David" w:hAnsi="David" w:cs="David" w:hint="cs"/>
          <w:rtl/>
        </w:rPr>
        <w:t xml:space="preserve">לאחר שעשינו את הכל ניתן להוסיף גם חוסר תום לב, כי מקבלים מכך פיצויים. </w:t>
      </w:r>
    </w:p>
    <w:p w14:paraId="5136189F" w14:textId="7BFFB587" w:rsidR="00D2321D" w:rsidRPr="00DC4498" w:rsidRDefault="00D2321D" w:rsidP="00DC4498">
      <w:pPr>
        <w:rPr>
          <w:rFonts w:ascii="David" w:hAnsi="David" w:cs="David"/>
          <w:rtl/>
        </w:rPr>
      </w:pPr>
    </w:p>
    <w:p w14:paraId="327B70A2" w14:textId="77777777" w:rsidR="00EE4626" w:rsidRDefault="00EE4626" w:rsidP="00C45030">
      <w:pPr>
        <w:rPr>
          <w:rFonts w:ascii="David" w:hAnsi="David" w:cs="David"/>
          <w:rtl/>
        </w:rPr>
      </w:pPr>
    </w:p>
    <w:p w14:paraId="6F621297" w14:textId="7715B619" w:rsidR="0097468F" w:rsidRDefault="0097468F" w:rsidP="00C45030">
      <w:pPr>
        <w:rPr>
          <w:rFonts w:ascii="David" w:hAnsi="David" w:cs="David"/>
          <w:rtl/>
        </w:rPr>
      </w:pPr>
    </w:p>
    <w:p w14:paraId="3DAEEE2B" w14:textId="7AE2F6D2" w:rsidR="00EE4626" w:rsidRDefault="00EE4626" w:rsidP="00C45030">
      <w:pPr>
        <w:rPr>
          <w:rFonts w:ascii="David" w:hAnsi="David" w:cs="David"/>
          <w:rtl/>
        </w:rPr>
      </w:pPr>
      <w:r w:rsidRPr="001D6A6D">
        <w:rPr>
          <w:rFonts w:ascii="David" w:hAnsi="David" w:cs="David"/>
          <w:rtl/>
        </w:rPr>
        <w:lastRenderedPageBreak/>
        <w:drawing>
          <wp:inline distT="0" distB="0" distL="0" distR="0" wp14:anchorId="2445D3B7" wp14:editId="0821E86A">
            <wp:extent cx="5274310" cy="2159000"/>
            <wp:effectExtent l="0" t="0" r="2540" b="0"/>
            <wp:docPr id="8639598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59894" name=""/>
                    <pic:cNvPicPr/>
                  </pic:nvPicPr>
                  <pic:blipFill>
                    <a:blip r:embed="rId53"/>
                    <a:stretch>
                      <a:fillRect/>
                    </a:stretch>
                  </pic:blipFill>
                  <pic:spPr>
                    <a:xfrm>
                      <a:off x="0" y="0"/>
                      <a:ext cx="5274310" cy="2159000"/>
                    </a:xfrm>
                    <a:prstGeom prst="rect">
                      <a:avLst/>
                    </a:prstGeom>
                  </pic:spPr>
                </pic:pic>
              </a:graphicData>
            </a:graphic>
          </wp:inline>
        </w:drawing>
      </w:r>
    </w:p>
    <w:p w14:paraId="4C98363D" w14:textId="59EE499F" w:rsidR="00EE4626" w:rsidRPr="002A506E" w:rsidRDefault="002A506E" w:rsidP="00C45030">
      <w:pPr>
        <w:rPr>
          <w:rFonts w:ascii="David" w:hAnsi="David" w:cs="David"/>
          <w:color w:val="77206D" w:themeColor="accent5" w:themeShade="BF"/>
          <w:rtl/>
        </w:rPr>
      </w:pPr>
      <w:r w:rsidRPr="002A506E">
        <w:rPr>
          <w:rFonts w:ascii="David" w:hAnsi="David" w:cs="David" w:hint="cs"/>
          <w:b/>
          <w:bCs/>
          <w:color w:val="77206D" w:themeColor="accent5" w:themeShade="BF"/>
          <w:u w:val="single"/>
          <w:rtl/>
        </w:rPr>
        <w:t>סעיף 17:</w:t>
      </w:r>
      <w:r w:rsidR="00EE4626" w:rsidRPr="002A506E">
        <w:rPr>
          <w:rFonts w:ascii="David" w:hAnsi="David" w:cs="David" w:hint="cs"/>
          <w:b/>
          <w:bCs/>
          <w:color w:val="77206D" w:themeColor="accent5" w:themeShade="BF"/>
          <w:u w:val="single"/>
          <w:rtl/>
        </w:rPr>
        <w:t>כפייה</w:t>
      </w:r>
      <w:r w:rsidR="00EE4626" w:rsidRPr="002A506E">
        <w:rPr>
          <w:rFonts w:ascii="David" w:hAnsi="David" w:cs="David" w:hint="cs"/>
          <w:color w:val="77206D" w:themeColor="accent5" w:themeShade="BF"/>
          <w:rtl/>
        </w:rPr>
        <w:t xml:space="preserve">- </w:t>
      </w:r>
    </w:p>
    <w:p w14:paraId="6B447E97" w14:textId="6088DBD8" w:rsidR="00EE4626" w:rsidRDefault="00EE4626" w:rsidP="00C45030">
      <w:pPr>
        <w:rPr>
          <w:rFonts w:ascii="David" w:hAnsi="David" w:cs="David"/>
          <w:rtl/>
        </w:rPr>
      </w:pPr>
      <w:r>
        <w:rPr>
          <w:rFonts w:ascii="David" w:hAnsi="David" w:cs="David" w:hint="cs"/>
          <w:rtl/>
        </w:rPr>
        <w:t xml:space="preserve">נניח שיש עסק שעובד טוב ומישהו מגיע לבעלת עסק ואומרים לה שהיא צריכה שמירה והיא לא רוצה ובסוף היא מסכימה כי היא מבינה שזה פרוטקשיין והם חותמים על חוזה שמירה חוקי . </w:t>
      </w:r>
    </w:p>
    <w:p w14:paraId="0CB478DC" w14:textId="2322A8A1" w:rsidR="00EE4626" w:rsidRDefault="00EE4626" w:rsidP="00C45030">
      <w:pPr>
        <w:rPr>
          <w:rFonts w:ascii="David" w:hAnsi="David" w:cs="David"/>
          <w:rtl/>
        </w:rPr>
      </w:pPr>
      <w:r>
        <w:rPr>
          <w:rFonts w:ascii="David" w:hAnsi="David" w:cs="David" w:hint="cs"/>
          <w:rtl/>
        </w:rPr>
        <w:t xml:space="preserve">17 א'- מי שהתקשר בחוזה עקב כפייה שכפה עליו הצד השני או האחר מטעמו, בכוח או באיום רשאי לבטל את החוזה. </w:t>
      </w:r>
    </w:p>
    <w:p w14:paraId="2331E454" w14:textId="48DFDE1E" w:rsidR="00EE4626" w:rsidRDefault="00034BC3" w:rsidP="00C45030">
      <w:pPr>
        <w:rPr>
          <w:rFonts w:ascii="David" w:hAnsi="David" w:cs="David"/>
          <w:rtl/>
        </w:rPr>
      </w:pPr>
      <w:r>
        <w:rPr>
          <w:rFonts w:ascii="David" w:hAnsi="David" w:cs="David" w:hint="cs"/>
          <w:rtl/>
        </w:rPr>
        <w:t xml:space="preserve">הסעיף הזה מאפשר לנו לבטל את החוזה. </w:t>
      </w:r>
    </w:p>
    <w:p w14:paraId="24EC41EE" w14:textId="345DEDD6" w:rsidR="00034BC3" w:rsidRDefault="00973D98" w:rsidP="00C45030">
      <w:pPr>
        <w:rPr>
          <w:rFonts w:ascii="David" w:hAnsi="David" w:cs="David"/>
          <w:rtl/>
        </w:rPr>
      </w:pPr>
      <w:r>
        <w:rPr>
          <w:rFonts w:ascii="David" w:hAnsi="David" w:cs="David" w:hint="cs"/>
          <w:rtl/>
        </w:rPr>
        <w:t>המציאות שיש צד שמפחד ומבטל את החוזה, לא מצפים שהביטול יהיה תוך זמן סביר, מצפים לבטל את החוזה כשמרגישים שהכפייה פסקה ומרגע זה ייספרו לנו זמן סביר לביטול החוזה בניגוד לטעות או הטעיה שבהן צריך לבטל תוך זמן סביר. בכפייה יודעי שנכנסו לחוזה מתוך פחד ולא פתאום גילינו זאת- מבקשים</w:t>
      </w:r>
      <w:r w:rsidR="005363CF">
        <w:rPr>
          <w:rFonts w:ascii="David" w:hAnsi="David" w:cs="David" w:hint="cs"/>
          <w:rtl/>
        </w:rPr>
        <w:t xml:space="preserve"> לבקש ביטול</w:t>
      </w:r>
      <w:r>
        <w:rPr>
          <w:rFonts w:ascii="David" w:hAnsi="David" w:cs="David" w:hint="cs"/>
          <w:rtl/>
        </w:rPr>
        <w:t xml:space="preserve"> תוך זמן סביר מרגע הפסקת הכפיה. </w:t>
      </w:r>
    </w:p>
    <w:p w14:paraId="14AB79E1" w14:textId="76777312" w:rsidR="005C7897" w:rsidRDefault="005C7897" w:rsidP="00C45030">
      <w:pPr>
        <w:rPr>
          <w:rFonts w:ascii="David" w:hAnsi="David" w:cs="David"/>
          <w:rtl/>
        </w:rPr>
      </w:pPr>
      <w:r>
        <w:rPr>
          <w:rFonts w:ascii="David" w:hAnsi="David" w:cs="David" w:hint="cs"/>
          <w:rtl/>
        </w:rPr>
        <w:t>מה צריך להוכיח בכפיה?</w:t>
      </w:r>
    </w:p>
    <w:p w14:paraId="4380B0A3" w14:textId="6CDF0BB4" w:rsidR="005C7897" w:rsidRDefault="005C7897" w:rsidP="00C45030">
      <w:pPr>
        <w:rPr>
          <w:rFonts w:ascii="David" w:hAnsi="David" w:cs="David"/>
          <w:rtl/>
        </w:rPr>
      </w:pPr>
      <w:r>
        <w:rPr>
          <w:rFonts w:ascii="David" w:hAnsi="David" w:cs="David" w:hint="cs"/>
          <w:rtl/>
        </w:rPr>
        <w:t>צריך להוכיח חוזה, צריך להוכיח כפיה ע"י הצד השני או מטעמו וצריך להוכיח קש"ס בין הכפיה לחוזה- אם לא היו מאיימים עליי לא הייתי נכנסת לחוזה.</w:t>
      </w:r>
    </w:p>
    <w:p w14:paraId="26AF5B4A" w14:textId="04F753C9" w:rsidR="009258B1" w:rsidRDefault="005C7897" w:rsidP="009258B1">
      <w:pPr>
        <w:rPr>
          <w:rFonts w:ascii="David" w:hAnsi="David" w:cs="David"/>
          <w:rtl/>
        </w:rPr>
      </w:pPr>
      <w:r>
        <w:rPr>
          <w:rFonts w:ascii="David" w:hAnsi="David" w:cs="David" w:hint="cs"/>
          <w:rtl/>
        </w:rPr>
        <w:t xml:space="preserve">איך מגדירים את המילה כפיה? נדון בכך ע"י פסקי דין. </w:t>
      </w:r>
      <w:r w:rsidR="009258B1" w:rsidRPr="009258B1">
        <w:rPr>
          <w:rFonts w:ascii="David" w:hAnsi="David" w:cs="David"/>
          <w:rtl/>
        </w:rPr>
        <w:drawing>
          <wp:inline distT="0" distB="0" distL="0" distR="0" wp14:anchorId="7C3EA165" wp14:editId="2215BDD9">
            <wp:extent cx="5274310" cy="3177540"/>
            <wp:effectExtent l="0" t="0" r="2540" b="3810"/>
            <wp:docPr id="5573304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30489" name=""/>
                    <pic:cNvPicPr/>
                  </pic:nvPicPr>
                  <pic:blipFill>
                    <a:blip r:embed="rId54"/>
                    <a:stretch>
                      <a:fillRect/>
                    </a:stretch>
                  </pic:blipFill>
                  <pic:spPr>
                    <a:xfrm>
                      <a:off x="0" y="0"/>
                      <a:ext cx="5274310" cy="3177540"/>
                    </a:xfrm>
                    <a:prstGeom prst="rect">
                      <a:avLst/>
                    </a:prstGeom>
                  </pic:spPr>
                </pic:pic>
              </a:graphicData>
            </a:graphic>
          </wp:inline>
        </w:drawing>
      </w:r>
    </w:p>
    <w:p w14:paraId="3651D5F1" w14:textId="06EBFF57" w:rsidR="00093F06" w:rsidRPr="0081690C" w:rsidRDefault="005C7897" w:rsidP="00C45030">
      <w:pPr>
        <w:rPr>
          <w:rFonts w:ascii="David" w:hAnsi="David" w:cs="David"/>
          <w:b/>
          <w:bCs/>
          <w:rtl/>
        </w:rPr>
      </w:pPr>
      <w:r w:rsidRPr="0081690C">
        <w:rPr>
          <w:rFonts w:ascii="David" w:hAnsi="David" w:cs="David" w:hint="cs"/>
          <w:b/>
          <w:bCs/>
          <w:rtl/>
        </w:rPr>
        <w:lastRenderedPageBreak/>
        <w:t>דוג': פס"ד רחמים נגד אקספומדיה</w:t>
      </w:r>
    </w:p>
    <w:p w14:paraId="42B69971" w14:textId="4D8B67C7" w:rsidR="005C7897" w:rsidRDefault="001E7B9B" w:rsidP="00C45030">
      <w:pPr>
        <w:rPr>
          <w:rFonts w:ascii="David" w:hAnsi="David" w:cs="David"/>
          <w:rtl/>
        </w:rPr>
      </w:pPr>
      <w:r>
        <w:rPr>
          <w:rFonts w:ascii="David" w:hAnsi="David" w:cs="David" w:hint="cs"/>
          <w:rtl/>
        </w:rPr>
        <w:t xml:space="preserve">אקספומדיה הייתה בעבר חברה שתחום עיסוקה ארגון ירידים, </w:t>
      </w:r>
      <w:r w:rsidR="00ED7C78">
        <w:rPr>
          <w:rFonts w:ascii="David" w:hAnsi="David" w:cs="David" w:hint="cs"/>
          <w:rtl/>
        </w:rPr>
        <w:t>היא עושה מיזם משותף- מישהו שיש לו שטח, נעשה שם יריד ונתחלק ברווחים.</w:t>
      </w:r>
    </w:p>
    <w:p w14:paraId="74A21024" w14:textId="03934644" w:rsidR="00ED7C78" w:rsidRDefault="00806B5E" w:rsidP="00C45030">
      <w:pPr>
        <w:rPr>
          <w:rFonts w:ascii="David" w:hAnsi="David" w:cs="David"/>
          <w:rtl/>
        </w:rPr>
      </w:pPr>
      <w:r>
        <w:rPr>
          <w:rFonts w:ascii="David" w:hAnsi="David" w:cs="David" w:hint="cs"/>
          <w:rtl/>
        </w:rPr>
        <w:t>החברה הגיעה לרחמים שהינו בעל שטח שהוא היה צריך להכשיר את השטח ליריד</w:t>
      </w:r>
      <w:r w:rsidR="0081690C">
        <w:rPr>
          <w:rFonts w:ascii="David" w:hAnsi="David" w:cs="David" w:hint="cs"/>
          <w:rtl/>
        </w:rPr>
        <w:t xml:space="preserve">                              </w:t>
      </w:r>
      <w:r>
        <w:rPr>
          <w:rFonts w:ascii="David" w:hAnsi="David" w:cs="David" w:hint="cs"/>
          <w:rtl/>
        </w:rPr>
        <w:t xml:space="preserve">( </w:t>
      </w:r>
      <w:r w:rsidR="0081690C">
        <w:rPr>
          <w:rFonts w:ascii="David" w:hAnsi="David" w:cs="David" w:hint="cs"/>
          <w:rtl/>
        </w:rPr>
        <w:t xml:space="preserve">מבחינת </w:t>
      </w:r>
      <w:r>
        <w:rPr>
          <w:rFonts w:ascii="David" w:hAnsi="David" w:cs="David" w:hint="cs"/>
          <w:rtl/>
        </w:rPr>
        <w:t>תיאורה/גידור)</w:t>
      </w:r>
      <w:r>
        <w:rPr>
          <w:rFonts w:ascii="David" w:hAnsi="David" w:cs="David"/>
        </w:rPr>
        <w:t xml:space="preserve"> </w:t>
      </w:r>
      <w:r>
        <w:rPr>
          <w:rFonts w:ascii="David" w:hAnsi="David" w:cs="David" w:hint="cs"/>
          <w:rtl/>
        </w:rPr>
        <w:t xml:space="preserve">והם ידאגו ליריד- פרסום ושייוק ויחלקו ביניהם את הכסף שירוויחו ועשו חוזה. </w:t>
      </w:r>
    </w:p>
    <w:p w14:paraId="5A07D24D" w14:textId="72E80DB5" w:rsidR="00806B5E" w:rsidRDefault="00332D5D" w:rsidP="00C45030">
      <w:pPr>
        <w:rPr>
          <w:rFonts w:ascii="David" w:hAnsi="David" w:cs="David"/>
          <w:rtl/>
        </w:rPr>
      </w:pPr>
      <w:r>
        <w:rPr>
          <w:rFonts w:ascii="David" w:hAnsi="David" w:cs="David" w:hint="cs"/>
          <w:rtl/>
        </w:rPr>
        <w:t>מתחיל היריד וכבר ביום הראשון שלו בקושי מגיעים אנשים ורחמים עושה את החישוב שהעסקה פחות כדאית והוא מרים טלפו לאקספומדיה יו</w:t>
      </w:r>
      <w:r w:rsidR="00096ACD">
        <w:rPr>
          <w:rFonts w:ascii="David" w:hAnsi="David" w:cs="David" w:hint="cs"/>
          <w:rtl/>
        </w:rPr>
        <w:t xml:space="preserve">ם </w:t>
      </w:r>
      <w:r>
        <w:rPr>
          <w:rFonts w:ascii="David" w:hAnsi="David" w:cs="David" w:hint="cs"/>
          <w:rtl/>
        </w:rPr>
        <w:t>למחרת ואומר למנכ"ל שהשטח שלו ואם הוא לא מתחייב לשלם לו 25 אלף דולר, אני סוגר את הגישה לשטח שלי עם מחסום ואף אחד לא ייכנס לשטח</w:t>
      </w:r>
      <w:r w:rsidR="004E69D5">
        <w:rPr>
          <w:rFonts w:ascii="David" w:hAnsi="David" w:cs="David" w:hint="cs"/>
          <w:rtl/>
        </w:rPr>
        <w:t>-</w:t>
      </w:r>
      <w:r>
        <w:rPr>
          <w:rFonts w:ascii="David" w:hAnsi="David" w:cs="David" w:hint="cs"/>
          <w:rtl/>
        </w:rPr>
        <w:t xml:space="preserve"> </w:t>
      </w:r>
      <w:r w:rsidR="00DE70DA">
        <w:rPr>
          <w:rFonts w:ascii="David" w:hAnsi="David" w:cs="David" w:hint="cs"/>
          <w:rtl/>
        </w:rPr>
        <w:t>הוא הפעיל לחץ חדש, זה לא היה בתנאי ההסכם.</w:t>
      </w:r>
    </w:p>
    <w:p w14:paraId="6E5578BD" w14:textId="0A3DDA5D" w:rsidR="00DE70DA" w:rsidRDefault="00DE70DA" w:rsidP="00C45030">
      <w:pPr>
        <w:rPr>
          <w:rFonts w:ascii="David" w:hAnsi="David" w:cs="David"/>
          <w:rtl/>
        </w:rPr>
      </w:pPr>
      <w:r>
        <w:rPr>
          <w:rFonts w:ascii="David" w:hAnsi="David" w:cs="David" w:hint="cs"/>
          <w:rtl/>
        </w:rPr>
        <w:t xml:space="preserve">מה </w:t>
      </w:r>
      <w:r w:rsidR="00D71A78">
        <w:rPr>
          <w:rFonts w:ascii="David" w:hAnsi="David" w:cs="David" w:hint="cs"/>
          <w:rtl/>
        </w:rPr>
        <w:t>אקספומדיה</w:t>
      </w:r>
      <w:r>
        <w:rPr>
          <w:rFonts w:ascii="David" w:hAnsi="David" w:cs="David" w:hint="cs"/>
          <w:rtl/>
        </w:rPr>
        <w:t xml:space="preserve"> יכולה לעשות?</w:t>
      </w:r>
    </w:p>
    <w:p w14:paraId="5FA347C8" w14:textId="75126DC8" w:rsidR="00DE70DA" w:rsidRDefault="00DE70DA" w:rsidP="00DE70DA">
      <w:pPr>
        <w:rPr>
          <w:rFonts w:ascii="David" w:hAnsi="David" w:cs="David"/>
          <w:rtl/>
        </w:rPr>
      </w:pPr>
      <w:r>
        <w:rPr>
          <w:rFonts w:ascii="David" w:hAnsi="David" w:cs="David" w:hint="cs"/>
          <w:rtl/>
        </w:rPr>
        <w:t xml:space="preserve">נכון שאסור לו לעשות משהו כזה והיא יכולה לתבוע אבל היריד רץ. </w:t>
      </w:r>
    </w:p>
    <w:p w14:paraId="3339FA4A" w14:textId="5586C9E4" w:rsidR="00DE70DA" w:rsidRDefault="00DE70DA" w:rsidP="00DE70DA">
      <w:pPr>
        <w:rPr>
          <w:rFonts w:ascii="David" w:hAnsi="David" w:cs="David"/>
          <w:rtl/>
        </w:rPr>
      </w:pPr>
      <w:r>
        <w:rPr>
          <w:rFonts w:ascii="David" w:hAnsi="David" w:cs="David" w:hint="cs"/>
          <w:rtl/>
        </w:rPr>
        <w:t>אפשר לבקש צו מניעה זמני שימנע ממנו לסגור- העניין שלא תוכל לעשות זאת תוך כמה שעות (תוך יום ולא שעתיים).</w:t>
      </w:r>
    </w:p>
    <w:p w14:paraId="17958514" w14:textId="6DE10EF2" w:rsidR="00DE70DA" w:rsidRDefault="00DE70DA" w:rsidP="00DE70DA">
      <w:pPr>
        <w:rPr>
          <w:rFonts w:ascii="David" w:hAnsi="David" w:cs="David"/>
          <w:rtl/>
        </w:rPr>
      </w:pPr>
      <w:r>
        <w:rPr>
          <w:rFonts w:ascii="David" w:hAnsi="David" w:cs="David" w:hint="cs"/>
          <w:rtl/>
        </w:rPr>
        <w:t>אקספומדיה הסכימה לאחר שעשתה את החישוב של הזמנים וכך נוצר חוזה חדש שלפיו היא צריכה לשלם לו 25 אלף דולר וללא חלוקה על הרווחים.</w:t>
      </w:r>
    </w:p>
    <w:p w14:paraId="268FB6E5" w14:textId="5B1C0C92" w:rsidR="00DE70DA" w:rsidRDefault="00DE70DA" w:rsidP="00DE70DA">
      <w:pPr>
        <w:rPr>
          <w:rFonts w:ascii="David" w:hAnsi="David" w:cs="David"/>
          <w:rtl/>
        </w:rPr>
      </w:pPr>
      <w:r>
        <w:rPr>
          <w:rFonts w:ascii="David" w:hAnsi="David" w:cs="David" w:hint="cs"/>
          <w:rtl/>
        </w:rPr>
        <w:t xml:space="preserve">היריד המשיך ונגמר ללא רווחים ואז רחמים הגיע לאקספומדיה וביקש את ה25 אלף דולר והם לא היו מוכנים לשלם לו כי כפה עליהם. </w:t>
      </w:r>
    </w:p>
    <w:p w14:paraId="624CFF1D" w14:textId="4AE1634E" w:rsidR="00DE70DA" w:rsidRDefault="00DE70DA" w:rsidP="00DE70DA">
      <w:pPr>
        <w:rPr>
          <w:rFonts w:ascii="David" w:hAnsi="David" w:cs="David"/>
          <w:rtl/>
        </w:rPr>
      </w:pPr>
      <w:r>
        <w:rPr>
          <w:rFonts w:ascii="David" w:hAnsi="David" w:cs="David" w:hint="cs"/>
          <w:rtl/>
        </w:rPr>
        <w:t>רחמים הגיש נגדם תביעה לבי"מ בדרישה למתן הכסף והם התגוננו בטענת כפיה. הם הרגישו חופשי לומר זאת כי היריד הסתיים והכפיה הסתיימה.</w:t>
      </w:r>
    </w:p>
    <w:p w14:paraId="261166D0" w14:textId="25A7873F" w:rsidR="00DE70DA" w:rsidRDefault="00F67096" w:rsidP="00DE70DA">
      <w:pPr>
        <w:rPr>
          <w:rFonts w:ascii="David" w:hAnsi="David" w:cs="David"/>
          <w:rtl/>
        </w:rPr>
      </w:pPr>
      <w:r w:rsidRPr="00F67096">
        <w:rPr>
          <w:rFonts w:ascii="David" w:hAnsi="David" w:cs="David" w:hint="cs"/>
          <w:b/>
          <w:bCs/>
          <w:rtl/>
        </w:rPr>
        <w:t>לכפיה מס' אלמנטים. כפיה זו הפעלת לחץ לא לגיטימי</w:t>
      </w:r>
      <w:r>
        <w:rPr>
          <w:rFonts w:ascii="David" w:hAnsi="David" w:cs="David" w:hint="cs"/>
          <w:b/>
          <w:bCs/>
          <w:rtl/>
        </w:rPr>
        <w:t xml:space="preserve">. </w:t>
      </w:r>
      <w:r w:rsidRPr="006F5CE7">
        <w:rPr>
          <w:rFonts w:ascii="David" w:hAnsi="David" w:cs="David" w:hint="cs"/>
          <w:rtl/>
        </w:rPr>
        <w:t>החיי</w:t>
      </w:r>
      <w:r w:rsidR="0081690C" w:rsidRPr="006F5CE7">
        <w:rPr>
          <w:rFonts w:ascii="David" w:hAnsi="David" w:cs="David" w:hint="cs"/>
          <w:rtl/>
        </w:rPr>
        <w:t xml:space="preserve">ם </w:t>
      </w:r>
      <w:r w:rsidRPr="006F5CE7">
        <w:rPr>
          <w:rFonts w:ascii="David" w:hAnsi="David" w:cs="David" w:hint="cs"/>
          <w:rtl/>
        </w:rPr>
        <w:t>שלנו מלאים בלחצים ורובם לגיטימיים</w:t>
      </w:r>
      <w:r>
        <w:rPr>
          <w:rFonts w:ascii="David" w:hAnsi="David" w:cs="David" w:hint="cs"/>
          <w:b/>
          <w:bCs/>
          <w:rtl/>
        </w:rPr>
        <w:t xml:space="preserve">. </w:t>
      </w:r>
      <w:r w:rsidR="009E4756">
        <w:rPr>
          <w:rFonts w:ascii="David" w:hAnsi="David" w:cs="David" w:hint="cs"/>
          <w:rtl/>
        </w:rPr>
        <w:t>במקרה הנ"ל</w:t>
      </w:r>
      <w:r w:rsidR="009E4756" w:rsidRPr="009E4756">
        <w:rPr>
          <w:rFonts w:ascii="David" w:hAnsi="David" w:cs="David" w:hint="cs"/>
          <w:rtl/>
        </w:rPr>
        <w:t xml:space="preserve"> היה לחץ לא לגיטימי במקרה הזה כי היה חוזה אחר, שינו אחר כך את כללי המשחק.</w:t>
      </w:r>
      <w:r w:rsidR="00A950F9">
        <w:rPr>
          <w:rFonts w:ascii="David" w:hAnsi="David" w:cs="David" w:hint="cs"/>
          <w:rtl/>
        </w:rPr>
        <w:t xml:space="preserve"> היה במקרה גם איום לגרום נזק חמור. בנוסף, חשוב שאין אלטרטיבה סבירה קיימת (למשל אי הסכמה לפרוטקשיין).</w:t>
      </w:r>
    </w:p>
    <w:p w14:paraId="2187BE86" w14:textId="031DC0AA" w:rsidR="00A950F9" w:rsidRDefault="00A950F9" w:rsidP="00DE70DA">
      <w:pPr>
        <w:rPr>
          <w:rFonts w:ascii="David" w:hAnsi="David" w:cs="David"/>
          <w:rtl/>
        </w:rPr>
      </w:pPr>
      <w:r>
        <w:rPr>
          <w:rFonts w:ascii="David" w:hAnsi="David" w:cs="David" w:hint="cs"/>
          <w:rtl/>
        </w:rPr>
        <w:t xml:space="preserve">כפיה- ס' 17 א': </w:t>
      </w:r>
    </w:p>
    <w:p w14:paraId="4A290703" w14:textId="358EACED" w:rsidR="00021DB0" w:rsidRDefault="00021DB0" w:rsidP="00DE70DA">
      <w:pPr>
        <w:rPr>
          <w:rFonts w:ascii="David" w:hAnsi="David" w:cs="David"/>
          <w:rtl/>
        </w:rPr>
      </w:pPr>
      <w:r w:rsidRPr="00021DB0">
        <w:rPr>
          <w:rFonts w:ascii="David" w:hAnsi="David" w:cs="David"/>
          <w:rtl/>
        </w:rPr>
        <w:drawing>
          <wp:inline distT="0" distB="0" distL="0" distR="0" wp14:anchorId="3D8CCE9F" wp14:editId="259C8153">
            <wp:extent cx="5274310" cy="2623820"/>
            <wp:effectExtent l="0" t="0" r="2540" b="5080"/>
            <wp:docPr id="8747573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7326" name=""/>
                    <pic:cNvPicPr/>
                  </pic:nvPicPr>
                  <pic:blipFill>
                    <a:blip r:embed="rId55"/>
                    <a:stretch>
                      <a:fillRect/>
                    </a:stretch>
                  </pic:blipFill>
                  <pic:spPr>
                    <a:xfrm>
                      <a:off x="0" y="0"/>
                      <a:ext cx="5274310" cy="2623820"/>
                    </a:xfrm>
                    <a:prstGeom prst="rect">
                      <a:avLst/>
                    </a:prstGeom>
                  </pic:spPr>
                </pic:pic>
              </a:graphicData>
            </a:graphic>
          </wp:inline>
        </w:drawing>
      </w:r>
    </w:p>
    <w:p w14:paraId="4C1FA413" w14:textId="7EE3BBA8" w:rsidR="00A950F9" w:rsidRDefault="00A950F9" w:rsidP="00DE70DA">
      <w:pPr>
        <w:rPr>
          <w:rFonts w:ascii="David" w:hAnsi="David" w:cs="David"/>
          <w:rtl/>
        </w:rPr>
      </w:pPr>
      <w:r>
        <w:rPr>
          <w:rFonts w:ascii="David" w:hAnsi="David" w:cs="David" w:hint="cs"/>
          <w:rtl/>
        </w:rPr>
        <w:t xml:space="preserve">מפעיל לחץ לא לגיטמי המתבטא בכך שמאיים לגרום לנזק חור ואין דרך אחרת סבירה. לא תמיד זה פלילי. </w:t>
      </w:r>
    </w:p>
    <w:p w14:paraId="6870C7B3" w14:textId="3EAD0301" w:rsidR="00A950F9" w:rsidRDefault="00A950F9" w:rsidP="00A950F9">
      <w:pPr>
        <w:pStyle w:val="a9"/>
        <w:numPr>
          <w:ilvl w:val="0"/>
          <w:numId w:val="31"/>
        </w:numPr>
        <w:rPr>
          <w:rFonts w:ascii="David" w:hAnsi="David" w:cs="David"/>
        </w:rPr>
      </w:pPr>
      <w:r>
        <w:rPr>
          <w:rFonts w:ascii="David" w:hAnsi="David" w:cs="David" w:hint="cs"/>
          <w:rtl/>
        </w:rPr>
        <w:lastRenderedPageBreak/>
        <w:t>חוזה</w:t>
      </w:r>
    </w:p>
    <w:p w14:paraId="0C8B242B" w14:textId="2354BE22" w:rsidR="00A950F9" w:rsidRDefault="00A950F9" w:rsidP="00A950F9">
      <w:pPr>
        <w:pStyle w:val="a9"/>
        <w:numPr>
          <w:ilvl w:val="0"/>
          <w:numId w:val="31"/>
        </w:numPr>
        <w:rPr>
          <w:rFonts w:ascii="David" w:hAnsi="David" w:cs="David"/>
        </w:rPr>
      </w:pPr>
      <w:r>
        <w:rPr>
          <w:rFonts w:ascii="David" w:hAnsi="David" w:cs="David" w:hint="cs"/>
          <w:rtl/>
        </w:rPr>
        <w:t>כפייה ע"י הצד השני או מטעמו</w:t>
      </w:r>
    </w:p>
    <w:p w14:paraId="74F723EA" w14:textId="76C63F70" w:rsidR="00A950F9" w:rsidRDefault="00A950F9" w:rsidP="00A950F9">
      <w:pPr>
        <w:pStyle w:val="a9"/>
        <w:numPr>
          <w:ilvl w:val="0"/>
          <w:numId w:val="31"/>
        </w:numPr>
        <w:rPr>
          <w:rFonts w:ascii="David" w:hAnsi="David" w:cs="David"/>
        </w:rPr>
      </w:pPr>
      <w:r>
        <w:rPr>
          <w:rFonts w:ascii="David" w:hAnsi="David" w:cs="David" w:hint="cs"/>
          <w:rtl/>
        </w:rPr>
        <w:t xml:space="preserve">קשר </w:t>
      </w:r>
      <w:r w:rsidR="00D93E90">
        <w:rPr>
          <w:rFonts w:ascii="David" w:hAnsi="David" w:cs="David" w:hint="cs"/>
          <w:rtl/>
        </w:rPr>
        <w:t>סיבתי</w:t>
      </w:r>
      <w:r>
        <w:rPr>
          <w:rFonts w:ascii="David" w:hAnsi="David" w:cs="David" w:hint="cs"/>
          <w:rtl/>
        </w:rPr>
        <w:t xml:space="preserve"> בין </w:t>
      </w:r>
      <w:r w:rsidR="00D93E90">
        <w:rPr>
          <w:rFonts w:ascii="David" w:hAnsi="David" w:cs="David" w:hint="cs"/>
          <w:rtl/>
        </w:rPr>
        <w:t>הכפיה לחוזה.</w:t>
      </w:r>
    </w:p>
    <w:p w14:paraId="02ADDDD4" w14:textId="55BBF040" w:rsidR="00F80ABD" w:rsidRPr="00A950F9" w:rsidRDefault="00F80ABD" w:rsidP="00A950F9">
      <w:pPr>
        <w:pStyle w:val="a9"/>
        <w:numPr>
          <w:ilvl w:val="0"/>
          <w:numId w:val="31"/>
        </w:numPr>
        <w:rPr>
          <w:rFonts w:ascii="David" w:hAnsi="David" w:cs="David"/>
          <w:rtl/>
        </w:rPr>
      </w:pPr>
      <w:r>
        <w:rPr>
          <w:rFonts w:ascii="David" w:hAnsi="David" w:cs="David" w:hint="cs"/>
          <w:rtl/>
        </w:rPr>
        <w:t>כפיה- הפעלת לחץ לא לגיטימי</w:t>
      </w:r>
      <w:r w:rsidR="004B04B8">
        <w:rPr>
          <w:rFonts w:ascii="David" w:hAnsi="David" w:cs="David" w:hint="cs"/>
          <w:rtl/>
        </w:rPr>
        <w:t>, איום לגרימת נזק חמור, היעדר אלטרטיבה סבירה אחרת.</w:t>
      </w:r>
    </w:p>
    <w:p w14:paraId="45973B4D" w14:textId="77777777" w:rsidR="00A950F9" w:rsidRDefault="00A950F9" w:rsidP="00DE70DA">
      <w:pPr>
        <w:rPr>
          <w:rFonts w:ascii="David" w:hAnsi="David" w:cs="David"/>
          <w:rtl/>
        </w:rPr>
      </w:pPr>
    </w:p>
    <w:p w14:paraId="1B5F4019" w14:textId="0649343B" w:rsidR="009E4756" w:rsidRDefault="00A950F9" w:rsidP="00DE70DA">
      <w:pPr>
        <w:rPr>
          <w:rFonts w:ascii="David" w:hAnsi="David" w:cs="David"/>
          <w:rtl/>
        </w:rPr>
      </w:pPr>
      <w:r>
        <w:rPr>
          <w:rFonts w:ascii="David" w:hAnsi="David" w:cs="David" w:hint="cs"/>
          <w:rtl/>
        </w:rPr>
        <w:t xml:space="preserve">הכפיה היא ע"י הצד האחר לחוזה. יכולה להיות כפיה לא על ידי הצד השני- זה לא יאפשר לבטל חוזה. </w:t>
      </w:r>
    </w:p>
    <w:p w14:paraId="15227A89" w14:textId="11CF25A6" w:rsidR="00A950F9" w:rsidRDefault="00A950F9" w:rsidP="00DE70DA">
      <w:pPr>
        <w:rPr>
          <w:rFonts w:ascii="David" w:hAnsi="David" w:cs="David"/>
          <w:rtl/>
        </w:rPr>
      </w:pPr>
      <w:r w:rsidRPr="006F5CE7">
        <w:rPr>
          <w:rFonts w:ascii="David" w:hAnsi="David" w:cs="David" w:hint="cs"/>
          <w:b/>
          <w:bCs/>
          <w:rtl/>
        </w:rPr>
        <w:t xml:space="preserve">פס"ד שושנה קרן נגד דיור לעולה- </w:t>
      </w:r>
      <w:r>
        <w:rPr>
          <w:rFonts w:ascii="David" w:hAnsi="David" w:cs="David" w:hint="cs"/>
          <w:rtl/>
        </w:rPr>
        <w:t xml:space="preserve">דיור לעולה </w:t>
      </w:r>
      <w:r w:rsidR="001014C5">
        <w:rPr>
          <w:rFonts w:ascii="David" w:hAnsi="David" w:cs="David" w:hint="cs"/>
          <w:rtl/>
        </w:rPr>
        <w:t xml:space="preserve">היא </w:t>
      </w:r>
      <w:r>
        <w:rPr>
          <w:rFonts w:ascii="David" w:hAnsi="David" w:cs="David" w:hint="cs"/>
          <w:rtl/>
        </w:rPr>
        <w:t xml:space="preserve">חברה משכנת לעולים שבהמשך הפכה לחברת בניה. </w:t>
      </w:r>
      <w:r w:rsidR="001014C5">
        <w:rPr>
          <w:rFonts w:ascii="David" w:hAnsi="David" w:cs="David" w:hint="cs"/>
          <w:rtl/>
        </w:rPr>
        <w:t>שושנה</w:t>
      </w:r>
      <w:r>
        <w:rPr>
          <w:rFonts w:ascii="David" w:hAnsi="David" w:cs="David" w:hint="cs"/>
          <w:rtl/>
        </w:rPr>
        <w:t xml:space="preserve"> גרה בבית עם לא הרבה שכנים, בית ישן והיו לה 2 דירות- באחת היא גרה והשנייה היא משכירה. </w:t>
      </w:r>
      <w:r w:rsidR="00D93E90">
        <w:rPr>
          <w:rFonts w:ascii="David" w:hAnsi="David" w:cs="David" w:hint="cs"/>
          <w:rtl/>
        </w:rPr>
        <w:t xml:space="preserve">עוד לפני שהיו תכניות לפינוי בינוי שחייבים רוב של כולם, </w:t>
      </w:r>
      <w:r w:rsidR="001014C5">
        <w:rPr>
          <w:rFonts w:ascii="David" w:hAnsi="David" w:cs="David" w:hint="cs"/>
          <w:rtl/>
        </w:rPr>
        <w:t>הם חיפשו</w:t>
      </w:r>
      <w:r w:rsidR="00D93E90">
        <w:rPr>
          <w:rFonts w:ascii="David" w:hAnsi="David" w:cs="David" w:hint="cs"/>
          <w:rtl/>
        </w:rPr>
        <w:t xml:space="preserve"> קבלן שיציע להם פינוי בינוי ודיור לעולה הציעה להם הצעה. כל השכנים הסכימו ואמרו כן תמורת דירה. </w:t>
      </w:r>
      <w:r w:rsidR="00F74081">
        <w:rPr>
          <w:rFonts w:ascii="David" w:hAnsi="David" w:cs="David" w:hint="cs"/>
          <w:rtl/>
        </w:rPr>
        <w:t>הגיעו לשושנה שגם היא תצטרך לחתום על כך שתקבל 2 דירות חדשות כנגד שלה והיא רצתה לקבל 2 דירות על כל דירה שלה</w:t>
      </w:r>
      <w:r w:rsidR="00836FE0">
        <w:rPr>
          <w:rFonts w:ascii="David" w:hAnsi="David" w:cs="David" w:hint="cs"/>
          <w:rtl/>
        </w:rPr>
        <w:t xml:space="preserve"> (היא יכלה לסחוט כי יש לה 2 דירות), דיור לעולה החליט שהוא לא יכול להרשות זאת לעצמו וויתר על כך. השכנים כעסו על שושנה, </w:t>
      </w:r>
      <w:r w:rsidR="00984645">
        <w:rPr>
          <w:rFonts w:ascii="David" w:hAnsi="David" w:cs="David" w:hint="cs"/>
          <w:rtl/>
        </w:rPr>
        <w:t xml:space="preserve">הפעילו עליה לחצים, </w:t>
      </w:r>
      <w:r w:rsidR="00F80ABD">
        <w:rPr>
          <w:rFonts w:ascii="David" w:hAnsi="David" w:cs="David" w:hint="cs"/>
          <w:rtl/>
        </w:rPr>
        <w:t xml:space="preserve">זה עבד ושושנה הסכימה לשלשו דירות. דיור לעולה הסכים לכך </w:t>
      </w:r>
      <w:r w:rsidR="00C47EA8">
        <w:rPr>
          <w:rFonts w:ascii="David" w:hAnsi="David" w:cs="David" w:hint="cs"/>
          <w:rtl/>
        </w:rPr>
        <w:t>וחתם</w:t>
      </w:r>
      <w:r w:rsidR="00F80ABD">
        <w:rPr>
          <w:rFonts w:ascii="David" w:hAnsi="David" w:cs="David" w:hint="cs"/>
          <w:rtl/>
        </w:rPr>
        <w:t xml:space="preserve"> עם כל דייר על </w:t>
      </w:r>
      <w:r w:rsidR="00C47EA8">
        <w:rPr>
          <w:rFonts w:ascii="David" w:hAnsi="David" w:cs="David" w:hint="cs"/>
          <w:rtl/>
        </w:rPr>
        <w:t>חוזה</w:t>
      </w:r>
      <w:r w:rsidR="00F80ABD">
        <w:rPr>
          <w:rFonts w:ascii="David" w:hAnsi="David" w:cs="David" w:hint="cs"/>
          <w:rtl/>
        </w:rPr>
        <w:t>, כל החוזים היו חתומים</w:t>
      </w:r>
      <w:r w:rsidR="00C47EA8">
        <w:rPr>
          <w:rFonts w:ascii="David" w:hAnsi="David" w:cs="David" w:hint="cs"/>
          <w:rtl/>
        </w:rPr>
        <w:t xml:space="preserve"> ובזמן זה שושנה התחרטה וביקשה 4 דירות ולבטל את החוזה בטענה שהופעלה עליה כפיה. בי"מ שאל מי הפעיל עליה לחץ, הם הדיירים והם לא היו צד בחוזה והקבלן לא שלח אותם. </w:t>
      </w:r>
    </w:p>
    <w:p w14:paraId="78F8430A" w14:textId="15923977" w:rsidR="009E4756" w:rsidRPr="009E4756" w:rsidRDefault="002B659A" w:rsidP="00DE70DA">
      <w:pPr>
        <w:rPr>
          <w:rFonts w:ascii="David" w:hAnsi="David" w:cs="David"/>
          <w:rtl/>
        </w:rPr>
      </w:pPr>
      <w:r>
        <w:rPr>
          <w:rFonts w:ascii="David" w:hAnsi="David" w:cs="David" w:hint="cs"/>
          <w:rtl/>
        </w:rPr>
        <w:t xml:space="preserve">בהנחה שמוכחים את כל היסודות, ניתן לבטל את </w:t>
      </w:r>
      <w:r w:rsidR="00021DB0">
        <w:rPr>
          <w:rFonts w:ascii="David" w:hAnsi="David" w:cs="David" w:hint="cs"/>
          <w:rtl/>
        </w:rPr>
        <w:t>החוזה</w:t>
      </w:r>
      <w:r>
        <w:rPr>
          <w:rFonts w:ascii="David" w:hAnsi="David" w:cs="David" w:hint="cs"/>
          <w:rtl/>
        </w:rPr>
        <w:t xml:space="preserve"> מרגע שפסקה הכפיה. </w:t>
      </w:r>
    </w:p>
    <w:p w14:paraId="6DB85DAE" w14:textId="37BCA381" w:rsidR="005363CF" w:rsidRPr="002A506E" w:rsidRDefault="002A506E" w:rsidP="00C45030">
      <w:pPr>
        <w:rPr>
          <w:rFonts w:ascii="David" w:hAnsi="David" w:cs="David"/>
          <w:b/>
          <w:bCs/>
          <w:color w:val="77206D" w:themeColor="accent5" w:themeShade="BF"/>
          <w:rtl/>
        </w:rPr>
      </w:pPr>
      <w:r w:rsidRPr="002A506E">
        <w:rPr>
          <w:rFonts w:ascii="David" w:hAnsi="David" w:cs="David" w:hint="cs"/>
          <w:b/>
          <w:bCs/>
          <w:color w:val="77206D" w:themeColor="accent5" w:themeShade="BF"/>
          <w:rtl/>
        </w:rPr>
        <w:t>סעיף 17 ב':</w:t>
      </w:r>
    </w:p>
    <w:p w14:paraId="5FAA9341" w14:textId="1D9D2065" w:rsidR="00021DB0" w:rsidRDefault="00021DB0" w:rsidP="00C45030">
      <w:pPr>
        <w:rPr>
          <w:rFonts w:ascii="David" w:hAnsi="David" w:cs="David"/>
          <w:rtl/>
        </w:rPr>
      </w:pPr>
      <w:r w:rsidRPr="00021DB0">
        <w:rPr>
          <w:rFonts w:ascii="David" w:hAnsi="David" w:cs="David"/>
          <w:rtl/>
        </w:rPr>
        <w:drawing>
          <wp:inline distT="0" distB="0" distL="0" distR="0" wp14:anchorId="2FF0780B" wp14:editId="5610AD45">
            <wp:extent cx="5274310" cy="1930400"/>
            <wp:effectExtent l="0" t="0" r="2540" b="0"/>
            <wp:docPr id="2938754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5407" name=""/>
                    <pic:cNvPicPr/>
                  </pic:nvPicPr>
                  <pic:blipFill>
                    <a:blip r:embed="rId56"/>
                    <a:stretch>
                      <a:fillRect/>
                    </a:stretch>
                  </pic:blipFill>
                  <pic:spPr>
                    <a:xfrm>
                      <a:off x="0" y="0"/>
                      <a:ext cx="5274310" cy="1930400"/>
                    </a:xfrm>
                    <a:prstGeom prst="rect">
                      <a:avLst/>
                    </a:prstGeom>
                  </pic:spPr>
                </pic:pic>
              </a:graphicData>
            </a:graphic>
          </wp:inline>
        </w:drawing>
      </w:r>
    </w:p>
    <w:p w14:paraId="576ADA35" w14:textId="24E4A386" w:rsidR="00021DB0" w:rsidRDefault="00021DB0" w:rsidP="004A737B">
      <w:pPr>
        <w:rPr>
          <w:rFonts w:ascii="David" w:hAnsi="David" w:cs="David"/>
          <w:rtl/>
        </w:rPr>
      </w:pPr>
      <w:r>
        <w:rPr>
          <w:rFonts w:ascii="David" w:hAnsi="David" w:cs="David" w:hint="cs"/>
          <w:rtl/>
        </w:rPr>
        <w:t xml:space="preserve">יש להבדיל בין כפיה </w:t>
      </w:r>
      <w:r w:rsidR="004A737B">
        <w:rPr>
          <w:rFonts w:ascii="David" w:hAnsi="David" w:cs="David" w:hint="cs"/>
          <w:rtl/>
        </w:rPr>
        <w:t>ל</w:t>
      </w:r>
      <w:r>
        <w:rPr>
          <w:rFonts w:ascii="David" w:hAnsi="David" w:cs="David" w:hint="cs"/>
          <w:rtl/>
        </w:rPr>
        <w:t xml:space="preserve">אזהרה בתום לב על הפרה של זכות </w:t>
      </w:r>
      <w:r w:rsidR="004A737B">
        <w:rPr>
          <w:rFonts w:ascii="David" w:hAnsi="David" w:cs="David" w:hint="cs"/>
          <w:rtl/>
        </w:rPr>
        <w:t>ש</w:t>
      </w:r>
      <w:r>
        <w:rPr>
          <w:rFonts w:ascii="David" w:hAnsi="David" w:cs="David" w:hint="cs"/>
          <w:rtl/>
        </w:rPr>
        <w:t xml:space="preserve">היא לא כפיה. </w:t>
      </w:r>
    </w:p>
    <w:p w14:paraId="5035D9FB" w14:textId="19FFBB18" w:rsidR="00021DB0" w:rsidRDefault="00021DB0" w:rsidP="00C45030">
      <w:pPr>
        <w:rPr>
          <w:rFonts w:ascii="David" w:hAnsi="David" w:cs="David"/>
          <w:rtl/>
        </w:rPr>
      </w:pPr>
      <w:r>
        <w:rPr>
          <w:rFonts w:ascii="David" w:hAnsi="David" w:cs="David" w:hint="cs"/>
          <w:rtl/>
        </w:rPr>
        <w:t xml:space="preserve">חוזה שלא שולם בזמן, מותר להגיד לשוכר שלא מוכן לפנות את הדירה לאיים על נקיטת אמצעים חוקיים ולהגיש נגדו תביעה. </w:t>
      </w:r>
    </w:p>
    <w:p w14:paraId="1651C826" w14:textId="4FA62699" w:rsidR="00021DB0" w:rsidRDefault="009258B1" w:rsidP="00C45030">
      <w:pPr>
        <w:rPr>
          <w:rFonts w:ascii="David" w:hAnsi="David" w:cs="David"/>
          <w:rtl/>
        </w:rPr>
      </w:pPr>
      <w:r>
        <w:rPr>
          <w:rFonts w:ascii="David" w:hAnsi="David" w:cs="David" w:hint="cs"/>
          <w:rtl/>
        </w:rPr>
        <w:t xml:space="preserve">היסודות הנדרשים- להאמין שיש לכך זכות. </w:t>
      </w:r>
    </w:p>
    <w:p w14:paraId="279B7319" w14:textId="00626103" w:rsidR="00861C50" w:rsidRDefault="00861C50" w:rsidP="00C45030">
      <w:pPr>
        <w:rPr>
          <w:rFonts w:ascii="David" w:hAnsi="David" w:cs="David"/>
          <w:rtl/>
        </w:rPr>
      </w:pPr>
      <w:r>
        <w:rPr>
          <w:rFonts w:ascii="David" w:hAnsi="David" w:cs="David" w:hint="cs"/>
          <w:rtl/>
        </w:rPr>
        <w:t xml:space="preserve">מפעילים זכות- נדרש ניסוח נקי, לא לפרט, שמירת האפשרות לנקוט באמצעים החוקיים. </w:t>
      </w:r>
    </w:p>
    <w:p w14:paraId="4131DA71" w14:textId="3E159A2A" w:rsidR="0081048E" w:rsidRDefault="0081048E" w:rsidP="00C45030">
      <w:pPr>
        <w:rPr>
          <w:rFonts w:ascii="David" w:hAnsi="David" w:cs="David"/>
          <w:rtl/>
        </w:rPr>
      </w:pPr>
      <w:r>
        <w:rPr>
          <w:rFonts w:ascii="David" w:hAnsi="David" w:cs="David" w:hint="cs"/>
          <w:rtl/>
        </w:rPr>
        <w:t xml:space="preserve">אם הוכחנו כפיה- מקבלים השבה. </w:t>
      </w:r>
    </w:p>
    <w:p w14:paraId="223B27FA" w14:textId="0700D0C7" w:rsidR="00385145" w:rsidRDefault="00385145" w:rsidP="00C45030">
      <w:pPr>
        <w:rPr>
          <w:rFonts w:ascii="David" w:hAnsi="David" w:cs="David"/>
          <w:rtl/>
        </w:rPr>
      </w:pPr>
      <w:r>
        <w:rPr>
          <w:rFonts w:ascii="David" w:hAnsi="David" w:cs="David" w:hint="cs"/>
          <w:rtl/>
        </w:rPr>
        <w:t>יש עוד פגם בחוק החוזים- חלק כללי(לא יהיה בבוחן)</w:t>
      </w:r>
    </w:p>
    <w:p w14:paraId="4402EFA4" w14:textId="765A8F64" w:rsidR="00861C50" w:rsidRDefault="00861C50" w:rsidP="00C45030">
      <w:pPr>
        <w:rPr>
          <w:rFonts w:ascii="David" w:hAnsi="David" w:cs="David"/>
          <w:rtl/>
        </w:rPr>
      </w:pPr>
      <w:r w:rsidRPr="00861C50">
        <w:rPr>
          <w:rFonts w:ascii="David" w:hAnsi="David" w:cs="David"/>
          <w:rtl/>
        </w:rPr>
        <w:lastRenderedPageBreak/>
        <w:drawing>
          <wp:inline distT="0" distB="0" distL="0" distR="0" wp14:anchorId="0B3BE08C" wp14:editId="14ED27FF">
            <wp:extent cx="5274310" cy="1967230"/>
            <wp:effectExtent l="0" t="0" r="2540" b="0"/>
            <wp:docPr id="4317154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5416" name=""/>
                    <pic:cNvPicPr/>
                  </pic:nvPicPr>
                  <pic:blipFill>
                    <a:blip r:embed="rId57"/>
                    <a:stretch>
                      <a:fillRect/>
                    </a:stretch>
                  </pic:blipFill>
                  <pic:spPr>
                    <a:xfrm>
                      <a:off x="0" y="0"/>
                      <a:ext cx="5274310" cy="1967230"/>
                    </a:xfrm>
                    <a:prstGeom prst="rect">
                      <a:avLst/>
                    </a:prstGeom>
                  </pic:spPr>
                </pic:pic>
              </a:graphicData>
            </a:graphic>
          </wp:inline>
        </w:drawing>
      </w:r>
    </w:p>
    <w:p w14:paraId="08052A1A" w14:textId="77777777" w:rsidR="00385145" w:rsidRDefault="00385145" w:rsidP="00C45030">
      <w:pPr>
        <w:rPr>
          <w:rFonts w:ascii="David" w:hAnsi="David" w:cs="David"/>
          <w:rtl/>
        </w:rPr>
      </w:pPr>
      <w:r w:rsidRPr="002A506E">
        <w:rPr>
          <w:rFonts w:ascii="David" w:hAnsi="David" w:cs="David" w:hint="cs"/>
          <w:b/>
          <w:bCs/>
          <w:color w:val="77206D" w:themeColor="accent5" w:themeShade="BF"/>
          <w:rtl/>
        </w:rPr>
        <w:t xml:space="preserve">סעיף 18- </w:t>
      </w:r>
      <w:r>
        <w:rPr>
          <w:rFonts w:ascii="David" w:hAnsi="David" w:cs="David" w:hint="cs"/>
          <w:rtl/>
        </w:rPr>
        <w:t>קשה להוכיח.</w:t>
      </w:r>
    </w:p>
    <w:p w14:paraId="7A2F09E2" w14:textId="61764817" w:rsidR="00973D98" w:rsidRDefault="00385145" w:rsidP="00C45030">
      <w:pPr>
        <w:rPr>
          <w:rFonts w:ascii="David" w:hAnsi="David" w:cs="David"/>
          <w:rtl/>
        </w:rPr>
      </w:pPr>
      <w:r>
        <w:rPr>
          <w:rFonts w:ascii="David" w:hAnsi="David" w:cs="David" w:hint="cs"/>
          <w:rtl/>
        </w:rPr>
        <w:t xml:space="preserve">בעושק יש ניצול של מישהו שהוא חלש, קשה להוכיח שאת. </w:t>
      </w:r>
      <w:r w:rsidR="00EA231C">
        <w:rPr>
          <w:rFonts w:ascii="David" w:hAnsi="David" w:cs="David" w:hint="cs"/>
          <w:rtl/>
        </w:rPr>
        <w:t>צריך להוכיח שמישהו היה במצוקה, שיש לו חולשה שכלית</w:t>
      </w:r>
      <w:r w:rsidR="00A7183A">
        <w:rPr>
          <w:rFonts w:ascii="David" w:hAnsi="David" w:cs="David" w:hint="cs"/>
          <w:rtl/>
        </w:rPr>
        <w:t xml:space="preserve"> או גופנית, חוסר ניסיון. </w:t>
      </w:r>
      <w:r w:rsidR="00EA231C">
        <w:rPr>
          <w:rFonts w:ascii="David" w:hAnsi="David" w:cs="David" w:hint="cs"/>
          <w:rtl/>
        </w:rPr>
        <w:t xml:space="preserve"> </w:t>
      </w:r>
      <w:r w:rsidRPr="00385145">
        <w:rPr>
          <w:rFonts w:ascii="David" w:hAnsi="David" w:cs="David"/>
          <w:rtl/>
        </w:rPr>
        <w:drawing>
          <wp:inline distT="0" distB="0" distL="0" distR="0" wp14:anchorId="4FEE1C65" wp14:editId="3300B0B3">
            <wp:extent cx="5274310" cy="2114550"/>
            <wp:effectExtent l="0" t="0" r="2540" b="0"/>
            <wp:docPr id="10295015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01516" name=""/>
                    <pic:cNvPicPr/>
                  </pic:nvPicPr>
                  <pic:blipFill>
                    <a:blip r:embed="rId58"/>
                    <a:stretch>
                      <a:fillRect/>
                    </a:stretch>
                  </pic:blipFill>
                  <pic:spPr>
                    <a:xfrm>
                      <a:off x="0" y="0"/>
                      <a:ext cx="5274310" cy="2114550"/>
                    </a:xfrm>
                    <a:prstGeom prst="rect">
                      <a:avLst/>
                    </a:prstGeom>
                  </pic:spPr>
                </pic:pic>
              </a:graphicData>
            </a:graphic>
          </wp:inline>
        </w:drawing>
      </w:r>
    </w:p>
    <w:p w14:paraId="74D19100" w14:textId="77777777" w:rsidR="00EE4626" w:rsidRDefault="00EE4626" w:rsidP="00C45030">
      <w:pPr>
        <w:rPr>
          <w:rFonts w:ascii="David" w:hAnsi="David" w:cs="David"/>
          <w:rtl/>
        </w:rPr>
      </w:pPr>
    </w:p>
    <w:p w14:paraId="0B9E3DDD" w14:textId="09EA1BA3" w:rsidR="00190F94" w:rsidRDefault="00190F94" w:rsidP="00190F94">
      <w:pPr>
        <w:rPr>
          <w:rFonts w:ascii="David" w:hAnsi="David" w:cs="David"/>
          <w:rtl/>
        </w:rPr>
      </w:pPr>
      <w:r>
        <w:rPr>
          <w:rFonts w:ascii="David" w:hAnsi="David" w:cs="David" w:hint="cs"/>
          <w:rtl/>
        </w:rPr>
        <w:t xml:space="preserve">בבוחן יהיו 5 היגדים- כל היגד 20 נקודות. </w:t>
      </w:r>
      <w:r w:rsidR="00603069">
        <w:rPr>
          <w:rFonts w:ascii="David" w:hAnsi="David" w:cs="David" w:hint="cs"/>
          <w:rtl/>
        </w:rPr>
        <w:t>חומר פתוח</w:t>
      </w:r>
    </w:p>
    <w:p w14:paraId="608C9CDF" w14:textId="513B8309" w:rsidR="00325317" w:rsidRDefault="00325317" w:rsidP="00190F94">
      <w:pPr>
        <w:rPr>
          <w:rFonts w:ascii="David" w:hAnsi="David" w:cs="David"/>
          <w:rtl/>
        </w:rPr>
      </w:pPr>
      <w:r w:rsidRPr="00C1373E">
        <w:rPr>
          <w:rFonts w:ascii="David" w:hAnsi="David" w:cs="David"/>
          <w:rtl/>
        </w:rPr>
        <w:drawing>
          <wp:inline distT="0" distB="0" distL="0" distR="0" wp14:anchorId="731ED977" wp14:editId="4872819B">
            <wp:extent cx="5274310" cy="2670810"/>
            <wp:effectExtent l="0" t="0" r="2540" b="0"/>
            <wp:docPr id="19196235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23598" name=""/>
                    <pic:cNvPicPr/>
                  </pic:nvPicPr>
                  <pic:blipFill>
                    <a:blip r:embed="rId59"/>
                    <a:stretch>
                      <a:fillRect/>
                    </a:stretch>
                  </pic:blipFill>
                  <pic:spPr>
                    <a:xfrm>
                      <a:off x="0" y="0"/>
                      <a:ext cx="5274310" cy="2670810"/>
                    </a:xfrm>
                    <a:prstGeom prst="rect">
                      <a:avLst/>
                    </a:prstGeom>
                  </pic:spPr>
                </pic:pic>
              </a:graphicData>
            </a:graphic>
          </wp:inline>
        </w:drawing>
      </w:r>
    </w:p>
    <w:p w14:paraId="3D58F407" w14:textId="0EB2053D" w:rsidR="00603069" w:rsidRDefault="00C1373E" w:rsidP="00190F94">
      <w:pPr>
        <w:rPr>
          <w:rFonts w:ascii="David" w:hAnsi="David" w:cs="David"/>
          <w:rtl/>
        </w:rPr>
      </w:pPr>
      <w:r w:rsidRPr="00C1373E">
        <w:rPr>
          <w:rFonts w:ascii="David" w:hAnsi="David" w:cs="David"/>
          <w:rtl/>
        </w:rPr>
        <w:lastRenderedPageBreak/>
        <w:drawing>
          <wp:inline distT="0" distB="0" distL="0" distR="0" wp14:anchorId="1B7C33B4" wp14:editId="407FE0C2">
            <wp:extent cx="5274310" cy="2454275"/>
            <wp:effectExtent l="0" t="0" r="2540" b="3175"/>
            <wp:docPr id="20492625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2584" name=""/>
                    <pic:cNvPicPr/>
                  </pic:nvPicPr>
                  <pic:blipFill>
                    <a:blip r:embed="rId60"/>
                    <a:stretch>
                      <a:fillRect/>
                    </a:stretch>
                  </pic:blipFill>
                  <pic:spPr>
                    <a:xfrm>
                      <a:off x="0" y="0"/>
                      <a:ext cx="5274310" cy="2454275"/>
                    </a:xfrm>
                    <a:prstGeom prst="rect">
                      <a:avLst/>
                    </a:prstGeom>
                  </pic:spPr>
                </pic:pic>
              </a:graphicData>
            </a:graphic>
          </wp:inline>
        </w:drawing>
      </w:r>
    </w:p>
    <w:p w14:paraId="608CC0CD" w14:textId="77777777" w:rsidR="00C1373E" w:rsidRDefault="00C1373E" w:rsidP="00190F94">
      <w:pPr>
        <w:rPr>
          <w:rFonts w:ascii="David" w:hAnsi="David" w:cs="David"/>
          <w:rtl/>
        </w:rPr>
      </w:pPr>
    </w:p>
    <w:p w14:paraId="6C767ABA" w14:textId="18B8FD48" w:rsidR="00C1373E" w:rsidRDefault="00F33B9F" w:rsidP="00190F94">
      <w:pPr>
        <w:rPr>
          <w:rFonts w:ascii="David" w:hAnsi="David" w:cs="David"/>
          <w:rtl/>
        </w:rPr>
      </w:pPr>
      <w:r w:rsidRPr="00F33B9F">
        <w:rPr>
          <w:rFonts w:ascii="David" w:hAnsi="David" w:cs="David"/>
          <w:rtl/>
        </w:rPr>
        <w:drawing>
          <wp:inline distT="0" distB="0" distL="0" distR="0" wp14:anchorId="0BD98116" wp14:editId="362012D4">
            <wp:extent cx="5274310" cy="2249170"/>
            <wp:effectExtent l="0" t="0" r="2540" b="0"/>
            <wp:docPr id="13617151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5156" name=""/>
                    <pic:cNvPicPr/>
                  </pic:nvPicPr>
                  <pic:blipFill>
                    <a:blip r:embed="rId61"/>
                    <a:stretch>
                      <a:fillRect/>
                    </a:stretch>
                  </pic:blipFill>
                  <pic:spPr>
                    <a:xfrm>
                      <a:off x="0" y="0"/>
                      <a:ext cx="5274310" cy="2249170"/>
                    </a:xfrm>
                    <a:prstGeom prst="rect">
                      <a:avLst/>
                    </a:prstGeom>
                  </pic:spPr>
                </pic:pic>
              </a:graphicData>
            </a:graphic>
          </wp:inline>
        </w:drawing>
      </w:r>
    </w:p>
    <w:p w14:paraId="31970648" w14:textId="3EB0F43A" w:rsidR="00C1373E" w:rsidRDefault="00C1373E" w:rsidP="00190F94">
      <w:pPr>
        <w:rPr>
          <w:rFonts w:ascii="David" w:hAnsi="David" w:cs="David"/>
          <w:rtl/>
        </w:rPr>
      </w:pPr>
      <w:r>
        <w:rPr>
          <w:rFonts w:ascii="David" w:hAnsi="David" w:cs="David" w:hint="cs"/>
          <w:rtl/>
        </w:rPr>
        <w:t>ניתן להכניס תנאים לחוזים:</w:t>
      </w:r>
    </w:p>
    <w:p w14:paraId="437D73A6" w14:textId="4A5031DA" w:rsidR="00C1373E" w:rsidRDefault="00C1373E" w:rsidP="00C1373E">
      <w:pPr>
        <w:pStyle w:val="a9"/>
        <w:numPr>
          <w:ilvl w:val="0"/>
          <w:numId w:val="32"/>
        </w:numPr>
        <w:rPr>
          <w:rFonts w:ascii="David" w:hAnsi="David" w:cs="David"/>
          <w:b/>
          <w:bCs/>
        </w:rPr>
      </w:pPr>
      <w:r>
        <w:rPr>
          <w:rFonts w:ascii="David" w:hAnsi="David" w:cs="David" w:hint="cs"/>
          <w:rtl/>
        </w:rPr>
        <w:t xml:space="preserve">תנאי מתלה- כניסה לדירה לאחר מתן ערבות בנקאית , החוזה ייכנס לתוקף רק אם יביאו ערבות בנקאית. אם יביא יש חוזה ואם לא החוזה לא מתקיים ומתבטל. </w:t>
      </w:r>
      <w:r w:rsidRPr="00C1373E">
        <w:rPr>
          <w:rFonts w:ascii="David" w:hAnsi="David" w:cs="David" w:hint="cs"/>
          <w:b/>
          <w:bCs/>
          <w:rtl/>
        </w:rPr>
        <w:t>החוזה לא ייכנס לתוקף אם התנאי לא יתרחש.</w:t>
      </w:r>
    </w:p>
    <w:p w14:paraId="589B7363" w14:textId="505DE07B" w:rsidR="00C1373E" w:rsidRPr="00325317" w:rsidRDefault="00325317" w:rsidP="00C1373E">
      <w:pPr>
        <w:pStyle w:val="a9"/>
        <w:numPr>
          <w:ilvl w:val="0"/>
          <w:numId w:val="32"/>
        </w:numPr>
        <w:rPr>
          <w:rFonts w:ascii="David" w:hAnsi="David" w:cs="David"/>
        </w:rPr>
      </w:pPr>
      <w:r>
        <w:rPr>
          <w:rFonts w:ascii="David" w:hAnsi="David" w:cs="David" w:hint="cs"/>
          <w:b/>
          <w:bCs/>
          <w:rtl/>
        </w:rPr>
        <w:t xml:space="preserve">תנאי מפסיק- </w:t>
      </w:r>
      <w:r w:rsidRPr="00325317">
        <w:rPr>
          <w:rFonts w:ascii="David" w:hAnsi="David" w:cs="David" w:hint="cs"/>
          <w:rtl/>
        </w:rPr>
        <w:t xml:space="preserve">יש חוזה ומתנהלים לפיוף אם התנאי חוזה הוא מפסיק ואם לא הוא ממשיך. לדוג' משכירים דירה לתק' של 5 שנים אבל אם המעסיק מבטל לי את הרילוקיישיין החוזה מתבטל. </w:t>
      </w:r>
    </w:p>
    <w:sectPr w:rsidR="00C1373E" w:rsidRPr="00325317" w:rsidSect="00CE0A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4CF"/>
    <w:multiLevelType w:val="hybridMultilevel"/>
    <w:tmpl w:val="3E34DE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C5714D"/>
    <w:multiLevelType w:val="hybridMultilevel"/>
    <w:tmpl w:val="FBFA4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74846"/>
    <w:multiLevelType w:val="hybridMultilevel"/>
    <w:tmpl w:val="F38A8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18110B"/>
    <w:multiLevelType w:val="hybridMultilevel"/>
    <w:tmpl w:val="86FE3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60248D"/>
    <w:multiLevelType w:val="hybridMultilevel"/>
    <w:tmpl w:val="BBDC7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933A46"/>
    <w:multiLevelType w:val="multilevel"/>
    <w:tmpl w:val="BBC067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AC14971"/>
    <w:multiLevelType w:val="hybridMultilevel"/>
    <w:tmpl w:val="547A2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3C6A26"/>
    <w:multiLevelType w:val="hybridMultilevel"/>
    <w:tmpl w:val="B6FC6092"/>
    <w:lvl w:ilvl="0" w:tplc="C6D6B310">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6B0599"/>
    <w:multiLevelType w:val="multilevel"/>
    <w:tmpl w:val="F1CA893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66103A"/>
    <w:multiLevelType w:val="hybridMultilevel"/>
    <w:tmpl w:val="7C6A51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344399A"/>
    <w:multiLevelType w:val="hybridMultilevel"/>
    <w:tmpl w:val="14C07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00E23"/>
    <w:multiLevelType w:val="hybridMultilevel"/>
    <w:tmpl w:val="F2A43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146BEC"/>
    <w:multiLevelType w:val="hybridMultilevel"/>
    <w:tmpl w:val="6A42C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03475"/>
    <w:multiLevelType w:val="multilevel"/>
    <w:tmpl w:val="90941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1FB6324"/>
    <w:multiLevelType w:val="hybridMultilevel"/>
    <w:tmpl w:val="E9D06CF4"/>
    <w:lvl w:ilvl="0" w:tplc="BBC05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A04DCA"/>
    <w:multiLevelType w:val="hybridMultilevel"/>
    <w:tmpl w:val="144E41A4"/>
    <w:lvl w:ilvl="0" w:tplc="11BE0E8A">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DC36C5"/>
    <w:multiLevelType w:val="hybridMultilevel"/>
    <w:tmpl w:val="7604F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B793B"/>
    <w:multiLevelType w:val="hybridMultilevel"/>
    <w:tmpl w:val="340E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E117C4"/>
    <w:multiLevelType w:val="hybridMultilevel"/>
    <w:tmpl w:val="4134E616"/>
    <w:lvl w:ilvl="0" w:tplc="2BA817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836E91"/>
    <w:multiLevelType w:val="hybridMultilevel"/>
    <w:tmpl w:val="53C88DAC"/>
    <w:lvl w:ilvl="0" w:tplc="2C8AF4DA">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0" w15:restartNumberingAfterBreak="0">
    <w:nsid w:val="59182C09"/>
    <w:multiLevelType w:val="multilevel"/>
    <w:tmpl w:val="366415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9445049"/>
    <w:multiLevelType w:val="hybridMultilevel"/>
    <w:tmpl w:val="9698C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606FD0"/>
    <w:multiLevelType w:val="hybridMultilevel"/>
    <w:tmpl w:val="1FA42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C42DA"/>
    <w:multiLevelType w:val="hybridMultilevel"/>
    <w:tmpl w:val="6688E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C3367F"/>
    <w:multiLevelType w:val="multilevel"/>
    <w:tmpl w:val="EE7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21E84"/>
    <w:multiLevelType w:val="hybridMultilevel"/>
    <w:tmpl w:val="B8529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CC0079"/>
    <w:multiLevelType w:val="hybridMultilevel"/>
    <w:tmpl w:val="CB54F8F2"/>
    <w:lvl w:ilvl="0" w:tplc="724C66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404C18"/>
    <w:multiLevelType w:val="hybridMultilevel"/>
    <w:tmpl w:val="F18C44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7A0458"/>
    <w:multiLevelType w:val="hybridMultilevel"/>
    <w:tmpl w:val="B7D4DA66"/>
    <w:lvl w:ilvl="0" w:tplc="3E3CDF9A">
      <w:start w:val="1"/>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E779D3"/>
    <w:multiLevelType w:val="hybridMultilevel"/>
    <w:tmpl w:val="B21C5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B7012D"/>
    <w:multiLevelType w:val="hybridMultilevel"/>
    <w:tmpl w:val="A306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B14A40"/>
    <w:multiLevelType w:val="hybridMultilevel"/>
    <w:tmpl w:val="7D1C1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EA4632"/>
    <w:multiLevelType w:val="hybridMultilevel"/>
    <w:tmpl w:val="740673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43140F"/>
    <w:multiLevelType w:val="hybridMultilevel"/>
    <w:tmpl w:val="1854A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206684">
    <w:abstractNumId w:val="14"/>
  </w:num>
  <w:num w:numId="2" w16cid:durableId="1683512764">
    <w:abstractNumId w:val="23"/>
  </w:num>
  <w:num w:numId="3" w16cid:durableId="183370133">
    <w:abstractNumId w:val="27"/>
  </w:num>
  <w:num w:numId="4" w16cid:durableId="1812671138">
    <w:abstractNumId w:val="26"/>
  </w:num>
  <w:num w:numId="5" w16cid:durableId="1969117823">
    <w:abstractNumId w:val="31"/>
  </w:num>
  <w:num w:numId="6" w16cid:durableId="1537695386">
    <w:abstractNumId w:val="18"/>
  </w:num>
  <w:num w:numId="7" w16cid:durableId="1742603521">
    <w:abstractNumId w:val="12"/>
  </w:num>
  <w:num w:numId="8" w16cid:durableId="431709008">
    <w:abstractNumId w:val="11"/>
  </w:num>
  <w:num w:numId="9" w16cid:durableId="429740320">
    <w:abstractNumId w:val="13"/>
  </w:num>
  <w:num w:numId="10" w16cid:durableId="999163775">
    <w:abstractNumId w:val="16"/>
  </w:num>
  <w:num w:numId="11" w16cid:durableId="1649020614">
    <w:abstractNumId w:val="1"/>
  </w:num>
  <w:num w:numId="12" w16cid:durableId="1206068435">
    <w:abstractNumId w:val="29"/>
  </w:num>
  <w:num w:numId="13" w16cid:durableId="1371758436">
    <w:abstractNumId w:val="3"/>
  </w:num>
  <w:num w:numId="14" w16cid:durableId="906305367">
    <w:abstractNumId w:val="22"/>
  </w:num>
  <w:num w:numId="15" w16cid:durableId="15010990">
    <w:abstractNumId w:val="0"/>
  </w:num>
  <w:num w:numId="16" w16cid:durableId="1794128804">
    <w:abstractNumId w:val="30"/>
  </w:num>
  <w:num w:numId="17" w16cid:durableId="1171063929">
    <w:abstractNumId w:val="6"/>
  </w:num>
  <w:num w:numId="18" w16cid:durableId="1346400001">
    <w:abstractNumId w:val="20"/>
  </w:num>
  <w:num w:numId="19" w16cid:durableId="2021076365">
    <w:abstractNumId w:val="8"/>
  </w:num>
  <w:num w:numId="20" w16cid:durableId="80562673">
    <w:abstractNumId w:val="5"/>
  </w:num>
  <w:num w:numId="21" w16cid:durableId="110636802">
    <w:abstractNumId w:val="19"/>
  </w:num>
  <w:num w:numId="22" w16cid:durableId="1191264470">
    <w:abstractNumId w:val="28"/>
  </w:num>
  <w:num w:numId="23" w16cid:durableId="754980942">
    <w:abstractNumId w:val="2"/>
  </w:num>
  <w:num w:numId="24" w16cid:durableId="1891764127">
    <w:abstractNumId w:val="15"/>
  </w:num>
  <w:num w:numId="25" w16cid:durableId="1073043046">
    <w:abstractNumId w:val="9"/>
  </w:num>
  <w:num w:numId="26" w16cid:durableId="298416781">
    <w:abstractNumId w:val="7"/>
  </w:num>
  <w:num w:numId="27" w16cid:durableId="773749704">
    <w:abstractNumId w:val="33"/>
  </w:num>
  <w:num w:numId="28" w16cid:durableId="801309903">
    <w:abstractNumId w:val="17"/>
  </w:num>
  <w:num w:numId="29" w16cid:durableId="907108787">
    <w:abstractNumId w:val="21"/>
  </w:num>
  <w:num w:numId="30" w16cid:durableId="837696493">
    <w:abstractNumId w:val="10"/>
  </w:num>
  <w:num w:numId="31" w16cid:durableId="1675648528">
    <w:abstractNumId w:val="25"/>
  </w:num>
  <w:num w:numId="32" w16cid:durableId="1871914058">
    <w:abstractNumId w:val="4"/>
  </w:num>
  <w:num w:numId="33" w16cid:durableId="180708340">
    <w:abstractNumId w:val="24"/>
  </w:num>
  <w:num w:numId="34" w16cid:durableId="12626896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E8"/>
    <w:rsid w:val="00001366"/>
    <w:rsid w:val="000022A6"/>
    <w:rsid w:val="00007F6B"/>
    <w:rsid w:val="00013100"/>
    <w:rsid w:val="00021DB0"/>
    <w:rsid w:val="00025EF2"/>
    <w:rsid w:val="00034BC3"/>
    <w:rsid w:val="00040220"/>
    <w:rsid w:val="00046F0E"/>
    <w:rsid w:val="0004788B"/>
    <w:rsid w:val="000500D6"/>
    <w:rsid w:val="00052D1F"/>
    <w:rsid w:val="00055E1D"/>
    <w:rsid w:val="00060C0E"/>
    <w:rsid w:val="000645DA"/>
    <w:rsid w:val="00071907"/>
    <w:rsid w:val="00072695"/>
    <w:rsid w:val="0008106B"/>
    <w:rsid w:val="00083347"/>
    <w:rsid w:val="0009107A"/>
    <w:rsid w:val="000917F3"/>
    <w:rsid w:val="00093F06"/>
    <w:rsid w:val="00096ACD"/>
    <w:rsid w:val="000B06C5"/>
    <w:rsid w:val="000B0C7F"/>
    <w:rsid w:val="000B53D4"/>
    <w:rsid w:val="000B56E4"/>
    <w:rsid w:val="000C2C5D"/>
    <w:rsid w:val="000C7FCF"/>
    <w:rsid w:val="000D159C"/>
    <w:rsid w:val="000D52AB"/>
    <w:rsid w:val="000D54B2"/>
    <w:rsid w:val="000E4E1B"/>
    <w:rsid w:val="000E67FE"/>
    <w:rsid w:val="000F22E1"/>
    <w:rsid w:val="000F5E60"/>
    <w:rsid w:val="001014C5"/>
    <w:rsid w:val="00104ED4"/>
    <w:rsid w:val="001156A5"/>
    <w:rsid w:val="00120E65"/>
    <w:rsid w:val="00126FC9"/>
    <w:rsid w:val="001305F5"/>
    <w:rsid w:val="0013098A"/>
    <w:rsid w:val="00134431"/>
    <w:rsid w:val="00141D1F"/>
    <w:rsid w:val="0014408E"/>
    <w:rsid w:val="00144241"/>
    <w:rsid w:val="00144C6C"/>
    <w:rsid w:val="00153684"/>
    <w:rsid w:val="00156FB7"/>
    <w:rsid w:val="001614E2"/>
    <w:rsid w:val="00162D53"/>
    <w:rsid w:val="0016568D"/>
    <w:rsid w:val="0016608B"/>
    <w:rsid w:val="00172BF5"/>
    <w:rsid w:val="0018212B"/>
    <w:rsid w:val="00182419"/>
    <w:rsid w:val="00182CBD"/>
    <w:rsid w:val="0018521D"/>
    <w:rsid w:val="00187B09"/>
    <w:rsid w:val="00190F94"/>
    <w:rsid w:val="0019732A"/>
    <w:rsid w:val="001975DB"/>
    <w:rsid w:val="001A45FF"/>
    <w:rsid w:val="001A54F5"/>
    <w:rsid w:val="001D082F"/>
    <w:rsid w:val="001D17DB"/>
    <w:rsid w:val="001D6A6D"/>
    <w:rsid w:val="001E7B9B"/>
    <w:rsid w:val="00202A1F"/>
    <w:rsid w:val="00202E7E"/>
    <w:rsid w:val="00207BAF"/>
    <w:rsid w:val="00207DC3"/>
    <w:rsid w:val="002132C2"/>
    <w:rsid w:val="00215B3A"/>
    <w:rsid w:val="00222D13"/>
    <w:rsid w:val="0022490B"/>
    <w:rsid w:val="00226C94"/>
    <w:rsid w:val="00226DB7"/>
    <w:rsid w:val="00230710"/>
    <w:rsid w:val="0023458A"/>
    <w:rsid w:val="00234C06"/>
    <w:rsid w:val="00242962"/>
    <w:rsid w:val="0024344A"/>
    <w:rsid w:val="00243C84"/>
    <w:rsid w:val="002443B1"/>
    <w:rsid w:val="002452DC"/>
    <w:rsid w:val="00245754"/>
    <w:rsid w:val="00246C0A"/>
    <w:rsid w:val="00263BD7"/>
    <w:rsid w:val="00264C55"/>
    <w:rsid w:val="00273141"/>
    <w:rsid w:val="002741FE"/>
    <w:rsid w:val="00275723"/>
    <w:rsid w:val="00293A60"/>
    <w:rsid w:val="00296669"/>
    <w:rsid w:val="002A506E"/>
    <w:rsid w:val="002A685D"/>
    <w:rsid w:val="002B1C26"/>
    <w:rsid w:val="002B4BD7"/>
    <w:rsid w:val="002B659A"/>
    <w:rsid w:val="002C61F6"/>
    <w:rsid w:val="002D1241"/>
    <w:rsid w:val="002E6E0F"/>
    <w:rsid w:val="002F05BF"/>
    <w:rsid w:val="002F20C8"/>
    <w:rsid w:val="002F5FBB"/>
    <w:rsid w:val="003005B7"/>
    <w:rsid w:val="00301340"/>
    <w:rsid w:val="00313BD2"/>
    <w:rsid w:val="0032228A"/>
    <w:rsid w:val="00325317"/>
    <w:rsid w:val="00332D5D"/>
    <w:rsid w:val="00340B9E"/>
    <w:rsid w:val="00341337"/>
    <w:rsid w:val="003461DA"/>
    <w:rsid w:val="00346CB1"/>
    <w:rsid w:val="0036006D"/>
    <w:rsid w:val="00361E3F"/>
    <w:rsid w:val="00364561"/>
    <w:rsid w:val="00366629"/>
    <w:rsid w:val="00366BFA"/>
    <w:rsid w:val="003719BB"/>
    <w:rsid w:val="0037592B"/>
    <w:rsid w:val="0037729D"/>
    <w:rsid w:val="00385145"/>
    <w:rsid w:val="00390E30"/>
    <w:rsid w:val="003A415D"/>
    <w:rsid w:val="003A52E9"/>
    <w:rsid w:val="003B05EC"/>
    <w:rsid w:val="003B2A67"/>
    <w:rsid w:val="003B52B3"/>
    <w:rsid w:val="003B5D2C"/>
    <w:rsid w:val="003C76F5"/>
    <w:rsid w:val="003D1CDD"/>
    <w:rsid w:val="003D2167"/>
    <w:rsid w:val="003E6EE3"/>
    <w:rsid w:val="003F078C"/>
    <w:rsid w:val="00403830"/>
    <w:rsid w:val="00407DBD"/>
    <w:rsid w:val="0041017C"/>
    <w:rsid w:val="00410F95"/>
    <w:rsid w:val="0041527D"/>
    <w:rsid w:val="00420AD8"/>
    <w:rsid w:val="004311EE"/>
    <w:rsid w:val="00433FCD"/>
    <w:rsid w:val="00444707"/>
    <w:rsid w:val="00444E62"/>
    <w:rsid w:val="00445D68"/>
    <w:rsid w:val="00446C3E"/>
    <w:rsid w:val="00454F77"/>
    <w:rsid w:val="0046023D"/>
    <w:rsid w:val="00461C66"/>
    <w:rsid w:val="0046471B"/>
    <w:rsid w:val="0047542F"/>
    <w:rsid w:val="00476695"/>
    <w:rsid w:val="004775AB"/>
    <w:rsid w:val="00477F9E"/>
    <w:rsid w:val="00483C75"/>
    <w:rsid w:val="0048793E"/>
    <w:rsid w:val="00490D0C"/>
    <w:rsid w:val="004A2482"/>
    <w:rsid w:val="004A737B"/>
    <w:rsid w:val="004A7C1E"/>
    <w:rsid w:val="004B04B8"/>
    <w:rsid w:val="004B2BB2"/>
    <w:rsid w:val="004B5F75"/>
    <w:rsid w:val="004C1129"/>
    <w:rsid w:val="004C3426"/>
    <w:rsid w:val="004D3FEA"/>
    <w:rsid w:val="004D6B9D"/>
    <w:rsid w:val="004E0823"/>
    <w:rsid w:val="004E0FD5"/>
    <w:rsid w:val="004E48BB"/>
    <w:rsid w:val="004E625B"/>
    <w:rsid w:val="004E69D5"/>
    <w:rsid w:val="004F04E8"/>
    <w:rsid w:val="004F5550"/>
    <w:rsid w:val="004F5B87"/>
    <w:rsid w:val="004F6C64"/>
    <w:rsid w:val="004F7F6D"/>
    <w:rsid w:val="00500CBB"/>
    <w:rsid w:val="00501861"/>
    <w:rsid w:val="0050538A"/>
    <w:rsid w:val="00520C72"/>
    <w:rsid w:val="00526117"/>
    <w:rsid w:val="00534C39"/>
    <w:rsid w:val="005363CF"/>
    <w:rsid w:val="005367CE"/>
    <w:rsid w:val="00551F02"/>
    <w:rsid w:val="00552E34"/>
    <w:rsid w:val="00556FF2"/>
    <w:rsid w:val="00557C24"/>
    <w:rsid w:val="0056124D"/>
    <w:rsid w:val="00561FD4"/>
    <w:rsid w:val="005677DB"/>
    <w:rsid w:val="00571EA1"/>
    <w:rsid w:val="005729DD"/>
    <w:rsid w:val="00573068"/>
    <w:rsid w:val="0059293E"/>
    <w:rsid w:val="005938E1"/>
    <w:rsid w:val="005963B3"/>
    <w:rsid w:val="005A07A5"/>
    <w:rsid w:val="005A3C67"/>
    <w:rsid w:val="005A3FFC"/>
    <w:rsid w:val="005A5921"/>
    <w:rsid w:val="005B126C"/>
    <w:rsid w:val="005B26CA"/>
    <w:rsid w:val="005C0335"/>
    <w:rsid w:val="005C1201"/>
    <w:rsid w:val="005C7897"/>
    <w:rsid w:val="005D0E82"/>
    <w:rsid w:val="005E40CE"/>
    <w:rsid w:val="005F1294"/>
    <w:rsid w:val="00603069"/>
    <w:rsid w:val="006106F7"/>
    <w:rsid w:val="00617142"/>
    <w:rsid w:val="00626823"/>
    <w:rsid w:val="00626E12"/>
    <w:rsid w:val="00632788"/>
    <w:rsid w:val="006339D6"/>
    <w:rsid w:val="00634535"/>
    <w:rsid w:val="0064049E"/>
    <w:rsid w:val="00640D2C"/>
    <w:rsid w:val="0064401F"/>
    <w:rsid w:val="00644944"/>
    <w:rsid w:val="006450D4"/>
    <w:rsid w:val="00645794"/>
    <w:rsid w:val="0065317E"/>
    <w:rsid w:val="00655272"/>
    <w:rsid w:val="006612E9"/>
    <w:rsid w:val="0066329B"/>
    <w:rsid w:val="006663C8"/>
    <w:rsid w:val="0067014A"/>
    <w:rsid w:val="00670DB2"/>
    <w:rsid w:val="006731EE"/>
    <w:rsid w:val="006756AF"/>
    <w:rsid w:val="00680C50"/>
    <w:rsid w:val="006A1C16"/>
    <w:rsid w:val="006A4285"/>
    <w:rsid w:val="006A6051"/>
    <w:rsid w:val="006C3EB2"/>
    <w:rsid w:val="006D13C7"/>
    <w:rsid w:val="006D3DB0"/>
    <w:rsid w:val="006E3572"/>
    <w:rsid w:val="006F13A0"/>
    <w:rsid w:val="006F2016"/>
    <w:rsid w:val="006F5CE7"/>
    <w:rsid w:val="0070202E"/>
    <w:rsid w:val="00702B37"/>
    <w:rsid w:val="007037D6"/>
    <w:rsid w:val="00704D6C"/>
    <w:rsid w:val="007055FB"/>
    <w:rsid w:val="00714957"/>
    <w:rsid w:val="0071531C"/>
    <w:rsid w:val="00717D6B"/>
    <w:rsid w:val="00721BB8"/>
    <w:rsid w:val="007355E5"/>
    <w:rsid w:val="0073570B"/>
    <w:rsid w:val="00740276"/>
    <w:rsid w:val="00740534"/>
    <w:rsid w:val="00743C1D"/>
    <w:rsid w:val="00752EBB"/>
    <w:rsid w:val="0075627C"/>
    <w:rsid w:val="007736ED"/>
    <w:rsid w:val="0077440B"/>
    <w:rsid w:val="00783E22"/>
    <w:rsid w:val="00792918"/>
    <w:rsid w:val="0079573F"/>
    <w:rsid w:val="007A2CA7"/>
    <w:rsid w:val="007A35EE"/>
    <w:rsid w:val="007B0B69"/>
    <w:rsid w:val="007B338E"/>
    <w:rsid w:val="007C4C43"/>
    <w:rsid w:val="007D0D8E"/>
    <w:rsid w:val="007D1E74"/>
    <w:rsid w:val="007D2699"/>
    <w:rsid w:val="007D3375"/>
    <w:rsid w:val="007E1463"/>
    <w:rsid w:val="007F3042"/>
    <w:rsid w:val="00803DD1"/>
    <w:rsid w:val="00803FEE"/>
    <w:rsid w:val="008066EF"/>
    <w:rsid w:val="00806724"/>
    <w:rsid w:val="00806B5E"/>
    <w:rsid w:val="00806EE1"/>
    <w:rsid w:val="0081048E"/>
    <w:rsid w:val="008153C1"/>
    <w:rsid w:val="00816194"/>
    <w:rsid w:val="0081690C"/>
    <w:rsid w:val="00820F2F"/>
    <w:rsid w:val="00821D48"/>
    <w:rsid w:val="0082659E"/>
    <w:rsid w:val="00826D5F"/>
    <w:rsid w:val="00831CD2"/>
    <w:rsid w:val="008341BA"/>
    <w:rsid w:val="00835A4D"/>
    <w:rsid w:val="00836FE0"/>
    <w:rsid w:val="00837A87"/>
    <w:rsid w:val="00840930"/>
    <w:rsid w:val="00854CFC"/>
    <w:rsid w:val="0086075E"/>
    <w:rsid w:val="00860DF1"/>
    <w:rsid w:val="00861C50"/>
    <w:rsid w:val="008648A5"/>
    <w:rsid w:val="00870108"/>
    <w:rsid w:val="00874A2C"/>
    <w:rsid w:val="00876AC7"/>
    <w:rsid w:val="00880BA3"/>
    <w:rsid w:val="00881BD9"/>
    <w:rsid w:val="0088742C"/>
    <w:rsid w:val="008937D3"/>
    <w:rsid w:val="00894755"/>
    <w:rsid w:val="00894FE4"/>
    <w:rsid w:val="00896EC5"/>
    <w:rsid w:val="008A41B0"/>
    <w:rsid w:val="008A4868"/>
    <w:rsid w:val="008B2B31"/>
    <w:rsid w:val="008B381E"/>
    <w:rsid w:val="008B7FF4"/>
    <w:rsid w:val="008C032F"/>
    <w:rsid w:val="008C273E"/>
    <w:rsid w:val="008C4FF0"/>
    <w:rsid w:val="008C753D"/>
    <w:rsid w:val="008D4082"/>
    <w:rsid w:val="008D7655"/>
    <w:rsid w:val="008E6785"/>
    <w:rsid w:val="008F1EFB"/>
    <w:rsid w:val="008F34EB"/>
    <w:rsid w:val="00914ED6"/>
    <w:rsid w:val="00923BC9"/>
    <w:rsid w:val="00924747"/>
    <w:rsid w:val="009258B1"/>
    <w:rsid w:val="0093285A"/>
    <w:rsid w:val="0093594C"/>
    <w:rsid w:val="0094472A"/>
    <w:rsid w:val="009530F6"/>
    <w:rsid w:val="00957CD6"/>
    <w:rsid w:val="009617D1"/>
    <w:rsid w:val="00972E09"/>
    <w:rsid w:val="0097332E"/>
    <w:rsid w:val="00973D98"/>
    <w:rsid w:val="00974076"/>
    <w:rsid w:val="0097468F"/>
    <w:rsid w:val="00975607"/>
    <w:rsid w:val="00981838"/>
    <w:rsid w:val="00984645"/>
    <w:rsid w:val="00984AD2"/>
    <w:rsid w:val="00984F5A"/>
    <w:rsid w:val="0098504D"/>
    <w:rsid w:val="009A1476"/>
    <w:rsid w:val="009A1FB2"/>
    <w:rsid w:val="009A2E57"/>
    <w:rsid w:val="009A7539"/>
    <w:rsid w:val="009B0C6D"/>
    <w:rsid w:val="009B663C"/>
    <w:rsid w:val="009C49EC"/>
    <w:rsid w:val="009C4EE3"/>
    <w:rsid w:val="009D187E"/>
    <w:rsid w:val="009D385D"/>
    <w:rsid w:val="009E2CAF"/>
    <w:rsid w:val="009E36F3"/>
    <w:rsid w:val="009E4756"/>
    <w:rsid w:val="009F2437"/>
    <w:rsid w:val="009F6292"/>
    <w:rsid w:val="00A0523E"/>
    <w:rsid w:val="00A05891"/>
    <w:rsid w:val="00A068A4"/>
    <w:rsid w:val="00A1138A"/>
    <w:rsid w:val="00A169EF"/>
    <w:rsid w:val="00A2214F"/>
    <w:rsid w:val="00A26B51"/>
    <w:rsid w:val="00A3475B"/>
    <w:rsid w:val="00A35431"/>
    <w:rsid w:val="00A36DA9"/>
    <w:rsid w:val="00A42C26"/>
    <w:rsid w:val="00A53666"/>
    <w:rsid w:val="00A537AD"/>
    <w:rsid w:val="00A64021"/>
    <w:rsid w:val="00A663F2"/>
    <w:rsid w:val="00A667D6"/>
    <w:rsid w:val="00A7183A"/>
    <w:rsid w:val="00A75FAF"/>
    <w:rsid w:val="00A7730A"/>
    <w:rsid w:val="00A80A09"/>
    <w:rsid w:val="00A83A25"/>
    <w:rsid w:val="00A9052F"/>
    <w:rsid w:val="00A93170"/>
    <w:rsid w:val="00A939BC"/>
    <w:rsid w:val="00A950F9"/>
    <w:rsid w:val="00AB241E"/>
    <w:rsid w:val="00AB7CBA"/>
    <w:rsid w:val="00AC4B85"/>
    <w:rsid w:val="00AC7F33"/>
    <w:rsid w:val="00AD3ADC"/>
    <w:rsid w:val="00AD5EFB"/>
    <w:rsid w:val="00AD6A41"/>
    <w:rsid w:val="00AE05C6"/>
    <w:rsid w:val="00AE0953"/>
    <w:rsid w:val="00AE21DB"/>
    <w:rsid w:val="00AE2A76"/>
    <w:rsid w:val="00AE385C"/>
    <w:rsid w:val="00AE5D73"/>
    <w:rsid w:val="00AF52B7"/>
    <w:rsid w:val="00AF66A6"/>
    <w:rsid w:val="00B10B0E"/>
    <w:rsid w:val="00B14052"/>
    <w:rsid w:val="00B16541"/>
    <w:rsid w:val="00B223DA"/>
    <w:rsid w:val="00B235B0"/>
    <w:rsid w:val="00B23859"/>
    <w:rsid w:val="00B255F9"/>
    <w:rsid w:val="00B27D2C"/>
    <w:rsid w:val="00B30B8A"/>
    <w:rsid w:val="00B36CCB"/>
    <w:rsid w:val="00B37490"/>
    <w:rsid w:val="00B408BF"/>
    <w:rsid w:val="00B40BD5"/>
    <w:rsid w:val="00B4165B"/>
    <w:rsid w:val="00B41BA2"/>
    <w:rsid w:val="00B45A4C"/>
    <w:rsid w:val="00B46B92"/>
    <w:rsid w:val="00B546DA"/>
    <w:rsid w:val="00B55809"/>
    <w:rsid w:val="00B56E16"/>
    <w:rsid w:val="00B62A8E"/>
    <w:rsid w:val="00B72FE1"/>
    <w:rsid w:val="00B73A4A"/>
    <w:rsid w:val="00B813AB"/>
    <w:rsid w:val="00B849C7"/>
    <w:rsid w:val="00B84F3B"/>
    <w:rsid w:val="00B85595"/>
    <w:rsid w:val="00B92E55"/>
    <w:rsid w:val="00B95D0E"/>
    <w:rsid w:val="00BA3556"/>
    <w:rsid w:val="00BA5C83"/>
    <w:rsid w:val="00BB41D7"/>
    <w:rsid w:val="00BD09F9"/>
    <w:rsid w:val="00BD2416"/>
    <w:rsid w:val="00BE0700"/>
    <w:rsid w:val="00BE1963"/>
    <w:rsid w:val="00BE2135"/>
    <w:rsid w:val="00BE43CE"/>
    <w:rsid w:val="00BE6D20"/>
    <w:rsid w:val="00BF450C"/>
    <w:rsid w:val="00C1373E"/>
    <w:rsid w:val="00C1516A"/>
    <w:rsid w:val="00C165BB"/>
    <w:rsid w:val="00C16A59"/>
    <w:rsid w:val="00C36CBE"/>
    <w:rsid w:val="00C3708D"/>
    <w:rsid w:val="00C376AC"/>
    <w:rsid w:val="00C37FBC"/>
    <w:rsid w:val="00C40451"/>
    <w:rsid w:val="00C40F00"/>
    <w:rsid w:val="00C41BBA"/>
    <w:rsid w:val="00C41D60"/>
    <w:rsid w:val="00C45030"/>
    <w:rsid w:val="00C45495"/>
    <w:rsid w:val="00C45F5B"/>
    <w:rsid w:val="00C47EA8"/>
    <w:rsid w:val="00C529AE"/>
    <w:rsid w:val="00C60766"/>
    <w:rsid w:val="00C73D5A"/>
    <w:rsid w:val="00C76A17"/>
    <w:rsid w:val="00C7738B"/>
    <w:rsid w:val="00C77BF8"/>
    <w:rsid w:val="00C867C5"/>
    <w:rsid w:val="00C90EC2"/>
    <w:rsid w:val="00C97239"/>
    <w:rsid w:val="00C97989"/>
    <w:rsid w:val="00CA2088"/>
    <w:rsid w:val="00CA5CBE"/>
    <w:rsid w:val="00CA5D20"/>
    <w:rsid w:val="00CA676C"/>
    <w:rsid w:val="00CB743D"/>
    <w:rsid w:val="00CC36E6"/>
    <w:rsid w:val="00CC5668"/>
    <w:rsid w:val="00CD01A2"/>
    <w:rsid w:val="00CD095A"/>
    <w:rsid w:val="00CD32AD"/>
    <w:rsid w:val="00CD36A0"/>
    <w:rsid w:val="00CD6419"/>
    <w:rsid w:val="00CE0A2E"/>
    <w:rsid w:val="00CE525D"/>
    <w:rsid w:val="00CF4652"/>
    <w:rsid w:val="00D04973"/>
    <w:rsid w:val="00D16C65"/>
    <w:rsid w:val="00D2073B"/>
    <w:rsid w:val="00D21EBF"/>
    <w:rsid w:val="00D2321D"/>
    <w:rsid w:val="00D30A61"/>
    <w:rsid w:val="00D3561D"/>
    <w:rsid w:val="00D4557E"/>
    <w:rsid w:val="00D455DA"/>
    <w:rsid w:val="00D538DA"/>
    <w:rsid w:val="00D571C2"/>
    <w:rsid w:val="00D67606"/>
    <w:rsid w:val="00D71A78"/>
    <w:rsid w:val="00D76114"/>
    <w:rsid w:val="00D82387"/>
    <w:rsid w:val="00D84028"/>
    <w:rsid w:val="00D87396"/>
    <w:rsid w:val="00D87620"/>
    <w:rsid w:val="00D90AE3"/>
    <w:rsid w:val="00D9177E"/>
    <w:rsid w:val="00D93E90"/>
    <w:rsid w:val="00D94E36"/>
    <w:rsid w:val="00D95360"/>
    <w:rsid w:val="00DA4977"/>
    <w:rsid w:val="00DA6926"/>
    <w:rsid w:val="00DB001B"/>
    <w:rsid w:val="00DB7378"/>
    <w:rsid w:val="00DC0C38"/>
    <w:rsid w:val="00DC4498"/>
    <w:rsid w:val="00DD0226"/>
    <w:rsid w:val="00DD2958"/>
    <w:rsid w:val="00DD4C4E"/>
    <w:rsid w:val="00DE5E3E"/>
    <w:rsid w:val="00DE70DA"/>
    <w:rsid w:val="00DF1E85"/>
    <w:rsid w:val="00E00C2C"/>
    <w:rsid w:val="00E031EA"/>
    <w:rsid w:val="00E064BA"/>
    <w:rsid w:val="00E10FE3"/>
    <w:rsid w:val="00E11C08"/>
    <w:rsid w:val="00E1399B"/>
    <w:rsid w:val="00E179D6"/>
    <w:rsid w:val="00E2144E"/>
    <w:rsid w:val="00E2497A"/>
    <w:rsid w:val="00E2662C"/>
    <w:rsid w:val="00E26B85"/>
    <w:rsid w:val="00E27786"/>
    <w:rsid w:val="00E3017D"/>
    <w:rsid w:val="00E30935"/>
    <w:rsid w:val="00E333E5"/>
    <w:rsid w:val="00E41FA7"/>
    <w:rsid w:val="00E444B5"/>
    <w:rsid w:val="00E45849"/>
    <w:rsid w:val="00E52A67"/>
    <w:rsid w:val="00E56445"/>
    <w:rsid w:val="00E612B1"/>
    <w:rsid w:val="00E61CAF"/>
    <w:rsid w:val="00E654D2"/>
    <w:rsid w:val="00E75DDC"/>
    <w:rsid w:val="00E772E6"/>
    <w:rsid w:val="00E828CE"/>
    <w:rsid w:val="00E859EF"/>
    <w:rsid w:val="00E874F1"/>
    <w:rsid w:val="00E97175"/>
    <w:rsid w:val="00EA231C"/>
    <w:rsid w:val="00EA3814"/>
    <w:rsid w:val="00EB58A6"/>
    <w:rsid w:val="00EB6F3D"/>
    <w:rsid w:val="00EB7417"/>
    <w:rsid w:val="00EC527A"/>
    <w:rsid w:val="00EC6A48"/>
    <w:rsid w:val="00ED04B1"/>
    <w:rsid w:val="00ED17EC"/>
    <w:rsid w:val="00ED301E"/>
    <w:rsid w:val="00ED6EE8"/>
    <w:rsid w:val="00ED7C78"/>
    <w:rsid w:val="00EE0815"/>
    <w:rsid w:val="00EE25C4"/>
    <w:rsid w:val="00EE4626"/>
    <w:rsid w:val="00EE4E10"/>
    <w:rsid w:val="00EF13B7"/>
    <w:rsid w:val="00EF249D"/>
    <w:rsid w:val="00F1234F"/>
    <w:rsid w:val="00F23CBC"/>
    <w:rsid w:val="00F326AA"/>
    <w:rsid w:val="00F33B9F"/>
    <w:rsid w:val="00F3634D"/>
    <w:rsid w:val="00F36ABF"/>
    <w:rsid w:val="00F37E46"/>
    <w:rsid w:val="00F50241"/>
    <w:rsid w:val="00F53122"/>
    <w:rsid w:val="00F5391A"/>
    <w:rsid w:val="00F60A67"/>
    <w:rsid w:val="00F64A1D"/>
    <w:rsid w:val="00F67096"/>
    <w:rsid w:val="00F671B1"/>
    <w:rsid w:val="00F74081"/>
    <w:rsid w:val="00F74E93"/>
    <w:rsid w:val="00F80ABD"/>
    <w:rsid w:val="00F823EE"/>
    <w:rsid w:val="00F82727"/>
    <w:rsid w:val="00F84443"/>
    <w:rsid w:val="00F92D72"/>
    <w:rsid w:val="00F9741C"/>
    <w:rsid w:val="00F97F11"/>
    <w:rsid w:val="00FA2690"/>
    <w:rsid w:val="00FA3CCC"/>
    <w:rsid w:val="00FA7B17"/>
    <w:rsid w:val="00FC5E11"/>
    <w:rsid w:val="00FD3D8C"/>
    <w:rsid w:val="00FE06F6"/>
    <w:rsid w:val="00FE10F8"/>
    <w:rsid w:val="00FE2553"/>
    <w:rsid w:val="00FE73D8"/>
    <w:rsid w:val="00FF2956"/>
    <w:rsid w:val="00FF45E6"/>
    <w:rsid w:val="00FF55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D191"/>
  <w15:chartTrackingRefBased/>
  <w15:docId w15:val="{1ECCC92E-7157-489C-B450-877FCF13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F0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F0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F04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04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04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04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04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04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04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F04E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F04E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F04E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F04E8"/>
    <w:rPr>
      <w:rFonts w:eastAsiaTheme="majorEastAsia" w:cstheme="majorBidi"/>
      <w:i/>
      <w:iCs/>
      <w:color w:val="0F4761" w:themeColor="accent1" w:themeShade="BF"/>
    </w:rPr>
  </w:style>
  <w:style w:type="character" w:customStyle="1" w:styleId="50">
    <w:name w:val="כותרת 5 תו"/>
    <w:basedOn w:val="a0"/>
    <w:link w:val="5"/>
    <w:uiPriority w:val="9"/>
    <w:semiHidden/>
    <w:rsid w:val="004F04E8"/>
    <w:rPr>
      <w:rFonts w:eastAsiaTheme="majorEastAsia" w:cstheme="majorBidi"/>
      <w:color w:val="0F4761" w:themeColor="accent1" w:themeShade="BF"/>
    </w:rPr>
  </w:style>
  <w:style w:type="character" w:customStyle="1" w:styleId="60">
    <w:name w:val="כותרת 6 תו"/>
    <w:basedOn w:val="a0"/>
    <w:link w:val="6"/>
    <w:uiPriority w:val="9"/>
    <w:semiHidden/>
    <w:rsid w:val="004F04E8"/>
    <w:rPr>
      <w:rFonts w:eastAsiaTheme="majorEastAsia" w:cstheme="majorBidi"/>
      <w:i/>
      <w:iCs/>
      <w:color w:val="595959" w:themeColor="text1" w:themeTint="A6"/>
    </w:rPr>
  </w:style>
  <w:style w:type="character" w:customStyle="1" w:styleId="70">
    <w:name w:val="כותרת 7 תו"/>
    <w:basedOn w:val="a0"/>
    <w:link w:val="7"/>
    <w:uiPriority w:val="9"/>
    <w:semiHidden/>
    <w:rsid w:val="004F04E8"/>
    <w:rPr>
      <w:rFonts w:eastAsiaTheme="majorEastAsia" w:cstheme="majorBidi"/>
      <w:color w:val="595959" w:themeColor="text1" w:themeTint="A6"/>
    </w:rPr>
  </w:style>
  <w:style w:type="character" w:customStyle="1" w:styleId="80">
    <w:name w:val="כותרת 8 תו"/>
    <w:basedOn w:val="a0"/>
    <w:link w:val="8"/>
    <w:uiPriority w:val="9"/>
    <w:semiHidden/>
    <w:rsid w:val="004F04E8"/>
    <w:rPr>
      <w:rFonts w:eastAsiaTheme="majorEastAsia" w:cstheme="majorBidi"/>
      <w:i/>
      <w:iCs/>
      <w:color w:val="272727" w:themeColor="text1" w:themeTint="D8"/>
    </w:rPr>
  </w:style>
  <w:style w:type="character" w:customStyle="1" w:styleId="90">
    <w:name w:val="כותרת 9 תו"/>
    <w:basedOn w:val="a0"/>
    <w:link w:val="9"/>
    <w:uiPriority w:val="9"/>
    <w:semiHidden/>
    <w:rsid w:val="004F04E8"/>
    <w:rPr>
      <w:rFonts w:eastAsiaTheme="majorEastAsia" w:cstheme="majorBidi"/>
      <w:color w:val="272727" w:themeColor="text1" w:themeTint="D8"/>
    </w:rPr>
  </w:style>
  <w:style w:type="paragraph" w:styleId="a3">
    <w:name w:val="Title"/>
    <w:basedOn w:val="a"/>
    <w:next w:val="a"/>
    <w:link w:val="a4"/>
    <w:uiPriority w:val="10"/>
    <w:qFormat/>
    <w:rsid w:val="004F0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F04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04E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F04E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F04E8"/>
    <w:pPr>
      <w:spacing w:before="160"/>
      <w:jc w:val="center"/>
    </w:pPr>
    <w:rPr>
      <w:i/>
      <w:iCs/>
      <w:color w:val="404040" w:themeColor="text1" w:themeTint="BF"/>
    </w:rPr>
  </w:style>
  <w:style w:type="character" w:customStyle="1" w:styleId="a8">
    <w:name w:val="ציטוט תו"/>
    <w:basedOn w:val="a0"/>
    <w:link w:val="a7"/>
    <w:uiPriority w:val="29"/>
    <w:rsid w:val="004F04E8"/>
    <w:rPr>
      <w:i/>
      <w:iCs/>
      <w:color w:val="404040" w:themeColor="text1" w:themeTint="BF"/>
    </w:rPr>
  </w:style>
  <w:style w:type="paragraph" w:styleId="a9">
    <w:name w:val="List Paragraph"/>
    <w:basedOn w:val="a"/>
    <w:uiPriority w:val="34"/>
    <w:qFormat/>
    <w:rsid w:val="004F04E8"/>
    <w:pPr>
      <w:ind w:left="720"/>
      <w:contextualSpacing/>
    </w:pPr>
  </w:style>
  <w:style w:type="character" w:styleId="aa">
    <w:name w:val="Intense Emphasis"/>
    <w:basedOn w:val="a0"/>
    <w:uiPriority w:val="21"/>
    <w:qFormat/>
    <w:rsid w:val="004F04E8"/>
    <w:rPr>
      <w:i/>
      <w:iCs/>
      <w:color w:val="0F4761" w:themeColor="accent1" w:themeShade="BF"/>
    </w:rPr>
  </w:style>
  <w:style w:type="paragraph" w:styleId="ab">
    <w:name w:val="Intense Quote"/>
    <w:basedOn w:val="a"/>
    <w:next w:val="a"/>
    <w:link w:val="ac"/>
    <w:uiPriority w:val="30"/>
    <w:qFormat/>
    <w:rsid w:val="004F0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F04E8"/>
    <w:rPr>
      <w:i/>
      <w:iCs/>
      <w:color w:val="0F4761" w:themeColor="accent1" w:themeShade="BF"/>
    </w:rPr>
  </w:style>
  <w:style w:type="character" w:styleId="ad">
    <w:name w:val="Intense Reference"/>
    <w:basedOn w:val="a0"/>
    <w:uiPriority w:val="32"/>
    <w:qFormat/>
    <w:rsid w:val="004F0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1059</TotalTime>
  <Pages>44</Pages>
  <Words>10224</Words>
  <Characters>51123</Characters>
  <Application>Microsoft Office Word</Application>
  <DocSecurity>0</DocSecurity>
  <Lines>426</Lines>
  <Paragraphs>122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613</cp:revision>
  <dcterms:created xsi:type="dcterms:W3CDTF">2026-07-14T09:04:00Z</dcterms:created>
  <dcterms:modified xsi:type="dcterms:W3CDTF">2026-09-01T18:07:00Z</dcterms:modified>
</cp:coreProperties>
</file>