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D571D" w:rsidRPr="00F4130B" w:rsidRDefault="0002543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lang w:val="ru-RU"/>
        </w:rPr>
      </w:pPr>
      <w:r>
        <w:pict w14:anchorId="3750D8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50pt;height:50pt;z-index:251662848;visibility:hidden">
            <v:path o:extrusionok="t"/>
            <o:lock v:ext="edit" selection="t"/>
          </v:shape>
        </w:pict>
      </w:r>
      <w:r w:rsidR="00F4130B">
        <w:t>3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2C7F0C">
        <w:rPr>
          <w:rFonts w:ascii="Arial" w:eastAsia="Arial" w:hAnsi="Arial" w:cs="Arial"/>
          <w:color w:val="000000"/>
          <w:sz w:val="28"/>
          <w:szCs w:val="28"/>
        </w:rPr>
        <w:t>Національний технічний університет України «КПІ ім. Ігоря Сікорського»</w:t>
      </w:r>
    </w:p>
    <w:p w:rsidR="005D5377" w:rsidRPr="002C7F0C" w:rsidRDefault="005D5377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2C7F0C">
        <w:rPr>
          <w:noProof/>
        </w:rPr>
        <w:drawing>
          <wp:inline distT="0" distB="0" distL="0" distR="0" wp14:anchorId="26705632" wp14:editId="3EA784B2">
            <wp:extent cx="6027420" cy="1380490"/>
            <wp:effectExtent l="0" t="0" r="0" b="0"/>
            <wp:docPr id="1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7"/>
                    <a:stretch/>
                  </pic:blipFill>
                  <pic:spPr bwMode="auto">
                    <a:xfrm>
                      <a:off x="0" y="0"/>
                      <a:ext cx="6027420" cy="138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  <w:r w:rsidRPr="002C7F0C">
        <w:rPr>
          <w:rFonts w:ascii="Arial" w:eastAsia="Arial" w:hAnsi="Arial" w:cs="Arial"/>
          <w:color w:val="000000"/>
          <w:sz w:val="28"/>
          <w:szCs w:val="28"/>
        </w:rPr>
        <w:t>Факультет інформатики та обчислювальної техніки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2C7F0C">
        <w:rPr>
          <w:rFonts w:ascii="Arial" w:eastAsia="Arial" w:hAnsi="Arial" w:cs="Arial"/>
          <w:color w:val="000000"/>
          <w:sz w:val="28"/>
          <w:szCs w:val="28"/>
        </w:rPr>
        <w:t>Кафедра інформаційних систем та технологій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5D53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5D5377" w:rsidRPr="002C7F0C" w:rsidRDefault="005D5377" w:rsidP="005D53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4D7C5D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48"/>
          <w:szCs w:val="48"/>
          <w:lang w:val="ru-RU"/>
        </w:rPr>
      </w:pPr>
      <w:r w:rsidRPr="002C7F0C">
        <w:rPr>
          <w:rFonts w:ascii="Arial" w:eastAsia="Arial" w:hAnsi="Arial" w:cs="Arial"/>
          <w:color w:val="000000"/>
          <w:sz w:val="48"/>
          <w:szCs w:val="48"/>
        </w:rPr>
        <w:t xml:space="preserve">Лабораторна робота № </w:t>
      </w:r>
      <w:r w:rsidR="00A62465" w:rsidRPr="00A62465">
        <w:rPr>
          <w:rFonts w:ascii="Arial" w:eastAsia="Arial" w:hAnsi="Arial" w:cs="Arial"/>
          <w:sz w:val="48"/>
          <w:szCs w:val="48"/>
          <w:lang w:val="ru-RU"/>
        </w:rPr>
        <w:t>5</w:t>
      </w:r>
      <w:r w:rsidR="00877108">
        <w:rPr>
          <w:rFonts w:ascii="Arial" w:eastAsia="Arial" w:hAnsi="Arial" w:cs="Arial"/>
          <w:sz w:val="48"/>
          <w:szCs w:val="48"/>
          <w:lang w:val="ru-RU"/>
        </w:rPr>
        <w:tab/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Arial" w:eastAsia="Arial" w:hAnsi="Arial" w:cs="Arial"/>
          <w:color w:val="000000"/>
          <w:sz w:val="32"/>
          <w:szCs w:val="32"/>
        </w:rPr>
      </w:pPr>
      <w:r w:rsidRPr="002C7F0C">
        <w:rPr>
          <w:rFonts w:ascii="Arial" w:eastAsia="Arial" w:hAnsi="Arial" w:cs="Arial"/>
          <w:color w:val="000000"/>
          <w:sz w:val="32"/>
          <w:szCs w:val="32"/>
        </w:rPr>
        <w:t>з дисципліни «Спеціальні розділи математики-2.</w:t>
      </w:r>
      <w:r w:rsidRPr="002C7F0C">
        <w:rPr>
          <w:rFonts w:ascii="Arial" w:eastAsia="Arial" w:hAnsi="Arial" w:cs="Arial"/>
          <w:color w:val="000000"/>
          <w:sz w:val="32"/>
          <w:szCs w:val="32"/>
        </w:rPr>
        <w:br/>
        <w:t>Чисельні методи»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2C7F0C">
        <w:rPr>
          <w:rFonts w:ascii="Arial" w:eastAsia="Arial" w:hAnsi="Arial" w:cs="Arial"/>
          <w:color w:val="000000"/>
          <w:sz w:val="28"/>
          <w:szCs w:val="28"/>
        </w:rPr>
        <w:t>на тему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:rsidR="00CD571D" w:rsidRPr="002C7F0C" w:rsidRDefault="00877108" w:rsidP="00877108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877108">
        <w:rPr>
          <w:rFonts w:ascii="Bahnschrift" w:eastAsia="Arial" w:hAnsi="Bahnschrift" w:cs="Arial"/>
          <w:b/>
          <w:bCs/>
          <w:i/>
          <w:iCs/>
          <w:color w:val="000000"/>
          <w:sz w:val="32"/>
          <w:szCs w:val="32"/>
        </w:rPr>
        <w:t>"</w:t>
      </w:r>
      <w:r w:rsidR="00A62465" w:rsidRPr="00A62465">
        <w:rPr>
          <w:rFonts w:ascii="Bahnschrift" w:eastAsia="Arial" w:hAnsi="Bahnschrift" w:cs="Arial"/>
          <w:b/>
          <w:bCs/>
          <w:i/>
          <w:iCs/>
          <w:color w:val="000000"/>
          <w:sz w:val="32"/>
          <w:szCs w:val="32"/>
        </w:rPr>
        <w:t>Розв’язання нелінійних рівнянь</w:t>
      </w:r>
      <w:r w:rsidRPr="00877108">
        <w:rPr>
          <w:rFonts w:ascii="Bahnschrift" w:eastAsia="Arial" w:hAnsi="Bahnschrift" w:cs="Arial"/>
          <w:b/>
          <w:bCs/>
          <w:i/>
          <w:iCs/>
          <w:color w:val="000000"/>
          <w:sz w:val="32"/>
          <w:szCs w:val="32"/>
        </w:rPr>
        <w:t>"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877108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DD782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Викона</w:t>
      </w:r>
      <w:r w:rsidR="005D5377" w:rsidRPr="002C7F0C">
        <w:rPr>
          <w:rFonts w:ascii="Arial" w:eastAsia="Arial" w:hAnsi="Arial" w:cs="Arial"/>
          <w:sz w:val="24"/>
          <w:szCs w:val="24"/>
        </w:rPr>
        <w:t>в</w:t>
      </w:r>
      <w:r w:rsidRPr="002C7F0C">
        <w:rPr>
          <w:rFonts w:ascii="Arial" w:eastAsia="Arial" w:hAnsi="Arial" w:cs="Arial"/>
          <w:color w:val="000000"/>
          <w:sz w:val="24"/>
          <w:szCs w:val="24"/>
        </w:rPr>
        <w:t>: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 xml:space="preserve">студент </w:t>
      </w:r>
      <w:r w:rsidR="005D5377" w:rsidRPr="002C7F0C">
        <w:rPr>
          <w:rFonts w:ascii="Arial" w:eastAsia="Arial" w:hAnsi="Arial" w:cs="Arial"/>
          <w:color w:val="000000"/>
          <w:sz w:val="24"/>
          <w:szCs w:val="24"/>
        </w:rPr>
        <w:t>групи</w:t>
      </w:r>
      <w:r w:rsidRPr="002C7F0C">
        <w:rPr>
          <w:rFonts w:ascii="Arial" w:eastAsia="Arial" w:hAnsi="Arial" w:cs="Arial"/>
          <w:color w:val="000000"/>
          <w:sz w:val="24"/>
          <w:szCs w:val="24"/>
        </w:rPr>
        <w:t xml:space="preserve"> ІС-</w:t>
      </w:r>
      <w:r w:rsidR="005D5377" w:rsidRPr="002C7F0C">
        <w:rPr>
          <w:rFonts w:ascii="Arial" w:eastAsia="Arial" w:hAnsi="Arial" w:cs="Arial"/>
          <w:color w:val="000000"/>
          <w:sz w:val="24"/>
          <w:szCs w:val="24"/>
        </w:rPr>
        <w:t>31</w:t>
      </w:r>
    </w:p>
    <w:p w:rsidR="005D5377" w:rsidRPr="002C7F0C" w:rsidRDefault="005D5377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Коваль Богдан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spacing w:before="120"/>
        <w:ind w:firstLine="5982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Викладач:</w:t>
      </w:r>
    </w:p>
    <w:p w:rsidR="00CD571D" w:rsidRPr="002C7F0C" w:rsidRDefault="002E693A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доц. Рибачук Л.В.</w:t>
      </w: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5984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 w:rsidP="005D53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E5AC4" w:rsidRPr="002C7F0C" w:rsidRDefault="00CE5AC4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Pr="002C7F0C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CD571D" w:rsidRDefault="00CD571D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</w:rPr>
      </w:pPr>
    </w:p>
    <w:p w:rsidR="005C5A66" w:rsidRDefault="005C5A6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</w:rPr>
      </w:pPr>
    </w:p>
    <w:p w:rsidR="005C5A66" w:rsidRDefault="005C5A66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</w:rPr>
      </w:pPr>
    </w:p>
    <w:p w:rsidR="00877108" w:rsidRPr="002C7F0C" w:rsidRDefault="00877108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Arial" w:eastAsia="Arial" w:hAnsi="Arial" w:cs="Arial"/>
          <w:color w:val="000000"/>
        </w:rPr>
      </w:pPr>
    </w:p>
    <w:p w:rsidR="005C5A66" w:rsidRDefault="002E693A" w:rsidP="005C5A6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2C7F0C">
        <w:rPr>
          <w:rFonts w:ascii="Arial" w:eastAsia="Arial" w:hAnsi="Arial" w:cs="Arial"/>
          <w:color w:val="000000"/>
          <w:sz w:val="24"/>
          <w:szCs w:val="24"/>
        </w:rPr>
        <w:t>Київ – 202</w:t>
      </w:r>
      <w:bookmarkStart w:id="0" w:name="_heading=h.gjdgxs" w:colFirst="0" w:colLast="0"/>
      <w:bookmarkStart w:id="1" w:name="_heading=h.1fdqyosez42" w:colFirst="0" w:colLast="0"/>
      <w:bookmarkStart w:id="2" w:name="_heading=h.vci7itebd1bp" w:colFirst="0" w:colLast="0"/>
      <w:bookmarkEnd w:id="0"/>
      <w:bookmarkEnd w:id="1"/>
      <w:bookmarkEnd w:id="2"/>
      <w:r w:rsidR="005D5377" w:rsidRPr="002C7F0C">
        <w:rPr>
          <w:rFonts w:ascii="Arial" w:eastAsia="Arial" w:hAnsi="Arial" w:cs="Arial"/>
          <w:color w:val="000000"/>
          <w:sz w:val="24"/>
          <w:szCs w:val="24"/>
        </w:rPr>
        <w:t>4</w:t>
      </w:r>
    </w:p>
    <w:p w:rsidR="00CE5AC4" w:rsidRPr="00877108" w:rsidRDefault="00DD7821" w:rsidP="0087710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C826C8">
        <w:rPr>
          <w:rFonts w:ascii="Bahnschrift" w:eastAsia="Arial" w:hAnsi="Bahnschrift" w:cs="Arial"/>
          <w:color w:val="000000"/>
          <w:sz w:val="28"/>
          <w:szCs w:val="28"/>
        </w:rPr>
        <w:lastRenderedPageBreak/>
        <w:t>Зміст</w:t>
      </w:r>
    </w:p>
    <w:p w:rsidR="00DE4D61" w:rsidRDefault="001952C2" w:rsidP="00C826C8">
      <w:pPr>
        <w:pStyle w:val="ad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</w:rPr>
      </w:pPr>
      <w:r>
        <w:rPr>
          <w:rFonts w:ascii="Bahnschrift Light" w:eastAsia="Arial" w:hAnsi="Bahnschrift Light" w:cs="Arial"/>
          <w:noProof/>
          <w:color w:val="000000"/>
          <w:sz w:val="24"/>
          <w:szCs w:val="24"/>
        </w:rPr>
        <w:t>П</w:t>
      </w:r>
      <w:r w:rsidRPr="001952C2">
        <w:rPr>
          <w:rFonts w:ascii="Bahnschrift Light" w:eastAsia="Arial" w:hAnsi="Bahnschrift Light" w:cs="Arial"/>
          <w:noProof/>
          <w:color w:val="000000"/>
          <w:sz w:val="24"/>
          <w:szCs w:val="24"/>
        </w:rPr>
        <w:t>остановку задачі у вигляді вихідного рівняння</w:t>
      </w:r>
      <w:r w:rsidR="00C826C8" w:rsidRPr="00C826C8">
        <w:rPr>
          <w:rFonts w:ascii="Bahnschrift Light" w:eastAsia="Arial" w:hAnsi="Bahnschrift Light" w:cs="Arial"/>
          <w:noProof/>
          <w:color w:val="000000"/>
          <w:sz w:val="24"/>
          <w:szCs w:val="24"/>
        </w:rPr>
        <w:t>;</w:t>
      </w:r>
    </w:p>
    <w:p w:rsidR="00877108" w:rsidRPr="001952C2" w:rsidRDefault="001952C2" w:rsidP="001952C2">
      <w:pPr>
        <w:pStyle w:val="ad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В</w:t>
      </w:r>
      <w:r w:rsidRPr="001952C2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иконання допрограмового етапу, результатом якого повинні бути проміжки, щодо</w:t>
      </w:r>
      <w:r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, </w:t>
      </w:r>
      <w:r w:rsidRPr="001952C2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яких проводиться уточнення</w:t>
      </w:r>
      <w:r w:rsidR="00877108" w:rsidRPr="001952C2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;</w:t>
      </w:r>
    </w:p>
    <w:p w:rsidR="00C826C8" w:rsidRPr="003524FF" w:rsidRDefault="001952C2" w:rsidP="003524FF">
      <w:pPr>
        <w:pStyle w:val="ad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</w:rPr>
      </w:pPr>
      <w:r>
        <w:rPr>
          <w:rFonts w:ascii="Bahnschrift Light" w:eastAsia="Arial" w:hAnsi="Bahnschrift Light" w:cs="Arial"/>
          <w:noProof/>
          <w:color w:val="000000"/>
          <w:sz w:val="24"/>
          <w:szCs w:val="24"/>
        </w:rPr>
        <w:t>Р</w:t>
      </w:r>
      <w:r w:rsidRPr="001952C2">
        <w:rPr>
          <w:rFonts w:ascii="Bahnschrift Light" w:eastAsia="Arial" w:hAnsi="Bahnschrift Light" w:cs="Arial"/>
          <w:noProof/>
          <w:color w:val="000000"/>
          <w:sz w:val="24"/>
          <w:szCs w:val="24"/>
        </w:rPr>
        <w:t>озв’язок уточнення коренів за методами бісекції, хорд, дотичних</w:t>
      </w:r>
      <w:r w:rsidR="003524FF" w:rsidRPr="003524FF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;</w:t>
      </w:r>
      <w:r w:rsidRPr="001952C2">
        <w:rPr>
          <w:rFonts w:ascii="Bahnschrift Light" w:eastAsia="Arial" w:hAnsi="Bahnschrift Light" w:cs="Arial"/>
          <w:noProof/>
          <w:color w:val="000000"/>
          <w:sz w:val="24"/>
          <w:szCs w:val="24"/>
        </w:rPr>
        <w:t xml:space="preserve"> у Mathcad</w:t>
      </w:r>
      <w:r w:rsidR="003524FF" w:rsidRPr="003524FF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\</w:t>
      </w:r>
      <w:r w:rsidR="003524FF">
        <w:rPr>
          <w:rFonts w:ascii="Bahnschrift Light" w:eastAsia="Arial" w:hAnsi="Bahnschrift Light" w:cs="Arial"/>
          <w:noProof/>
          <w:color w:val="000000"/>
          <w:sz w:val="24"/>
          <w:szCs w:val="24"/>
          <w:lang w:val="en-US"/>
        </w:rPr>
        <w:t>Code</w:t>
      </w:r>
      <w:r w:rsidR="00C826C8" w:rsidRPr="00C826C8">
        <w:rPr>
          <w:rFonts w:ascii="Bahnschrift Light" w:eastAsia="Arial" w:hAnsi="Bahnschrift Light" w:cs="Arial"/>
          <w:noProof/>
          <w:color w:val="000000"/>
          <w:sz w:val="24"/>
          <w:szCs w:val="24"/>
        </w:rPr>
        <w:t>;</w:t>
      </w:r>
    </w:p>
    <w:p w:rsidR="00C826C8" w:rsidRPr="001952C2" w:rsidRDefault="001952C2" w:rsidP="001952C2">
      <w:pPr>
        <w:pStyle w:val="ad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</w:rPr>
      </w:pPr>
      <w:r w:rsidRPr="001952C2">
        <w:rPr>
          <w:rFonts w:ascii="Bahnschrift Light" w:eastAsia="Arial" w:hAnsi="Bahnschrift Light" w:cs="Arial"/>
          <w:noProof/>
          <w:color w:val="000000"/>
          <w:sz w:val="24"/>
          <w:szCs w:val="24"/>
        </w:rPr>
        <w:t>лістинг програми (вхідними даними для цієї програми є координати проміжків</w:t>
      </w:r>
      <w:r>
        <w:rPr>
          <w:rFonts w:ascii="Bahnschrift Light" w:eastAsia="Arial" w:hAnsi="Bahnschrift Light" w:cs="Arial"/>
          <w:noProof/>
          <w:color w:val="000000"/>
          <w:sz w:val="24"/>
          <w:szCs w:val="24"/>
        </w:rPr>
        <w:t xml:space="preserve"> а і</w:t>
      </w:r>
      <w:r w:rsidRPr="001952C2">
        <w:rPr>
          <w:rFonts w:ascii="Bahnschrift Light" w:eastAsia="Arial" w:hAnsi="Bahnschrift Light" w:cs="Arial"/>
          <w:noProof/>
          <w:color w:val="000000"/>
          <w:sz w:val="24"/>
          <w:szCs w:val="24"/>
        </w:rPr>
        <w:t xml:space="preserve"> b</w:t>
      </w:r>
      <w:r>
        <w:rPr>
          <w:rFonts w:ascii="Bahnschrift Light" w:eastAsia="Arial" w:hAnsi="Bahnschrift Light" w:cs="Arial"/>
          <w:noProof/>
          <w:color w:val="000000"/>
          <w:sz w:val="24"/>
          <w:szCs w:val="24"/>
        </w:rPr>
        <w:t xml:space="preserve"> </w:t>
      </w:r>
      <w:r w:rsidRPr="001952C2">
        <w:rPr>
          <w:rFonts w:ascii="Bahnschrift Light" w:eastAsia="Arial" w:hAnsi="Bahnschrift Light" w:cs="Arial"/>
          <w:noProof/>
          <w:color w:val="000000"/>
          <w:sz w:val="24"/>
          <w:szCs w:val="24"/>
        </w:rPr>
        <w:t>та коефіцієнти поліному)</w:t>
      </w:r>
      <w:r w:rsidR="00C826C8" w:rsidRPr="001952C2">
        <w:rPr>
          <w:rFonts w:ascii="Bahnschrift Light" w:eastAsia="Arial" w:hAnsi="Bahnschrift Light" w:cs="Arial"/>
          <w:noProof/>
          <w:color w:val="000000"/>
          <w:sz w:val="24"/>
          <w:szCs w:val="24"/>
        </w:rPr>
        <w:t>;</w:t>
      </w:r>
    </w:p>
    <w:p w:rsidR="008251F9" w:rsidRDefault="00C826C8" w:rsidP="008251F9">
      <w:pPr>
        <w:pStyle w:val="ad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Bahnschrift Light" w:eastAsia="Arial" w:hAnsi="Bahnschrift Light" w:cs="Arial"/>
          <w:noProof/>
          <w:color w:val="000000"/>
          <w:sz w:val="24"/>
          <w:szCs w:val="24"/>
        </w:rPr>
      </w:pPr>
      <w:r w:rsidRPr="00C826C8">
        <w:rPr>
          <w:rFonts w:ascii="Bahnschrift Light" w:eastAsia="Arial" w:hAnsi="Bahnschrift Light" w:cs="Arial"/>
          <w:noProof/>
          <w:color w:val="000000"/>
          <w:sz w:val="24"/>
          <w:szCs w:val="24"/>
        </w:rPr>
        <w:t>Висновок.</w:t>
      </w:r>
    </w:p>
    <w:p w:rsidR="008251F9" w:rsidRDefault="008251F9">
      <w:pPr>
        <w:rPr>
          <w:rFonts w:ascii="Bahnschrift Light" w:eastAsia="Arial" w:hAnsi="Bahnschrift Light" w:cs="Arial"/>
          <w:noProof/>
          <w:color w:val="000000"/>
          <w:sz w:val="24"/>
          <w:szCs w:val="24"/>
        </w:rPr>
      </w:pPr>
      <w:r>
        <w:rPr>
          <w:rFonts w:ascii="Bahnschrift Light" w:eastAsia="Arial" w:hAnsi="Bahnschrift Light" w:cs="Arial"/>
          <w:noProof/>
          <w:color w:val="000000"/>
          <w:sz w:val="24"/>
          <w:szCs w:val="24"/>
        </w:rPr>
        <w:br w:type="page"/>
      </w:r>
    </w:p>
    <w:p w:rsidR="008251F9" w:rsidRPr="00563E38" w:rsidRDefault="00D402B7" w:rsidP="008251F9">
      <w:pPr>
        <w:pBdr>
          <w:top w:val="nil"/>
          <w:left w:val="nil"/>
          <w:bottom w:val="nil"/>
          <w:right w:val="nil"/>
          <w:between w:val="nil"/>
        </w:pBdr>
        <w:ind w:left="360" w:firstLine="360"/>
        <w:jc w:val="center"/>
        <w:rPr>
          <w:rFonts w:ascii="Bahnschrift" w:eastAsia="Arial" w:hAnsi="Bahnschrift" w:cs="Arial"/>
          <w:b/>
          <w:bCs/>
          <w:noProof/>
          <w:color w:val="000000"/>
          <w:sz w:val="28"/>
          <w:szCs w:val="28"/>
          <w:lang w:val="ru-RU"/>
        </w:rPr>
      </w:pPr>
      <w:r w:rsidRPr="00563E38">
        <w:rPr>
          <w:rFonts w:ascii="Bahnschrift" w:eastAsia="Arial" w:hAnsi="Bahnschrift" w:cs="Arial"/>
          <w:b/>
          <w:bCs/>
          <w:noProof/>
          <w:color w:val="000000"/>
          <w:sz w:val="28"/>
          <w:szCs w:val="28"/>
        </w:rPr>
        <w:lastRenderedPageBreak/>
        <w:t>Постановку задачі у вигляді вихідного рівняння</w:t>
      </w:r>
      <w:r w:rsidRPr="00563E38">
        <w:rPr>
          <w:rFonts w:ascii="Bahnschrift" w:eastAsia="Arial" w:hAnsi="Bahnschrift" w:cs="Arial"/>
          <w:b/>
          <w:bCs/>
          <w:noProof/>
          <w:color w:val="000000"/>
          <w:sz w:val="28"/>
          <w:szCs w:val="28"/>
          <w:lang w:val="ru-RU"/>
        </w:rPr>
        <w:t xml:space="preserve"> </w:t>
      </w:r>
      <w:r w:rsidR="008251F9" w:rsidRPr="00563E38">
        <w:rPr>
          <w:rFonts w:ascii="Bahnschrift" w:eastAsia="Arial" w:hAnsi="Bahnschrift" w:cs="Arial"/>
          <w:b/>
          <w:bCs/>
          <w:noProof/>
          <w:color w:val="000000"/>
          <w:sz w:val="28"/>
          <w:szCs w:val="28"/>
          <w:lang w:val="ru-RU"/>
        </w:rPr>
        <w:t>становка задачі</w:t>
      </w:r>
    </w:p>
    <w:p w:rsidR="001617EE" w:rsidRDefault="00ED711D" w:rsidP="007D75D2">
      <w:pPr>
        <w:pStyle w:val="ae"/>
        <w:rPr>
          <w:lang w:val="en-US"/>
        </w:rPr>
      </w:pPr>
      <w:r w:rsidRPr="00ED711D">
        <w:rPr>
          <w:noProof/>
          <w:lang w:val="en-US"/>
        </w:rPr>
        <w:drawing>
          <wp:inline distT="0" distB="0" distL="0" distR="0" wp14:anchorId="70EFF799" wp14:editId="5C2C2DAA">
            <wp:extent cx="6120765" cy="16732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1D" w:rsidRPr="00563E38" w:rsidRDefault="00ED711D" w:rsidP="00ED711D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rFonts w:ascii="Bahnschrift" w:eastAsia="Arial" w:hAnsi="Bahnschrift" w:cs="Arial"/>
          <w:noProof/>
          <w:color w:val="000000"/>
          <w:sz w:val="32"/>
          <w:szCs w:val="32"/>
          <w:lang w:val="ru-RU"/>
        </w:rPr>
      </w:pPr>
      <w:r w:rsidRPr="00563E38">
        <w:rPr>
          <w:rFonts w:ascii="Bahnschrift" w:eastAsia="Arial" w:hAnsi="Bahnschrift" w:cs="Arial"/>
          <w:noProof/>
          <w:color w:val="000000"/>
          <w:sz w:val="32"/>
          <w:szCs w:val="32"/>
          <w:lang w:val="ru-RU"/>
        </w:rPr>
        <w:t>Виконання допрограмового етапу, результатом якого повинні бути проміжки, щодо, яких проводиться уточнення;</w:t>
      </w:r>
    </w:p>
    <w:p w:rsidR="00ED711D" w:rsidRDefault="00ED711D" w:rsidP="00ED711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 w:rsidRPr="00ED711D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 xml:space="preserve">1. Допрограмовий етап: визначити кількість дійсних коренів рівняння, відокремити корені рівняння (письмово) (див. теореми про верхню та нижню границі, Гюа, метод поліномів Штурма). </w:t>
      </w:r>
    </w:p>
    <w:p w:rsidR="00ED711D" w:rsidRPr="00ED711D" w:rsidRDefault="00ED711D" w:rsidP="00ED711D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</w:pPr>
      <w:r w:rsidRPr="00ED711D">
        <w:rPr>
          <w:rFonts w:ascii="Bahnschrift" w:eastAsia="Arial" w:hAnsi="Bahnschrift" w:cs="Arial"/>
          <w:b/>
          <w:bCs/>
          <w:noProof/>
          <w:color w:val="000000"/>
          <w:sz w:val="24"/>
          <w:szCs w:val="24"/>
          <w:lang w:val="ru-RU"/>
        </w:rPr>
        <w:t>Результатом є висновок</w:t>
      </w:r>
      <w:r w:rsidRPr="00ED711D">
        <w:rPr>
          <w:rFonts w:ascii="Bahnschrift Light" w:eastAsia="Arial" w:hAnsi="Bahnschrift Light" w:cs="Arial"/>
          <w:b/>
          <w:bCs/>
          <w:noProof/>
          <w:color w:val="000000"/>
          <w:sz w:val="24"/>
          <w:szCs w:val="24"/>
          <w:lang w:val="ru-RU"/>
        </w:rPr>
        <w:t xml:space="preserve">: </w:t>
      </w:r>
      <w:r w:rsidRPr="00ED711D">
        <w:rPr>
          <w:rFonts w:ascii="Bahnschrift Light" w:eastAsia="Arial" w:hAnsi="Bahnschrift Light" w:cs="Arial"/>
          <w:noProof/>
          <w:color w:val="000000"/>
          <w:sz w:val="24"/>
          <w:szCs w:val="24"/>
          <w:lang w:val="ru-RU"/>
        </w:rPr>
        <w:t>перший корінь належить проміжку […], другий корінь належить проміжку […] і т.д.</w:t>
      </w:r>
    </w:p>
    <w:p w:rsidR="00ED711D" w:rsidRDefault="00563E38" w:rsidP="007D75D2">
      <w:pPr>
        <w:pStyle w:val="ae"/>
      </w:pPr>
      <w:r w:rsidRPr="00563E38">
        <w:rPr>
          <w:noProof/>
        </w:rPr>
        <w:drawing>
          <wp:inline distT="0" distB="0" distL="0" distR="0" wp14:anchorId="2EBD3823" wp14:editId="72B3E0A4">
            <wp:extent cx="6120765" cy="32461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66" w:rsidRPr="00DA7E9A" w:rsidRDefault="005C5A66" w:rsidP="007D75D2">
      <w:pPr>
        <w:pStyle w:val="ae"/>
        <w:rPr>
          <w:lang w:val="en-US"/>
        </w:rPr>
      </w:pPr>
    </w:p>
    <w:p w:rsidR="00563E38" w:rsidRDefault="00563E38" w:rsidP="007D75D2">
      <w:pPr>
        <w:pStyle w:val="ae"/>
      </w:pPr>
      <w:r w:rsidRPr="00563E38">
        <w:rPr>
          <w:noProof/>
        </w:rPr>
        <w:lastRenderedPageBreak/>
        <w:drawing>
          <wp:inline distT="0" distB="0" distL="0" distR="0" wp14:anchorId="165DC695" wp14:editId="0CEC800E">
            <wp:extent cx="6120765" cy="59188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FF" w:rsidRDefault="003524FF" w:rsidP="007D75D2">
      <w:pPr>
        <w:pStyle w:val="ae"/>
      </w:pPr>
      <w:r w:rsidRPr="003524FF">
        <w:rPr>
          <w:noProof/>
        </w:rPr>
        <w:drawing>
          <wp:inline distT="0" distB="0" distL="0" distR="0" wp14:anchorId="476C88C3" wp14:editId="44C16810">
            <wp:extent cx="4756215" cy="3218180"/>
            <wp:effectExtent l="0" t="0" r="635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8701" cy="365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38" w:rsidRDefault="00563E38" w:rsidP="007D75D2">
      <w:pPr>
        <w:pStyle w:val="ae"/>
      </w:pPr>
      <w:r w:rsidRPr="00563E38">
        <w:rPr>
          <w:noProof/>
        </w:rPr>
        <w:lastRenderedPageBreak/>
        <w:drawing>
          <wp:inline distT="0" distB="0" distL="0" distR="0" wp14:anchorId="4CF42F18" wp14:editId="1042CB61">
            <wp:extent cx="6120765" cy="42202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F1" w:rsidRDefault="00563E38" w:rsidP="00E656F1">
      <w:pPr>
        <w:pStyle w:val="ae"/>
        <w:jc w:val="center"/>
        <w:rPr>
          <w:rFonts w:ascii="Bahnschrift" w:eastAsia="Arial" w:hAnsi="Bahnschrift" w:cs="Arial"/>
          <w:noProof/>
          <w:color w:val="000000"/>
          <w:sz w:val="32"/>
          <w:szCs w:val="32"/>
        </w:rPr>
      </w:pPr>
      <w:r w:rsidRPr="00563E38">
        <w:rPr>
          <w:rFonts w:ascii="Bahnschrift" w:eastAsia="Arial" w:hAnsi="Bahnschrift" w:cs="Arial"/>
          <w:noProof/>
          <w:color w:val="000000"/>
          <w:sz w:val="32"/>
          <w:szCs w:val="32"/>
        </w:rPr>
        <w:t>Розв’язок уточнення коренів за методами бісекції, хорд, дотичних у Mathcad</w:t>
      </w:r>
    </w:p>
    <w:p w:rsidR="00563E38" w:rsidRDefault="001E1FB8" w:rsidP="00563E38">
      <w:pPr>
        <w:pStyle w:val="ae"/>
        <w:jc w:val="center"/>
        <w:rPr>
          <w:noProof/>
        </w:rPr>
      </w:pPr>
      <w:r w:rsidRPr="001E1FB8">
        <w:rPr>
          <w:noProof/>
        </w:rPr>
        <w:t xml:space="preserve"> </w:t>
      </w:r>
      <w:r w:rsidRPr="001E1FB8">
        <w:rPr>
          <w:rFonts w:ascii="Bahnschrift" w:hAnsi="Bahnschrift"/>
          <w:noProof/>
          <w:sz w:val="32"/>
          <w:szCs w:val="32"/>
          <w:lang w:val="en-US"/>
        </w:rPr>
        <w:drawing>
          <wp:inline distT="0" distB="0" distL="0" distR="0" wp14:anchorId="4B42A2E8" wp14:editId="619DDC6D">
            <wp:extent cx="6120765" cy="331089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E9A" w:rsidRPr="00285B98" w:rsidRDefault="00DA7E9A" w:rsidP="00DA7E9A">
      <w:pPr>
        <w:pStyle w:val="ae"/>
        <w:rPr>
          <w:rFonts w:ascii="Bahnschrift" w:hAnsi="Bahnschrift"/>
          <w:sz w:val="32"/>
          <w:szCs w:val="32"/>
        </w:rPr>
      </w:pPr>
      <w:bookmarkStart w:id="3" w:name="_GoBack"/>
      <w:r>
        <w:rPr>
          <w:noProof/>
        </w:rPr>
        <w:lastRenderedPageBreak/>
        <w:drawing>
          <wp:inline distT="0" distB="0" distL="0" distR="0" wp14:anchorId="57EFA1CF">
            <wp:extent cx="2647665" cy="2653068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665" cy="265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E656F1" w:rsidRDefault="001E1FB8" w:rsidP="00563E38">
      <w:pPr>
        <w:pStyle w:val="ae"/>
        <w:jc w:val="center"/>
        <w:rPr>
          <w:rFonts w:ascii="Bahnschrift" w:hAnsi="Bahnschrift"/>
          <w:sz w:val="32"/>
          <w:szCs w:val="32"/>
        </w:rPr>
      </w:pPr>
      <w:r w:rsidRPr="001E1FB8">
        <w:rPr>
          <w:rFonts w:ascii="Bahnschrift" w:hAnsi="Bahnschrift"/>
          <w:noProof/>
          <w:sz w:val="32"/>
          <w:szCs w:val="32"/>
        </w:rPr>
        <w:drawing>
          <wp:inline distT="0" distB="0" distL="0" distR="0" wp14:anchorId="3B6FB4DA" wp14:editId="598E8E61">
            <wp:extent cx="6120765" cy="279336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38" w:rsidRDefault="00563E38" w:rsidP="00563E38">
      <w:pPr>
        <w:pStyle w:val="ae"/>
        <w:jc w:val="center"/>
        <w:rPr>
          <w:rFonts w:ascii="Bahnschrift" w:hAnsi="Bahnschrift"/>
          <w:sz w:val="32"/>
          <w:szCs w:val="32"/>
        </w:rPr>
      </w:pPr>
      <w:r w:rsidRPr="00563E38">
        <w:rPr>
          <w:rFonts w:ascii="Bahnschrift" w:hAnsi="Bahnschrift"/>
          <w:noProof/>
          <w:sz w:val="32"/>
          <w:szCs w:val="32"/>
        </w:rPr>
        <w:lastRenderedPageBreak/>
        <w:drawing>
          <wp:inline distT="0" distB="0" distL="0" distR="0" wp14:anchorId="4F34DB1E" wp14:editId="2839A09E">
            <wp:extent cx="6120765" cy="41859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F1" w:rsidRPr="00E656F1" w:rsidRDefault="00E656F1" w:rsidP="00E656F1">
      <w:pPr>
        <w:pStyle w:val="ae"/>
        <w:rPr>
          <w:sz w:val="28"/>
          <w:szCs w:val="28"/>
        </w:rPr>
      </w:pPr>
      <w:r w:rsidRPr="00E656F1">
        <w:rPr>
          <w:rFonts w:ascii="Bahnschrift" w:hAnsi="Bahnschrift"/>
          <w:i/>
          <w:iCs/>
          <w:sz w:val="32"/>
          <w:szCs w:val="32"/>
        </w:rPr>
        <w:t xml:space="preserve">Висновок: </w:t>
      </w:r>
      <w:r w:rsidRPr="00E656F1">
        <w:rPr>
          <w:sz w:val="28"/>
          <w:szCs w:val="28"/>
        </w:rPr>
        <w:t xml:space="preserve">У цій лабораторній роботі ми розглянули три методи розв'язання нелінійних рівнянь: бісекції, хорд, та дотичних (метод Ньютона). Після розгляду кожного методу та їх застосування у Mathcad, ми отримали наступні висновки: </w:t>
      </w:r>
    </w:p>
    <w:p w:rsidR="00E656F1" w:rsidRPr="00E656F1" w:rsidRDefault="00E656F1" w:rsidP="00E656F1">
      <w:pPr>
        <w:pStyle w:val="ae"/>
        <w:rPr>
          <w:sz w:val="28"/>
          <w:szCs w:val="28"/>
        </w:rPr>
      </w:pPr>
      <w:r w:rsidRPr="00E656F1">
        <w:rPr>
          <w:sz w:val="28"/>
          <w:szCs w:val="28"/>
        </w:rPr>
        <w:t>Вибір методу для розв'язання нелінійних рівнянь залежить від конкретного завдання, точності та швидкості, яку потрібно забезпечити. Метод бісекції є найбільш надійним, але повільнішим. Метод хорд є швидшим, але може бути нестабільним. Метод дотичних (Ньютона) є найшвидшим, але вимагає обережності у виборі початкових значень. Для застосування кожного з цих методів в Mathcad необхідно враховувати особливості рівняння та правильно вибирати початкові умови, щоб забезпечити стабільність та точність результатів.</w:t>
      </w:r>
    </w:p>
    <w:p w:rsidR="00E656F1" w:rsidRPr="00E656F1" w:rsidRDefault="00E656F1" w:rsidP="00E656F1">
      <w:pPr>
        <w:pStyle w:val="ae"/>
        <w:rPr>
          <w:rFonts w:ascii="Bahnschrift" w:hAnsi="Bahnschrift"/>
          <w:i/>
          <w:iCs/>
          <w:sz w:val="32"/>
          <w:szCs w:val="32"/>
        </w:rPr>
      </w:pPr>
    </w:p>
    <w:sectPr w:rsidR="00E656F1" w:rsidRPr="00E656F1">
      <w:footerReference w:type="even" r:id="rId19"/>
      <w:footerReference w:type="default" r:id="rId20"/>
      <w:pgSz w:w="11906" w:h="16838"/>
      <w:pgMar w:top="850" w:right="850" w:bottom="850" w:left="1417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2543A" w:rsidRDefault="0002543A">
      <w:r>
        <w:separator/>
      </w:r>
    </w:p>
  </w:endnote>
  <w:endnote w:type="continuationSeparator" w:id="0">
    <w:p w:rsidR="0002543A" w:rsidRDefault="000254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D571D" w:rsidRDefault="002E693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firstLine="709"/>
      <w:jc w:val="right"/>
      <w:rPr>
        <w:rFonts w:ascii="Arial" w:eastAsia="Arial" w:hAnsi="Arial" w:cs="Arial"/>
        <w:color w:val="000000"/>
        <w:sz w:val="24"/>
        <w:szCs w:val="24"/>
      </w:rPr>
    </w:pPr>
    <w:r>
      <w:rPr>
        <w:rFonts w:ascii="Arial" w:eastAsia="Arial" w:hAnsi="Arial" w:cs="Arial"/>
        <w:color w:val="000000"/>
        <w:sz w:val="24"/>
        <w:szCs w:val="24"/>
      </w:rPr>
      <w:fldChar w:fldCharType="begin"/>
    </w:r>
    <w:r>
      <w:rPr>
        <w:rFonts w:ascii="Arial" w:eastAsia="Arial" w:hAnsi="Arial" w:cs="Arial"/>
        <w:color w:val="000000"/>
        <w:sz w:val="24"/>
        <w:szCs w:val="24"/>
      </w:rPr>
      <w:instrText>PAGE</w:instrText>
    </w:r>
    <w:r>
      <w:rPr>
        <w:rFonts w:ascii="Arial" w:eastAsia="Arial" w:hAnsi="Arial" w:cs="Arial"/>
        <w:color w:val="000000"/>
        <w:sz w:val="24"/>
        <w:szCs w:val="24"/>
      </w:rPr>
      <w:fldChar w:fldCharType="end"/>
    </w:r>
  </w:p>
  <w:p w:rsidR="00CD571D" w:rsidRDefault="00CD571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right="360" w:firstLine="709"/>
      <w:jc w:val="both"/>
      <w:rPr>
        <w:rFonts w:ascii="Arial" w:eastAsia="Arial" w:hAnsi="Arial" w:cs="Arial"/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D571D" w:rsidRDefault="002E693A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firstLine="709"/>
      <w:jc w:val="right"/>
      <w:rPr>
        <w:rFonts w:ascii="Arial" w:eastAsia="Arial" w:hAnsi="Arial" w:cs="Arial"/>
        <w:color w:val="000000"/>
        <w:sz w:val="24"/>
        <w:szCs w:val="24"/>
      </w:rPr>
    </w:pPr>
    <w:r>
      <w:rPr>
        <w:rFonts w:ascii="Arial" w:eastAsia="Arial" w:hAnsi="Arial" w:cs="Arial"/>
        <w:color w:val="000000"/>
        <w:sz w:val="24"/>
        <w:szCs w:val="24"/>
      </w:rPr>
      <w:fldChar w:fldCharType="begin"/>
    </w:r>
    <w:r>
      <w:rPr>
        <w:rFonts w:ascii="Arial" w:eastAsia="Arial" w:hAnsi="Arial" w:cs="Arial"/>
        <w:color w:val="000000"/>
        <w:sz w:val="24"/>
        <w:szCs w:val="24"/>
      </w:rPr>
      <w:instrText>PAGE</w:instrText>
    </w:r>
    <w:r>
      <w:rPr>
        <w:rFonts w:ascii="Arial" w:eastAsia="Arial" w:hAnsi="Arial" w:cs="Arial"/>
        <w:color w:val="000000"/>
        <w:sz w:val="24"/>
        <w:szCs w:val="24"/>
      </w:rPr>
      <w:fldChar w:fldCharType="separate"/>
    </w:r>
    <w:r w:rsidR="005D5377">
      <w:rPr>
        <w:rFonts w:ascii="Arial" w:eastAsia="Arial" w:hAnsi="Arial" w:cs="Arial"/>
        <w:noProof/>
        <w:color w:val="000000"/>
        <w:sz w:val="24"/>
        <w:szCs w:val="24"/>
      </w:rPr>
      <w:t>2</w:t>
    </w:r>
    <w:r>
      <w:rPr>
        <w:rFonts w:ascii="Arial" w:eastAsia="Arial" w:hAnsi="Arial" w:cs="Arial"/>
        <w:color w:val="000000"/>
        <w:sz w:val="24"/>
        <w:szCs w:val="24"/>
      </w:rPr>
      <w:fldChar w:fldCharType="end"/>
    </w:r>
  </w:p>
  <w:p w:rsidR="00CD571D" w:rsidRDefault="00CD571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9"/>
      </w:tabs>
      <w:ind w:right="360" w:firstLine="709"/>
      <w:jc w:val="both"/>
      <w:rPr>
        <w:rFonts w:ascii="Arial" w:eastAsia="Arial" w:hAnsi="Arial" w:cs="Arial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2543A" w:rsidRDefault="0002543A">
      <w:r>
        <w:separator/>
      </w:r>
    </w:p>
  </w:footnote>
  <w:footnote w:type="continuationSeparator" w:id="0">
    <w:p w:rsidR="0002543A" w:rsidRDefault="000254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00AAE"/>
    <w:multiLevelType w:val="hybridMultilevel"/>
    <w:tmpl w:val="95BAA19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53D81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67B2A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34A5B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469DC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A02FD6"/>
    <w:multiLevelType w:val="hybridMultilevel"/>
    <w:tmpl w:val="F2CC1D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1D3E51"/>
    <w:multiLevelType w:val="multilevel"/>
    <w:tmpl w:val="FAE029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46D4A82"/>
    <w:multiLevelType w:val="hybridMultilevel"/>
    <w:tmpl w:val="9C4A6586"/>
    <w:lvl w:ilvl="0" w:tplc="FF24B0E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A04301"/>
    <w:multiLevelType w:val="multilevel"/>
    <w:tmpl w:val="6E563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8"/>
  </w:num>
  <w:num w:numId="5">
    <w:abstractNumId w:val="3"/>
  </w:num>
  <w:num w:numId="6">
    <w:abstractNumId w:val="1"/>
  </w:num>
  <w:num w:numId="7">
    <w:abstractNumId w:val="2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71D"/>
    <w:rsid w:val="0002543A"/>
    <w:rsid w:val="000B06D7"/>
    <w:rsid w:val="000D7DBC"/>
    <w:rsid w:val="001617EE"/>
    <w:rsid w:val="001952C2"/>
    <w:rsid w:val="001E1FB8"/>
    <w:rsid w:val="002160DE"/>
    <w:rsid w:val="00244B3E"/>
    <w:rsid w:val="002518F6"/>
    <w:rsid w:val="00285B98"/>
    <w:rsid w:val="002A0928"/>
    <w:rsid w:val="002C7F0C"/>
    <w:rsid w:val="002E693A"/>
    <w:rsid w:val="003524FF"/>
    <w:rsid w:val="00354168"/>
    <w:rsid w:val="003E042D"/>
    <w:rsid w:val="0042656C"/>
    <w:rsid w:val="00496115"/>
    <w:rsid w:val="004D7C5D"/>
    <w:rsid w:val="004E53C1"/>
    <w:rsid w:val="00546584"/>
    <w:rsid w:val="00563E38"/>
    <w:rsid w:val="00580FAB"/>
    <w:rsid w:val="005C5A66"/>
    <w:rsid w:val="005D5377"/>
    <w:rsid w:val="005F1162"/>
    <w:rsid w:val="00664D20"/>
    <w:rsid w:val="0069217A"/>
    <w:rsid w:val="007D75D2"/>
    <w:rsid w:val="008251F9"/>
    <w:rsid w:val="00862E3C"/>
    <w:rsid w:val="00865D76"/>
    <w:rsid w:val="00877108"/>
    <w:rsid w:val="008D2FC9"/>
    <w:rsid w:val="00913119"/>
    <w:rsid w:val="009A3FC4"/>
    <w:rsid w:val="00A022E6"/>
    <w:rsid w:val="00A62465"/>
    <w:rsid w:val="00AA6F3A"/>
    <w:rsid w:val="00AC25F0"/>
    <w:rsid w:val="00AD768A"/>
    <w:rsid w:val="00AE282D"/>
    <w:rsid w:val="00B111DE"/>
    <w:rsid w:val="00B571CC"/>
    <w:rsid w:val="00BD7DC3"/>
    <w:rsid w:val="00C10E70"/>
    <w:rsid w:val="00C826C8"/>
    <w:rsid w:val="00CB092B"/>
    <w:rsid w:val="00CB4638"/>
    <w:rsid w:val="00CD571D"/>
    <w:rsid w:val="00CE5AC4"/>
    <w:rsid w:val="00D402B7"/>
    <w:rsid w:val="00D80029"/>
    <w:rsid w:val="00D82418"/>
    <w:rsid w:val="00D94545"/>
    <w:rsid w:val="00DA3EE3"/>
    <w:rsid w:val="00DA7E9A"/>
    <w:rsid w:val="00DD38CB"/>
    <w:rsid w:val="00DD7821"/>
    <w:rsid w:val="00DE4D61"/>
    <w:rsid w:val="00E35A8F"/>
    <w:rsid w:val="00E656F1"/>
    <w:rsid w:val="00E73222"/>
    <w:rsid w:val="00ED711D"/>
    <w:rsid w:val="00EE3B56"/>
    <w:rsid w:val="00F21E4B"/>
    <w:rsid w:val="00F24876"/>
    <w:rsid w:val="00F4130B"/>
    <w:rsid w:val="00F44EFA"/>
    <w:rsid w:val="00F80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FE5F23A"/>
  <w15:docId w15:val="{2D8CB4A0-B69F-4B99-82B9-1E519FBE4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0"/>
    <w:uiPriority w:val="9"/>
    <w:qFormat/>
    <w:pPr>
      <w:keepNext/>
      <w:spacing w:before="240" w:after="6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0">
    <w:name w:val="Обычный"/>
    <w:pPr>
      <w:suppressAutoHyphens/>
      <w:spacing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" w:hAnsi="Arial"/>
      <w:position w:val="-1"/>
      <w:sz w:val="24"/>
      <w:szCs w:val="24"/>
      <w:lang w:val="ru-RU" w:eastAsia="ru-RU"/>
    </w:rPr>
  </w:style>
  <w:style w:type="character" w:customStyle="1" w:styleId="a5">
    <w:name w:val="Основной шрифт абзаца"/>
    <w:rPr>
      <w:w w:val="100"/>
      <w:position w:val="-1"/>
      <w:effect w:val="none"/>
      <w:vertAlign w:val="baseline"/>
      <w:cs w:val="0"/>
      <w:em w:val="none"/>
    </w:rPr>
  </w:style>
  <w:style w:type="table" w:customStyle="1" w:styleId="a6">
    <w:name w:val="Обычная таблица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7">
    <w:name w:val="Нет списка"/>
  </w:style>
  <w:style w:type="paragraph" w:customStyle="1" w:styleId="a8">
    <w:name w:val="Программный код"/>
    <w:basedOn w:val="a0"/>
    <w:rPr>
      <w:rFonts w:ascii="Courier New" w:hAnsi="Courier New" w:cs="Courier New"/>
      <w:b/>
      <w:noProof/>
      <w:sz w:val="16"/>
      <w:szCs w:val="16"/>
    </w:rPr>
  </w:style>
  <w:style w:type="paragraph" w:customStyle="1" w:styleId="a9">
    <w:name w:val="Нижний колонтитул"/>
    <w:basedOn w:val="a0"/>
    <w:pPr>
      <w:tabs>
        <w:tab w:val="center" w:pos="4819"/>
        <w:tab w:val="right" w:pos="9639"/>
      </w:tabs>
    </w:pPr>
  </w:style>
  <w:style w:type="character" w:customStyle="1" w:styleId="aa">
    <w:name w:val="Номер страницы"/>
    <w:basedOn w:val="a5"/>
    <w:rPr>
      <w:w w:val="100"/>
      <w:position w:val="-1"/>
      <w:effect w:val="none"/>
      <w:vertAlign w:val="baseline"/>
      <w:cs w:val="0"/>
      <w:em w:val="none"/>
    </w:rPr>
  </w:style>
  <w:style w:type="paragraph" w:customStyle="1" w:styleId="30">
    <w:name w:val="Оглавление 3"/>
    <w:basedOn w:val="a0"/>
    <w:next w:val="a0"/>
    <w:pPr>
      <w:tabs>
        <w:tab w:val="right" w:leader="dot" w:pos="9629"/>
      </w:tabs>
    </w:pPr>
  </w:style>
  <w:style w:type="paragraph" w:customStyle="1" w:styleId="20">
    <w:name w:val="Оглавление 2"/>
    <w:basedOn w:val="a0"/>
    <w:next w:val="a0"/>
    <w:pPr>
      <w:ind w:left="240"/>
    </w:pPr>
  </w:style>
  <w:style w:type="character" w:customStyle="1" w:styleId="ab">
    <w:name w:val="Гиперссылка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31">
    <w:name w:val="Заголовок 3 Знак"/>
    <w:rPr>
      <w:rFonts w:ascii="Arial" w:hAnsi="Arial" w:cs="Arial"/>
      <w:b/>
      <w:bCs/>
      <w:w w:val="100"/>
      <w:position w:val="-1"/>
      <w:sz w:val="26"/>
      <w:szCs w:val="26"/>
      <w:effect w:val="none"/>
      <w:vertAlign w:val="baseline"/>
      <w:cs w:val="0"/>
      <w:em w:val="none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d">
    <w:name w:val="List Paragraph"/>
    <w:basedOn w:val="a"/>
    <w:uiPriority w:val="34"/>
    <w:qFormat/>
    <w:rsid w:val="00DD7821"/>
    <w:pPr>
      <w:ind w:left="720"/>
      <w:contextualSpacing/>
    </w:pPr>
  </w:style>
  <w:style w:type="paragraph" w:styleId="ae">
    <w:name w:val="Normal (Web)"/>
    <w:basedOn w:val="a"/>
    <w:uiPriority w:val="99"/>
    <w:unhideWhenUsed/>
    <w:rsid w:val="002C7F0C"/>
    <w:pPr>
      <w:spacing w:before="100" w:beforeAutospacing="1" w:after="100" w:afterAutospacing="1"/>
    </w:pPr>
    <w:rPr>
      <w:sz w:val="24"/>
      <w:szCs w:val="24"/>
    </w:rPr>
  </w:style>
  <w:style w:type="character" w:styleId="af">
    <w:name w:val="Strong"/>
    <w:basedOn w:val="a1"/>
    <w:uiPriority w:val="22"/>
    <w:qFormat/>
    <w:rsid w:val="002C7F0C"/>
    <w:rPr>
      <w:b/>
      <w:bCs/>
    </w:rPr>
  </w:style>
  <w:style w:type="character" w:customStyle="1" w:styleId="katex-mathml">
    <w:name w:val="katex-mathml"/>
    <w:basedOn w:val="a1"/>
    <w:rsid w:val="007D75D2"/>
  </w:style>
  <w:style w:type="character" w:customStyle="1" w:styleId="mord">
    <w:name w:val="mord"/>
    <w:basedOn w:val="a1"/>
    <w:rsid w:val="007D75D2"/>
  </w:style>
  <w:style w:type="character" w:customStyle="1" w:styleId="vlist-s">
    <w:name w:val="vlist-s"/>
    <w:basedOn w:val="a1"/>
    <w:rsid w:val="007D75D2"/>
  </w:style>
  <w:style w:type="character" w:customStyle="1" w:styleId="mrel">
    <w:name w:val="mrel"/>
    <w:basedOn w:val="a1"/>
    <w:rsid w:val="007D75D2"/>
  </w:style>
  <w:style w:type="character" w:customStyle="1" w:styleId="mpunct">
    <w:name w:val="mpunct"/>
    <w:basedOn w:val="a1"/>
    <w:rsid w:val="007D75D2"/>
  </w:style>
  <w:style w:type="character" w:customStyle="1" w:styleId="minner">
    <w:name w:val="minner"/>
    <w:basedOn w:val="a1"/>
    <w:rsid w:val="007D7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98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39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5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j8FMztx3NakNQN/C95BSN7G703A==">AMUW2mWB8qpsv3fx6ocRX3pTakg7pgUPNrL7XqKGBJsM/H5037zCTgNFg+dnEaNgsAMohx0aBSKmK9Pi3Etsi/A8DXcAS71hqT6TQSZM6Kk+gb2TietOdwKhz4JqeeDNRlRTeBZOaVvjIpiQ/DD1Th650g0wI6KRigS866X1x5JyAthDEgqLQdWJe1godtzZbRC7h+v1JwipJ9yfie3PdhXOQsGnyhxJL/2LvHCo1tMMPHlsSUkhheIZmSB4Ny5o9dEf3OKqfBLvSeODIWe14wHSpuFe6dEKGh34ipOUVMqjcBMooB9oH2d6MfeXfxI905xJ2LSImA22Z1f19O5CwNRUpHe5V4wcKiO4vqBXHJRysWoOX1qewTLxrB6IxFdFsyab8a4SICMIcCEZB5R+5UrZ5WVSm2y+95OvtEsZKbXOvskiwjKLj7Kfxk2xTleNY6QOtJRyNEJdk7lZ6XvI3navM2fyCvIB+O8QRmpayECemVD64jV/tkcRAD3lIqhy9t2nf+r4/j2C6CEIDdeJlPnxu2NQo+erlPxdJhfxueJfGh8QdUnFKwVy2oY4xH+fimmoDbJNa23GjbarxRYDF0VQUCKX/jCUltZ6x4TcYBrharwsIe0+agEdLfld1GgnrFZUllS9AErTSJaMO3DlV+miQFYMpEJub/oHei0J+0siXUNP6sJ1tHOLDhH1JD6SevEbNk6xWk43UZHWRaT19Zn81Ahay4hB8i/uMYHaZqTQWU1yPvdwPGyq37ZgFJ0fLFdlN9tW8XGyfGBYYNa77gUxJHa1HkoVQqpK6xspd6ESSUcx5edn2ApAoenZS9HlRxBYB47ILPIDIfGlI4vmCXyF4Bc52z+IjUnJSiDUC2o+WsduD/QjaRgM7KjwjAPfr2Uj9uXYv9UQMEvbAntYPbiMMODDTch5Bj/w0Ovano8VhBt8NfqNLheFV7B96P0a4boZn/upqtwgKiyu+YYX+gEVXAt2e/LkpWm+XcobSbZ+xCepw2qTfNABJDoSsxcGfOmrH6okTA5I00sOoasKdNT7UgaeHjZn4yXmH+GA1jIDpW+tZZ3Iu0e0u9OTKYoyjO6WmxMsdXzRzW2g2q4Qk0hvGqJ5nk+7f91KA3jL6ilbCcSxdixccm7Qs1ExqNnfPy187TdQdtKqIe7PdibYQRHgrRJWqoa48q7j3yZh8AugdHDFrMTKgGp4NViY8uRXhILndUFat35q/tkuTxpgS4RMosvujptus2zXDDe6GdkqNm8sCV+Vvk/EE7qSLJitxSwBJa2+uqFSAnvRk/mm3KUY92u/zlMDIL8Jpojhw2159TODbpucF8CEOTf1D+P1OH302zjGB9J/CRs5Sk5tGlnzQ1m18MQN0vhYQGms5MT82DZaDVBkAoydTUHr8IsRPb6jvagkx1UpJjTN8UaM3enzEKJk3GnjvRKTzDXBOXA0mEOx3ChVmoNWW55NDdizieFt17JPb6pJd+8mxP2CfoYJi5g38MBEZ/1KE9rERpa2OaVoMpLQq9KGW9+dSHyyRc54n++XmHjZ3NFH0TexnH3zs6s7eDrxllCj/2Sx0ZmqL13y8i0WJzSYFb1IpfjswQmHzSJqEpELGBoWMAYrAvfSBSHszM9Vr6318kPDgPlXovooO0yxJIcat+7TSgAyNuWxO/QCIrfHzmuyk4m6Ee6MyPuvEVaYDO1ceOpx6Dz9YZ7rwApBqOL6RSt594DEgq5WPvAIgWVC/TUfzdQ3O8bDxrwh/qLZH9eNvGrh+PrrcTEpghVJJv1r2sVKgmnBq/KURI6/DHbh7FS+y0oFogR1wWEyQUwF5g1K8bS2SZ5KMPjhgR3QkRXy9m+3BEYYq57ui0/i1PYSxLebInxz5SscGaKbS7Fe4U4NTmsLv6abI64eXnaRzYZ7PdbdPSBIGUYMZTnAW0tau/9bcSj5DMzkp/YsyQHEdDm8NZ9vuOsCT5P12y0nZGJ2621rCngTyPb5EVV9xiiKBNuq3gJgAze0L9g159tks4JoYN/OT+WSlcT4FLJv+6wm1Lc2g0zbXKGLW+6r12Y39PThvuupy6GFzDwG9WD5JTaKrmmp70dj9AtpKySBgk07rxp5YWsQzjmuojBOiuH2p4op1E2pJu9o5lwWbGz3ld2/OCFBB4mBpOk75eWc9JoYwd6Bnr92TVo6bBCIE4nR6r1vKHX8EtOjJFGqCU1iLQnW3HGuavJOSYd9hwUMgs/i0y4rs4kA2Ww5fIfoPbAjIVSILFizXSaz6V4NpPmC3D3hXBdtnMq2Rs8We8k75l3Nwt1OW7vxPAEKViHgf/0MyutDYuXNLPqdTHl9aft+L67e0pBufcQeXZvUOKr8IqL8ufUL6Gdtc5+u/f6rZ0VkUp5+ij7p/dkhxflR0hDQjDPpIu9UiGIT3pzrg3c/sYH/8DJ6yyunfEwtIqx+PsYIcV3TjuoQZ5mrzy4hbp87L0BhZ5/oT0bqklK2xULdparbdJMwdnX2FlFGHU8ZUvZK0KV/a7bRrbdtCMmLfyIp4UD0JA+I9rjfCyA8UlzKTrISWG7Ulziq/ch9dqgMH/iSBdUVvOPd7jyGJv6zabBObkLR4XI0L3O2c0fISJ0OQG7h+lkArCcedfK5j44sZjxsaJjDrMB/2qlWBqKI/U90vX6qKzNtXxXtC9xbb49XvuW4ebnGy7ay4QZQMrCtG/j3FGaJ/8wOB1Zbe6Be2UyJUB6PU84oEue4xIZk7xLFZkQqiWka9gpD6DWpXGB+1TzaEWspYEU6paBdDVrXAy0CxPNCt2nlN95lcBcXblewFNEguVsd2IQmm9kIzartLjywgwkFTBdVFED8wKYfgeeHvt3JdhkaICDs8Bky6Gf/3qBC3+/9Ztlhs1vR7ojEZu3OVCPOCszlUXKmg+K011oBexebKrsZQUspzt+V7eY/ElAkHgZYAiBx6qAyyh5OSlgiEMAgTPDsm1o8pmcKhLncWDE3AzGa/SXPuJElLTsOi7jvBfUa6j9ByZN+Ou6uR5qJ0GGVlH920X2sdLhSchQYZkPo0LAo0g/MW5idzfZxgTPD9smAjt7BltRIazPelZNiokzaN9p+aQGvc0IndV15fJhRMCiwo5kTj8hXXmFTigclQWZ3J9j24RyJUkDw3eIvFFc5Mmx11dwERFqPaCy/ipXKQlPjSVIWjlfBPFM68CaByeFL328OsfBgeS1CTOJSYMaXeX06YitUp4Let8Oixmf1uXwGE4eKtKuwY+2GIdUdjR+9ED5czzowiz9dF2GkZGBJAGEI/vnMGKa/nEKQuLUrk42gjcG0Y4piTDnWLCfItSNzQScOJlGenQuZm8mgRI4T7Ni2emkHlDvAxWBhrc6w8dr9MEWpe4Fth0anDO35EEV4kP3Igv8OOubq55YNofaSOeWWB1OG9q5zrqR0yByyozzJ1WiLQsnOHPocOZPkT/XbibeGQthanEeX9vKFSmRTR1WNNI+LGVozNLcQ0K4sCIlgZG/88QmvaALhE9oeIWiCsgHim4xMwLFEBg6RoLK05DNav2MNOXIQPE8pyHyhHWCcYFJnDAuvA8Dk0E3yY394OSLmbJgHJ/zpiCMvms78gXzRgzh1+sTrK7+9qIKQeqDwBh1L1VWVtIs63G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2E5A9DA-1CB9-4F85-8C07-0ABCFDAF7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2109</TotalTime>
  <Pages>1</Pages>
  <Words>1313</Words>
  <Characters>749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Bohdan Koval</dc:creator>
  <cp:lastModifiedBy>Bohdan Koval</cp:lastModifiedBy>
  <cp:revision>29</cp:revision>
  <dcterms:created xsi:type="dcterms:W3CDTF">2018-02-09T07:25:00Z</dcterms:created>
  <dcterms:modified xsi:type="dcterms:W3CDTF">2024-04-23T09:01:00Z</dcterms:modified>
</cp:coreProperties>
</file>