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rl55ieosyue" w:id="0"/>
      <w:bookmarkEnd w:id="0"/>
      <w:r w:rsidDel="00000000" w:rsidR="00000000" w:rsidRPr="00000000">
        <w:rPr>
          <w:rtl w:val="0"/>
        </w:rPr>
        <w:t xml:space="preserve">Урок 2. Практика. Ответы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Найдите сумму векторов, если операция имеет смысл: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0571" cy="33121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571" cy="331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Найдите значения выражений: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88471" cy="30453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471" cy="3045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