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6F25C" w14:textId="257A0082" w:rsidR="00EA627A" w:rsidRPr="00F92A9A" w:rsidRDefault="00EA627A" w:rsidP="009E55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uk-UA"/>
          <w14:ligatures w14:val="none"/>
        </w:rPr>
      </w:pPr>
      <w:r w:rsidRPr="00F92A9A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uk-UA"/>
          <w14:ligatures w14:val="none"/>
        </w:rPr>
        <w:t>Інформаційна система для управління рейсами літаків</w:t>
      </w:r>
    </w:p>
    <w:p w14:paraId="77A0F82C" w14:textId="77777777" w:rsidR="000A04F7" w:rsidRPr="00F92A9A" w:rsidRDefault="000A04F7" w:rsidP="009E5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C50368" w14:textId="5189DC41" w:rsidR="006D6D54" w:rsidRPr="00F92A9A" w:rsidRDefault="006D6D54" w:rsidP="009E5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sz w:val="28"/>
          <w:szCs w:val="28"/>
          <w:lang w:val="uk-UA"/>
        </w:rPr>
        <w:t>Авіакомпанія займається організацією та управлінням комерційних авіаперевезень, забезпечуючи пасажирам можливість подорожувати між містами та країнами. Вона відповідає за планування та виконання рейсів, керування флотом літаків, призначення екіпажу, а також управління маршрутами, які пов’язують аеропорти відправлення та прибуття. Крім того, авіакомпанія контролює всі процеси, пов'язані з продажем квитків та обслуговуванням пасажирів, надаючи комфортні умови перельоту та високий рівень безпеки.</w:t>
      </w:r>
    </w:p>
    <w:p w14:paraId="6BD9D110" w14:textId="7F209BE5" w:rsidR="000A04F7" w:rsidRPr="00F92A9A" w:rsidRDefault="006D6D54" w:rsidP="009E5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sz w:val="28"/>
          <w:szCs w:val="28"/>
          <w:lang w:val="uk-UA"/>
        </w:rPr>
        <w:t>Основна діяльність авіакомпанії включає координацію рейсів із врахуванням розкладу польотів, управління ресурсами літаків та забезпечення ефективного використання маршрутів. Кожен рейс виконується за конкретним маршрутом, що включає аеропорти відправлення і прибуття, а також відповідні відстані. Крім того, авіакомпанія надає послуги з бронювання квитків для пасажирів і відповідає за розподіл місць на рейсах, забезпечуючи обслуговування пасажирів на всіх етапах їхньої подорожі.</w:t>
      </w:r>
    </w:p>
    <w:p w14:paraId="271B8790" w14:textId="77777777" w:rsidR="00EC0EE6" w:rsidRPr="00F92A9A" w:rsidRDefault="00EC0EE6" w:rsidP="009E55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FBC3EA" w14:textId="64714FDE" w:rsidR="00CF6E7C" w:rsidRPr="00F92A9A" w:rsidRDefault="00EC0EE6" w:rsidP="009E556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Основні функції авіакомпанії включають</w:t>
      </w:r>
      <w:r w:rsidR="00CF6E7C" w:rsidRPr="00F92A9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:</w:t>
      </w:r>
    </w:p>
    <w:p w14:paraId="7C85259B" w14:textId="77777777" w:rsidR="000F61A7" w:rsidRPr="00F92A9A" w:rsidRDefault="000F61A7" w:rsidP="009E556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A8A323" w14:textId="77777777" w:rsidR="00CF6E7C" w:rsidRPr="00F92A9A" w:rsidRDefault="00CF6E7C" w:rsidP="009E55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Організація та управління рейсами:</w:t>
      </w:r>
      <w:r w:rsidRPr="00F92A9A">
        <w:rPr>
          <w:rFonts w:ascii="Times New Roman" w:hAnsi="Times New Roman" w:cs="Times New Roman"/>
          <w:sz w:val="28"/>
          <w:szCs w:val="28"/>
          <w:lang w:val="uk-UA"/>
        </w:rPr>
        <w:t xml:space="preserve"> Планування розкладу польотів, призначення літаків та екіпажу для кожного рейсу, контроль за дотриманням графіку вильотів і прильотів.</w:t>
      </w:r>
    </w:p>
    <w:p w14:paraId="10A8B318" w14:textId="77777777" w:rsidR="00CF6E7C" w:rsidRPr="00F92A9A" w:rsidRDefault="00CF6E7C" w:rsidP="009E55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флотом літаків:</w:t>
      </w:r>
      <w:r w:rsidRPr="00F92A9A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обслуговування літаків, оптимальне використання літаків відповідно до кількості рейсів та їхніх маршрутів, контроль за технічним станом літаків.</w:t>
      </w:r>
    </w:p>
    <w:p w14:paraId="065A16A9" w14:textId="77777777" w:rsidR="00CF6E7C" w:rsidRPr="00F92A9A" w:rsidRDefault="00CF6E7C" w:rsidP="009E55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Управління маршрутами:</w:t>
      </w:r>
      <w:r w:rsidRPr="00F92A9A">
        <w:rPr>
          <w:rFonts w:ascii="Times New Roman" w:hAnsi="Times New Roman" w:cs="Times New Roman"/>
          <w:sz w:val="28"/>
          <w:szCs w:val="28"/>
          <w:lang w:val="uk-UA"/>
        </w:rPr>
        <w:t xml:space="preserve"> Розробка та контроль маршрутів між аеропортами відправлення та призначення, враховуючи відстані та географічне розташування аеропортів.</w:t>
      </w:r>
    </w:p>
    <w:p w14:paraId="35D19C0A" w14:textId="77777777" w:rsidR="00CF6E7C" w:rsidRPr="00F92A9A" w:rsidRDefault="00CF6E7C" w:rsidP="009E55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b/>
          <w:bCs/>
          <w:sz w:val="28"/>
          <w:szCs w:val="28"/>
          <w:lang w:val="uk-UA"/>
        </w:rPr>
        <w:t>Бронювання та продаж квитків:</w:t>
      </w:r>
      <w:r w:rsidRPr="00F92A9A">
        <w:rPr>
          <w:rFonts w:ascii="Times New Roman" w:hAnsi="Times New Roman" w:cs="Times New Roman"/>
          <w:sz w:val="28"/>
          <w:szCs w:val="28"/>
          <w:lang w:val="uk-UA"/>
        </w:rPr>
        <w:t xml:space="preserve"> Налагодження системи продажу квитків для пасажирів, підтримка можливості бронювання місць на рейсах, контроль за розподілом місць.</w:t>
      </w:r>
    </w:p>
    <w:p w14:paraId="321A4C6C" w14:textId="77777777" w:rsidR="00CF6E7C" w:rsidRPr="00F92A9A" w:rsidRDefault="00CF6E7C" w:rsidP="009E55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Обслуговування пасажирів:</w:t>
      </w:r>
      <w:r w:rsidRPr="00F92A9A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якісного обслуговування на всіх етапах подорожі, починаючи з покупки квитка до завершення рейсу, а також вирішення можливих запитів і проблем клієнтів.</w:t>
      </w:r>
    </w:p>
    <w:p w14:paraId="528B3F9C" w14:textId="77777777" w:rsidR="00CF6E7C" w:rsidRPr="00F92A9A" w:rsidRDefault="00CF6E7C" w:rsidP="009E55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екіпажем:</w:t>
      </w:r>
      <w:r w:rsidRPr="00F92A9A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Призначення екіпажу для виконання рейсів, забезпечення відповідності екіпажу вимогам безпеки та стандартам обслуговування, контроль за їхнім робочим графіком.</w:t>
      </w:r>
    </w:p>
    <w:p w14:paraId="170DF71A" w14:textId="4770EEF0" w:rsidR="00CF6E7C" w:rsidRPr="00F92A9A" w:rsidRDefault="00CF6E7C" w:rsidP="009E55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 за безпекою та якістю:</w:t>
      </w:r>
      <w:r w:rsidRPr="00F92A9A">
        <w:rPr>
          <w:rFonts w:ascii="Times New Roman" w:hAnsi="Times New Roman" w:cs="Times New Roman"/>
          <w:sz w:val="28"/>
          <w:szCs w:val="28"/>
          <w:lang w:val="uk-UA"/>
        </w:rPr>
        <w:t xml:space="preserve"> Підтримка високих стандартів безпеки під час польотів та обслуговування, дотримання вимог авіаційних регуляторів і забезпечення належної якості всіх послуг.</w:t>
      </w:r>
    </w:p>
    <w:p w14:paraId="49761062" w14:textId="77777777" w:rsidR="00CF6E7C" w:rsidRPr="00F92A9A" w:rsidRDefault="00CF6E7C" w:rsidP="009E5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148A65" w14:textId="0EEB6162" w:rsidR="009E556A" w:rsidRPr="00F92A9A" w:rsidRDefault="00627812" w:rsidP="006278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Сутності та атрибути</w:t>
      </w:r>
    </w:p>
    <w:p w14:paraId="22475768" w14:textId="77777777" w:rsidR="00627812" w:rsidRPr="00F92A9A" w:rsidRDefault="00627812" w:rsidP="000F61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B358C" w14:textId="77777777" w:rsidR="000F61A7" w:rsidRPr="00F92A9A" w:rsidRDefault="00336F38" w:rsidP="000F61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sz w:val="28"/>
          <w:szCs w:val="28"/>
          <w:lang w:val="uk-UA"/>
        </w:rPr>
        <w:t>Сутність aircraft атрибутами: (aircraft_id, model, manufacturer, capacity);</w:t>
      </w:r>
    </w:p>
    <w:p w14:paraId="680804E1" w14:textId="77777777" w:rsidR="000F61A7" w:rsidRPr="00F92A9A" w:rsidRDefault="00336F38" w:rsidP="000F61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sz w:val="28"/>
          <w:szCs w:val="28"/>
          <w:lang w:val="uk-UA"/>
        </w:rPr>
        <w:t>Сутність flight атрибутами: (flight_id, flight_number, departure_date, departure_time, arrival_date, arrival_time, aircraft_id, route_id);</w:t>
      </w:r>
    </w:p>
    <w:p w14:paraId="1F64E05B" w14:textId="77777777" w:rsidR="000F61A7" w:rsidRPr="00F92A9A" w:rsidRDefault="00336F38" w:rsidP="000F61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sz w:val="28"/>
          <w:szCs w:val="28"/>
          <w:lang w:val="uk-UA"/>
        </w:rPr>
        <w:t>Сутність route атрибутами: (route_id, departure_airport_id, destination_airport_id, distance);</w:t>
      </w:r>
    </w:p>
    <w:p w14:paraId="3F07D05A" w14:textId="77777777" w:rsidR="000F61A7" w:rsidRPr="00F92A9A" w:rsidRDefault="00336F38" w:rsidP="000F61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sz w:val="28"/>
          <w:szCs w:val="28"/>
          <w:lang w:val="uk-UA"/>
        </w:rPr>
        <w:t>Сутність airport атрибутами: (airport_id, name, city, country, code);</w:t>
      </w:r>
    </w:p>
    <w:p w14:paraId="38388DF1" w14:textId="77777777" w:rsidR="000F61A7" w:rsidRPr="00F92A9A" w:rsidRDefault="00336F38" w:rsidP="000F61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sz w:val="28"/>
          <w:szCs w:val="28"/>
          <w:lang w:val="uk-UA"/>
        </w:rPr>
        <w:t>Сутність crew атрибутами: (crew_id, captain, crew_size);</w:t>
      </w:r>
    </w:p>
    <w:p w14:paraId="2A332A98" w14:textId="77777777" w:rsidR="000F61A7" w:rsidRPr="00F92A9A" w:rsidRDefault="00336F38" w:rsidP="000F61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sz w:val="28"/>
          <w:szCs w:val="28"/>
          <w:lang w:val="uk-UA"/>
        </w:rPr>
        <w:lastRenderedPageBreak/>
        <w:t>Сутність ticket атрибутами: (ticket_id, flight_id, passenger_id, seat_number, price);</w:t>
      </w:r>
    </w:p>
    <w:p w14:paraId="27DE6DB7" w14:textId="4783E69F" w:rsidR="00627812" w:rsidRPr="00F92A9A" w:rsidRDefault="00336F38" w:rsidP="000F61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2A9A">
        <w:rPr>
          <w:rFonts w:ascii="Times New Roman" w:hAnsi="Times New Roman" w:cs="Times New Roman"/>
          <w:sz w:val="28"/>
          <w:szCs w:val="28"/>
          <w:lang w:val="uk-UA"/>
        </w:rPr>
        <w:t>Сутність passenger атрибутами: (passenger_id, first_name, last_name, date_of_birth (поле не обов’язкове), contact_info (поле не обов’язкове)).</w:t>
      </w:r>
    </w:p>
    <w:p w14:paraId="00C3F4BE" w14:textId="77777777" w:rsidR="000F61A7" w:rsidRPr="00F92A9A" w:rsidRDefault="000F61A7" w:rsidP="000F61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544E73" w14:textId="7E7F5BF3" w:rsidR="000F61A7" w:rsidRPr="00C54814" w:rsidRDefault="00B77373" w:rsidP="00C548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C5481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Зв’язки</w:t>
      </w:r>
    </w:p>
    <w:p w14:paraId="0F948E81" w14:textId="77777777" w:rsidR="00B77373" w:rsidRPr="00F92A9A" w:rsidRDefault="00B77373" w:rsidP="000F61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405"/>
        <w:gridCol w:w="2410"/>
        <w:gridCol w:w="5245"/>
      </w:tblGrid>
      <w:tr w:rsidR="0084453E" w:rsidRPr="00F92A9A" w14:paraId="70C55161" w14:textId="77777777" w:rsidTr="00D5172C">
        <w:tc>
          <w:tcPr>
            <w:tcW w:w="2405" w:type="dxa"/>
            <w:hideMark/>
          </w:tcPr>
          <w:p w14:paraId="48C262DD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353106">
              <w:rPr>
                <w:rFonts w:ascii="Times New Roman" w:hAnsi="Times New Roman" w:cs="Times New Roman"/>
                <w:b/>
                <w:bCs/>
                <w:lang w:val="uk-UA"/>
              </w:rPr>
              <w:t>Сутність 1</w:t>
            </w:r>
          </w:p>
        </w:tc>
        <w:tc>
          <w:tcPr>
            <w:tcW w:w="2410" w:type="dxa"/>
            <w:hideMark/>
          </w:tcPr>
          <w:p w14:paraId="6457871C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353106">
              <w:rPr>
                <w:rFonts w:ascii="Times New Roman" w:hAnsi="Times New Roman" w:cs="Times New Roman"/>
                <w:b/>
                <w:bCs/>
                <w:lang w:val="uk-UA"/>
              </w:rPr>
              <w:t>Сутність 2</w:t>
            </w:r>
          </w:p>
        </w:tc>
        <w:tc>
          <w:tcPr>
            <w:tcW w:w="5245" w:type="dxa"/>
            <w:hideMark/>
          </w:tcPr>
          <w:p w14:paraId="4D41CF94" w14:textId="0CC323A5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353106">
              <w:rPr>
                <w:rFonts w:ascii="Times New Roman" w:hAnsi="Times New Roman" w:cs="Times New Roman"/>
                <w:b/>
                <w:bCs/>
                <w:lang w:val="uk-UA"/>
              </w:rPr>
              <w:t>Тип зв'язку</w:t>
            </w:r>
          </w:p>
        </w:tc>
      </w:tr>
      <w:tr w:rsidR="0084453E" w:rsidRPr="00F92A9A" w14:paraId="4B1DAF8E" w14:textId="77777777" w:rsidTr="00D5172C">
        <w:tc>
          <w:tcPr>
            <w:tcW w:w="2405" w:type="dxa"/>
            <w:hideMark/>
          </w:tcPr>
          <w:p w14:paraId="5CCFF6AA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Aircraft</w:t>
            </w:r>
          </w:p>
        </w:tc>
        <w:tc>
          <w:tcPr>
            <w:tcW w:w="2410" w:type="dxa"/>
            <w:hideMark/>
          </w:tcPr>
          <w:p w14:paraId="3136BE7C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Flight</w:t>
            </w:r>
          </w:p>
        </w:tc>
        <w:tc>
          <w:tcPr>
            <w:tcW w:w="5245" w:type="dxa"/>
            <w:hideMark/>
          </w:tcPr>
          <w:p w14:paraId="1B208F14" w14:textId="1A2AF881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92A9A">
              <w:rPr>
                <w:rFonts w:ascii="Times New Roman" w:hAnsi="Times New Roman" w:cs="Times New Roman"/>
                <w:lang w:val="uk-UA"/>
              </w:rPr>
              <w:t>Один обов'язковий до багатьох обов'язкових</w:t>
            </w:r>
          </w:p>
        </w:tc>
      </w:tr>
      <w:tr w:rsidR="0084453E" w:rsidRPr="00F92A9A" w14:paraId="14594FEE" w14:textId="77777777" w:rsidTr="00D5172C">
        <w:tc>
          <w:tcPr>
            <w:tcW w:w="2405" w:type="dxa"/>
            <w:hideMark/>
          </w:tcPr>
          <w:p w14:paraId="4CE4CAC1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Flight</w:t>
            </w:r>
          </w:p>
        </w:tc>
        <w:tc>
          <w:tcPr>
            <w:tcW w:w="2410" w:type="dxa"/>
            <w:hideMark/>
          </w:tcPr>
          <w:p w14:paraId="004324BC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Route</w:t>
            </w:r>
          </w:p>
        </w:tc>
        <w:tc>
          <w:tcPr>
            <w:tcW w:w="5245" w:type="dxa"/>
            <w:hideMark/>
          </w:tcPr>
          <w:p w14:paraId="19DED335" w14:textId="36F178C3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92A9A">
              <w:rPr>
                <w:rFonts w:ascii="Times New Roman" w:hAnsi="Times New Roman" w:cs="Times New Roman"/>
                <w:lang w:val="uk-UA"/>
              </w:rPr>
              <w:t>Б</w:t>
            </w:r>
            <w:r w:rsidRPr="00F92A9A">
              <w:rPr>
                <w:rFonts w:ascii="Times New Roman" w:hAnsi="Times New Roman" w:cs="Times New Roman"/>
                <w:lang w:val="uk-UA"/>
              </w:rPr>
              <w:t>агато</w:t>
            </w:r>
            <w:r w:rsidRPr="00F92A9A">
              <w:rPr>
                <w:rFonts w:ascii="Times New Roman" w:hAnsi="Times New Roman" w:cs="Times New Roman"/>
                <w:lang w:val="uk-UA"/>
              </w:rPr>
              <w:t xml:space="preserve"> обов’язковий</w:t>
            </w:r>
            <w:r w:rsidRPr="00F92A9A">
              <w:rPr>
                <w:rFonts w:ascii="Times New Roman" w:hAnsi="Times New Roman" w:cs="Times New Roman"/>
                <w:lang w:val="uk-UA"/>
              </w:rPr>
              <w:t xml:space="preserve"> до одного</w:t>
            </w:r>
            <w:r w:rsidRPr="00F92A9A">
              <w:rPr>
                <w:rFonts w:ascii="Times New Roman" w:hAnsi="Times New Roman" w:cs="Times New Roman"/>
                <w:lang w:val="uk-UA"/>
              </w:rPr>
              <w:t xml:space="preserve"> обов’язкового</w:t>
            </w:r>
          </w:p>
        </w:tc>
      </w:tr>
      <w:tr w:rsidR="0084453E" w:rsidRPr="00F92A9A" w14:paraId="4F95AC2E" w14:textId="77777777" w:rsidTr="00D5172C">
        <w:tc>
          <w:tcPr>
            <w:tcW w:w="2405" w:type="dxa"/>
            <w:hideMark/>
          </w:tcPr>
          <w:p w14:paraId="415C0F5D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Flight</w:t>
            </w:r>
          </w:p>
        </w:tc>
        <w:tc>
          <w:tcPr>
            <w:tcW w:w="2410" w:type="dxa"/>
            <w:hideMark/>
          </w:tcPr>
          <w:p w14:paraId="03C63B94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Ticket</w:t>
            </w:r>
          </w:p>
        </w:tc>
        <w:tc>
          <w:tcPr>
            <w:tcW w:w="5245" w:type="dxa"/>
            <w:hideMark/>
          </w:tcPr>
          <w:p w14:paraId="7EC4664E" w14:textId="43F1B82D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92A9A">
              <w:rPr>
                <w:rFonts w:ascii="Times New Roman" w:hAnsi="Times New Roman" w:cs="Times New Roman"/>
                <w:lang w:val="uk-UA"/>
              </w:rPr>
              <w:t>Один обов'язковий до багатьох обов'язкових</w:t>
            </w:r>
          </w:p>
        </w:tc>
      </w:tr>
      <w:tr w:rsidR="0084453E" w:rsidRPr="00F92A9A" w14:paraId="162E66E1" w14:textId="77777777" w:rsidTr="00D5172C">
        <w:tc>
          <w:tcPr>
            <w:tcW w:w="2405" w:type="dxa"/>
            <w:hideMark/>
          </w:tcPr>
          <w:p w14:paraId="3BFB45A4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Route</w:t>
            </w:r>
          </w:p>
        </w:tc>
        <w:tc>
          <w:tcPr>
            <w:tcW w:w="2410" w:type="dxa"/>
            <w:hideMark/>
          </w:tcPr>
          <w:p w14:paraId="31AB71C1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Ticket</w:t>
            </w:r>
          </w:p>
        </w:tc>
        <w:tc>
          <w:tcPr>
            <w:tcW w:w="5245" w:type="dxa"/>
            <w:hideMark/>
          </w:tcPr>
          <w:p w14:paraId="57E563B1" w14:textId="6D0BF975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92A9A">
              <w:rPr>
                <w:rFonts w:ascii="Times New Roman" w:hAnsi="Times New Roman" w:cs="Times New Roman"/>
                <w:lang w:val="uk-UA"/>
              </w:rPr>
              <w:t>Один обов'язковий до багатьох обов'язкових</w:t>
            </w:r>
          </w:p>
        </w:tc>
      </w:tr>
      <w:tr w:rsidR="0084453E" w:rsidRPr="00F92A9A" w14:paraId="617D4935" w14:textId="77777777" w:rsidTr="00D5172C">
        <w:tc>
          <w:tcPr>
            <w:tcW w:w="2405" w:type="dxa"/>
            <w:hideMark/>
          </w:tcPr>
          <w:p w14:paraId="0D2D7698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Ticket</w:t>
            </w:r>
          </w:p>
        </w:tc>
        <w:tc>
          <w:tcPr>
            <w:tcW w:w="2410" w:type="dxa"/>
            <w:hideMark/>
          </w:tcPr>
          <w:p w14:paraId="242B692E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Passenger</w:t>
            </w:r>
          </w:p>
        </w:tc>
        <w:tc>
          <w:tcPr>
            <w:tcW w:w="5245" w:type="dxa"/>
            <w:hideMark/>
          </w:tcPr>
          <w:p w14:paraId="69E06B32" w14:textId="151EF64D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92A9A">
              <w:rPr>
                <w:rFonts w:ascii="Times New Roman" w:hAnsi="Times New Roman" w:cs="Times New Roman"/>
                <w:lang w:val="uk-UA"/>
              </w:rPr>
              <w:t xml:space="preserve">Багато </w:t>
            </w:r>
            <w:r w:rsidRPr="00F92A9A">
              <w:rPr>
                <w:rFonts w:ascii="Times New Roman" w:hAnsi="Times New Roman" w:cs="Times New Roman"/>
                <w:lang w:val="uk-UA"/>
              </w:rPr>
              <w:t>обов'язков</w:t>
            </w:r>
            <w:r w:rsidRPr="00F92A9A">
              <w:rPr>
                <w:rFonts w:ascii="Times New Roman" w:hAnsi="Times New Roman" w:cs="Times New Roman"/>
                <w:lang w:val="uk-UA"/>
              </w:rPr>
              <w:t>их</w:t>
            </w:r>
            <w:r w:rsidRPr="00F92A9A">
              <w:rPr>
                <w:rFonts w:ascii="Times New Roman" w:hAnsi="Times New Roman" w:cs="Times New Roman"/>
                <w:lang w:val="uk-UA"/>
              </w:rPr>
              <w:t xml:space="preserve"> до одного обов'язкового</w:t>
            </w:r>
          </w:p>
        </w:tc>
      </w:tr>
      <w:tr w:rsidR="0084453E" w:rsidRPr="00F92A9A" w14:paraId="669023CD" w14:textId="77777777" w:rsidTr="00D5172C">
        <w:tc>
          <w:tcPr>
            <w:tcW w:w="2405" w:type="dxa"/>
            <w:hideMark/>
          </w:tcPr>
          <w:p w14:paraId="1E6E739C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Crew</w:t>
            </w:r>
          </w:p>
        </w:tc>
        <w:tc>
          <w:tcPr>
            <w:tcW w:w="2410" w:type="dxa"/>
            <w:hideMark/>
          </w:tcPr>
          <w:p w14:paraId="0E55FD18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Flight</w:t>
            </w:r>
          </w:p>
        </w:tc>
        <w:tc>
          <w:tcPr>
            <w:tcW w:w="5245" w:type="dxa"/>
            <w:hideMark/>
          </w:tcPr>
          <w:p w14:paraId="21F59CE1" w14:textId="23F5C348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92A9A">
              <w:rPr>
                <w:rFonts w:ascii="Times New Roman" w:hAnsi="Times New Roman" w:cs="Times New Roman"/>
                <w:lang w:val="uk-UA"/>
              </w:rPr>
              <w:t>Один обов'язковий до багатьох необов'язкових</w:t>
            </w:r>
          </w:p>
        </w:tc>
      </w:tr>
      <w:tr w:rsidR="0084453E" w:rsidRPr="00F92A9A" w14:paraId="4FCAD245" w14:textId="77777777" w:rsidTr="00D5172C">
        <w:tc>
          <w:tcPr>
            <w:tcW w:w="2405" w:type="dxa"/>
            <w:hideMark/>
          </w:tcPr>
          <w:p w14:paraId="42BA54ED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Airport</w:t>
            </w:r>
          </w:p>
        </w:tc>
        <w:tc>
          <w:tcPr>
            <w:tcW w:w="2410" w:type="dxa"/>
            <w:hideMark/>
          </w:tcPr>
          <w:p w14:paraId="0158DFB1" w14:textId="77777777" w:rsidR="0084453E" w:rsidRPr="00353106" w:rsidRDefault="0084453E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53106">
              <w:rPr>
                <w:rFonts w:ascii="Times New Roman" w:hAnsi="Times New Roman" w:cs="Times New Roman"/>
                <w:lang w:val="uk-UA"/>
              </w:rPr>
              <w:t>Route</w:t>
            </w:r>
          </w:p>
        </w:tc>
        <w:tc>
          <w:tcPr>
            <w:tcW w:w="5245" w:type="dxa"/>
            <w:hideMark/>
          </w:tcPr>
          <w:p w14:paraId="3E276622" w14:textId="77777777" w:rsidR="0084453E" w:rsidRPr="00551856" w:rsidRDefault="0084453E" w:rsidP="00551856">
            <w:pPr>
              <w:jc w:val="both"/>
              <w:rPr>
                <w:rFonts w:ascii="Times New Roman" w:hAnsi="Times New Roman" w:cs="Times New Roman"/>
                <w:vanish/>
                <w:lang w:val="uk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453E" w:rsidRPr="00551856" w14:paraId="160A5D43" w14:textId="77777777" w:rsidTr="005518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85F4BB" w14:textId="77777777" w:rsidR="0084453E" w:rsidRPr="00551856" w:rsidRDefault="0084453E" w:rsidP="0055185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lang w:val="uk-UA"/>
                    </w:rPr>
                  </w:pPr>
                </w:p>
              </w:tc>
            </w:tr>
          </w:tbl>
          <w:p w14:paraId="6DAAE2C7" w14:textId="260D870E" w:rsidR="0084453E" w:rsidRPr="00353106" w:rsidRDefault="00D5172C" w:rsidP="003531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551856">
              <w:rPr>
                <w:rFonts w:ascii="Times New Roman" w:hAnsi="Times New Roman" w:cs="Times New Roman"/>
                <w:lang w:val="uk-UA"/>
              </w:rPr>
              <w:t>Один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551856">
              <w:rPr>
                <w:rFonts w:ascii="Times New Roman" w:hAnsi="Times New Roman" w:cs="Times New Roman"/>
                <w:lang w:val="uk-UA"/>
              </w:rPr>
              <w:t>обов'язковий до багатьох обов'язкових</w:t>
            </w:r>
          </w:p>
        </w:tc>
      </w:tr>
    </w:tbl>
    <w:p w14:paraId="173A5932" w14:textId="77777777" w:rsidR="00353106" w:rsidRPr="00F92A9A" w:rsidRDefault="00353106" w:rsidP="000F61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53106" w:rsidRPr="00F9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0423E"/>
    <w:multiLevelType w:val="hybridMultilevel"/>
    <w:tmpl w:val="60E6EBC0"/>
    <w:lvl w:ilvl="0" w:tplc="B2B2E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86BDE"/>
    <w:multiLevelType w:val="hybridMultilevel"/>
    <w:tmpl w:val="EB4C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05181">
    <w:abstractNumId w:val="0"/>
  </w:num>
  <w:num w:numId="2" w16cid:durableId="380904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52"/>
    <w:rsid w:val="0003204E"/>
    <w:rsid w:val="00041832"/>
    <w:rsid w:val="000624CF"/>
    <w:rsid w:val="000A04F7"/>
    <w:rsid w:val="000F61A7"/>
    <w:rsid w:val="00103296"/>
    <w:rsid w:val="001C73D1"/>
    <w:rsid w:val="00285E76"/>
    <w:rsid w:val="00336F38"/>
    <w:rsid w:val="00353106"/>
    <w:rsid w:val="0039637D"/>
    <w:rsid w:val="003C52B6"/>
    <w:rsid w:val="00432D0D"/>
    <w:rsid w:val="00471950"/>
    <w:rsid w:val="00551856"/>
    <w:rsid w:val="0056663C"/>
    <w:rsid w:val="00627812"/>
    <w:rsid w:val="006C024F"/>
    <w:rsid w:val="006D6D54"/>
    <w:rsid w:val="007271C8"/>
    <w:rsid w:val="007A54AF"/>
    <w:rsid w:val="0084453E"/>
    <w:rsid w:val="008D5D7A"/>
    <w:rsid w:val="009E556A"/>
    <w:rsid w:val="00A85420"/>
    <w:rsid w:val="00B74A52"/>
    <w:rsid w:val="00B77373"/>
    <w:rsid w:val="00BB37A0"/>
    <w:rsid w:val="00C54814"/>
    <w:rsid w:val="00C73161"/>
    <w:rsid w:val="00CF6E7C"/>
    <w:rsid w:val="00D06781"/>
    <w:rsid w:val="00D5172C"/>
    <w:rsid w:val="00DA365E"/>
    <w:rsid w:val="00DD0078"/>
    <w:rsid w:val="00DF08AD"/>
    <w:rsid w:val="00EA627A"/>
    <w:rsid w:val="00EC0EE6"/>
    <w:rsid w:val="00F3566A"/>
    <w:rsid w:val="00F640D9"/>
    <w:rsid w:val="00F92A9A"/>
    <w:rsid w:val="00F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09B3"/>
  <w15:chartTrackingRefBased/>
  <w15:docId w15:val="{F8AB7F2A-2C4A-4698-A8EB-1ADC4FF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A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3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Tsiatsiak</dc:creator>
  <cp:keywords/>
  <dc:description/>
  <cp:lastModifiedBy>Bohdan Tsiatsiak</cp:lastModifiedBy>
  <cp:revision>36</cp:revision>
  <dcterms:created xsi:type="dcterms:W3CDTF">2024-10-07T09:39:00Z</dcterms:created>
  <dcterms:modified xsi:type="dcterms:W3CDTF">2024-10-21T16:13:00Z</dcterms:modified>
</cp:coreProperties>
</file>