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51797"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b/>
          <w:bCs/>
          <w:color w:val="000000"/>
          <w:kern w:val="0"/>
          <w:sz w:val="28"/>
          <w:szCs w:val="28"/>
          <w:lang w:eastAsia="en-GB"/>
          <w14:ligatures w14:val="none"/>
        </w:rPr>
        <w:t>4.1. Методологія експериментальних досліджень явища старіння програмного забезпечення в операційній системі Android</w:t>
      </w:r>
    </w:p>
    <w:p w14:paraId="7ED6DF48"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Дослідження процесів старіння в конкретних платформах та середовищах дозволяє визначити особливості впливу різних чинників на старіння, ефективні метрики виявлення старіння та вразливі до старіння компоненти системи. Для ОС Android розроблено методології та підходи виявлення та аналізу процесу старіння ПЗ [89, 91, 94, 102], в яких можна виділити шість основних кроків проведення дослідження. Загальну схему методології дослідження явища старіння ПЗ представлено на рис. 4.1. Основним підходом методології є виконання стресового тестування для симуляції процесу старіння з метою подальшого аналізу отриманих вимірювань метрик старіння.</w:t>
      </w:r>
    </w:p>
    <w:p w14:paraId="1440CEC9" w14:textId="77777777" w:rsidR="001C5D60" w:rsidRPr="001C5D60" w:rsidRDefault="001C5D60" w:rsidP="001C5D60">
      <w:pPr>
        <w:spacing w:after="0" w:line="240" w:lineRule="auto"/>
        <w:rPr>
          <w:rFonts w:ascii="Times New Roman" w:eastAsia="Times New Roman" w:hAnsi="Times New Roman" w:cs="Times New Roman"/>
          <w:kern w:val="0"/>
          <w:lang w:eastAsia="en-GB"/>
          <w14:ligatures w14:val="none"/>
        </w:rPr>
      </w:pPr>
    </w:p>
    <w:p w14:paraId="1549B1A4" w14:textId="0A834840" w:rsidR="001C5D60" w:rsidRPr="001C5D60" w:rsidRDefault="001C5D60" w:rsidP="001C5D60">
      <w:pPr>
        <w:spacing w:after="0" w:line="240" w:lineRule="auto"/>
        <w:jc w:val="center"/>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noProof/>
          <w:color w:val="000000"/>
          <w:kern w:val="0"/>
          <w:sz w:val="28"/>
          <w:szCs w:val="28"/>
          <w:bdr w:val="none" w:sz="0" w:space="0" w:color="auto" w:frame="1"/>
          <w:lang w:eastAsia="en-GB"/>
          <w14:ligatures w14:val="none"/>
        </w:rPr>
        <w:drawing>
          <wp:inline distT="0" distB="0" distL="0" distR="0" wp14:anchorId="697E2A25" wp14:editId="28DC6631">
            <wp:extent cx="5731510" cy="2869565"/>
            <wp:effectExtent l="0" t="0" r="0" b="635"/>
            <wp:docPr id="1706492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69565"/>
                    </a:xfrm>
                    <a:prstGeom prst="rect">
                      <a:avLst/>
                    </a:prstGeom>
                    <a:noFill/>
                    <a:ln>
                      <a:noFill/>
                    </a:ln>
                  </pic:spPr>
                </pic:pic>
              </a:graphicData>
            </a:graphic>
          </wp:inline>
        </w:drawing>
      </w:r>
    </w:p>
    <w:p w14:paraId="47309208" w14:textId="77777777" w:rsidR="001C5D60" w:rsidRPr="001C5D60" w:rsidRDefault="001C5D60" w:rsidP="001C5D60">
      <w:pPr>
        <w:spacing w:after="0" w:line="240" w:lineRule="auto"/>
        <w:jc w:val="center"/>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Рис. 4.1. Загальна схема методології дослідження явища старіння ПЗ</w:t>
      </w:r>
      <w:r w:rsidRPr="001C5D60">
        <w:rPr>
          <w:rFonts w:ascii="Times New Roman" w:eastAsia="Times New Roman" w:hAnsi="Times New Roman" w:cs="Times New Roman"/>
          <w:b/>
          <w:bCs/>
          <w:color w:val="000000"/>
          <w:kern w:val="0"/>
          <w:sz w:val="28"/>
          <w:szCs w:val="28"/>
          <w:lang w:eastAsia="en-GB"/>
          <w14:ligatures w14:val="none"/>
        </w:rPr>
        <w:t xml:space="preserve"> </w:t>
      </w:r>
      <w:r w:rsidRPr="001C5D60">
        <w:rPr>
          <w:rFonts w:ascii="Times New Roman" w:eastAsia="Times New Roman" w:hAnsi="Times New Roman" w:cs="Times New Roman"/>
          <w:color w:val="000000"/>
          <w:kern w:val="0"/>
          <w:sz w:val="28"/>
          <w:szCs w:val="28"/>
          <w:lang w:eastAsia="en-GB"/>
          <w14:ligatures w14:val="none"/>
        </w:rPr>
        <w:t>в ОС Android</w:t>
      </w:r>
    </w:p>
    <w:p w14:paraId="2D5F1240" w14:textId="77777777" w:rsidR="001C5D60" w:rsidRPr="001C5D60" w:rsidRDefault="001C5D60" w:rsidP="001C5D60">
      <w:pPr>
        <w:spacing w:after="0" w:line="240" w:lineRule="auto"/>
        <w:rPr>
          <w:rFonts w:ascii="Times New Roman" w:eastAsia="Times New Roman" w:hAnsi="Times New Roman" w:cs="Times New Roman"/>
          <w:kern w:val="0"/>
          <w:lang w:eastAsia="en-GB"/>
          <w14:ligatures w14:val="none"/>
        </w:rPr>
      </w:pPr>
    </w:p>
    <w:p w14:paraId="334BF6D2"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 xml:space="preserve">Перший етап полягає у визначенні стратегії моніторингу. Метрики можуть прямо чи опосередковано вказувати на наявність старіння в системі. Наприклад, збільшення часу відгуку інтерфейсу користувача вказує на погіршення продуктивності. Водночас, збільшення використання оперативної пам’яті чи дискового простору не обов’язково означатиме погіршення продуктивності, однак може спричинити відмову внаслідок нестачі пам’яті. Таким чином, важливим завданням на цьому кроці є вибір метрик та індикаторів системи, які будуть вимірюватись під час виконання експерименту. Крім метрик та індикаторів важливо визначити набори компонентів системи та застосунків користувача, які також будуть відстежуватись згідно певного набору метрик. Для виконання вимірювань реалізуються технічні засоби, що полягають у виборі та налаштуванні утиліт командного рядка, визначенні форматів даних та методів їх </w:t>
      </w:r>
      <w:r w:rsidRPr="001C5D60">
        <w:rPr>
          <w:rFonts w:ascii="Times New Roman" w:eastAsia="Times New Roman" w:hAnsi="Times New Roman" w:cs="Times New Roman"/>
          <w:color w:val="000000"/>
          <w:kern w:val="0"/>
          <w:sz w:val="28"/>
          <w:szCs w:val="28"/>
          <w:lang w:eastAsia="en-GB"/>
          <w14:ligatures w14:val="none"/>
        </w:rPr>
        <w:lastRenderedPageBreak/>
        <w:t>перетворення, пошуку даних в журналах системи про використання ресурсів, тощо. </w:t>
      </w:r>
    </w:p>
    <w:p w14:paraId="04489A67"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Другий етап визначення алгоритму генерації робочого навантаження полягає в реалізації стресового тестування та імітації тривалого використання мобільного пристрою. На цьому етапі важливо передбачити можливість зміни інтенсивності генерування робочого навантаження, а також, налаштування подій введення різного типу. Таким чином, завданням алгоритму генерації робочого навантаження є можливість реалізації різних сценаріїв використання мобільного пристрою без необхідності виконання збору даних в реальних умовах.</w:t>
      </w:r>
    </w:p>
    <w:p w14:paraId="70581929"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Далі, ґрунтуючись на обраних стратегіях моніторингу та алгоритмі генерування робочого навантаження, розробляється план виконання стресового тестування. Вибір чинників, що можуть впливати на процес старіння, є важливим аспектом під час розроблення дослідження та планування експериментів. Чинники, як і вимірювані індикатори, можуть мати прямий чи опосередкований вплив на прояви ефектів старіння. Наприклад, конфігурація пристрою визначає обмеження ресурсів пам’яті та CPU, що може мати безпосередній вплив на погіршення продуктивності, а робоче навантаження в різних випадках може по різному активувати процес старіння. Під час побудови плану тестування враховуються різні комбінації факторів, забезпечуючи оптимальний час виконання тесту, який дозволить відтворити процес старіння в прийнятний для дослідження час.</w:t>
      </w:r>
    </w:p>
    <w:p w14:paraId="7ECA3F7D"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Четвертий етап виконання стресових тестів полягає у автоматизації виконання попередніх трьох етапів в певному програмно-апаратному середовищі. Таким середовищем може бути ПК та мобільний пристрій, які з’єднані USB кабелем по якому відбувається їх комунікація. Зокрема, важливими аспектами є необхідність забезпечення стабільності, неперервності та розмежування виконання окремих тестових випадків. Наприклад, важливе стабільне з’єднання мобільного пристрою із пристроєм, який генерує робоче навантаження та акумулює метрики старіння, оскільки необхідно забезпечувати неперервне виконання одного тестового запуску. Переривання виконання тесту, якщо це не передбачено дизайном експерименту, може негативно вплинути на якість отриманих даних, оскільки в цьому випадку можлива втрата даних для формування повного часового ряду вимірюваних метрик, та втрата контролю над робочим навантаженням. Крім того, важливо розмежувати виконання окремих тестових запусків, якщо виконання тестів відбувається на одному і тому ж пристрої. Наприклад, необхідно виконати перезавантаження ОС, щоб позбавитись можливих наслідків накопичення помилок старіння.</w:t>
      </w:r>
    </w:p>
    <w:p w14:paraId="2FF29985"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 xml:space="preserve">Результатами виконання четвертого кроку є «сирі» дані у вигляді текстових документів чи таблиць, які містять записи із системних журналів чи файлової системи про використання пам’яті, виконання процесів, повідомлень про помилки та інші системні події. Дані в такому вигляді </w:t>
      </w:r>
      <w:r w:rsidRPr="001C5D60">
        <w:rPr>
          <w:rFonts w:ascii="Times New Roman" w:eastAsia="Times New Roman" w:hAnsi="Times New Roman" w:cs="Times New Roman"/>
          <w:color w:val="000000"/>
          <w:kern w:val="0"/>
          <w:sz w:val="28"/>
          <w:szCs w:val="28"/>
          <w:lang w:eastAsia="en-GB"/>
          <w14:ligatures w14:val="none"/>
        </w:rPr>
        <w:lastRenderedPageBreak/>
        <w:t>можуть бути незручні для виконання аналізу, тому важливим завданням є підготовка вхідних даних для п’ятого кроку, що зазвичай означає формування часових рядів із перетворення значень змінних у зручний для обробки формат. </w:t>
      </w:r>
    </w:p>
    <w:p w14:paraId="08F84794"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На п’ятому етапі методології отримані часові ряди для вимірюваних метрик аналізуються з допомогою методів статистики, регресійного аналізу, машинного навчання, а також, методів аналізу часових рядів. Статистичні методи дозволяють визначити, які фактори посилюють погіршення продуктивності та споживання ресурсів. Встановлення взаємозв'язків між старінням ПЗ та показниками використання ресурсів дозволяє визначити, які підсистеми впливають на старіння, що забезпечує можливість розроблення стратегій омолодження ПЗ. </w:t>
      </w:r>
    </w:p>
    <w:p w14:paraId="37DEBE73"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b/>
          <w:bCs/>
          <w:color w:val="000000"/>
          <w:kern w:val="0"/>
          <w:sz w:val="28"/>
          <w:szCs w:val="28"/>
          <w:lang w:eastAsia="en-GB"/>
          <w14:ligatures w14:val="none"/>
        </w:rPr>
        <w:t>4.2. Розроблення середовища експериментальних досліджень явища старіння та ефективності метрик старіння в операційній системі Android</w:t>
      </w:r>
    </w:p>
    <w:p w14:paraId="773D18C4"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В межах даної роботи розроблено фреймворк, який реалізує загальну методологію із шести етапів для виконання експериментальних досліджень процесу старіння ПЗ, ефективності метрик старіння та впливу факторів старіння. Фреймворк складається із трьох модулів:</w:t>
      </w:r>
    </w:p>
    <w:p w14:paraId="7DEC12FB" w14:textId="77777777" w:rsidR="001C5D60" w:rsidRPr="001C5D60" w:rsidRDefault="001C5D60" w:rsidP="001C5D60">
      <w:pPr>
        <w:numPr>
          <w:ilvl w:val="0"/>
          <w:numId w:val="1"/>
        </w:numPr>
        <w:spacing w:after="0" w:line="240" w:lineRule="auto"/>
        <w:ind w:left="1069"/>
        <w:jc w:val="both"/>
        <w:textAlignment w:val="baseline"/>
        <w:rPr>
          <w:rFonts w:ascii="Times New Roman" w:eastAsia="Times New Roman" w:hAnsi="Times New Roman" w:cs="Times New Roman"/>
          <w:color w:val="000000"/>
          <w:kern w:val="0"/>
          <w:sz w:val="28"/>
          <w:szCs w:val="28"/>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Модуль виконання стрес тестів та вимірювання метрик старіння; </w:t>
      </w:r>
    </w:p>
    <w:p w14:paraId="64A12A15" w14:textId="77777777" w:rsidR="001C5D60" w:rsidRPr="001C5D60" w:rsidRDefault="001C5D60" w:rsidP="001C5D60">
      <w:pPr>
        <w:numPr>
          <w:ilvl w:val="0"/>
          <w:numId w:val="1"/>
        </w:numPr>
        <w:spacing w:after="0" w:line="240" w:lineRule="auto"/>
        <w:ind w:left="1069"/>
        <w:jc w:val="both"/>
        <w:textAlignment w:val="baseline"/>
        <w:rPr>
          <w:rFonts w:ascii="Times New Roman" w:eastAsia="Times New Roman" w:hAnsi="Times New Roman" w:cs="Times New Roman"/>
          <w:color w:val="000000"/>
          <w:kern w:val="0"/>
          <w:sz w:val="28"/>
          <w:szCs w:val="28"/>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Модуль перетворення системних метрик в часові ряди;</w:t>
      </w:r>
    </w:p>
    <w:p w14:paraId="15D84E0F" w14:textId="77777777" w:rsidR="001C5D60" w:rsidRPr="001C5D60" w:rsidRDefault="001C5D60" w:rsidP="001C5D60">
      <w:pPr>
        <w:numPr>
          <w:ilvl w:val="0"/>
          <w:numId w:val="1"/>
        </w:numPr>
        <w:spacing w:after="0" w:line="240" w:lineRule="auto"/>
        <w:ind w:left="1069"/>
        <w:jc w:val="both"/>
        <w:textAlignment w:val="baseline"/>
        <w:rPr>
          <w:rFonts w:ascii="Times New Roman" w:eastAsia="Times New Roman" w:hAnsi="Times New Roman" w:cs="Times New Roman"/>
          <w:color w:val="000000"/>
          <w:kern w:val="0"/>
          <w:sz w:val="28"/>
          <w:szCs w:val="28"/>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Модуль аналізу часових рядів.</w:t>
      </w:r>
    </w:p>
    <w:p w14:paraId="2637548A"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Модуль виконання стрес тестів та вимірювання метрик реалізує та автоматизує перші чотири етапи методології. Середовищем (рис. 4.2), яке використано для реалізації цього модуля та виконання тестів, є ПК із ОС Windows 10 та мобільні пристрої різних моделей із ОС Android. З’єднання пристроїв відбувалось через USB інтерфейс та утиліту командного рядка adb [96] для обміну командами та збирання даних з мобільного пристрою. Програмним середовищем для виконання команд є Windows Power Shall [114].</w:t>
      </w:r>
    </w:p>
    <w:p w14:paraId="33B309BA" w14:textId="77777777" w:rsidR="001C5D60" w:rsidRPr="001C5D60" w:rsidRDefault="001C5D60" w:rsidP="001C5D60">
      <w:pPr>
        <w:spacing w:after="0" w:line="240" w:lineRule="auto"/>
        <w:rPr>
          <w:rFonts w:ascii="Times New Roman" w:eastAsia="Times New Roman" w:hAnsi="Times New Roman" w:cs="Times New Roman"/>
          <w:kern w:val="0"/>
          <w:lang w:eastAsia="en-GB"/>
          <w14:ligatures w14:val="none"/>
        </w:rPr>
      </w:pPr>
    </w:p>
    <w:p w14:paraId="7688E501" w14:textId="6C7C196F" w:rsidR="001C5D60" w:rsidRPr="001C5D60" w:rsidRDefault="001C5D60" w:rsidP="001C5D60">
      <w:pPr>
        <w:spacing w:after="0" w:line="240" w:lineRule="auto"/>
        <w:jc w:val="center"/>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noProof/>
          <w:color w:val="000000"/>
          <w:kern w:val="0"/>
          <w:sz w:val="28"/>
          <w:szCs w:val="28"/>
          <w:bdr w:val="none" w:sz="0" w:space="0" w:color="auto" w:frame="1"/>
          <w:lang w:eastAsia="en-GB"/>
          <w14:ligatures w14:val="none"/>
        </w:rPr>
        <w:drawing>
          <wp:inline distT="0" distB="0" distL="0" distR="0" wp14:anchorId="2823CD0C" wp14:editId="2B04A6B4">
            <wp:extent cx="5477510" cy="2549525"/>
            <wp:effectExtent l="0" t="0" r="0" b="0"/>
            <wp:docPr id="81559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7510" cy="2549525"/>
                    </a:xfrm>
                    <a:prstGeom prst="rect">
                      <a:avLst/>
                    </a:prstGeom>
                    <a:noFill/>
                    <a:ln>
                      <a:noFill/>
                    </a:ln>
                  </pic:spPr>
                </pic:pic>
              </a:graphicData>
            </a:graphic>
          </wp:inline>
        </w:drawing>
      </w:r>
    </w:p>
    <w:p w14:paraId="7CC65FA8" w14:textId="77777777" w:rsidR="001C5D60" w:rsidRPr="001C5D60" w:rsidRDefault="001C5D60" w:rsidP="001C5D60">
      <w:pPr>
        <w:spacing w:after="0" w:line="240" w:lineRule="auto"/>
        <w:jc w:val="center"/>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lastRenderedPageBreak/>
        <w:t>Рис. 4.2. Програмно-апаратне середовище виконання стресових тестів</w:t>
      </w:r>
    </w:p>
    <w:p w14:paraId="61509974" w14:textId="77777777" w:rsidR="001C5D60" w:rsidRPr="001C5D60" w:rsidRDefault="001C5D60" w:rsidP="001C5D60">
      <w:pPr>
        <w:spacing w:after="0" w:line="240" w:lineRule="auto"/>
        <w:rPr>
          <w:rFonts w:ascii="Times New Roman" w:eastAsia="Times New Roman" w:hAnsi="Times New Roman" w:cs="Times New Roman"/>
          <w:kern w:val="0"/>
          <w:lang w:eastAsia="en-GB"/>
          <w14:ligatures w14:val="none"/>
        </w:rPr>
      </w:pPr>
    </w:p>
    <w:p w14:paraId="6C1BE6DB"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Повна імплементація основних методів збору системних даних та генерування робочого навантаження подана в додатку В.</w:t>
      </w:r>
    </w:p>
    <w:p w14:paraId="05745919"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Для отримання даних про використання системних ресурсів використано утиліту Android dumpsys [107], що виконується на мобільному пристрої та дозволяє зібрати інформацію про системні сервіси. Агрегована статистика про відображення кадрів для кожного застосунку отримується з допомогою команди gfxinfo та вказаної назви пакета цього застосунку в якості параметра. Для отримання детальних даних про час і тривалість відображення кадрів використовувалась команда framestats. </w:t>
      </w:r>
    </w:p>
    <w:p w14:paraId="5B8AB905"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 xml:space="preserve">Функція </w:t>
      </w:r>
      <w:r w:rsidRPr="001C5D60">
        <w:rPr>
          <w:rFonts w:ascii="Courier New" w:eastAsia="Times New Roman" w:hAnsi="Courier New" w:cs="Courier New"/>
          <w:color w:val="000000"/>
          <w:kern w:val="0"/>
          <w:sz w:val="28"/>
          <w:szCs w:val="28"/>
          <w:lang w:eastAsia="en-GB"/>
          <w14:ligatures w14:val="none"/>
        </w:rPr>
        <w:t>DumpsysServiceMonitor</w:t>
      </w:r>
      <w:r w:rsidRPr="001C5D60">
        <w:rPr>
          <w:rFonts w:ascii="Times New Roman" w:eastAsia="Times New Roman" w:hAnsi="Times New Roman" w:cs="Times New Roman"/>
          <w:color w:val="000000"/>
          <w:kern w:val="0"/>
          <w:sz w:val="28"/>
          <w:szCs w:val="28"/>
          <w:lang w:eastAsia="en-GB"/>
          <w14:ligatures w14:val="none"/>
        </w:rPr>
        <w:t xml:space="preserve"> дозволяє налаштувати виконання команди dumpsys</w:t>
      </w:r>
      <w:r w:rsidRPr="001C5D60">
        <w:rPr>
          <w:rFonts w:ascii="Times New Roman" w:eastAsia="Times New Roman" w:hAnsi="Times New Roman" w:cs="Times New Roman"/>
          <w:i/>
          <w:iCs/>
          <w:color w:val="000000"/>
          <w:kern w:val="0"/>
          <w:sz w:val="28"/>
          <w:szCs w:val="28"/>
          <w:lang w:eastAsia="en-GB"/>
          <w14:ligatures w14:val="none"/>
        </w:rPr>
        <w:t xml:space="preserve"> </w:t>
      </w:r>
      <w:r w:rsidRPr="001C5D60">
        <w:rPr>
          <w:rFonts w:ascii="Times New Roman" w:eastAsia="Times New Roman" w:hAnsi="Times New Roman" w:cs="Times New Roman"/>
          <w:color w:val="000000"/>
          <w:kern w:val="0"/>
          <w:sz w:val="28"/>
          <w:szCs w:val="28"/>
          <w:lang w:eastAsia="en-GB"/>
          <w14:ligatures w14:val="none"/>
        </w:rPr>
        <w:t>для різних сервісів (</w:t>
      </w:r>
      <w:r w:rsidRPr="001C5D60">
        <w:rPr>
          <w:rFonts w:ascii="Courier New" w:eastAsia="Times New Roman" w:hAnsi="Courier New" w:cs="Courier New"/>
          <w:color w:val="000000"/>
          <w:kern w:val="0"/>
          <w:sz w:val="28"/>
          <w:szCs w:val="28"/>
          <w:lang w:eastAsia="en-GB"/>
          <w14:ligatures w14:val="none"/>
        </w:rPr>
        <w:t>$Service</w:t>
      </w:r>
      <w:r w:rsidRPr="001C5D60">
        <w:rPr>
          <w:rFonts w:ascii="Times New Roman" w:eastAsia="Times New Roman" w:hAnsi="Times New Roman" w:cs="Times New Roman"/>
          <w:color w:val="000000"/>
          <w:kern w:val="0"/>
          <w:sz w:val="28"/>
          <w:szCs w:val="28"/>
          <w:lang w:eastAsia="en-GB"/>
          <w14:ligatures w14:val="none"/>
        </w:rPr>
        <w:t>) із необов’язковими параметрами (</w:t>
      </w:r>
      <w:r w:rsidRPr="001C5D60">
        <w:rPr>
          <w:rFonts w:ascii="Courier New" w:eastAsia="Times New Roman" w:hAnsi="Courier New" w:cs="Courier New"/>
          <w:color w:val="000000"/>
          <w:kern w:val="0"/>
          <w:sz w:val="28"/>
          <w:szCs w:val="28"/>
          <w:lang w:eastAsia="en-GB"/>
          <w14:ligatures w14:val="none"/>
        </w:rPr>
        <w:t>$OptionalParams</w:t>
      </w:r>
      <w:r w:rsidRPr="001C5D60">
        <w:rPr>
          <w:rFonts w:ascii="Times New Roman" w:eastAsia="Times New Roman" w:hAnsi="Times New Roman" w:cs="Times New Roman"/>
          <w:color w:val="000000"/>
          <w:kern w:val="0"/>
          <w:sz w:val="28"/>
          <w:szCs w:val="28"/>
          <w:lang w:eastAsia="en-GB"/>
          <w14:ligatures w14:val="none"/>
        </w:rPr>
        <w:t>), яка може бути виконана для списку користувацьких застосунків (</w:t>
      </w:r>
      <w:r w:rsidRPr="001C5D60">
        <w:rPr>
          <w:rFonts w:ascii="Courier New" w:eastAsia="Times New Roman" w:hAnsi="Courier New" w:cs="Courier New"/>
          <w:color w:val="000000"/>
          <w:kern w:val="0"/>
          <w:sz w:val="28"/>
          <w:szCs w:val="28"/>
          <w:lang w:eastAsia="en-GB"/>
          <w14:ligatures w14:val="none"/>
        </w:rPr>
        <w:t>$Packages</w:t>
      </w:r>
      <w:r w:rsidRPr="001C5D60">
        <w:rPr>
          <w:rFonts w:ascii="Times New Roman" w:eastAsia="Times New Roman" w:hAnsi="Times New Roman" w:cs="Times New Roman"/>
          <w:color w:val="000000"/>
          <w:kern w:val="0"/>
          <w:sz w:val="28"/>
          <w:szCs w:val="28"/>
          <w:lang w:eastAsia="en-GB"/>
          <w14:ligatures w14:val="none"/>
        </w:rPr>
        <w:t>):</w:t>
      </w:r>
    </w:p>
    <w:p w14:paraId="73E8E3B5"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function DumpsysServiceMonitor</w:t>
      </w:r>
    </w:p>
    <w:p w14:paraId="4874905D"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w:t>
      </w:r>
    </w:p>
    <w:p w14:paraId="3AD31222"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Param(</w:t>
      </w:r>
    </w:p>
    <w:p w14:paraId="4E6B6DBB"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[String] $Output,</w:t>
      </w:r>
    </w:p>
    <w:p w14:paraId="0A5D6E70"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[String] $Service,</w:t>
      </w:r>
    </w:p>
    <w:p w14:paraId="3D626773"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[String[]] $Packages,</w:t>
      </w:r>
    </w:p>
    <w:p w14:paraId="0327796D"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[String] $OptionalParams = ""</w:t>
      </w:r>
    </w:p>
    <w:p w14:paraId="1C6A0B7D"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w:t>
      </w:r>
    </w:p>
    <w:p w14:paraId="2B47796E"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w:t>
      </w:r>
    </w:p>
    <w:p w14:paraId="700A3239"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adb shell dumpsys $Service $OptionalParams | Out-File -FilePath $fullPath -Append</w:t>
      </w:r>
    </w:p>
    <w:p w14:paraId="52359690"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w:t>
      </w:r>
    </w:p>
    <w:p w14:paraId="6CDDF4B1"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w:t>
      </w:r>
    </w:p>
    <w:p w14:paraId="1A011719"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Приклад повної команди для збору інформації про кадри застосунку інтернет браузера:</w:t>
      </w:r>
    </w:p>
    <w:p w14:paraId="36DFEA08"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adb shell dumpsys gfxinfo com.android.chrome framestats</w:t>
      </w:r>
    </w:p>
    <w:p w14:paraId="4722077A"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Ця команда повертає багато даних, серед яких необхідно виділити 4 важливих записи, необхідні для цього дослідження: Total Frames Rendered, Janky Frames, INTENDED_VSYNC та FRAME_COMPLETED.</w:t>
      </w:r>
    </w:p>
    <w:p w14:paraId="7F85B39A"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Системний журнал повідомлень Logcat [115] включає записи системних сервісів, таких як ActivityManager та ART. Рядки записів ART містять дані про тривалість затримки та загальну тривалість виконання задачі збирача сміття в певному процесі. А ActivityManager генерує інформаційні повідомлення про завершення виконання відображення Android Activity.</w:t>
      </w:r>
    </w:p>
    <w:p w14:paraId="47480472"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 xml:space="preserve">Функція </w:t>
      </w:r>
      <w:r w:rsidRPr="001C5D60">
        <w:rPr>
          <w:rFonts w:ascii="Courier New" w:eastAsia="Times New Roman" w:hAnsi="Courier New" w:cs="Courier New"/>
          <w:color w:val="000000"/>
          <w:kern w:val="0"/>
          <w:sz w:val="28"/>
          <w:szCs w:val="28"/>
          <w:lang w:eastAsia="en-GB"/>
          <w14:ligatures w14:val="none"/>
        </w:rPr>
        <w:t>LogCatMonitor</w:t>
      </w:r>
      <w:r w:rsidRPr="001C5D60">
        <w:rPr>
          <w:rFonts w:ascii="Times New Roman" w:eastAsia="Times New Roman" w:hAnsi="Times New Roman" w:cs="Times New Roman"/>
          <w:color w:val="000000"/>
          <w:kern w:val="0"/>
          <w:sz w:val="28"/>
          <w:szCs w:val="28"/>
          <w:lang w:eastAsia="en-GB"/>
          <w14:ligatures w14:val="none"/>
        </w:rPr>
        <w:t xml:space="preserve"> дозволяє вивести записи системного журналу LogCat в текстовий файл на ПК.</w:t>
      </w:r>
    </w:p>
    <w:p w14:paraId="30DF59AA"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function LogCatMonitor</w:t>
      </w:r>
    </w:p>
    <w:p w14:paraId="037F96D8"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w:t>
      </w:r>
    </w:p>
    <w:p w14:paraId="50CA85E7"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Param([String] $Output)</w:t>
      </w:r>
    </w:p>
    <w:p w14:paraId="047FD9EB"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w:t>
      </w:r>
    </w:p>
    <w:p w14:paraId="37D7CE89"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adb logcat -d -v monotonic | Out-File -FilePath $path -Append</w:t>
      </w:r>
    </w:p>
    <w:p w14:paraId="6D1B2027"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adb logcat -c</w:t>
      </w:r>
    </w:p>
    <w:p w14:paraId="44AD75D3"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w:t>
      </w:r>
    </w:p>
    <w:p w14:paraId="4D8DEAA8"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lastRenderedPageBreak/>
        <w:t xml:space="preserve">Ще одним джерелом даних є файлова система proc ядра Linux, яка забезпечує доступ до файлів, які містять інформацію про використання пам’яті, дискового простору, планування та пам’ять процесів. Функція </w:t>
      </w:r>
      <w:r w:rsidRPr="001C5D60">
        <w:rPr>
          <w:rFonts w:ascii="Courier New" w:eastAsia="Times New Roman" w:hAnsi="Courier New" w:cs="Courier New"/>
          <w:color w:val="000000"/>
          <w:kern w:val="0"/>
          <w:sz w:val="28"/>
          <w:szCs w:val="28"/>
          <w:lang w:eastAsia="en-GB"/>
          <w14:ligatures w14:val="none"/>
        </w:rPr>
        <w:t>ProcTasksMonitor</w:t>
      </w:r>
      <w:r w:rsidRPr="001C5D60">
        <w:rPr>
          <w:rFonts w:ascii="Times New Roman" w:eastAsia="Times New Roman" w:hAnsi="Times New Roman" w:cs="Times New Roman"/>
          <w:color w:val="000000"/>
          <w:kern w:val="0"/>
          <w:sz w:val="28"/>
          <w:szCs w:val="28"/>
          <w:lang w:eastAsia="en-GB"/>
          <w14:ligatures w14:val="none"/>
        </w:rPr>
        <w:t xml:space="preserve"> дозволяє вивести записи виконання процесів системи в текстовий файл на ПК:</w:t>
      </w:r>
    </w:p>
    <w:p w14:paraId="5870020D"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function ProcTasksMonitor {</w:t>
      </w:r>
    </w:p>
    <w:p w14:paraId="5C0B9073"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Param([String] $Output)</w:t>
      </w:r>
    </w:p>
    <w:p w14:paraId="42B182EA"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w:t>
      </w:r>
    </w:p>
    <w:p w14:paraId="2EF81D81"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$dirs_str = adb shell ls /proc/</w:t>
      </w:r>
    </w:p>
    <w:p w14:paraId="7F90B72D"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w:t>
      </w:r>
    </w:p>
    <w:p w14:paraId="6DD026F7"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$dirs_str_full = $dirs_str | ForEach-Object { "/proc/" + $_ + "/stat" }</w:t>
      </w:r>
    </w:p>
    <w:p w14:paraId="6573C80A"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w:t>
      </w:r>
    </w:p>
    <w:p w14:paraId="25CE20A5"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$res = adb shell cat ($dirs_str_full -join ' ')</w:t>
      </w:r>
    </w:p>
    <w:p w14:paraId="6FC71AD4"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w:t>
      </w:r>
    </w:p>
    <w:p w14:paraId="445D1C65"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w:t>
      </w:r>
    </w:p>
    <w:p w14:paraId="43171F64"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Ця функція виконує читання піддиректорій із директорії /proc/ для визначення місцезнаходження даних статистики окремих процесів. Після чого, для кожної знайденої директорії виконується прочитання файлу /stat, дані якого записуються в один масив даних, який пізніше записується в текстовий файл.</w:t>
      </w:r>
    </w:p>
    <w:p w14:paraId="691C0ADB"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 xml:space="preserve">Для генерування робочого навантаження використовувався застосунок командного рядка monkey [95], який виконується на емуляторі чи мобільному пристрої і генерує псевдовипадковий потік таких подій як натискання на кнопки, доторкання до дисплею, жести, а також різні події рівня системи. Функція </w:t>
      </w:r>
      <w:r w:rsidRPr="001C5D60">
        <w:rPr>
          <w:rFonts w:ascii="Courier New" w:eastAsia="Times New Roman" w:hAnsi="Courier New" w:cs="Courier New"/>
          <w:color w:val="000000"/>
          <w:kern w:val="0"/>
          <w:sz w:val="28"/>
          <w:szCs w:val="28"/>
          <w:lang w:eastAsia="en-GB"/>
          <w14:ligatures w14:val="none"/>
        </w:rPr>
        <w:t>RunMonkey</w:t>
      </w:r>
      <w:r w:rsidRPr="001C5D60">
        <w:rPr>
          <w:rFonts w:ascii="Times New Roman" w:eastAsia="Times New Roman" w:hAnsi="Times New Roman" w:cs="Times New Roman"/>
          <w:color w:val="000000"/>
          <w:kern w:val="0"/>
          <w:sz w:val="28"/>
          <w:szCs w:val="28"/>
          <w:lang w:eastAsia="en-GB"/>
          <w14:ligatures w14:val="none"/>
        </w:rPr>
        <w:t xml:space="preserve"> дозволяє налаштувати виконання команди:</w:t>
      </w:r>
    </w:p>
    <w:p w14:paraId="73D950FE"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function RunMonkey </w:t>
      </w:r>
    </w:p>
    <w:p w14:paraId="73050D84"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w:t>
      </w:r>
    </w:p>
    <w:p w14:paraId="23E47AB7"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param (</w:t>
      </w:r>
    </w:p>
    <w:p w14:paraId="0F447867"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[String[]] $Packages,</w:t>
      </w:r>
    </w:p>
    <w:p w14:paraId="50CBCA8E"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[Int32] $DurationMs = 0,</w:t>
      </w:r>
    </w:p>
    <w:p w14:paraId="352679D6"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[Int32] $EventsCount = 100,</w:t>
      </w:r>
    </w:p>
    <w:p w14:paraId="201CCED3"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[Boolean] $IgnoreErrors = $true,</w:t>
      </w:r>
    </w:p>
    <w:p w14:paraId="0C374474"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[Boolean] $EnableEvents = $true,</w:t>
      </w:r>
    </w:p>
    <w:p w14:paraId="3F49DAC6"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[Boolean] $EnableSwitches = $true</w:t>
      </w:r>
    </w:p>
    <w:p w14:paraId="0F5AC675"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w:t>
      </w:r>
    </w:p>
    <w:p w14:paraId="287C38E4"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w:t>
      </w:r>
    </w:p>
    <w:p w14:paraId="409F5A1F"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adb shell monkey $packagesParams -v -v $throttleParam $eventsParams $ignoreParams $EventsCount</w:t>
      </w:r>
    </w:p>
    <w:p w14:paraId="3C512231"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w:t>
      </w:r>
    </w:p>
    <w:p w14:paraId="0F997DDB"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Приклад команди monkey:</w:t>
      </w:r>
    </w:p>
    <w:p w14:paraId="0E7DFC0D"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adb shell monkey [options] &lt;event-count&gt;</w:t>
      </w:r>
    </w:p>
    <w:p w14:paraId="123B28C3"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 xml:space="preserve">Список пакетів програм </w:t>
      </w:r>
      <w:r w:rsidRPr="001C5D60">
        <w:rPr>
          <w:rFonts w:ascii="Courier New" w:eastAsia="Times New Roman" w:hAnsi="Courier New" w:cs="Courier New"/>
          <w:color w:val="000000"/>
          <w:kern w:val="0"/>
          <w:sz w:val="28"/>
          <w:szCs w:val="28"/>
          <w:lang w:eastAsia="en-GB"/>
          <w14:ligatures w14:val="none"/>
        </w:rPr>
        <w:t>$Packages</w:t>
      </w:r>
      <w:r w:rsidRPr="001C5D60">
        <w:rPr>
          <w:rFonts w:ascii="Times New Roman" w:eastAsia="Times New Roman" w:hAnsi="Times New Roman" w:cs="Times New Roman"/>
          <w:color w:val="000000"/>
          <w:kern w:val="0"/>
          <w:sz w:val="28"/>
          <w:szCs w:val="28"/>
          <w:lang w:eastAsia="en-GB"/>
          <w14:ligatures w14:val="none"/>
        </w:rPr>
        <w:t xml:space="preserve"> визначає ті застосунки користувача для яких буде виконуватись генерування подій введення та перемикання між цими застосунками. Параметр </w:t>
      </w:r>
      <w:r w:rsidRPr="001C5D60">
        <w:rPr>
          <w:rFonts w:ascii="Courier New" w:eastAsia="Times New Roman" w:hAnsi="Courier New" w:cs="Courier New"/>
          <w:color w:val="000000"/>
          <w:kern w:val="0"/>
          <w:sz w:val="28"/>
          <w:szCs w:val="28"/>
          <w:lang w:eastAsia="en-GB"/>
          <w14:ligatures w14:val="none"/>
        </w:rPr>
        <w:t>$DurationMs</w:t>
      </w:r>
      <w:r w:rsidRPr="001C5D60">
        <w:rPr>
          <w:rFonts w:ascii="Times New Roman" w:eastAsia="Times New Roman" w:hAnsi="Times New Roman" w:cs="Times New Roman"/>
          <w:color w:val="000000"/>
          <w:kern w:val="0"/>
          <w:sz w:val="28"/>
          <w:szCs w:val="28"/>
          <w:lang w:eastAsia="en-GB"/>
          <w14:ligatures w14:val="none"/>
        </w:rPr>
        <w:t xml:space="preserve"> визначає тривалість генерування робочого навантаження, а </w:t>
      </w:r>
      <w:r w:rsidRPr="001C5D60">
        <w:rPr>
          <w:rFonts w:ascii="Courier New" w:eastAsia="Times New Roman" w:hAnsi="Courier New" w:cs="Courier New"/>
          <w:color w:val="000000"/>
          <w:kern w:val="0"/>
          <w:sz w:val="28"/>
          <w:szCs w:val="28"/>
          <w:lang w:eastAsia="en-GB"/>
          <w14:ligatures w14:val="none"/>
        </w:rPr>
        <w:t>$EventsCount</w:t>
      </w:r>
      <w:r w:rsidRPr="001C5D60">
        <w:rPr>
          <w:rFonts w:ascii="Times New Roman" w:eastAsia="Times New Roman" w:hAnsi="Times New Roman" w:cs="Times New Roman"/>
          <w:color w:val="000000"/>
          <w:kern w:val="0"/>
          <w:sz w:val="32"/>
          <w:szCs w:val="32"/>
          <w:lang w:eastAsia="en-GB"/>
          <w14:ligatures w14:val="none"/>
        </w:rPr>
        <w:t xml:space="preserve"> </w:t>
      </w:r>
      <w:r w:rsidRPr="001C5D60">
        <w:rPr>
          <w:rFonts w:ascii="Times New Roman" w:eastAsia="Times New Roman" w:hAnsi="Times New Roman" w:cs="Times New Roman"/>
          <w:color w:val="000000"/>
          <w:kern w:val="0"/>
          <w:sz w:val="28"/>
          <w:szCs w:val="28"/>
          <w:lang w:eastAsia="en-GB"/>
          <w14:ligatures w14:val="none"/>
        </w:rPr>
        <w:t xml:space="preserve">визначає кількість псевдовипадкових подій. Параметри </w:t>
      </w:r>
      <w:r w:rsidRPr="001C5D60">
        <w:rPr>
          <w:rFonts w:ascii="Courier New" w:eastAsia="Times New Roman" w:hAnsi="Courier New" w:cs="Courier New"/>
          <w:color w:val="000000"/>
          <w:kern w:val="0"/>
          <w:sz w:val="28"/>
          <w:szCs w:val="28"/>
          <w:lang w:eastAsia="en-GB"/>
          <w14:ligatures w14:val="none"/>
        </w:rPr>
        <w:t>$EnableEvents</w:t>
      </w:r>
      <w:r w:rsidRPr="001C5D60">
        <w:rPr>
          <w:rFonts w:ascii="Times New Roman" w:eastAsia="Times New Roman" w:hAnsi="Times New Roman" w:cs="Times New Roman"/>
          <w:color w:val="000000"/>
          <w:kern w:val="0"/>
          <w:sz w:val="32"/>
          <w:szCs w:val="32"/>
          <w:lang w:eastAsia="en-GB"/>
          <w14:ligatures w14:val="none"/>
        </w:rPr>
        <w:t xml:space="preserve"> </w:t>
      </w:r>
      <w:r w:rsidRPr="001C5D60">
        <w:rPr>
          <w:rFonts w:ascii="Times New Roman" w:eastAsia="Times New Roman" w:hAnsi="Times New Roman" w:cs="Times New Roman"/>
          <w:color w:val="000000"/>
          <w:kern w:val="0"/>
          <w:sz w:val="28"/>
          <w:szCs w:val="28"/>
          <w:lang w:eastAsia="en-GB"/>
          <w14:ligatures w14:val="none"/>
        </w:rPr>
        <w:t xml:space="preserve">та </w:t>
      </w:r>
      <w:r w:rsidRPr="001C5D60">
        <w:rPr>
          <w:rFonts w:ascii="Courier New" w:eastAsia="Times New Roman" w:hAnsi="Courier New" w:cs="Courier New"/>
          <w:color w:val="000000"/>
          <w:kern w:val="0"/>
          <w:sz w:val="28"/>
          <w:szCs w:val="28"/>
          <w:lang w:eastAsia="en-GB"/>
          <w14:ligatures w14:val="none"/>
        </w:rPr>
        <w:t>$EnableSwitches</w:t>
      </w:r>
      <w:r w:rsidRPr="001C5D60">
        <w:rPr>
          <w:rFonts w:ascii="Times New Roman" w:eastAsia="Times New Roman" w:hAnsi="Times New Roman" w:cs="Times New Roman"/>
          <w:color w:val="000000"/>
          <w:kern w:val="0"/>
          <w:sz w:val="32"/>
          <w:szCs w:val="32"/>
          <w:lang w:eastAsia="en-GB"/>
          <w14:ligatures w14:val="none"/>
        </w:rPr>
        <w:t xml:space="preserve"> </w:t>
      </w:r>
      <w:r w:rsidRPr="001C5D60">
        <w:rPr>
          <w:rFonts w:ascii="Times New Roman" w:eastAsia="Times New Roman" w:hAnsi="Times New Roman" w:cs="Times New Roman"/>
          <w:color w:val="000000"/>
          <w:kern w:val="0"/>
          <w:sz w:val="28"/>
          <w:szCs w:val="28"/>
          <w:lang w:eastAsia="en-GB"/>
          <w14:ligatures w14:val="none"/>
        </w:rPr>
        <w:t xml:space="preserve">дозволяють увімкнути та вимкнути генерування подій введення та перемикання між застосунками. Не менш важливим є параметр </w:t>
      </w:r>
      <w:r w:rsidRPr="001C5D60">
        <w:rPr>
          <w:rFonts w:ascii="Courier New" w:eastAsia="Times New Roman" w:hAnsi="Courier New" w:cs="Courier New"/>
          <w:color w:val="000000"/>
          <w:kern w:val="0"/>
          <w:sz w:val="28"/>
          <w:szCs w:val="28"/>
          <w:lang w:eastAsia="en-GB"/>
          <w14:ligatures w14:val="none"/>
        </w:rPr>
        <w:t>$IgnoreErrors</w:t>
      </w:r>
      <w:r w:rsidRPr="001C5D60">
        <w:rPr>
          <w:rFonts w:ascii="Times New Roman" w:eastAsia="Times New Roman" w:hAnsi="Times New Roman" w:cs="Times New Roman"/>
          <w:color w:val="000000"/>
          <w:kern w:val="0"/>
          <w:sz w:val="28"/>
          <w:szCs w:val="28"/>
          <w:lang w:eastAsia="en-GB"/>
          <w14:ligatures w14:val="none"/>
        </w:rPr>
        <w:t xml:space="preserve">, який у всіх тестових випадках виконуваних у </w:t>
      </w:r>
      <w:r w:rsidRPr="001C5D60">
        <w:rPr>
          <w:rFonts w:ascii="Times New Roman" w:eastAsia="Times New Roman" w:hAnsi="Times New Roman" w:cs="Times New Roman"/>
          <w:color w:val="000000"/>
          <w:kern w:val="0"/>
          <w:sz w:val="28"/>
          <w:szCs w:val="28"/>
          <w:lang w:eastAsia="en-GB"/>
          <w14:ligatures w14:val="none"/>
        </w:rPr>
        <w:lastRenderedPageBreak/>
        <w:t>межах даної роботи є увімкненим, оскільки він дозволяє не переривати роботу стресового тестування у разі виникнення виняткової ситуацій, яка б привела до збою в роботі окремого застосунку.</w:t>
      </w:r>
    </w:p>
    <w:p w14:paraId="02977080"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 xml:space="preserve">Для реалізації тестових випадків із перезавантаженнями застосунків використовувався засіб командного рядка Android am (Activity Manager) та його команда </w:t>
      </w:r>
      <w:r w:rsidRPr="001C5D60">
        <w:rPr>
          <w:rFonts w:ascii="Courier New" w:eastAsia="Times New Roman" w:hAnsi="Courier New" w:cs="Courier New"/>
          <w:color w:val="000000"/>
          <w:kern w:val="0"/>
          <w:sz w:val="28"/>
          <w:szCs w:val="28"/>
          <w:lang w:eastAsia="en-GB"/>
          <w14:ligatures w14:val="none"/>
        </w:rPr>
        <w:t>force-stop</w:t>
      </w:r>
      <w:r w:rsidRPr="001C5D60">
        <w:rPr>
          <w:rFonts w:ascii="Times New Roman" w:eastAsia="Times New Roman" w:hAnsi="Times New Roman" w:cs="Times New Roman"/>
          <w:color w:val="000000"/>
          <w:kern w:val="0"/>
          <w:sz w:val="28"/>
          <w:szCs w:val="28"/>
          <w:lang w:eastAsia="en-GB"/>
          <w14:ligatures w14:val="none"/>
        </w:rPr>
        <w:t xml:space="preserve">. Виконання цих команд реалізовано з допомогою функцій </w:t>
      </w:r>
      <w:r w:rsidRPr="001C5D60">
        <w:rPr>
          <w:rFonts w:ascii="Courier New" w:eastAsia="Times New Roman" w:hAnsi="Courier New" w:cs="Courier New"/>
          <w:color w:val="000000"/>
          <w:kern w:val="0"/>
          <w:sz w:val="28"/>
          <w:szCs w:val="28"/>
          <w:lang w:eastAsia="en-GB"/>
          <w14:ligatures w14:val="none"/>
        </w:rPr>
        <w:t>RunPackages</w:t>
      </w:r>
      <w:r w:rsidRPr="001C5D60">
        <w:rPr>
          <w:rFonts w:ascii="Times New Roman" w:eastAsia="Times New Roman" w:hAnsi="Times New Roman" w:cs="Times New Roman"/>
          <w:color w:val="000000"/>
          <w:kern w:val="0"/>
          <w:sz w:val="32"/>
          <w:szCs w:val="32"/>
          <w:lang w:eastAsia="en-GB"/>
          <w14:ligatures w14:val="none"/>
        </w:rPr>
        <w:t xml:space="preserve"> </w:t>
      </w:r>
      <w:r w:rsidRPr="001C5D60">
        <w:rPr>
          <w:rFonts w:ascii="Times New Roman" w:eastAsia="Times New Roman" w:hAnsi="Times New Roman" w:cs="Times New Roman"/>
          <w:color w:val="000000"/>
          <w:kern w:val="0"/>
          <w:sz w:val="28"/>
          <w:szCs w:val="28"/>
          <w:lang w:eastAsia="en-GB"/>
          <w14:ligatures w14:val="none"/>
        </w:rPr>
        <w:t xml:space="preserve">та </w:t>
      </w:r>
      <w:r w:rsidRPr="001C5D60">
        <w:rPr>
          <w:rFonts w:ascii="Courier New" w:eastAsia="Times New Roman" w:hAnsi="Courier New" w:cs="Courier New"/>
          <w:color w:val="000000"/>
          <w:kern w:val="0"/>
          <w:sz w:val="28"/>
          <w:szCs w:val="28"/>
          <w:lang w:eastAsia="en-GB"/>
          <w14:ligatures w14:val="none"/>
        </w:rPr>
        <w:t>KillPackages</w:t>
      </w:r>
      <w:r w:rsidRPr="001C5D60">
        <w:rPr>
          <w:rFonts w:ascii="Times New Roman" w:eastAsia="Times New Roman" w:hAnsi="Times New Roman" w:cs="Times New Roman"/>
          <w:color w:val="000000"/>
          <w:kern w:val="0"/>
          <w:sz w:val="28"/>
          <w:szCs w:val="28"/>
          <w:lang w:eastAsia="en-GB"/>
          <w14:ligatures w14:val="none"/>
        </w:rPr>
        <w:t>, які для списку пакетів користувацьких застосунків почергово виконують виконання відповідних команд:</w:t>
      </w:r>
    </w:p>
    <w:p w14:paraId="06C37FB2"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foreach ($package in $Packages) </w:t>
      </w:r>
    </w:p>
    <w:p w14:paraId="1506950E"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w:t>
      </w:r>
    </w:p>
    <w:p w14:paraId="3890E5D6"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adb shell monkey -p $package -c android.intent.category.LAUNCHER 1</w:t>
      </w:r>
    </w:p>
    <w:p w14:paraId="29CE1055"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w:t>
      </w:r>
    </w:p>
    <w:p w14:paraId="615556FB"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foreach ($package in $Packages) </w:t>
      </w:r>
    </w:p>
    <w:p w14:paraId="21F6CDAD"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w:t>
      </w:r>
    </w:p>
    <w:p w14:paraId="143D2E4E"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adb shell am force-stop $package</w:t>
      </w:r>
    </w:p>
    <w:p w14:paraId="0A26329E"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w:t>
      </w:r>
    </w:p>
    <w:p w14:paraId="7670876D"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 xml:space="preserve">Основною функцією входу у виконання тестового випадку є </w:t>
      </w:r>
      <w:r w:rsidRPr="001C5D60">
        <w:rPr>
          <w:rFonts w:ascii="Courier New" w:eastAsia="Times New Roman" w:hAnsi="Courier New" w:cs="Courier New"/>
          <w:color w:val="000000"/>
          <w:kern w:val="0"/>
          <w:sz w:val="28"/>
          <w:szCs w:val="28"/>
          <w:lang w:eastAsia="en-GB"/>
          <w14:ligatures w14:val="none"/>
        </w:rPr>
        <w:t>RunStressTest</w:t>
      </w:r>
      <w:r w:rsidRPr="001C5D60">
        <w:rPr>
          <w:rFonts w:ascii="Times New Roman" w:eastAsia="Times New Roman" w:hAnsi="Times New Roman" w:cs="Times New Roman"/>
          <w:color w:val="000000"/>
          <w:kern w:val="0"/>
          <w:sz w:val="28"/>
          <w:szCs w:val="28"/>
          <w:lang w:eastAsia="en-GB"/>
          <w14:ligatures w14:val="none"/>
        </w:rPr>
        <w:t>:</w:t>
      </w:r>
    </w:p>
    <w:p w14:paraId="56084AFF"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function RunStressTest {</w:t>
      </w:r>
    </w:p>
    <w:p w14:paraId="1731EFC8"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param (</w:t>
      </w:r>
    </w:p>
    <w:p w14:paraId="71C888A5"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[Int32] $IntervalsCount,</w:t>
      </w:r>
    </w:p>
    <w:p w14:paraId="352F1C9A"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[String] $Cleaner,</w:t>
      </w:r>
    </w:p>
    <w:p w14:paraId="6B6900C2"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[String] $WorkloadGenerator,</w:t>
      </w:r>
    </w:p>
    <w:p w14:paraId="364EF0E3"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[String] $Monitor,</w:t>
      </w:r>
    </w:p>
    <w:p w14:paraId="0D7C0936"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[Int32] $WorkloadDurationTicks = 0,</w:t>
      </w:r>
    </w:p>
    <w:p w14:paraId="6A7A20CD"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[Int32] $PauseDurationSeconds = 0,</w:t>
      </w:r>
    </w:p>
    <w:p w14:paraId="6A493D8C"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[String] $OnTimeAction = "",</w:t>
      </w:r>
    </w:p>
    <w:p w14:paraId="16CB2557"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[Int32] $ActionTime = 0</w:t>
      </w:r>
    </w:p>
    <w:p w14:paraId="0A64294A"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w:t>
      </w:r>
    </w:p>
    <w:p w14:paraId="3F90B594"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 </w:t>
      </w:r>
    </w:p>
    <w:p w14:paraId="2D92C35C"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w:t>
      </w:r>
    </w:p>
    <w:p w14:paraId="725D7D08"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 xml:space="preserve">Параметр </w:t>
      </w:r>
      <w:r w:rsidRPr="001C5D60">
        <w:rPr>
          <w:rFonts w:ascii="Courier New" w:eastAsia="Times New Roman" w:hAnsi="Courier New" w:cs="Courier New"/>
          <w:color w:val="000000"/>
          <w:kern w:val="0"/>
          <w:sz w:val="28"/>
          <w:szCs w:val="28"/>
          <w:lang w:eastAsia="en-GB"/>
          <w14:ligatures w14:val="none"/>
        </w:rPr>
        <w:t>$IntervalsCount</w:t>
      </w:r>
      <w:r w:rsidRPr="001C5D60">
        <w:rPr>
          <w:rFonts w:ascii="Times New Roman" w:eastAsia="Times New Roman" w:hAnsi="Times New Roman" w:cs="Times New Roman"/>
          <w:color w:val="000000"/>
          <w:kern w:val="0"/>
          <w:sz w:val="28"/>
          <w:szCs w:val="28"/>
          <w:lang w:eastAsia="en-GB"/>
          <w14:ligatures w14:val="none"/>
        </w:rPr>
        <w:t xml:space="preserve"> визначає кількість запусків функцій генерації робочого навантаження </w:t>
      </w:r>
      <w:r w:rsidRPr="001C5D60">
        <w:rPr>
          <w:rFonts w:ascii="Courier New" w:eastAsia="Times New Roman" w:hAnsi="Courier New" w:cs="Courier New"/>
          <w:color w:val="000000"/>
          <w:kern w:val="0"/>
          <w:sz w:val="28"/>
          <w:szCs w:val="28"/>
          <w:lang w:eastAsia="en-GB"/>
          <w14:ligatures w14:val="none"/>
        </w:rPr>
        <w:t>$WorkloadGenerator</w:t>
      </w:r>
      <w:r w:rsidRPr="001C5D60">
        <w:rPr>
          <w:rFonts w:ascii="Times New Roman" w:eastAsia="Times New Roman" w:hAnsi="Times New Roman" w:cs="Times New Roman"/>
          <w:color w:val="000000"/>
          <w:kern w:val="0"/>
          <w:sz w:val="28"/>
          <w:szCs w:val="28"/>
          <w:lang w:eastAsia="en-GB"/>
          <w14:ligatures w14:val="none"/>
        </w:rPr>
        <w:t xml:space="preserve"> та збору системних даних </w:t>
      </w:r>
      <w:r w:rsidRPr="001C5D60">
        <w:rPr>
          <w:rFonts w:ascii="Courier New" w:eastAsia="Times New Roman" w:hAnsi="Courier New" w:cs="Courier New"/>
          <w:color w:val="000000"/>
          <w:kern w:val="0"/>
          <w:sz w:val="28"/>
          <w:szCs w:val="28"/>
          <w:lang w:eastAsia="en-GB"/>
          <w14:ligatures w14:val="none"/>
        </w:rPr>
        <w:t>$Monitor</w:t>
      </w:r>
      <w:r w:rsidRPr="001C5D60">
        <w:rPr>
          <w:rFonts w:ascii="Times New Roman" w:eastAsia="Times New Roman" w:hAnsi="Times New Roman" w:cs="Times New Roman"/>
          <w:color w:val="000000"/>
          <w:kern w:val="0"/>
          <w:sz w:val="28"/>
          <w:szCs w:val="28"/>
          <w:lang w:eastAsia="en-GB"/>
          <w14:ligatures w14:val="none"/>
        </w:rPr>
        <w:t xml:space="preserve">. Тривалість виконання окремих інтервалів генерування робочого навантаження визначається безпосередньо в функції </w:t>
      </w:r>
      <w:r w:rsidRPr="001C5D60">
        <w:rPr>
          <w:rFonts w:ascii="Courier New" w:eastAsia="Times New Roman" w:hAnsi="Courier New" w:cs="Courier New"/>
          <w:color w:val="000000"/>
          <w:kern w:val="0"/>
          <w:sz w:val="28"/>
          <w:szCs w:val="28"/>
          <w:lang w:eastAsia="en-GB"/>
          <w14:ligatures w14:val="none"/>
        </w:rPr>
        <w:t>$WorkloadGenerator</w:t>
      </w:r>
      <w:r w:rsidRPr="001C5D60">
        <w:rPr>
          <w:rFonts w:ascii="Times New Roman" w:eastAsia="Times New Roman" w:hAnsi="Times New Roman" w:cs="Times New Roman"/>
          <w:color w:val="000000"/>
          <w:kern w:val="0"/>
          <w:sz w:val="28"/>
          <w:szCs w:val="28"/>
          <w:lang w:eastAsia="en-GB"/>
          <w14:ligatures w14:val="none"/>
        </w:rPr>
        <w:t xml:space="preserve">, наприклад, через параметри функції </w:t>
      </w:r>
      <w:r w:rsidRPr="001C5D60">
        <w:rPr>
          <w:rFonts w:ascii="Courier New" w:eastAsia="Times New Roman" w:hAnsi="Courier New" w:cs="Courier New"/>
          <w:color w:val="000000"/>
          <w:kern w:val="0"/>
          <w:sz w:val="28"/>
          <w:szCs w:val="28"/>
          <w:lang w:eastAsia="en-GB"/>
          <w14:ligatures w14:val="none"/>
        </w:rPr>
        <w:t>RunMonkey</w:t>
      </w:r>
      <w:r w:rsidRPr="001C5D60">
        <w:rPr>
          <w:rFonts w:ascii="Times New Roman" w:eastAsia="Times New Roman" w:hAnsi="Times New Roman" w:cs="Times New Roman"/>
          <w:color w:val="000000"/>
          <w:kern w:val="0"/>
          <w:sz w:val="28"/>
          <w:szCs w:val="28"/>
          <w:lang w:eastAsia="en-GB"/>
          <w14:ligatures w14:val="none"/>
        </w:rPr>
        <w:t xml:space="preserve">. Параметр </w:t>
      </w:r>
      <w:r w:rsidRPr="001C5D60">
        <w:rPr>
          <w:rFonts w:ascii="Courier New" w:eastAsia="Times New Roman" w:hAnsi="Courier New" w:cs="Courier New"/>
          <w:color w:val="000000"/>
          <w:kern w:val="0"/>
          <w:sz w:val="28"/>
          <w:szCs w:val="28"/>
          <w:lang w:eastAsia="en-GB"/>
          <w14:ligatures w14:val="none"/>
        </w:rPr>
        <w:t>$WorkloadDurationTicks</w:t>
      </w:r>
      <w:r w:rsidRPr="001C5D60">
        <w:rPr>
          <w:rFonts w:ascii="Times New Roman" w:eastAsia="Times New Roman" w:hAnsi="Times New Roman" w:cs="Times New Roman"/>
          <w:color w:val="000000"/>
          <w:kern w:val="0"/>
          <w:sz w:val="28"/>
          <w:szCs w:val="28"/>
          <w:lang w:eastAsia="en-GB"/>
          <w14:ligatures w14:val="none"/>
        </w:rPr>
        <w:t xml:space="preserve"> визначає кількість послідовно виконуваних генерацій робочого навантаження та збору даних до настання паузи, тривалість якої визначається параметром </w:t>
      </w:r>
      <w:r w:rsidRPr="001C5D60">
        <w:rPr>
          <w:rFonts w:ascii="Courier New" w:eastAsia="Times New Roman" w:hAnsi="Courier New" w:cs="Courier New"/>
          <w:color w:val="000000"/>
          <w:kern w:val="0"/>
          <w:sz w:val="28"/>
          <w:szCs w:val="28"/>
          <w:lang w:eastAsia="en-GB"/>
          <w14:ligatures w14:val="none"/>
        </w:rPr>
        <w:t>$PauseDurationSeconds</w:t>
      </w:r>
      <w:r w:rsidRPr="001C5D60">
        <w:rPr>
          <w:rFonts w:ascii="Times New Roman" w:eastAsia="Times New Roman" w:hAnsi="Times New Roman" w:cs="Times New Roman"/>
          <w:color w:val="000000"/>
          <w:kern w:val="0"/>
          <w:sz w:val="28"/>
          <w:szCs w:val="28"/>
          <w:lang w:eastAsia="en-GB"/>
          <w14:ligatures w14:val="none"/>
        </w:rPr>
        <w:t xml:space="preserve">. Чергування робочого навантаження і пауз триває до того часу, поки не виконається вся кількість </w:t>
      </w:r>
      <w:r w:rsidRPr="001C5D60">
        <w:rPr>
          <w:rFonts w:ascii="Courier New" w:eastAsia="Times New Roman" w:hAnsi="Courier New" w:cs="Courier New"/>
          <w:color w:val="000000"/>
          <w:kern w:val="0"/>
          <w:sz w:val="28"/>
          <w:szCs w:val="28"/>
          <w:lang w:eastAsia="en-GB"/>
          <w14:ligatures w14:val="none"/>
        </w:rPr>
        <w:t>$IntervalsCount</w:t>
      </w:r>
      <w:r w:rsidRPr="001C5D60">
        <w:rPr>
          <w:rFonts w:ascii="Times New Roman" w:eastAsia="Times New Roman" w:hAnsi="Times New Roman" w:cs="Times New Roman"/>
          <w:color w:val="000000"/>
          <w:kern w:val="0"/>
          <w:sz w:val="28"/>
          <w:szCs w:val="28"/>
          <w:lang w:eastAsia="en-GB"/>
          <w14:ligatures w14:val="none"/>
        </w:rPr>
        <w:t>.</w:t>
      </w:r>
    </w:p>
    <w:p w14:paraId="0792893B"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 xml:space="preserve">Загальна тривалість експерименту може бути визначена добутком значення </w:t>
      </w:r>
      <w:r w:rsidRPr="001C5D60">
        <w:rPr>
          <w:rFonts w:ascii="Courier New" w:eastAsia="Times New Roman" w:hAnsi="Courier New" w:cs="Courier New"/>
          <w:color w:val="000000"/>
          <w:kern w:val="0"/>
          <w:sz w:val="28"/>
          <w:szCs w:val="28"/>
          <w:lang w:eastAsia="en-GB"/>
          <w14:ligatures w14:val="none"/>
        </w:rPr>
        <w:t>$IntervalsCount</w:t>
      </w:r>
      <w:r w:rsidRPr="001C5D60">
        <w:rPr>
          <w:rFonts w:ascii="Times New Roman" w:eastAsia="Times New Roman" w:hAnsi="Times New Roman" w:cs="Times New Roman"/>
          <w:color w:val="000000"/>
          <w:kern w:val="0"/>
          <w:sz w:val="28"/>
          <w:szCs w:val="28"/>
          <w:lang w:eastAsia="en-GB"/>
          <w14:ligatures w14:val="none"/>
        </w:rPr>
        <w:t xml:space="preserve"> та середнього часу, необхідного на виконання робочого навантаження та збору системних даних. Якщо експеримент передбачає сценарій, де робоче навантаження не виконується, тобто, значення </w:t>
      </w:r>
      <w:r w:rsidRPr="001C5D60">
        <w:rPr>
          <w:rFonts w:ascii="Courier New" w:eastAsia="Times New Roman" w:hAnsi="Courier New" w:cs="Courier New"/>
          <w:color w:val="000000"/>
          <w:kern w:val="0"/>
          <w:sz w:val="28"/>
          <w:szCs w:val="28"/>
          <w:lang w:eastAsia="en-GB"/>
          <w14:ligatures w14:val="none"/>
        </w:rPr>
        <w:t>$PauseDurationSeconds</w:t>
      </w:r>
      <w:r w:rsidRPr="001C5D60">
        <w:rPr>
          <w:rFonts w:ascii="Times New Roman" w:eastAsia="Times New Roman" w:hAnsi="Times New Roman" w:cs="Times New Roman"/>
          <w:color w:val="000000"/>
          <w:kern w:val="0"/>
          <w:sz w:val="28"/>
          <w:szCs w:val="28"/>
          <w:lang w:eastAsia="en-GB"/>
          <w14:ligatures w14:val="none"/>
        </w:rPr>
        <w:t xml:space="preserve"> більше нуля, то загальна </w:t>
      </w:r>
      <w:r w:rsidRPr="001C5D60">
        <w:rPr>
          <w:rFonts w:ascii="Times New Roman" w:eastAsia="Times New Roman" w:hAnsi="Times New Roman" w:cs="Times New Roman"/>
          <w:color w:val="000000"/>
          <w:kern w:val="0"/>
          <w:sz w:val="28"/>
          <w:szCs w:val="28"/>
          <w:lang w:eastAsia="en-GB"/>
          <w14:ligatures w14:val="none"/>
        </w:rPr>
        <w:lastRenderedPageBreak/>
        <w:t>тривалість тестового випадку збільшиться на відповідний час перебування алгоритму навантаження на паузі.</w:t>
      </w:r>
    </w:p>
    <w:p w14:paraId="1BA75083"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 xml:space="preserve">Параметри </w:t>
      </w:r>
      <w:r w:rsidRPr="001C5D60">
        <w:rPr>
          <w:rFonts w:ascii="Courier New" w:eastAsia="Times New Roman" w:hAnsi="Courier New" w:cs="Courier New"/>
          <w:color w:val="000000"/>
          <w:kern w:val="0"/>
          <w:sz w:val="28"/>
          <w:szCs w:val="28"/>
          <w:lang w:eastAsia="en-GB"/>
          <w14:ligatures w14:val="none"/>
        </w:rPr>
        <w:t>$OnTimeAction</w:t>
      </w:r>
      <w:r w:rsidRPr="001C5D60">
        <w:rPr>
          <w:rFonts w:ascii="Times New Roman" w:eastAsia="Times New Roman" w:hAnsi="Times New Roman" w:cs="Times New Roman"/>
          <w:color w:val="000000"/>
          <w:kern w:val="0"/>
          <w:sz w:val="32"/>
          <w:szCs w:val="32"/>
          <w:lang w:eastAsia="en-GB"/>
          <w14:ligatures w14:val="none"/>
        </w:rPr>
        <w:t xml:space="preserve"> </w:t>
      </w:r>
      <w:r w:rsidRPr="001C5D60">
        <w:rPr>
          <w:rFonts w:ascii="Times New Roman" w:eastAsia="Times New Roman" w:hAnsi="Times New Roman" w:cs="Times New Roman"/>
          <w:color w:val="000000"/>
          <w:kern w:val="0"/>
          <w:sz w:val="28"/>
          <w:szCs w:val="28"/>
          <w:lang w:eastAsia="en-GB"/>
          <w14:ligatures w14:val="none"/>
        </w:rPr>
        <w:t xml:space="preserve">та </w:t>
      </w:r>
      <w:r w:rsidRPr="001C5D60">
        <w:rPr>
          <w:rFonts w:ascii="Courier New" w:eastAsia="Times New Roman" w:hAnsi="Courier New" w:cs="Courier New"/>
          <w:color w:val="000000"/>
          <w:kern w:val="0"/>
          <w:sz w:val="28"/>
          <w:szCs w:val="28"/>
          <w:lang w:eastAsia="en-GB"/>
          <w14:ligatures w14:val="none"/>
        </w:rPr>
        <w:t>$ActionTime</w:t>
      </w:r>
      <w:r w:rsidRPr="001C5D60">
        <w:rPr>
          <w:rFonts w:ascii="Times New Roman" w:eastAsia="Times New Roman" w:hAnsi="Times New Roman" w:cs="Times New Roman"/>
          <w:color w:val="000000"/>
          <w:kern w:val="0"/>
          <w:sz w:val="32"/>
          <w:szCs w:val="32"/>
          <w:lang w:eastAsia="en-GB"/>
          <w14:ligatures w14:val="none"/>
        </w:rPr>
        <w:t xml:space="preserve"> </w:t>
      </w:r>
      <w:r w:rsidRPr="001C5D60">
        <w:rPr>
          <w:rFonts w:ascii="Times New Roman" w:eastAsia="Times New Roman" w:hAnsi="Times New Roman" w:cs="Times New Roman"/>
          <w:color w:val="000000"/>
          <w:kern w:val="0"/>
          <w:sz w:val="28"/>
          <w:szCs w:val="28"/>
          <w:lang w:eastAsia="en-GB"/>
          <w14:ligatures w14:val="none"/>
        </w:rPr>
        <w:t>допомагають реалізувати додаткові випадки та виконання подій у визначений час. Наприклад, для виконання тестових випадків експериментального дослідження EXP2 (див. додаток Б) ці параметри було використано для виконання перезавантаження усіх застосунків приблизно в середині часу виконання тесту. Така необхідність виникла внаслідок того, що кожен експеримент тривав понад чотири години, тому в деяких застосунках в певний момент спостерігались так би мовити «тупикові» ситуації, коли псевдовипадкові події введення не забезпечували вихід із деяких областей програми. Тому, перезавантаження застосунків дозволило виправити цей недолік без значного впливу на остаточний результат дослідження.</w:t>
      </w:r>
    </w:p>
    <w:p w14:paraId="7CC86E47"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Текстові файли frames_draw_and_launch_time_comparison_test.ps1 та native_cross_comparison_test.ps1, які подані в додатку В, повністю описують програмний код для виконання тестових сценаріїв експериментальних досліджень EXP1 та EXP2 відповідно.</w:t>
      </w:r>
    </w:p>
    <w:p w14:paraId="303B9EF1"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Модуль перетворення системних метрик в часові ряди забезпечує інструментами, які дозволяють сформувати часові ряди із «сирих» даних, отриманих під час виконання стресових тестів. Основними завданнями цього модуля є читання текстових файлів, перетворення вимірюваних значень метрик в зручний для оброблення формат, синхронізація значень окремих змінних в один запис часового ряду. </w:t>
      </w:r>
    </w:p>
    <w:p w14:paraId="7A4D54D8"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Програмна реалізація цього модуля виконана з допомогою мови Kotlin в середовищі розробки IntelliJ Idea. Використання ООП під час розроблення модуля дозволяє розширювати функціональні можливості, зокрема, шляхом додавання нових типів вхідних даних та вихідних часових рядів. Ознайомитись із повною реалізацією даного модуля можна за посиланням на відкритий репозиторій [116]. Програмна реалізація модуля формування часових рядів складається із трьох підпакетів:</w:t>
      </w:r>
    </w:p>
    <w:p w14:paraId="03BCE5BF" w14:textId="77777777" w:rsidR="001C5D60" w:rsidRPr="001C5D60" w:rsidRDefault="001C5D60" w:rsidP="001C5D60">
      <w:pPr>
        <w:numPr>
          <w:ilvl w:val="0"/>
          <w:numId w:val="2"/>
        </w:numPr>
        <w:spacing w:after="0" w:line="240" w:lineRule="auto"/>
        <w:ind w:left="1069"/>
        <w:jc w:val="both"/>
        <w:textAlignment w:val="baseline"/>
        <w:rPr>
          <w:rFonts w:ascii="Times New Roman" w:eastAsia="Times New Roman" w:hAnsi="Times New Roman" w:cs="Times New Roman"/>
          <w:color w:val="000000"/>
          <w:kern w:val="0"/>
          <w:sz w:val="28"/>
          <w:szCs w:val="28"/>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Core – програмний код, який реалізує основні функціональні можливості модуля та абстракції, необхідні для забезпечення можливостей розширення;</w:t>
      </w:r>
    </w:p>
    <w:p w14:paraId="00C68CDC" w14:textId="77777777" w:rsidR="001C5D60" w:rsidRPr="001C5D60" w:rsidRDefault="001C5D60" w:rsidP="001C5D60">
      <w:pPr>
        <w:numPr>
          <w:ilvl w:val="0"/>
          <w:numId w:val="2"/>
        </w:numPr>
        <w:spacing w:after="0" w:line="240" w:lineRule="auto"/>
        <w:ind w:left="1069"/>
        <w:jc w:val="both"/>
        <w:textAlignment w:val="baseline"/>
        <w:rPr>
          <w:rFonts w:ascii="Times New Roman" w:eastAsia="Times New Roman" w:hAnsi="Times New Roman" w:cs="Times New Roman"/>
          <w:color w:val="000000"/>
          <w:kern w:val="0"/>
          <w:sz w:val="28"/>
          <w:szCs w:val="28"/>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Datasets – конкретні реалізації класів та методів читання файлів даних, перетворення даних в моделі та об’єднання в часові ряди;</w:t>
      </w:r>
    </w:p>
    <w:p w14:paraId="5C167770" w14:textId="77777777" w:rsidR="001C5D60" w:rsidRPr="001C5D60" w:rsidRDefault="001C5D60" w:rsidP="001C5D60">
      <w:pPr>
        <w:numPr>
          <w:ilvl w:val="0"/>
          <w:numId w:val="2"/>
        </w:numPr>
        <w:spacing w:after="0" w:line="240" w:lineRule="auto"/>
        <w:ind w:left="1069"/>
        <w:jc w:val="both"/>
        <w:textAlignment w:val="baseline"/>
        <w:rPr>
          <w:rFonts w:ascii="Times New Roman" w:eastAsia="Times New Roman" w:hAnsi="Times New Roman" w:cs="Times New Roman"/>
          <w:color w:val="000000"/>
          <w:kern w:val="0"/>
          <w:sz w:val="28"/>
          <w:szCs w:val="28"/>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Utils – класи та функції, які реалізовують такі загальні функції, як читання файлів та запис таблиць із часовими рядами у форматі даних .csv.</w:t>
      </w:r>
    </w:p>
    <w:p w14:paraId="64F0E146"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 xml:space="preserve">Для конвертування даних, зібраних із різних ресурсів у текстових файлах, розроблено класи </w:t>
      </w:r>
      <w:r w:rsidRPr="001C5D60">
        <w:rPr>
          <w:rFonts w:ascii="Courier New" w:eastAsia="Times New Roman" w:hAnsi="Courier New" w:cs="Courier New"/>
          <w:color w:val="000000"/>
          <w:kern w:val="0"/>
          <w:sz w:val="28"/>
          <w:szCs w:val="28"/>
          <w:lang w:eastAsia="en-GB"/>
          <w14:ligatures w14:val="none"/>
        </w:rPr>
        <w:t>MultiLineLogsParser</w:t>
      </w:r>
      <w:r w:rsidRPr="001C5D60">
        <w:rPr>
          <w:rFonts w:ascii="Times New Roman" w:eastAsia="Times New Roman" w:hAnsi="Times New Roman" w:cs="Times New Roman"/>
          <w:color w:val="000000"/>
          <w:kern w:val="0"/>
          <w:sz w:val="28"/>
          <w:szCs w:val="28"/>
          <w:lang w:eastAsia="en-GB"/>
          <w14:ligatures w14:val="none"/>
        </w:rPr>
        <w:t xml:space="preserve"> та </w:t>
      </w:r>
      <w:r w:rsidRPr="001C5D60">
        <w:rPr>
          <w:rFonts w:ascii="Courier New" w:eastAsia="Times New Roman" w:hAnsi="Courier New" w:cs="Courier New"/>
          <w:color w:val="000000"/>
          <w:kern w:val="0"/>
          <w:sz w:val="28"/>
          <w:szCs w:val="28"/>
          <w:lang w:eastAsia="en-GB"/>
          <w14:ligatures w14:val="none"/>
        </w:rPr>
        <w:t>SingleLineLogsParser</w:t>
      </w:r>
      <w:r w:rsidRPr="001C5D60">
        <w:rPr>
          <w:rFonts w:ascii="Times New Roman" w:eastAsia="Times New Roman" w:hAnsi="Times New Roman" w:cs="Times New Roman"/>
          <w:color w:val="000000"/>
          <w:kern w:val="0"/>
          <w:sz w:val="28"/>
          <w:szCs w:val="28"/>
          <w:lang w:eastAsia="en-GB"/>
          <w14:ligatures w14:val="none"/>
        </w:rPr>
        <w:t xml:space="preserve">, які реалізують метод </w:t>
      </w:r>
      <w:r w:rsidRPr="001C5D60">
        <w:rPr>
          <w:rFonts w:ascii="Courier New" w:eastAsia="Times New Roman" w:hAnsi="Courier New" w:cs="Courier New"/>
          <w:color w:val="000000"/>
          <w:kern w:val="0"/>
          <w:sz w:val="28"/>
          <w:szCs w:val="28"/>
          <w:lang w:eastAsia="en-GB"/>
          <w14:ligatures w14:val="none"/>
        </w:rPr>
        <w:t>parse()</w:t>
      </w:r>
      <w:r w:rsidRPr="001C5D60">
        <w:rPr>
          <w:rFonts w:ascii="Times New Roman" w:eastAsia="Times New Roman" w:hAnsi="Times New Roman" w:cs="Times New Roman"/>
          <w:color w:val="000000"/>
          <w:kern w:val="0"/>
          <w:sz w:val="28"/>
          <w:szCs w:val="28"/>
          <w:lang w:eastAsia="en-GB"/>
          <w14:ligatures w14:val="none"/>
        </w:rPr>
        <w:t xml:space="preserve"> інтерфейсу </w:t>
      </w:r>
      <w:r w:rsidRPr="001C5D60">
        <w:rPr>
          <w:rFonts w:ascii="Courier New" w:eastAsia="Times New Roman" w:hAnsi="Courier New" w:cs="Courier New"/>
          <w:color w:val="000000"/>
          <w:kern w:val="0"/>
          <w:sz w:val="28"/>
          <w:szCs w:val="28"/>
          <w:lang w:eastAsia="en-GB"/>
          <w14:ligatures w14:val="none"/>
        </w:rPr>
        <w:t>LogsParser</w:t>
      </w:r>
      <w:r w:rsidRPr="001C5D60">
        <w:rPr>
          <w:rFonts w:ascii="Times New Roman" w:eastAsia="Times New Roman" w:hAnsi="Times New Roman" w:cs="Times New Roman"/>
          <w:color w:val="000000"/>
          <w:kern w:val="0"/>
          <w:sz w:val="28"/>
          <w:szCs w:val="28"/>
          <w:lang w:eastAsia="en-GB"/>
          <w14:ligatures w14:val="none"/>
        </w:rPr>
        <w:t xml:space="preserve">. Клас </w:t>
      </w:r>
      <w:r w:rsidRPr="001C5D60">
        <w:rPr>
          <w:rFonts w:ascii="Courier New" w:eastAsia="Times New Roman" w:hAnsi="Courier New" w:cs="Courier New"/>
          <w:color w:val="000000"/>
          <w:kern w:val="0"/>
          <w:sz w:val="28"/>
          <w:szCs w:val="28"/>
          <w:lang w:eastAsia="en-GB"/>
          <w14:ligatures w14:val="none"/>
        </w:rPr>
        <w:t>MultiLineLogsParser</w:t>
      </w:r>
      <w:r w:rsidRPr="001C5D60">
        <w:rPr>
          <w:rFonts w:ascii="Times New Roman" w:eastAsia="Times New Roman" w:hAnsi="Times New Roman" w:cs="Times New Roman"/>
          <w:color w:val="000000"/>
          <w:kern w:val="0"/>
          <w:sz w:val="28"/>
          <w:szCs w:val="28"/>
          <w:lang w:eastAsia="en-GB"/>
          <w14:ligatures w14:val="none"/>
        </w:rPr>
        <w:t xml:space="preserve"> реалізує алгоритм оброблення текстового файлу, де окремі записи, які потрібно конвертувати </w:t>
      </w:r>
      <w:r w:rsidRPr="001C5D60">
        <w:rPr>
          <w:rFonts w:ascii="Times New Roman" w:eastAsia="Times New Roman" w:hAnsi="Times New Roman" w:cs="Times New Roman"/>
          <w:color w:val="000000"/>
          <w:kern w:val="0"/>
          <w:sz w:val="28"/>
          <w:szCs w:val="28"/>
          <w:lang w:eastAsia="en-GB"/>
          <w14:ligatures w14:val="none"/>
        </w:rPr>
        <w:lastRenderedPageBreak/>
        <w:t xml:space="preserve">в модель даних, можуть бути багаторядковими, а розрізнити ці записи можна з допомогою виокремлення першого та останнього рядків із особливим форматом. В свою чергу, текстові документи, де кожен рядок є унікальним записом, можуть бути конвертовані в набір моделей даних з допомогою класу </w:t>
      </w:r>
      <w:r w:rsidRPr="001C5D60">
        <w:rPr>
          <w:rFonts w:ascii="Courier New" w:eastAsia="Times New Roman" w:hAnsi="Courier New" w:cs="Courier New"/>
          <w:color w:val="000000"/>
          <w:kern w:val="0"/>
          <w:sz w:val="28"/>
          <w:szCs w:val="28"/>
          <w:lang w:eastAsia="en-GB"/>
          <w14:ligatures w14:val="none"/>
        </w:rPr>
        <w:t>SingleLineLogsParser</w:t>
      </w:r>
      <w:r w:rsidRPr="001C5D60">
        <w:rPr>
          <w:rFonts w:ascii="Times New Roman" w:eastAsia="Times New Roman" w:hAnsi="Times New Roman" w:cs="Times New Roman"/>
          <w:color w:val="000000"/>
          <w:kern w:val="0"/>
          <w:sz w:val="28"/>
          <w:szCs w:val="28"/>
          <w:lang w:eastAsia="en-GB"/>
          <w14:ligatures w14:val="none"/>
        </w:rPr>
        <w:t xml:space="preserve">. Класи </w:t>
      </w:r>
      <w:r w:rsidRPr="001C5D60">
        <w:rPr>
          <w:rFonts w:ascii="Courier New" w:eastAsia="Times New Roman" w:hAnsi="Courier New" w:cs="Courier New"/>
          <w:color w:val="000000"/>
          <w:kern w:val="0"/>
          <w:sz w:val="28"/>
          <w:szCs w:val="28"/>
          <w:lang w:eastAsia="en-GB"/>
          <w14:ligatures w14:val="none"/>
        </w:rPr>
        <w:t>MultiLineRecordConverter</w:t>
      </w:r>
      <w:r w:rsidRPr="001C5D60">
        <w:rPr>
          <w:rFonts w:ascii="Times New Roman" w:eastAsia="Times New Roman" w:hAnsi="Times New Roman" w:cs="Times New Roman"/>
          <w:color w:val="000000"/>
          <w:kern w:val="0"/>
          <w:sz w:val="28"/>
          <w:szCs w:val="28"/>
          <w:lang w:eastAsia="en-GB"/>
          <w14:ligatures w14:val="none"/>
        </w:rPr>
        <w:t xml:space="preserve"> та </w:t>
      </w:r>
      <w:r w:rsidRPr="001C5D60">
        <w:rPr>
          <w:rFonts w:ascii="Courier New" w:eastAsia="Times New Roman" w:hAnsi="Courier New" w:cs="Courier New"/>
          <w:color w:val="000000"/>
          <w:kern w:val="0"/>
          <w:sz w:val="28"/>
          <w:szCs w:val="28"/>
          <w:lang w:eastAsia="en-GB"/>
          <w14:ligatures w14:val="none"/>
        </w:rPr>
        <w:t>SingleLineRecordConverter</w:t>
      </w:r>
      <w:r w:rsidRPr="001C5D60">
        <w:rPr>
          <w:rFonts w:ascii="Times New Roman" w:eastAsia="Times New Roman" w:hAnsi="Times New Roman" w:cs="Times New Roman"/>
          <w:color w:val="000000"/>
          <w:kern w:val="0"/>
          <w:sz w:val="28"/>
          <w:szCs w:val="28"/>
          <w:lang w:eastAsia="en-GB"/>
          <w14:ligatures w14:val="none"/>
        </w:rPr>
        <w:t xml:space="preserve"> призначенні для конвертування окремих багаторядкових та однорядкових блоків даних, відповідно.</w:t>
      </w:r>
    </w:p>
    <w:p w14:paraId="07FF1AB7" w14:textId="77777777" w:rsidR="001C5D60" w:rsidRPr="001C5D60" w:rsidRDefault="001C5D60" w:rsidP="001C5D60">
      <w:pPr>
        <w:spacing w:after="0" w:line="240" w:lineRule="auto"/>
        <w:rPr>
          <w:rFonts w:ascii="Times New Roman" w:eastAsia="Times New Roman" w:hAnsi="Times New Roman" w:cs="Times New Roman"/>
          <w:kern w:val="0"/>
          <w:lang w:eastAsia="en-GB"/>
          <w14:ligatures w14:val="none"/>
        </w:rPr>
      </w:pPr>
    </w:p>
    <w:p w14:paraId="60B0A19D" w14:textId="48C4ADE0" w:rsidR="001C5D60" w:rsidRPr="001C5D60" w:rsidRDefault="001C5D60" w:rsidP="001C5D60">
      <w:pPr>
        <w:spacing w:after="0" w:line="240" w:lineRule="auto"/>
        <w:jc w:val="center"/>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noProof/>
          <w:color w:val="000000"/>
          <w:kern w:val="0"/>
          <w:sz w:val="28"/>
          <w:szCs w:val="28"/>
          <w:bdr w:val="none" w:sz="0" w:space="0" w:color="auto" w:frame="1"/>
          <w:lang w:eastAsia="en-GB"/>
          <w14:ligatures w14:val="none"/>
        </w:rPr>
        <w:drawing>
          <wp:inline distT="0" distB="0" distL="0" distR="0" wp14:anchorId="007E05A7" wp14:editId="60EEEB45">
            <wp:extent cx="5731510" cy="2764155"/>
            <wp:effectExtent l="0" t="0" r="0" b="4445"/>
            <wp:docPr id="7473908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64155"/>
                    </a:xfrm>
                    <a:prstGeom prst="rect">
                      <a:avLst/>
                    </a:prstGeom>
                    <a:noFill/>
                    <a:ln>
                      <a:noFill/>
                    </a:ln>
                  </pic:spPr>
                </pic:pic>
              </a:graphicData>
            </a:graphic>
          </wp:inline>
        </w:drawing>
      </w:r>
    </w:p>
    <w:p w14:paraId="7334FAA5" w14:textId="77777777" w:rsidR="001C5D60" w:rsidRPr="001C5D60" w:rsidRDefault="001C5D60" w:rsidP="001C5D60">
      <w:pPr>
        <w:spacing w:after="0" w:line="240" w:lineRule="auto"/>
        <w:jc w:val="center"/>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Рис. 4.3. UML-діаграма класів для конвертування даних із текстових файлів у моделі</w:t>
      </w:r>
    </w:p>
    <w:p w14:paraId="52807A63" w14:textId="77777777" w:rsidR="001C5D60" w:rsidRPr="001C5D60" w:rsidRDefault="001C5D60" w:rsidP="001C5D60">
      <w:pPr>
        <w:spacing w:after="0" w:line="240" w:lineRule="auto"/>
        <w:rPr>
          <w:rFonts w:ascii="Times New Roman" w:eastAsia="Times New Roman" w:hAnsi="Times New Roman" w:cs="Times New Roman"/>
          <w:kern w:val="0"/>
          <w:lang w:eastAsia="en-GB"/>
          <w14:ligatures w14:val="none"/>
        </w:rPr>
      </w:pPr>
    </w:p>
    <w:p w14:paraId="25E3F7C4"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 xml:space="preserve">Існують різні джерела вхідних даних, які необхідно об’єднати в один часовий ряд. Наприклад, під час виконання стресового тесту кожні 60 секунд виконувався збір даних використання оперативної пам’яті та статистики відображення кадрів GUI. Системні дані по кожній із цих метрик мають свої часові мітки, тому важливим завданням є часова синхронізація записів зібраних даних. Відповідно, для формування часових рядів на основі даних моделей, які отримано після конвертування текстових файлів із «сирими» даними, розроблено класи </w:t>
      </w:r>
      <w:r w:rsidRPr="001C5D60">
        <w:rPr>
          <w:rFonts w:ascii="Courier New" w:eastAsia="Times New Roman" w:hAnsi="Courier New" w:cs="Courier New"/>
          <w:color w:val="000000"/>
          <w:kern w:val="0"/>
          <w:sz w:val="28"/>
          <w:szCs w:val="28"/>
          <w:lang w:eastAsia="en-GB"/>
          <w14:ligatures w14:val="none"/>
        </w:rPr>
        <w:t>TimeSeriesGenerator</w:t>
      </w:r>
      <w:r w:rsidRPr="001C5D60">
        <w:rPr>
          <w:rFonts w:ascii="Times New Roman" w:eastAsia="Times New Roman" w:hAnsi="Times New Roman" w:cs="Times New Roman"/>
          <w:color w:val="000000"/>
          <w:kern w:val="0"/>
          <w:sz w:val="28"/>
          <w:szCs w:val="28"/>
          <w:lang w:eastAsia="en-GB"/>
          <w14:ligatures w14:val="none"/>
        </w:rPr>
        <w:t xml:space="preserve">, </w:t>
      </w:r>
      <w:r w:rsidRPr="001C5D60">
        <w:rPr>
          <w:rFonts w:ascii="Courier New" w:eastAsia="Times New Roman" w:hAnsi="Courier New" w:cs="Courier New"/>
          <w:color w:val="000000"/>
          <w:kern w:val="0"/>
          <w:sz w:val="28"/>
          <w:szCs w:val="28"/>
          <w:lang w:eastAsia="en-GB"/>
          <w14:ligatures w14:val="none"/>
        </w:rPr>
        <w:t>IntermediateRecord</w:t>
      </w:r>
      <w:r w:rsidRPr="001C5D60">
        <w:rPr>
          <w:rFonts w:ascii="Times New Roman" w:eastAsia="Times New Roman" w:hAnsi="Times New Roman" w:cs="Times New Roman"/>
          <w:color w:val="000000"/>
          <w:kern w:val="0"/>
          <w:sz w:val="28"/>
          <w:szCs w:val="28"/>
          <w:lang w:eastAsia="en-GB"/>
          <w14:ligatures w14:val="none"/>
        </w:rPr>
        <w:t xml:space="preserve"> та </w:t>
      </w:r>
      <w:r w:rsidRPr="001C5D60">
        <w:rPr>
          <w:rFonts w:ascii="Courier New" w:eastAsia="Times New Roman" w:hAnsi="Courier New" w:cs="Courier New"/>
          <w:color w:val="000000"/>
          <w:kern w:val="0"/>
          <w:sz w:val="28"/>
          <w:szCs w:val="28"/>
          <w:lang w:eastAsia="en-GB"/>
          <w14:ligatures w14:val="none"/>
        </w:rPr>
        <w:t>TimeSeriesRecord</w:t>
      </w:r>
      <w:r w:rsidRPr="001C5D60">
        <w:rPr>
          <w:rFonts w:ascii="Times New Roman" w:eastAsia="Times New Roman" w:hAnsi="Times New Roman" w:cs="Times New Roman"/>
          <w:color w:val="000000"/>
          <w:kern w:val="0"/>
          <w:sz w:val="28"/>
          <w:szCs w:val="28"/>
          <w:lang w:eastAsia="en-GB"/>
          <w14:ligatures w14:val="none"/>
        </w:rPr>
        <w:t>. </w:t>
      </w:r>
    </w:p>
    <w:p w14:paraId="35A4DED7" w14:textId="77777777" w:rsidR="001C5D60" w:rsidRPr="001C5D60" w:rsidRDefault="001C5D60" w:rsidP="001C5D60">
      <w:pPr>
        <w:spacing w:after="0" w:line="240" w:lineRule="auto"/>
        <w:rPr>
          <w:rFonts w:ascii="Times New Roman" w:eastAsia="Times New Roman" w:hAnsi="Times New Roman" w:cs="Times New Roman"/>
          <w:kern w:val="0"/>
          <w:lang w:eastAsia="en-GB"/>
          <w14:ligatures w14:val="none"/>
        </w:rPr>
      </w:pPr>
    </w:p>
    <w:p w14:paraId="1105A045" w14:textId="22807437" w:rsidR="001C5D60" w:rsidRPr="001C5D60" w:rsidRDefault="001C5D60" w:rsidP="001C5D60">
      <w:pPr>
        <w:spacing w:after="0" w:line="240" w:lineRule="auto"/>
        <w:jc w:val="center"/>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noProof/>
          <w:color w:val="000000"/>
          <w:kern w:val="0"/>
          <w:sz w:val="28"/>
          <w:szCs w:val="28"/>
          <w:bdr w:val="none" w:sz="0" w:space="0" w:color="auto" w:frame="1"/>
          <w:lang w:eastAsia="en-GB"/>
          <w14:ligatures w14:val="none"/>
        </w:rPr>
        <w:lastRenderedPageBreak/>
        <w:drawing>
          <wp:inline distT="0" distB="0" distL="0" distR="0" wp14:anchorId="7DAB854C" wp14:editId="1C31185D">
            <wp:extent cx="4563110" cy="4572000"/>
            <wp:effectExtent l="0" t="0" r="0" b="0"/>
            <wp:docPr id="262147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3110" cy="4572000"/>
                    </a:xfrm>
                    <a:prstGeom prst="rect">
                      <a:avLst/>
                    </a:prstGeom>
                    <a:noFill/>
                    <a:ln>
                      <a:noFill/>
                    </a:ln>
                  </pic:spPr>
                </pic:pic>
              </a:graphicData>
            </a:graphic>
          </wp:inline>
        </w:drawing>
      </w:r>
    </w:p>
    <w:p w14:paraId="1FE23975" w14:textId="77777777" w:rsidR="001C5D60" w:rsidRPr="001C5D60" w:rsidRDefault="001C5D60" w:rsidP="001C5D60">
      <w:pPr>
        <w:spacing w:after="0" w:line="240" w:lineRule="auto"/>
        <w:jc w:val="center"/>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Рис. 4.4. UML-діаграма класів для представлення та формування часових рядів</w:t>
      </w:r>
    </w:p>
    <w:p w14:paraId="44C2EE6F" w14:textId="77777777" w:rsidR="001C5D60" w:rsidRPr="001C5D60" w:rsidRDefault="001C5D60" w:rsidP="001C5D60">
      <w:pPr>
        <w:spacing w:after="0" w:line="240" w:lineRule="auto"/>
        <w:rPr>
          <w:rFonts w:ascii="Times New Roman" w:eastAsia="Times New Roman" w:hAnsi="Times New Roman" w:cs="Times New Roman"/>
          <w:kern w:val="0"/>
          <w:lang w:eastAsia="en-GB"/>
          <w14:ligatures w14:val="none"/>
        </w:rPr>
      </w:pPr>
    </w:p>
    <w:p w14:paraId="0541E342"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 xml:space="preserve">В методі generate класу </w:t>
      </w:r>
      <w:r w:rsidRPr="001C5D60">
        <w:rPr>
          <w:rFonts w:ascii="Courier New" w:eastAsia="Times New Roman" w:hAnsi="Courier New" w:cs="Courier New"/>
          <w:color w:val="000000"/>
          <w:kern w:val="0"/>
          <w:sz w:val="28"/>
          <w:szCs w:val="28"/>
          <w:lang w:eastAsia="en-GB"/>
          <w14:ligatures w14:val="none"/>
        </w:rPr>
        <w:t>TimeSeriesGenerator</w:t>
      </w:r>
      <w:r w:rsidRPr="001C5D60">
        <w:rPr>
          <w:rFonts w:ascii="Times New Roman" w:eastAsia="Times New Roman" w:hAnsi="Times New Roman" w:cs="Times New Roman"/>
          <w:color w:val="000000"/>
          <w:kern w:val="0"/>
          <w:sz w:val="28"/>
          <w:szCs w:val="28"/>
          <w:lang w:eastAsia="en-GB"/>
          <w14:ligatures w14:val="none"/>
        </w:rPr>
        <w:t xml:space="preserve"> реалізовано основну функцію формування часового ряду із встановленим інтервалом часу </w:t>
      </w:r>
      <w:r w:rsidRPr="001C5D60">
        <w:rPr>
          <w:rFonts w:ascii="Courier New" w:eastAsia="Times New Roman" w:hAnsi="Courier New" w:cs="Courier New"/>
          <w:color w:val="000000"/>
          <w:kern w:val="0"/>
          <w:sz w:val="28"/>
          <w:szCs w:val="28"/>
          <w:lang w:eastAsia="en-GB"/>
          <w14:ligatures w14:val="none"/>
        </w:rPr>
        <w:t>intervalSec</w:t>
      </w:r>
      <w:r w:rsidRPr="001C5D60">
        <w:rPr>
          <w:rFonts w:ascii="Times New Roman" w:eastAsia="Times New Roman" w:hAnsi="Times New Roman" w:cs="Times New Roman"/>
          <w:color w:val="000000"/>
          <w:kern w:val="0"/>
          <w:sz w:val="28"/>
          <w:szCs w:val="28"/>
          <w:lang w:eastAsia="en-GB"/>
          <w14:ligatures w14:val="none"/>
        </w:rPr>
        <w:t xml:space="preserve"> для групування записів проміжних моделей даних </w:t>
      </w:r>
      <w:r w:rsidRPr="001C5D60">
        <w:rPr>
          <w:rFonts w:ascii="Courier New" w:eastAsia="Times New Roman" w:hAnsi="Courier New" w:cs="Courier New"/>
          <w:color w:val="000000"/>
          <w:kern w:val="0"/>
          <w:sz w:val="28"/>
          <w:szCs w:val="28"/>
          <w:lang w:eastAsia="en-GB"/>
          <w14:ligatures w14:val="none"/>
        </w:rPr>
        <w:t>IntermediateRecord</w:t>
      </w:r>
      <w:r w:rsidRPr="001C5D60">
        <w:rPr>
          <w:rFonts w:ascii="Times New Roman" w:eastAsia="Times New Roman" w:hAnsi="Times New Roman" w:cs="Times New Roman"/>
          <w:color w:val="000000"/>
          <w:kern w:val="0"/>
          <w:sz w:val="28"/>
          <w:szCs w:val="28"/>
          <w:lang w:eastAsia="en-GB"/>
          <w14:ligatures w14:val="none"/>
        </w:rPr>
        <w:t xml:space="preserve"> в один запис </w:t>
      </w:r>
      <w:r w:rsidRPr="001C5D60">
        <w:rPr>
          <w:rFonts w:ascii="Courier New" w:eastAsia="Times New Roman" w:hAnsi="Courier New" w:cs="Courier New"/>
          <w:color w:val="000000"/>
          <w:kern w:val="0"/>
          <w:sz w:val="28"/>
          <w:szCs w:val="28"/>
          <w:lang w:eastAsia="en-GB"/>
          <w14:ligatures w14:val="none"/>
        </w:rPr>
        <w:t>TimeSeriesRecord</w:t>
      </w:r>
      <w:r w:rsidRPr="001C5D60">
        <w:rPr>
          <w:rFonts w:ascii="Times New Roman" w:eastAsia="Times New Roman" w:hAnsi="Times New Roman" w:cs="Times New Roman"/>
          <w:color w:val="000000"/>
          <w:kern w:val="0"/>
          <w:sz w:val="28"/>
          <w:szCs w:val="28"/>
          <w:lang w:eastAsia="en-GB"/>
          <w14:ligatures w14:val="none"/>
        </w:rPr>
        <w:t>. </w:t>
      </w:r>
    </w:p>
    <w:p w14:paraId="4BB800AA"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8"/>
          <w:szCs w:val="28"/>
          <w:lang w:eastAsia="en-GB"/>
          <w14:ligatures w14:val="none"/>
        </w:rPr>
        <w:t>IntermediateRecord</w:t>
      </w:r>
      <w:r w:rsidRPr="001C5D60">
        <w:rPr>
          <w:rFonts w:ascii="Times New Roman" w:eastAsia="Times New Roman" w:hAnsi="Times New Roman" w:cs="Times New Roman"/>
          <w:color w:val="000000"/>
          <w:kern w:val="0"/>
          <w:sz w:val="28"/>
          <w:szCs w:val="28"/>
          <w:lang w:eastAsia="en-GB"/>
          <w14:ligatures w14:val="none"/>
        </w:rPr>
        <w:t xml:space="preserve"> представляє проміжну модель даних, яка призначена для перетворення запису </w:t>
      </w:r>
      <w:r w:rsidRPr="001C5D60">
        <w:rPr>
          <w:rFonts w:ascii="Courier New" w:eastAsia="Times New Roman" w:hAnsi="Courier New" w:cs="Courier New"/>
          <w:color w:val="000000"/>
          <w:kern w:val="0"/>
          <w:sz w:val="28"/>
          <w:szCs w:val="28"/>
          <w:lang w:eastAsia="en-GB"/>
          <w14:ligatures w14:val="none"/>
        </w:rPr>
        <w:t>LogRecord</w:t>
      </w:r>
      <w:r w:rsidRPr="001C5D60">
        <w:rPr>
          <w:rFonts w:ascii="Times New Roman" w:eastAsia="Times New Roman" w:hAnsi="Times New Roman" w:cs="Times New Roman"/>
          <w:color w:val="000000"/>
          <w:kern w:val="0"/>
          <w:sz w:val="28"/>
          <w:szCs w:val="28"/>
          <w:lang w:eastAsia="en-GB"/>
          <w14:ligatures w14:val="none"/>
        </w:rPr>
        <w:t xml:space="preserve"> в необхідний формат часового ряду. З допомогою внутрішнього абстрактного класу </w:t>
      </w:r>
      <w:r w:rsidRPr="001C5D60">
        <w:rPr>
          <w:rFonts w:ascii="Courier New" w:eastAsia="Times New Roman" w:hAnsi="Courier New" w:cs="Courier New"/>
          <w:color w:val="000000"/>
          <w:kern w:val="0"/>
          <w:sz w:val="28"/>
          <w:szCs w:val="28"/>
          <w:lang w:eastAsia="en-GB"/>
          <w14:ligatures w14:val="none"/>
        </w:rPr>
        <w:t>RecordMetaData</w:t>
      </w:r>
      <w:r w:rsidRPr="001C5D60">
        <w:rPr>
          <w:rFonts w:ascii="Times New Roman" w:eastAsia="Times New Roman" w:hAnsi="Times New Roman" w:cs="Times New Roman"/>
          <w:color w:val="000000"/>
          <w:kern w:val="0"/>
          <w:sz w:val="28"/>
          <w:szCs w:val="28"/>
          <w:lang w:eastAsia="en-GB"/>
          <w14:ligatures w14:val="none"/>
        </w:rPr>
        <w:t xml:space="preserve"> проміжна модель описується набором метаданих, які визначають назви полів даних, що будуть використовуватись в остаточній таблиці. Внутрішній інтерфейс </w:t>
      </w:r>
      <w:r w:rsidRPr="001C5D60">
        <w:rPr>
          <w:rFonts w:ascii="Courier New" w:eastAsia="Times New Roman" w:hAnsi="Courier New" w:cs="Courier New"/>
          <w:color w:val="000000"/>
          <w:kern w:val="0"/>
          <w:sz w:val="28"/>
          <w:szCs w:val="28"/>
          <w:lang w:eastAsia="en-GB"/>
          <w14:ligatures w14:val="none"/>
        </w:rPr>
        <w:t>RecordBuilder</w:t>
      </w:r>
      <w:r w:rsidRPr="001C5D60">
        <w:rPr>
          <w:rFonts w:ascii="Times New Roman" w:eastAsia="Times New Roman" w:hAnsi="Times New Roman" w:cs="Times New Roman"/>
          <w:color w:val="000000"/>
          <w:kern w:val="0"/>
          <w:sz w:val="28"/>
          <w:szCs w:val="28"/>
          <w:lang w:eastAsia="en-GB"/>
          <w14:ligatures w14:val="none"/>
        </w:rPr>
        <w:t xml:space="preserve">, який описує метод </w:t>
      </w:r>
      <w:r w:rsidRPr="001C5D60">
        <w:rPr>
          <w:rFonts w:ascii="Courier New" w:eastAsia="Times New Roman" w:hAnsi="Courier New" w:cs="Courier New"/>
          <w:color w:val="000000"/>
          <w:kern w:val="0"/>
          <w:sz w:val="28"/>
          <w:szCs w:val="28"/>
          <w:lang w:eastAsia="en-GB"/>
          <w14:ligatures w14:val="none"/>
        </w:rPr>
        <w:t>build()</w:t>
      </w:r>
      <w:r w:rsidRPr="001C5D60">
        <w:rPr>
          <w:rFonts w:ascii="Times New Roman" w:eastAsia="Times New Roman" w:hAnsi="Times New Roman" w:cs="Times New Roman"/>
          <w:color w:val="000000"/>
          <w:kern w:val="0"/>
          <w:sz w:val="28"/>
          <w:szCs w:val="28"/>
          <w:lang w:eastAsia="en-GB"/>
          <w14:ligatures w14:val="none"/>
        </w:rPr>
        <w:t xml:space="preserve">, призначений безпосередньо для перетворення вхідної моделі даних у об’єкт типу </w:t>
      </w:r>
      <w:r w:rsidRPr="001C5D60">
        <w:rPr>
          <w:rFonts w:ascii="Courier New" w:eastAsia="Times New Roman" w:hAnsi="Courier New" w:cs="Courier New"/>
          <w:color w:val="000000"/>
          <w:kern w:val="0"/>
          <w:sz w:val="28"/>
          <w:szCs w:val="28"/>
          <w:lang w:eastAsia="en-GB"/>
          <w14:ligatures w14:val="none"/>
        </w:rPr>
        <w:t>IntermediateRecord</w:t>
      </w:r>
      <w:r w:rsidRPr="001C5D60">
        <w:rPr>
          <w:rFonts w:ascii="Times New Roman" w:eastAsia="Times New Roman" w:hAnsi="Times New Roman" w:cs="Times New Roman"/>
          <w:color w:val="000000"/>
          <w:kern w:val="0"/>
          <w:sz w:val="28"/>
          <w:szCs w:val="28"/>
          <w:lang w:eastAsia="en-GB"/>
          <w14:ligatures w14:val="none"/>
        </w:rPr>
        <w:t>.</w:t>
      </w:r>
    </w:p>
    <w:p w14:paraId="6CFE619B"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 xml:space="preserve">Абстрактна модель </w:t>
      </w:r>
      <w:r w:rsidRPr="001C5D60">
        <w:rPr>
          <w:rFonts w:ascii="Courier New" w:eastAsia="Times New Roman" w:hAnsi="Courier New" w:cs="Courier New"/>
          <w:color w:val="000000"/>
          <w:kern w:val="0"/>
          <w:sz w:val="28"/>
          <w:szCs w:val="28"/>
          <w:lang w:eastAsia="en-GB"/>
          <w14:ligatures w14:val="none"/>
        </w:rPr>
        <w:t>TimeSeriesRecord</w:t>
      </w:r>
      <w:r w:rsidRPr="001C5D60">
        <w:rPr>
          <w:rFonts w:ascii="Times New Roman" w:eastAsia="Times New Roman" w:hAnsi="Times New Roman" w:cs="Times New Roman"/>
          <w:color w:val="000000"/>
          <w:kern w:val="0"/>
          <w:sz w:val="28"/>
          <w:szCs w:val="28"/>
          <w:lang w:eastAsia="en-GB"/>
          <w14:ligatures w14:val="none"/>
        </w:rPr>
        <w:t xml:space="preserve"> – це запис часового ряду, який в батьківських класах може включати набір записів типу </w:t>
      </w:r>
      <w:r w:rsidRPr="001C5D60">
        <w:rPr>
          <w:rFonts w:ascii="Courier New" w:eastAsia="Times New Roman" w:hAnsi="Courier New" w:cs="Courier New"/>
          <w:color w:val="000000"/>
          <w:kern w:val="0"/>
          <w:sz w:val="28"/>
          <w:szCs w:val="28"/>
          <w:lang w:eastAsia="en-GB"/>
          <w14:ligatures w14:val="none"/>
        </w:rPr>
        <w:t>IntermediateRecord</w:t>
      </w:r>
      <w:r w:rsidRPr="001C5D60">
        <w:rPr>
          <w:rFonts w:ascii="Times New Roman" w:eastAsia="Times New Roman" w:hAnsi="Times New Roman" w:cs="Times New Roman"/>
          <w:color w:val="000000"/>
          <w:kern w:val="0"/>
          <w:sz w:val="28"/>
          <w:szCs w:val="28"/>
          <w:lang w:eastAsia="en-GB"/>
          <w14:ligatures w14:val="none"/>
        </w:rPr>
        <w:t xml:space="preserve">, а також, описує інтервал часу в який ці записи входять. При цьому, метод </w:t>
      </w:r>
      <w:r w:rsidRPr="001C5D60">
        <w:rPr>
          <w:rFonts w:ascii="Courier New" w:eastAsia="Times New Roman" w:hAnsi="Courier New" w:cs="Courier New"/>
          <w:color w:val="000000"/>
          <w:kern w:val="0"/>
          <w:sz w:val="28"/>
          <w:szCs w:val="28"/>
          <w:lang w:eastAsia="en-GB"/>
          <w14:ligatures w14:val="none"/>
        </w:rPr>
        <w:t>build</w:t>
      </w:r>
      <w:r w:rsidRPr="001C5D60">
        <w:rPr>
          <w:rFonts w:ascii="Times New Roman" w:eastAsia="Times New Roman" w:hAnsi="Times New Roman" w:cs="Times New Roman"/>
          <w:color w:val="000000"/>
          <w:kern w:val="0"/>
          <w:sz w:val="28"/>
          <w:szCs w:val="28"/>
          <w:lang w:eastAsia="en-GB"/>
          <w14:ligatures w14:val="none"/>
        </w:rPr>
        <w:t xml:space="preserve"> внутрішнього інтерфейс класу </w:t>
      </w:r>
      <w:r w:rsidRPr="001C5D60">
        <w:rPr>
          <w:rFonts w:ascii="Courier New" w:eastAsia="Times New Roman" w:hAnsi="Courier New" w:cs="Courier New"/>
          <w:color w:val="000000"/>
          <w:kern w:val="0"/>
          <w:sz w:val="28"/>
          <w:szCs w:val="28"/>
          <w:lang w:eastAsia="en-GB"/>
          <w14:ligatures w14:val="none"/>
        </w:rPr>
        <w:t>RecordBuilder</w:t>
      </w:r>
      <w:r w:rsidRPr="001C5D60">
        <w:rPr>
          <w:rFonts w:ascii="Times New Roman" w:eastAsia="Times New Roman" w:hAnsi="Times New Roman" w:cs="Times New Roman"/>
          <w:color w:val="000000"/>
          <w:kern w:val="0"/>
          <w:sz w:val="28"/>
          <w:szCs w:val="28"/>
          <w:lang w:eastAsia="en-GB"/>
          <w14:ligatures w14:val="none"/>
        </w:rPr>
        <w:t xml:space="preserve"> призначений для групування та агрегування списку </w:t>
      </w:r>
      <w:r w:rsidRPr="001C5D60">
        <w:rPr>
          <w:rFonts w:ascii="Times New Roman" w:eastAsia="Times New Roman" w:hAnsi="Times New Roman" w:cs="Times New Roman"/>
          <w:color w:val="000000"/>
          <w:kern w:val="0"/>
          <w:sz w:val="28"/>
          <w:szCs w:val="28"/>
          <w:lang w:eastAsia="en-GB"/>
          <w14:ligatures w14:val="none"/>
        </w:rPr>
        <w:lastRenderedPageBreak/>
        <w:t xml:space="preserve">записів </w:t>
      </w:r>
      <w:r w:rsidRPr="001C5D60">
        <w:rPr>
          <w:rFonts w:ascii="Courier New" w:eastAsia="Times New Roman" w:hAnsi="Courier New" w:cs="Courier New"/>
          <w:color w:val="000000"/>
          <w:kern w:val="0"/>
          <w:sz w:val="28"/>
          <w:szCs w:val="28"/>
          <w:lang w:eastAsia="en-GB"/>
          <w14:ligatures w14:val="none"/>
        </w:rPr>
        <w:t>IntermediateRecord</w:t>
      </w:r>
      <w:r w:rsidRPr="001C5D60">
        <w:rPr>
          <w:rFonts w:ascii="Times New Roman" w:eastAsia="Times New Roman" w:hAnsi="Times New Roman" w:cs="Times New Roman"/>
          <w:color w:val="000000"/>
          <w:kern w:val="0"/>
          <w:sz w:val="28"/>
          <w:szCs w:val="28"/>
          <w:lang w:eastAsia="en-GB"/>
          <w14:ligatures w14:val="none"/>
        </w:rPr>
        <w:t xml:space="preserve"> по їх типу, даних та часових мітках. В результаті роботи цього методу отримуємо унікальний запис часового ряду для певного інтервалу часу, який містить агреговані записи різного типу, успадковані від  </w:t>
      </w:r>
      <w:r w:rsidRPr="001C5D60">
        <w:rPr>
          <w:rFonts w:ascii="Courier New" w:eastAsia="Times New Roman" w:hAnsi="Courier New" w:cs="Courier New"/>
          <w:color w:val="000000"/>
          <w:kern w:val="0"/>
          <w:sz w:val="28"/>
          <w:szCs w:val="28"/>
          <w:lang w:eastAsia="en-GB"/>
          <w14:ligatures w14:val="none"/>
        </w:rPr>
        <w:t>IntermediateRecord</w:t>
      </w:r>
      <w:r w:rsidRPr="001C5D60">
        <w:rPr>
          <w:rFonts w:ascii="Times New Roman" w:eastAsia="Times New Roman" w:hAnsi="Times New Roman" w:cs="Times New Roman"/>
          <w:color w:val="000000"/>
          <w:kern w:val="0"/>
          <w:sz w:val="28"/>
          <w:szCs w:val="28"/>
          <w:lang w:eastAsia="en-GB"/>
          <w14:ligatures w14:val="none"/>
        </w:rPr>
        <w:t xml:space="preserve">. Наприклад, якщо протягом 60-ти секунд генерування робочого навантаження відбувалось перемикання між п’ятьма різними застосунками, то очікується, що буде п’ять записів </w:t>
      </w:r>
      <w:r w:rsidRPr="001C5D60">
        <w:rPr>
          <w:rFonts w:ascii="Courier New" w:eastAsia="Times New Roman" w:hAnsi="Courier New" w:cs="Courier New"/>
          <w:color w:val="000000"/>
          <w:kern w:val="0"/>
          <w:sz w:val="28"/>
          <w:szCs w:val="28"/>
          <w:lang w:eastAsia="en-GB"/>
          <w14:ligatures w14:val="none"/>
        </w:rPr>
        <w:t>IntermediateRecord</w:t>
      </w:r>
      <w:r w:rsidRPr="001C5D60">
        <w:rPr>
          <w:rFonts w:ascii="Times New Roman" w:eastAsia="Times New Roman" w:hAnsi="Times New Roman" w:cs="Times New Roman"/>
          <w:color w:val="000000"/>
          <w:kern w:val="0"/>
          <w:sz w:val="28"/>
          <w:szCs w:val="28"/>
          <w:lang w:eastAsia="en-GB"/>
          <w14:ligatures w14:val="none"/>
        </w:rPr>
        <w:t xml:space="preserve">, які описують статистику відображення кадрів GUI для кожного застосунку. Для формування одного запису часового ряду необхідно агрегувати зібрані дані, зокрема, застосовуючи середнє арифметичне чи визначаючи медіану цих записів. Внутрішній інтерфейс класу </w:t>
      </w:r>
      <w:r w:rsidRPr="001C5D60">
        <w:rPr>
          <w:rFonts w:ascii="Courier New" w:eastAsia="Times New Roman" w:hAnsi="Courier New" w:cs="Courier New"/>
          <w:color w:val="000000"/>
          <w:kern w:val="0"/>
          <w:sz w:val="28"/>
          <w:szCs w:val="28"/>
          <w:lang w:eastAsia="en-GB"/>
          <w14:ligatures w14:val="none"/>
        </w:rPr>
        <w:t>RecordMetadata</w:t>
      </w:r>
      <w:r w:rsidRPr="001C5D60">
        <w:rPr>
          <w:rFonts w:ascii="Times New Roman" w:eastAsia="Times New Roman" w:hAnsi="Times New Roman" w:cs="Times New Roman"/>
          <w:color w:val="000000"/>
          <w:kern w:val="0"/>
          <w:sz w:val="28"/>
          <w:szCs w:val="28"/>
          <w:lang w:eastAsia="en-GB"/>
          <w14:ligatures w14:val="none"/>
        </w:rPr>
        <w:t xml:space="preserve"> та його метод </w:t>
      </w:r>
      <w:r w:rsidRPr="001C5D60">
        <w:rPr>
          <w:rFonts w:ascii="Courier New" w:eastAsia="Times New Roman" w:hAnsi="Courier New" w:cs="Courier New"/>
          <w:color w:val="000000"/>
          <w:kern w:val="0"/>
          <w:sz w:val="28"/>
          <w:szCs w:val="28"/>
          <w:lang w:eastAsia="en-GB"/>
          <w14:ligatures w14:val="none"/>
        </w:rPr>
        <w:t>hideFields()</w:t>
      </w:r>
      <w:r w:rsidRPr="001C5D60">
        <w:rPr>
          <w:rFonts w:ascii="Times New Roman" w:eastAsia="Times New Roman" w:hAnsi="Times New Roman" w:cs="Times New Roman"/>
          <w:color w:val="000000"/>
          <w:kern w:val="0"/>
          <w:sz w:val="28"/>
          <w:szCs w:val="28"/>
          <w:lang w:eastAsia="en-GB"/>
          <w14:ligatures w14:val="none"/>
        </w:rPr>
        <w:t xml:space="preserve"> дозволяє приховати поля даних, які потрібно виключити із результуючої таблиці, наприклад, це може бути використано для випадків, коли окремі записи </w:t>
      </w:r>
      <w:r w:rsidRPr="001C5D60">
        <w:rPr>
          <w:rFonts w:ascii="Courier New" w:eastAsia="Times New Roman" w:hAnsi="Courier New" w:cs="Courier New"/>
          <w:color w:val="000000"/>
          <w:kern w:val="0"/>
          <w:sz w:val="28"/>
          <w:szCs w:val="28"/>
          <w:lang w:eastAsia="en-GB"/>
          <w14:ligatures w14:val="none"/>
        </w:rPr>
        <w:t>IntermediateRecord</w:t>
      </w:r>
      <w:r w:rsidRPr="001C5D60">
        <w:rPr>
          <w:rFonts w:ascii="Times New Roman" w:eastAsia="Times New Roman" w:hAnsi="Times New Roman" w:cs="Times New Roman"/>
          <w:color w:val="000000"/>
          <w:kern w:val="0"/>
          <w:sz w:val="28"/>
          <w:szCs w:val="28"/>
          <w:lang w:eastAsia="en-GB"/>
          <w14:ligatures w14:val="none"/>
        </w:rPr>
        <w:t xml:space="preserve"> можуть містити однакові по змісту поля даних.</w:t>
      </w:r>
    </w:p>
    <w:p w14:paraId="75F36E11"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 xml:space="preserve">Наступні класи конвертерів реалізують інтерфейс базових класів </w:t>
      </w:r>
      <w:r w:rsidRPr="001C5D60">
        <w:rPr>
          <w:rFonts w:ascii="Courier New" w:eastAsia="Times New Roman" w:hAnsi="Courier New" w:cs="Courier New"/>
          <w:color w:val="000000"/>
          <w:kern w:val="0"/>
          <w:sz w:val="28"/>
          <w:szCs w:val="28"/>
          <w:lang w:eastAsia="en-GB"/>
          <w14:ligatures w14:val="none"/>
        </w:rPr>
        <w:t>MultiLineLogsParser</w:t>
      </w:r>
      <w:r w:rsidRPr="001C5D60">
        <w:rPr>
          <w:rFonts w:ascii="Times New Roman" w:eastAsia="Times New Roman" w:hAnsi="Times New Roman" w:cs="Times New Roman"/>
          <w:color w:val="000000"/>
          <w:kern w:val="0"/>
          <w:sz w:val="28"/>
          <w:szCs w:val="28"/>
          <w:lang w:eastAsia="en-GB"/>
          <w14:ligatures w14:val="none"/>
        </w:rPr>
        <w:t xml:space="preserve"> та </w:t>
      </w:r>
      <w:r w:rsidRPr="001C5D60">
        <w:rPr>
          <w:rFonts w:ascii="Courier New" w:eastAsia="Times New Roman" w:hAnsi="Courier New" w:cs="Courier New"/>
          <w:color w:val="000000"/>
          <w:kern w:val="0"/>
          <w:sz w:val="28"/>
          <w:szCs w:val="28"/>
          <w:lang w:eastAsia="en-GB"/>
          <w14:ligatures w14:val="none"/>
        </w:rPr>
        <w:t>SingleLineLogsParser</w:t>
      </w:r>
      <w:r w:rsidRPr="001C5D60">
        <w:rPr>
          <w:rFonts w:ascii="Times New Roman" w:eastAsia="Times New Roman" w:hAnsi="Times New Roman" w:cs="Times New Roman"/>
          <w:color w:val="000000"/>
          <w:kern w:val="0"/>
          <w:sz w:val="28"/>
          <w:szCs w:val="28"/>
          <w:lang w:eastAsia="en-GB"/>
          <w14:ligatures w14:val="none"/>
        </w:rPr>
        <w:t xml:space="preserve"> для читання текстових файлів та генерування масивів моделей даних, що наслідують базовий тип </w:t>
      </w:r>
      <w:r w:rsidRPr="001C5D60">
        <w:rPr>
          <w:rFonts w:ascii="Courier New" w:eastAsia="Times New Roman" w:hAnsi="Courier New" w:cs="Courier New"/>
          <w:color w:val="000000"/>
          <w:kern w:val="0"/>
          <w:sz w:val="28"/>
          <w:szCs w:val="28"/>
          <w:lang w:eastAsia="en-GB"/>
          <w14:ligatures w14:val="none"/>
        </w:rPr>
        <w:t>LogRecord</w:t>
      </w:r>
      <w:r w:rsidRPr="001C5D60">
        <w:rPr>
          <w:rFonts w:ascii="Times New Roman" w:eastAsia="Times New Roman" w:hAnsi="Times New Roman" w:cs="Times New Roman"/>
          <w:color w:val="000000"/>
          <w:kern w:val="0"/>
          <w:sz w:val="28"/>
          <w:szCs w:val="28"/>
          <w:lang w:eastAsia="en-GB"/>
          <w14:ligatures w14:val="none"/>
        </w:rPr>
        <w:t>.</w:t>
      </w:r>
    </w:p>
    <w:p w14:paraId="16D27EA2" w14:textId="77777777" w:rsidR="001C5D60" w:rsidRPr="001C5D60" w:rsidRDefault="001C5D60" w:rsidP="001C5D60">
      <w:pPr>
        <w:spacing w:after="0" w:line="240" w:lineRule="auto"/>
        <w:ind w:firstLine="709"/>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Клас</w:t>
      </w:r>
      <w:r w:rsidRPr="001C5D60">
        <w:rPr>
          <w:rFonts w:ascii="Courier New" w:eastAsia="Times New Roman" w:hAnsi="Courier New" w:cs="Courier New"/>
          <w:color w:val="000000"/>
          <w:kern w:val="0"/>
          <w:sz w:val="28"/>
          <w:szCs w:val="28"/>
          <w:lang w:eastAsia="en-GB"/>
          <w14:ligatures w14:val="none"/>
        </w:rPr>
        <w:t xml:space="preserve"> LCActivityRecordConverter</w:t>
      </w:r>
      <w:r w:rsidRPr="001C5D60">
        <w:rPr>
          <w:rFonts w:ascii="Times New Roman" w:eastAsia="Times New Roman" w:hAnsi="Times New Roman" w:cs="Times New Roman"/>
          <w:color w:val="000000"/>
          <w:kern w:val="0"/>
          <w:sz w:val="28"/>
          <w:szCs w:val="28"/>
          <w:lang w:eastAsia="en-GB"/>
          <w14:ligatures w14:val="none"/>
        </w:rPr>
        <w:t xml:space="preserve"> конвертує один рядок журналу LogCat в модель даних </w:t>
      </w:r>
      <w:r w:rsidRPr="001C5D60">
        <w:rPr>
          <w:rFonts w:ascii="Courier New" w:eastAsia="Times New Roman" w:hAnsi="Courier New" w:cs="Courier New"/>
          <w:color w:val="000000"/>
          <w:kern w:val="0"/>
          <w:sz w:val="28"/>
          <w:szCs w:val="28"/>
          <w:lang w:eastAsia="en-GB"/>
          <w14:ligatures w14:val="none"/>
        </w:rPr>
        <w:t>LCActivityRecord</w:t>
      </w:r>
      <w:r w:rsidRPr="001C5D60">
        <w:rPr>
          <w:rFonts w:ascii="Times New Roman" w:eastAsia="Times New Roman" w:hAnsi="Times New Roman" w:cs="Times New Roman"/>
          <w:color w:val="000000"/>
          <w:kern w:val="0"/>
          <w:sz w:val="28"/>
          <w:szCs w:val="28"/>
          <w:lang w:eastAsia="en-GB"/>
          <w14:ligatures w14:val="none"/>
        </w:rPr>
        <w:t>, яка містить інформацію про подію відображення екрану застосунку Android, яка генерується сервісом ActivityManager. Приклад рядка, який містить відповідний запис:</w:t>
      </w:r>
    </w:p>
    <w:p w14:paraId="2450DB74"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1301331.400  1604  1625 I ActivityManager: Displayed com.google.android.calendar/.launch.oobe.WhatsNewFullScreen: +1s26ms (total +1s216ms)</w:t>
      </w:r>
    </w:p>
    <w:p w14:paraId="4CFFB95F" w14:textId="77777777" w:rsidR="001C5D60" w:rsidRPr="001C5D60" w:rsidRDefault="001C5D60" w:rsidP="001C5D60">
      <w:pPr>
        <w:spacing w:after="0" w:line="240" w:lineRule="auto"/>
        <w:ind w:firstLine="709"/>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Клас</w:t>
      </w:r>
      <w:r w:rsidRPr="001C5D60">
        <w:rPr>
          <w:rFonts w:ascii="Courier New" w:eastAsia="Times New Roman" w:hAnsi="Courier New" w:cs="Courier New"/>
          <w:color w:val="000000"/>
          <w:kern w:val="0"/>
          <w:sz w:val="28"/>
          <w:szCs w:val="28"/>
          <w:lang w:eastAsia="en-GB"/>
          <w14:ligatures w14:val="none"/>
        </w:rPr>
        <w:t xml:space="preserve"> LCGarbageCollectorRecord </w:t>
      </w:r>
      <w:r w:rsidRPr="001C5D60">
        <w:rPr>
          <w:rFonts w:ascii="Times New Roman" w:eastAsia="Times New Roman" w:hAnsi="Times New Roman" w:cs="Times New Roman"/>
          <w:color w:val="000000"/>
          <w:kern w:val="0"/>
          <w:sz w:val="28"/>
          <w:szCs w:val="28"/>
          <w:lang w:eastAsia="en-GB"/>
          <w14:ligatures w14:val="none"/>
        </w:rPr>
        <w:t>реалізує</w:t>
      </w:r>
      <w:r w:rsidRPr="001C5D60">
        <w:rPr>
          <w:rFonts w:ascii="Courier New" w:eastAsia="Times New Roman" w:hAnsi="Courier New" w:cs="Courier New"/>
          <w:color w:val="000000"/>
          <w:kern w:val="0"/>
          <w:sz w:val="28"/>
          <w:szCs w:val="28"/>
          <w:lang w:eastAsia="en-GB"/>
          <w14:ligatures w14:val="none"/>
        </w:rPr>
        <w:t xml:space="preserve"> </w:t>
      </w:r>
      <w:r w:rsidRPr="001C5D60">
        <w:rPr>
          <w:rFonts w:ascii="Times New Roman" w:eastAsia="Times New Roman" w:hAnsi="Times New Roman" w:cs="Times New Roman"/>
          <w:color w:val="000000"/>
          <w:kern w:val="0"/>
          <w:sz w:val="28"/>
          <w:szCs w:val="28"/>
          <w:lang w:eastAsia="en-GB"/>
          <w14:ligatures w14:val="none"/>
        </w:rPr>
        <w:t xml:space="preserve">конвертування рядка журналу LogCat в модель даних </w:t>
      </w:r>
      <w:r w:rsidRPr="001C5D60">
        <w:rPr>
          <w:rFonts w:ascii="Courier New" w:eastAsia="Times New Roman" w:hAnsi="Courier New" w:cs="Courier New"/>
          <w:color w:val="000000"/>
          <w:kern w:val="0"/>
          <w:sz w:val="28"/>
          <w:szCs w:val="28"/>
          <w:lang w:eastAsia="en-GB"/>
          <w14:ligatures w14:val="none"/>
        </w:rPr>
        <w:t>LCGarbageCollectorRecord</w:t>
      </w:r>
      <w:r w:rsidRPr="001C5D60">
        <w:rPr>
          <w:rFonts w:ascii="Times New Roman" w:eastAsia="Times New Roman" w:hAnsi="Times New Roman" w:cs="Times New Roman"/>
          <w:color w:val="000000"/>
          <w:kern w:val="0"/>
          <w:sz w:val="28"/>
          <w:szCs w:val="28"/>
          <w:lang w:eastAsia="en-GB"/>
          <w14:ligatures w14:val="none"/>
        </w:rPr>
        <w:t>, який містить інформацію про подію затримки в роботі збирача сміття. Подія генерується системним сервісом art. Приклад рядка, який містить відповідний запис:</w:t>
      </w:r>
    </w:p>
    <w:p w14:paraId="09774F40"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132.355  1665  1674 I art     : Background partial concurrent mark sweep GC freed 56110(3MB) AllocSpace objects, 37(1452KB) LOS objects, 33% free, 32MB/48MB, paused 2.088ms total 125.289ms</w:t>
      </w:r>
    </w:p>
    <w:p w14:paraId="412806A4" w14:textId="77777777" w:rsidR="001C5D60" w:rsidRPr="001C5D60" w:rsidRDefault="001C5D60" w:rsidP="001C5D60">
      <w:pPr>
        <w:spacing w:after="0" w:line="240" w:lineRule="auto"/>
        <w:ind w:firstLine="709"/>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В обох випадках, записи містять спільну інформацію, а саме, мітку часу в наносекундах із моменту ввімкнення мобільного пристрою, ідентифікатори процесу та потоку, який згенерував відповідне повідомлення, мітку пріоритету даного повідомлення, а також назву сервісу. Після назви сервісу і символу «:» слідує специфічна для кожної події інформація.</w:t>
      </w:r>
    </w:p>
    <w:p w14:paraId="3793AADA" w14:textId="77777777" w:rsidR="001C5D60" w:rsidRPr="001C5D60" w:rsidRDefault="001C5D60" w:rsidP="001C5D60">
      <w:pPr>
        <w:spacing w:after="0" w:line="240" w:lineRule="auto"/>
        <w:ind w:firstLine="709"/>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 xml:space="preserve">Для опрацювання вихідних даних команди </w:t>
      </w:r>
      <w:r w:rsidRPr="001C5D60">
        <w:rPr>
          <w:rFonts w:ascii="Cambria" w:eastAsia="Times New Roman" w:hAnsi="Cambria" w:cs="Times New Roman"/>
          <w:color w:val="000000"/>
          <w:kern w:val="0"/>
          <w:sz w:val="28"/>
          <w:szCs w:val="28"/>
          <w:lang w:eastAsia="en-GB"/>
          <w14:ligatures w14:val="none"/>
        </w:rPr>
        <w:t>adb shell dumpsys gfxinfo</w:t>
      </w:r>
      <w:r w:rsidRPr="001C5D60">
        <w:rPr>
          <w:rFonts w:ascii="Consolas" w:eastAsia="Times New Roman" w:hAnsi="Consolas" w:cs="Consolas"/>
          <w:color w:val="000000"/>
          <w:kern w:val="0"/>
          <w:sz w:val="28"/>
          <w:szCs w:val="28"/>
          <w:lang w:eastAsia="en-GB"/>
          <w14:ligatures w14:val="none"/>
        </w:rPr>
        <w:t xml:space="preserve"> </w:t>
      </w:r>
      <w:r w:rsidRPr="001C5D60">
        <w:rPr>
          <w:rFonts w:ascii="Times New Roman" w:eastAsia="Times New Roman" w:hAnsi="Times New Roman" w:cs="Times New Roman"/>
          <w:color w:val="000000"/>
          <w:kern w:val="0"/>
          <w:sz w:val="28"/>
          <w:szCs w:val="28"/>
          <w:lang w:eastAsia="en-GB"/>
          <w14:ligatures w14:val="none"/>
        </w:rPr>
        <w:t>реалізовано</w:t>
      </w:r>
      <w:r w:rsidRPr="001C5D60">
        <w:rPr>
          <w:rFonts w:ascii="Consolas" w:eastAsia="Times New Roman" w:hAnsi="Consolas" w:cs="Consolas"/>
          <w:color w:val="000000"/>
          <w:kern w:val="0"/>
          <w:sz w:val="28"/>
          <w:szCs w:val="28"/>
          <w:lang w:eastAsia="en-GB"/>
          <w14:ligatures w14:val="none"/>
        </w:rPr>
        <w:t xml:space="preserve"> </w:t>
      </w:r>
      <w:r w:rsidRPr="001C5D60">
        <w:rPr>
          <w:rFonts w:ascii="Times New Roman" w:eastAsia="Times New Roman" w:hAnsi="Times New Roman" w:cs="Times New Roman"/>
          <w:color w:val="000000"/>
          <w:kern w:val="0"/>
          <w:sz w:val="28"/>
          <w:szCs w:val="28"/>
          <w:lang w:eastAsia="en-GB"/>
          <w14:ligatures w14:val="none"/>
        </w:rPr>
        <w:t xml:space="preserve">два конвертери багаторядкових блоків текстового файлу та відповідні їм моделі даних, а саме, </w:t>
      </w:r>
      <w:r w:rsidRPr="001C5D60">
        <w:rPr>
          <w:rFonts w:ascii="Courier New" w:eastAsia="Times New Roman" w:hAnsi="Courier New" w:cs="Courier New"/>
          <w:color w:val="000000"/>
          <w:kern w:val="0"/>
          <w:sz w:val="28"/>
          <w:szCs w:val="28"/>
          <w:lang w:eastAsia="en-GB"/>
          <w14:ligatures w14:val="none"/>
        </w:rPr>
        <w:t>GfxInfoFrameStatsRecordConverter</w:t>
      </w:r>
      <w:r w:rsidRPr="001C5D60">
        <w:rPr>
          <w:rFonts w:ascii="Times New Roman" w:eastAsia="Times New Roman" w:hAnsi="Times New Roman" w:cs="Times New Roman"/>
          <w:color w:val="000000"/>
          <w:kern w:val="0"/>
          <w:sz w:val="28"/>
          <w:szCs w:val="28"/>
          <w:lang w:eastAsia="en-GB"/>
          <w14:ligatures w14:val="none"/>
        </w:rPr>
        <w:t xml:space="preserve"> </w:t>
      </w:r>
      <w:r w:rsidRPr="001C5D60">
        <w:rPr>
          <w:rFonts w:ascii="Times New Roman" w:eastAsia="Times New Roman" w:hAnsi="Times New Roman" w:cs="Times New Roman"/>
          <w:color w:val="000000"/>
          <w:kern w:val="0"/>
          <w:sz w:val="28"/>
          <w:szCs w:val="28"/>
          <w:lang w:eastAsia="en-GB"/>
          <w14:ligatures w14:val="none"/>
        </w:rPr>
        <w:lastRenderedPageBreak/>
        <w:t>(</w:t>
      </w:r>
      <w:r w:rsidRPr="001C5D60">
        <w:rPr>
          <w:rFonts w:ascii="Courier New" w:eastAsia="Times New Roman" w:hAnsi="Courier New" w:cs="Courier New"/>
          <w:color w:val="000000"/>
          <w:kern w:val="0"/>
          <w:sz w:val="28"/>
          <w:szCs w:val="28"/>
          <w:lang w:eastAsia="en-GB"/>
          <w14:ligatures w14:val="none"/>
        </w:rPr>
        <w:t>GfxInfoFrameStatsRecord</w:t>
      </w:r>
      <w:r w:rsidRPr="001C5D60">
        <w:rPr>
          <w:rFonts w:ascii="Times New Roman" w:eastAsia="Times New Roman" w:hAnsi="Times New Roman" w:cs="Times New Roman"/>
          <w:color w:val="000000"/>
          <w:kern w:val="0"/>
          <w:sz w:val="28"/>
          <w:szCs w:val="28"/>
          <w:lang w:eastAsia="en-GB"/>
          <w14:ligatures w14:val="none"/>
        </w:rPr>
        <w:t xml:space="preserve">) та </w:t>
      </w:r>
      <w:r w:rsidRPr="001C5D60">
        <w:rPr>
          <w:rFonts w:ascii="Courier New" w:eastAsia="Times New Roman" w:hAnsi="Courier New" w:cs="Courier New"/>
          <w:color w:val="000000"/>
          <w:kern w:val="0"/>
          <w:sz w:val="28"/>
          <w:szCs w:val="28"/>
          <w:lang w:eastAsia="en-GB"/>
          <w14:ligatures w14:val="none"/>
        </w:rPr>
        <w:t>GfxInfoFrameTimingRecordConverter</w:t>
      </w:r>
      <w:r w:rsidRPr="001C5D60">
        <w:rPr>
          <w:rFonts w:ascii="Times New Roman" w:eastAsia="Times New Roman" w:hAnsi="Times New Roman" w:cs="Times New Roman"/>
          <w:color w:val="000000"/>
          <w:kern w:val="0"/>
          <w:sz w:val="28"/>
          <w:szCs w:val="28"/>
          <w:lang w:eastAsia="en-GB"/>
          <w14:ligatures w14:val="none"/>
        </w:rPr>
        <w:t xml:space="preserve"> (</w:t>
      </w:r>
      <w:r w:rsidRPr="001C5D60">
        <w:rPr>
          <w:rFonts w:ascii="Courier New" w:eastAsia="Times New Roman" w:hAnsi="Courier New" w:cs="Courier New"/>
          <w:color w:val="000000"/>
          <w:kern w:val="0"/>
          <w:sz w:val="28"/>
          <w:szCs w:val="28"/>
          <w:lang w:eastAsia="en-GB"/>
          <w14:ligatures w14:val="none"/>
        </w:rPr>
        <w:t>GfxInfoFrameTimingRecord</w:t>
      </w:r>
      <w:r w:rsidRPr="001C5D60">
        <w:rPr>
          <w:rFonts w:ascii="Times New Roman" w:eastAsia="Times New Roman" w:hAnsi="Times New Roman" w:cs="Times New Roman"/>
          <w:color w:val="000000"/>
          <w:kern w:val="0"/>
          <w:sz w:val="28"/>
          <w:szCs w:val="28"/>
          <w:lang w:eastAsia="en-GB"/>
          <w14:ligatures w14:val="none"/>
        </w:rPr>
        <w:t>). </w:t>
      </w:r>
    </w:p>
    <w:p w14:paraId="370E4EE7" w14:textId="77777777" w:rsidR="001C5D60" w:rsidRPr="001C5D60" w:rsidRDefault="001C5D60" w:rsidP="001C5D60">
      <w:pPr>
        <w:spacing w:after="0" w:line="240" w:lineRule="auto"/>
        <w:ind w:firstLine="709"/>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 xml:space="preserve">Модель </w:t>
      </w:r>
      <w:r w:rsidRPr="001C5D60">
        <w:rPr>
          <w:rFonts w:ascii="Courier New" w:eastAsia="Times New Roman" w:hAnsi="Courier New" w:cs="Courier New"/>
          <w:color w:val="000000"/>
          <w:kern w:val="0"/>
          <w:sz w:val="28"/>
          <w:szCs w:val="28"/>
          <w:lang w:eastAsia="en-GB"/>
          <w14:ligatures w14:val="none"/>
        </w:rPr>
        <w:t>GfxInfoFrameStatsRecord</w:t>
      </w:r>
      <w:r w:rsidRPr="001C5D60">
        <w:rPr>
          <w:rFonts w:ascii="Times New Roman" w:eastAsia="Times New Roman" w:hAnsi="Times New Roman" w:cs="Times New Roman"/>
          <w:color w:val="000000"/>
          <w:kern w:val="0"/>
          <w:sz w:val="28"/>
          <w:szCs w:val="28"/>
          <w:lang w:eastAsia="en-GB"/>
          <w14:ligatures w14:val="none"/>
        </w:rPr>
        <w:t xml:space="preserve"> описує статистичні дані про відображення кадрів GUI для певного користувацького застосунку, зокрема такі, що показують кількість пропущених кадрів та причини затримки відображення цих кадрів:</w:t>
      </w:r>
    </w:p>
    <w:p w14:paraId="3AF5C85D"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Graphics info for pid 4930 [com.android.chrome] **</w:t>
      </w:r>
    </w:p>
    <w:p w14:paraId="02146677"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Stats since: 78871867312ns</w:t>
      </w:r>
    </w:p>
    <w:p w14:paraId="63AB8C11"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Total frames rendered: 8</w:t>
      </w:r>
    </w:p>
    <w:p w14:paraId="472941CB"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Janky frames: 6 (75.00%)</w:t>
      </w:r>
    </w:p>
    <w:p w14:paraId="14CDDC85"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50th percentile: 25ms</w:t>
      </w:r>
    </w:p>
    <w:p w14:paraId="389190A4"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90th percentile: 250ms</w:t>
      </w:r>
    </w:p>
    <w:p w14:paraId="4366B181"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95th percentile: 250ms</w:t>
      </w:r>
    </w:p>
    <w:p w14:paraId="55B4781B"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99th percentile: 250ms</w:t>
      </w:r>
    </w:p>
    <w:p w14:paraId="07708046"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Number Missed Vsync: 3</w:t>
      </w:r>
    </w:p>
    <w:p w14:paraId="01F5B674"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Number High input latency: 0</w:t>
      </w:r>
    </w:p>
    <w:p w14:paraId="4A653C62"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Number Slow UI thread: 4</w:t>
      </w:r>
    </w:p>
    <w:p w14:paraId="28CA56F1"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Number Slow bitmap uploads: 0</w:t>
      </w:r>
    </w:p>
    <w:p w14:paraId="75763623"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Number Slow issue draw commands: 4</w:t>
      </w:r>
    </w:p>
    <w:p w14:paraId="5307CDB5"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HISTOGRAM: 5ms=0 6ms=2 7ms=0 …</w:t>
      </w:r>
    </w:p>
    <w:p w14:paraId="6D6B6F4B" w14:textId="77777777" w:rsidR="001C5D60" w:rsidRPr="001C5D60" w:rsidRDefault="001C5D60" w:rsidP="001C5D60">
      <w:pPr>
        <w:spacing w:after="0" w:line="240" w:lineRule="auto"/>
        <w:ind w:firstLine="709"/>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 xml:space="preserve">В свою чергу, </w:t>
      </w:r>
      <w:r w:rsidRPr="001C5D60">
        <w:rPr>
          <w:rFonts w:ascii="Courier New" w:eastAsia="Times New Roman" w:hAnsi="Courier New" w:cs="Courier New"/>
          <w:color w:val="000000"/>
          <w:kern w:val="0"/>
          <w:sz w:val="28"/>
          <w:szCs w:val="28"/>
          <w:lang w:eastAsia="en-GB"/>
          <w14:ligatures w14:val="none"/>
        </w:rPr>
        <w:t>GfxInfoFrameTimingRecord</w:t>
      </w:r>
      <w:r w:rsidRPr="001C5D60">
        <w:rPr>
          <w:rFonts w:ascii="Times New Roman" w:eastAsia="Times New Roman" w:hAnsi="Times New Roman" w:cs="Times New Roman"/>
          <w:color w:val="000000"/>
          <w:kern w:val="0"/>
          <w:sz w:val="28"/>
          <w:szCs w:val="28"/>
          <w:lang w:eastAsia="en-GB"/>
          <w14:ligatures w14:val="none"/>
        </w:rPr>
        <w:t xml:space="preserve"> відображає дані, які описують часові мітки подій відображення кожного кадру інтерфейсу:</w:t>
      </w:r>
    </w:p>
    <w:p w14:paraId="4D998895"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---PROFILEDATA---</w:t>
      </w:r>
    </w:p>
    <w:p w14:paraId="16198B08"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Flags,IntendedVsync,Vsync,OldestInputEvent,NewestInputEvent,HandleInputStart,AnimationStart,PerformTraversalsStart,DrawStart,SyncQueued,SyncStart,IssueDrawCommandsStart,SwapBuffers,FrameCompleted,DequeueBufferDuration,QueueBufferDuration,</w:t>
      </w:r>
    </w:p>
    <w:p w14:paraId="6CF76FA5"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1,82153941701,82303941695,9223372036854775807,0,82309223352,82309259967,82309263040,82316047831,82356475748,82356603248,82358091477,82429673300,82433628300,9742000,300000,</w:t>
      </w:r>
    </w:p>
    <w:p w14:paraId="6B83008E"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w:t>
      </w:r>
    </w:p>
    <w:p w14:paraId="1BB92BEB"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---PROFILEDATA---</w:t>
      </w:r>
    </w:p>
    <w:p w14:paraId="29D6923E" w14:textId="77777777" w:rsidR="001C5D60" w:rsidRPr="001C5D60" w:rsidRDefault="001C5D60" w:rsidP="001C5D60">
      <w:pPr>
        <w:spacing w:after="0" w:line="240" w:lineRule="auto"/>
        <w:ind w:firstLine="709"/>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 xml:space="preserve">Для отримання даних про використання пам’яті процесами використовується команда </w:t>
      </w:r>
      <w:r w:rsidRPr="001C5D60">
        <w:rPr>
          <w:rFonts w:ascii="Courier New" w:eastAsia="Times New Roman" w:hAnsi="Courier New" w:cs="Courier New"/>
          <w:color w:val="000000"/>
          <w:kern w:val="0"/>
          <w:sz w:val="28"/>
          <w:szCs w:val="28"/>
          <w:lang w:eastAsia="en-GB"/>
          <w14:ligatures w14:val="none"/>
        </w:rPr>
        <w:t>adb shell dumpsys</w:t>
      </w:r>
      <w:r w:rsidRPr="001C5D60">
        <w:rPr>
          <w:rFonts w:ascii="Times New Roman" w:eastAsia="Times New Roman" w:hAnsi="Times New Roman" w:cs="Times New Roman"/>
          <w:color w:val="000000"/>
          <w:kern w:val="0"/>
          <w:sz w:val="28"/>
          <w:szCs w:val="28"/>
          <w:lang w:eastAsia="en-GB"/>
          <w14:ligatures w14:val="none"/>
        </w:rPr>
        <w:t xml:space="preserve">, яка генерує наступну відповідь, яка конвертується в модель </w:t>
      </w:r>
      <w:r w:rsidRPr="001C5D60">
        <w:rPr>
          <w:rFonts w:ascii="Courier New" w:eastAsia="Times New Roman" w:hAnsi="Courier New" w:cs="Courier New"/>
          <w:color w:val="000000"/>
          <w:kern w:val="0"/>
          <w:sz w:val="28"/>
          <w:szCs w:val="28"/>
          <w:lang w:eastAsia="en-GB"/>
          <w14:ligatures w14:val="none"/>
        </w:rPr>
        <w:t>MemInfoProcRecord</w:t>
      </w:r>
      <w:r w:rsidRPr="001C5D60">
        <w:rPr>
          <w:rFonts w:ascii="Times New Roman" w:eastAsia="Times New Roman" w:hAnsi="Times New Roman" w:cs="Times New Roman"/>
          <w:color w:val="000000"/>
          <w:kern w:val="0"/>
          <w:sz w:val="28"/>
          <w:szCs w:val="28"/>
          <w:lang w:eastAsia="en-GB"/>
          <w14:ligatures w14:val="none"/>
        </w:rPr>
        <w:t xml:space="preserve"> з допомогою </w:t>
      </w:r>
      <w:r w:rsidRPr="001C5D60">
        <w:rPr>
          <w:rFonts w:ascii="Courier New" w:eastAsia="Times New Roman" w:hAnsi="Courier New" w:cs="Courier New"/>
          <w:color w:val="000000"/>
          <w:kern w:val="0"/>
          <w:sz w:val="28"/>
          <w:szCs w:val="28"/>
          <w:lang w:eastAsia="en-GB"/>
          <w14:ligatures w14:val="none"/>
        </w:rPr>
        <w:t>MemInfoProcRecordConverter</w:t>
      </w:r>
      <w:r w:rsidRPr="001C5D60">
        <w:rPr>
          <w:rFonts w:ascii="Times New Roman" w:eastAsia="Times New Roman" w:hAnsi="Times New Roman" w:cs="Times New Roman"/>
          <w:color w:val="000000"/>
          <w:kern w:val="0"/>
          <w:sz w:val="28"/>
          <w:szCs w:val="28"/>
          <w:lang w:eastAsia="en-GB"/>
          <w14:ligatures w14:val="none"/>
        </w:rPr>
        <w:t>:</w:t>
      </w:r>
    </w:p>
    <w:p w14:paraId="27B50D05"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time,144070,144070</w:t>
      </w:r>
    </w:p>
    <w:p w14:paraId="67C15101"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w:t>
      </w:r>
    </w:p>
    <w:p w14:paraId="7E4D8B8B"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proc,pers,com.android.systemui,1737,80867,N/A,e</w:t>
      </w:r>
    </w:p>
    <w:p w14:paraId="7FEF612F"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proc,pers,system,1520,177296,N/A,e</w:t>
      </w:r>
    </w:p>
    <w:p w14:paraId="1D70347F"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w:t>
      </w:r>
    </w:p>
    <w:p w14:paraId="749ABFAE"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ram,2917296,1626742,1888381</w:t>
      </w:r>
    </w:p>
    <w:p w14:paraId="6FB8645A"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lostram,-53157</w:t>
      </w:r>
    </w:p>
    <w:p w14:paraId="0FEED15A"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w:t>
      </w:r>
    </w:p>
    <w:p w14:paraId="57E21886" w14:textId="77777777" w:rsidR="001C5D60" w:rsidRPr="001C5D60" w:rsidRDefault="001C5D60" w:rsidP="001C5D60">
      <w:pPr>
        <w:spacing w:after="0" w:line="240" w:lineRule="auto"/>
        <w:ind w:firstLine="709"/>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Рядок time містить мітку часу в наносекундах з моменту запуску системи. Рядки proc містять необхідну інформацію про пам’ять процесів системи, зокрема, oom_adj_score (пріоритетність процесу), назву та ідентифікатор процесу, значення PSS. Крім того, виокремлюються також дані про загальний об’єм зайнятої та вільної пам’яті, а також, об’єм «загубленої» пам’яті.</w:t>
      </w:r>
    </w:p>
    <w:p w14:paraId="17D3BAAD" w14:textId="77777777" w:rsidR="001C5D60" w:rsidRPr="001C5D60" w:rsidRDefault="001C5D60" w:rsidP="001C5D60">
      <w:pPr>
        <w:spacing w:after="0" w:line="240" w:lineRule="auto"/>
        <w:ind w:firstLine="709"/>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lastRenderedPageBreak/>
        <w:t xml:space="preserve">Клас конвертер </w:t>
      </w:r>
      <w:r w:rsidRPr="001C5D60">
        <w:rPr>
          <w:rFonts w:ascii="Courier New" w:eastAsia="Times New Roman" w:hAnsi="Courier New" w:cs="Courier New"/>
          <w:color w:val="000000"/>
          <w:kern w:val="0"/>
          <w:sz w:val="28"/>
          <w:szCs w:val="28"/>
          <w:lang w:eastAsia="en-GB"/>
          <w14:ligatures w14:val="none"/>
        </w:rPr>
        <w:t>ProcTaskRecordConverter</w:t>
      </w:r>
      <w:r w:rsidRPr="001C5D60">
        <w:rPr>
          <w:rFonts w:ascii="Times New Roman" w:eastAsia="Times New Roman" w:hAnsi="Times New Roman" w:cs="Times New Roman"/>
          <w:color w:val="000000"/>
          <w:kern w:val="0"/>
          <w:sz w:val="28"/>
          <w:szCs w:val="28"/>
          <w:lang w:eastAsia="en-GB"/>
          <w14:ligatures w14:val="none"/>
        </w:rPr>
        <w:t xml:space="preserve"> та модель </w:t>
      </w:r>
      <w:r w:rsidRPr="001C5D60">
        <w:rPr>
          <w:rFonts w:ascii="Courier New" w:eastAsia="Times New Roman" w:hAnsi="Courier New" w:cs="Courier New"/>
          <w:color w:val="000000"/>
          <w:kern w:val="0"/>
          <w:sz w:val="28"/>
          <w:szCs w:val="28"/>
          <w:lang w:eastAsia="en-GB"/>
          <w14:ligatures w14:val="none"/>
        </w:rPr>
        <w:t>ProcTaskRecord</w:t>
      </w:r>
      <w:r w:rsidRPr="001C5D60">
        <w:rPr>
          <w:rFonts w:ascii="Times New Roman" w:eastAsia="Times New Roman" w:hAnsi="Times New Roman" w:cs="Times New Roman"/>
          <w:color w:val="000000"/>
          <w:kern w:val="0"/>
          <w:sz w:val="28"/>
          <w:szCs w:val="28"/>
          <w:lang w:eastAsia="en-GB"/>
          <w14:ligatures w14:val="none"/>
        </w:rPr>
        <w:t xml:space="preserve"> дозволяють описати дані використання процесорного часу процесами системи, а також помилки читання сторінок пам’яті, які отримані з файлової системи Android:</w:t>
      </w:r>
    </w:p>
    <w:p w14:paraId="30AD4B33"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w:t>
      </w:r>
    </w:p>
    <w:p w14:paraId="032AC0E4"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105 (edac-poller) S 2 0 0 0 -1 69238880 0 0 0 0 0 0 0 0 0 -20 1 0 44 0 0 18446744073709551615 0 0 0 0 0 0 0 2147483647 0 18446744073709551615 0 0 17 0 0 0 0 0 0 0 0 0 0 0 0 0 0</w:t>
      </w:r>
    </w:p>
    <w:p w14:paraId="1A36AABF"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106 (system) S 2 0 0 0 -1 1075871808 0 0 0 0 0 11 0 0 20 0 1 0 57 0 0 18446744073709551615 0 0 0 0 0 0 0 2147483647 0 18446744073709551615 0 0 17 6 0 5 0 0 0 0 0 0 0 0 0 0 0</w:t>
      </w:r>
    </w:p>
    <w:p w14:paraId="3E41128B"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107 (ipa_power_mgmt) S 2 0 0 0 -1 69238880 0 0 0 0 0 0 0 0 0 -20 1 0 58 0 0 18446744073709551615 0 0 0 0 0 0 0 2147483647 0 18446744073709551615 0 0 17 4 0 0 0 0 0 0 0 0 0 0 0 0 0</w:t>
      </w:r>
    </w:p>
    <w:p w14:paraId="61712EF8"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w:t>
      </w:r>
    </w:p>
    <w:p w14:paraId="4E23BD14" w14:textId="77777777" w:rsidR="001C5D60" w:rsidRPr="001C5D60" w:rsidRDefault="001C5D60" w:rsidP="001C5D60">
      <w:pPr>
        <w:spacing w:after="0" w:line="240" w:lineRule="auto"/>
        <w:ind w:firstLine="709"/>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Ці записи дають змогу отримати інформацію про стан процесу, кількість мінорних та мажорних помилок сторінок, тривалість часу в режимі користувача та ядра, кількість потоків та інше.</w:t>
      </w:r>
    </w:p>
    <w:p w14:paraId="4C199210" w14:textId="77777777" w:rsidR="001C5D60" w:rsidRPr="001C5D60" w:rsidRDefault="001C5D60" w:rsidP="001C5D60">
      <w:pPr>
        <w:spacing w:after="0" w:line="240" w:lineRule="auto"/>
        <w:ind w:firstLine="709"/>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Проміжні моделі для представлення даних в часових рядах наступні:</w:t>
      </w:r>
    </w:p>
    <w:p w14:paraId="0C055BF0" w14:textId="77777777" w:rsidR="001C5D60" w:rsidRPr="001C5D60" w:rsidRDefault="001C5D60" w:rsidP="001C5D60">
      <w:pPr>
        <w:numPr>
          <w:ilvl w:val="0"/>
          <w:numId w:val="3"/>
        </w:numPr>
        <w:spacing w:after="0" w:line="240" w:lineRule="auto"/>
        <w:ind w:left="1069"/>
        <w:jc w:val="both"/>
        <w:textAlignment w:val="baseline"/>
        <w:rPr>
          <w:rFonts w:ascii="Times New Roman" w:eastAsia="Times New Roman" w:hAnsi="Times New Roman" w:cs="Times New Roman"/>
          <w:color w:val="000000"/>
          <w:kern w:val="0"/>
          <w:sz w:val="28"/>
          <w:szCs w:val="28"/>
          <w:lang w:eastAsia="en-GB"/>
          <w14:ligatures w14:val="none"/>
        </w:rPr>
      </w:pPr>
      <w:r w:rsidRPr="001C5D60">
        <w:rPr>
          <w:rFonts w:ascii="Courier New" w:eastAsia="Times New Roman" w:hAnsi="Courier New" w:cs="Courier New"/>
          <w:color w:val="000000"/>
          <w:kern w:val="0"/>
          <w:sz w:val="28"/>
          <w:szCs w:val="28"/>
          <w:lang w:eastAsia="en-GB"/>
          <w14:ligatures w14:val="none"/>
        </w:rPr>
        <w:t>FrameStatsRecord</w:t>
      </w:r>
      <w:r w:rsidRPr="001C5D60">
        <w:rPr>
          <w:rFonts w:ascii="Times New Roman" w:eastAsia="Times New Roman" w:hAnsi="Times New Roman" w:cs="Times New Roman"/>
          <w:color w:val="000000"/>
          <w:kern w:val="0"/>
          <w:sz w:val="28"/>
          <w:szCs w:val="28"/>
          <w:lang w:eastAsia="en-GB"/>
          <w14:ligatures w14:val="none"/>
        </w:rPr>
        <w:t xml:space="preserve"> – це модель, що описує такі метрики процесів та застосунків із графічним інтерфейсом як загальна кількість відображених кадрів, загальна кількість «зіпсованих» кадрів, кількість кадрів не відображених через певні причини, зокрема, через навантаження обчислень на потік UI, тривале виконання команд малювання чи обробки растрових зображень;</w:t>
      </w:r>
    </w:p>
    <w:p w14:paraId="44A4BDC9" w14:textId="77777777" w:rsidR="001C5D60" w:rsidRPr="001C5D60" w:rsidRDefault="001C5D60" w:rsidP="001C5D60">
      <w:pPr>
        <w:numPr>
          <w:ilvl w:val="0"/>
          <w:numId w:val="3"/>
        </w:numPr>
        <w:spacing w:after="0" w:line="240" w:lineRule="auto"/>
        <w:ind w:left="1069"/>
        <w:jc w:val="both"/>
        <w:textAlignment w:val="baseline"/>
        <w:rPr>
          <w:rFonts w:ascii="Times New Roman" w:eastAsia="Times New Roman" w:hAnsi="Times New Roman" w:cs="Times New Roman"/>
          <w:color w:val="000000"/>
          <w:kern w:val="0"/>
          <w:sz w:val="28"/>
          <w:szCs w:val="28"/>
          <w:lang w:eastAsia="en-GB"/>
          <w14:ligatures w14:val="none"/>
        </w:rPr>
      </w:pPr>
      <w:r w:rsidRPr="001C5D60">
        <w:rPr>
          <w:rFonts w:ascii="Courier New" w:eastAsia="Times New Roman" w:hAnsi="Courier New" w:cs="Courier New"/>
          <w:color w:val="000000"/>
          <w:kern w:val="0"/>
          <w:sz w:val="28"/>
          <w:szCs w:val="28"/>
          <w:lang w:eastAsia="en-GB"/>
          <w14:ligatures w14:val="none"/>
        </w:rPr>
        <w:t>FrameTimeRecord</w:t>
      </w:r>
      <w:r w:rsidRPr="001C5D60">
        <w:rPr>
          <w:rFonts w:ascii="Times New Roman" w:eastAsia="Times New Roman" w:hAnsi="Times New Roman" w:cs="Times New Roman"/>
          <w:color w:val="000000"/>
          <w:kern w:val="0"/>
          <w:sz w:val="28"/>
          <w:szCs w:val="28"/>
          <w:lang w:eastAsia="en-GB"/>
          <w14:ligatures w14:val="none"/>
        </w:rPr>
        <w:t xml:space="preserve"> – це модель, яка описує метрику тривалості відображення кадру GUI, або ж метрику FDT, конкретного користувацького застосунку;</w:t>
      </w:r>
    </w:p>
    <w:p w14:paraId="7F119950" w14:textId="77777777" w:rsidR="001C5D60" w:rsidRPr="001C5D60" w:rsidRDefault="001C5D60" w:rsidP="001C5D60">
      <w:pPr>
        <w:numPr>
          <w:ilvl w:val="0"/>
          <w:numId w:val="3"/>
        </w:numPr>
        <w:spacing w:after="0" w:line="240" w:lineRule="auto"/>
        <w:ind w:left="1069"/>
        <w:jc w:val="both"/>
        <w:textAlignment w:val="baseline"/>
        <w:rPr>
          <w:rFonts w:ascii="Times New Roman" w:eastAsia="Times New Roman" w:hAnsi="Times New Roman" w:cs="Times New Roman"/>
          <w:color w:val="000000"/>
          <w:kern w:val="0"/>
          <w:sz w:val="28"/>
          <w:szCs w:val="28"/>
          <w:lang w:eastAsia="en-GB"/>
          <w14:ligatures w14:val="none"/>
        </w:rPr>
      </w:pPr>
      <w:r w:rsidRPr="001C5D60">
        <w:rPr>
          <w:rFonts w:ascii="Courier New" w:eastAsia="Times New Roman" w:hAnsi="Courier New" w:cs="Courier New"/>
          <w:color w:val="000000"/>
          <w:kern w:val="0"/>
          <w:sz w:val="28"/>
          <w:szCs w:val="28"/>
          <w:lang w:eastAsia="en-GB"/>
          <w14:ligatures w14:val="none"/>
        </w:rPr>
        <w:t>LaunchTimeRecord</w:t>
      </w:r>
      <w:r w:rsidRPr="001C5D60">
        <w:rPr>
          <w:rFonts w:ascii="Times New Roman" w:eastAsia="Times New Roman" w:hAnsi="Times New Roman" w:cs="Times New Roman"/>
          <w:color w:val="000000"/>
          <w:kern w:val="0"/>
          <w:sz w:val="28"/>
          <w:szCs w:val="28"/>
          <w:lang w:eastAsia="en-GB"/>
          <w14:ligatures w14:val="none"/>
        </w:rPr>
        <w:t xml:space="preserve"> – це модель, яка описує метрику тривалості відображення екрану Android застосунку, вона ж є метрикою ALT;</w:t>
      </w:r>
    </w:p>
    <w:p w14:paraId="61339556" w14:textId="77777777" w:rsidR="001C5D60" w:rsidRPr="001C5D60" w:rsidRDefault="001C5D60" w:rsidP="001C5D60">
      <w:pPr>
        <w:numPr>
          <w:ilvl w:val="0"/>
          <w:numId w:val="3"/>
        </w:numPr>
        <w:spacing w:after="0" w:line="240" w:lineRule="auto"/>
        <w:ind w:left="1069"/>
        <w:jc w:val="both"/>
        <w:textAlignment w:val="baseline"/>
        <w:rPr>
          <w:rFonts w:ascii="Times New Roman" w:eastAsia="Times New Roman" w:hAnsi="Times New Roman" w:cs="Times New Roman"/>
          <w:color w:val="000000"/>
          <w:kern w:val="0"/>
          <w:sz w:val="28"/>
          <w:szCs w:val="28"/>
          <w:lang w:eastAsia="en-GB"/>
          <w14:ligatures w14:val="none"/>
        </w:rPr>
      </w:pPr>
      <w:r w:rsidRPr="001C5D60">
        <w:rPr>
          <w:rFonts w:ascii="Courier New" w:eastAsia="Times New Roman" w:hAnsi="Courier New" w:cs="Courier New"/>
          <w:color w:val="000000"/>
          <w:kern w:val="0"/>
          <w:sz w:val="28"/>
          <w:szCs w:val="28"/>
          <w:lang w:eastAsia="en-GB"/>
          <w14:ligatures w14:val="none"/>
        </w:rPr>
        <w:t>GarbageCollectorRecord</w:t>
      </w:r>
      <w:r w:rsidRPr="001C5D60">
        <w:rPr>
          <w:rFonts w:ascii="Times New Roman" w:eastAsia="Times New Roman" w:hAnsi="Times New Roman" w:cs="Times New Roman"/>
          <w:color w:val="000000"/>
          <w:kern w:val="0"/>
          <w:sz w:val="28"/>
          <w:szCs w:val="28"/>
          <w:lang w:eastAsia="en-GB"/>
          <w14:ligatures w14:val="none"/>
        </w:rPr>
        <w:t xml:space="preserve"> – це модель, яка описує такі метрики збирача сміття як Pause Time та Total Time;</w:t>
      </w:r>
    </w:p>
    <w:p w14:paraId="12F4E713" w14:textId="77777777" w:rsidR="001C5D60" w:rsidRPr="001C5D60" w:rsidRDefault="001C5D60" w:rsidP="001C5D60">
      <w:pPr>
        <w:numPr>
          <w:ilvl w:val="0"/>
          <w:numId w:val="3"/>
        </w:numPr>
        <w:spacing w:after="0" w:line="240" w:lineRule="auto"/>
        <w:ind w:left="1069"/>
        <w:jc w:val="both"/>
        <w:textAlignment w:val="baseline"/>
        <w:rPr>
          <w:rFonts w:ascii="Times New Roman" w:eastAsia="Times New Roman" w:hAnsi="Times New Roman" w:cs="Times New Roman"/>
          <w:color w:val="000000"/>
          <w:kern w:val="0"/>
          <w:sz w:val="28"/>
          <w:szCs w:val="28"/>
          <w:lang w:eastAsia="en-GB"/>
          <w14:ligatures w14:val="none"/>
        </w:rPr>
      </w:pPr>
      <w:r w:rsidRPr="001C5D60">
        <w:rPr>
          <w:rFonts w:ascii="Courier New" w:eastAsia="Times New Roman" w:hAnsi="Courier New" w:cs="Courier New"/>
          <w:color w:val="000000"/>
          <w:kern w:val="0"/>
          <w:sz w:val="28"/>
          <w:szCs w:val="28"/>
          <w:lang w:eastAsia="en-GB"/>
          <w14:ligatures w14:val="none"/>
        </w:rPr>
        <w:t>RamUsageRecord</w:t>
      </w:r>
      <w:r w:rsidRPr="001C5D60">
        <w:rPr>
          <w:rFonts w:ascii="Times New Roman" w:eastAsia="Times New Roman" w:hAnsi="Times New Roman" w:cs="Times New Roman"/>
          <w:color w:val="000000"/>
          <w:kern w:val="0"/>
          <w:sz w:val="28"/>
          <w:szCs w:val="28"/>
          <w:lang w:eastAsia="en-GB"/>
          <w14:ligatures w14:val="none"/>
        </w:rPr>
        <w:t xml:space="preserve"> – це модель, що описує використовувану пам’ять процесом з допомогою метрики PSS, а також, включає такі метрики як загальна кількість використовуваної, вільної та загубленої оперативної пам’яті.</w:t>
      </w:r>
    </w:p>
    <w:p w14:paraId="58518DC8" w14:textId="77777777" w:rsidR="001C5D60" w:rsidRPr="001C5D60" w:rsidRDefault="001C5D60" w:rsidP="001C5D60">
      <w:pPr>
        <w:spacing w:after="0" w:line="240" w:lineRule="auto"/>
        <w:ind w:firstLine="709"/>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Описані вище моделі метрик можуть бути об’єднані в один із наступних часових рядів:</w:t>
      </w:r>
    </w:p>
    <w:p w14:paraId="4BB90F3E" w14:textId="77777777" w:rsidR="001C5D60" w:rsidRPr="001C5D60" w:rsidRDefault="001C5D60" w:rsidP="001C5D60">
      <w:pPr>
        <w:numPr>
          <w:ilvl w:val="0"/>
          <w:numId w:val="4"/>
        </w:numPr>
        <w:spacing w:after="0" w:line="240" w:lineRule="auto"/>
        <w:ind w:left="1069"/>
        <w:jc w:val="both"/>
        <w:textAlignment w:val="baseline"/>
        <w:rPr>
          <w:rFonts w:ascii="Times New Roman" w:eastAsia="Times New Roman" w:hAnsi="Times New Roman" w:cs="Times New Roman"/>
          <w:color w:val="000000"/>
          <w:kern w:val="0"/>
          <w:sz w:val="28"/>
          <w:szCs w:val="28"/>
          <w:lang w:eastAsia="en-GB"/>
          <w14:ligatures w14:val="none"/>
        </w:rPr>
      </w:pPr>
      <w:r w:rsidRPr="001C5D60">
        <w:rPr>
          <w:rFonts w:ascii="Courier New" w:eastAsia="Times New Roman" w:hAnsi="Courier New" w:cs="Courier New"/>
          <w:color w:val="000000"/>
          <w:kern w:val="0"/>
          <w:sz w:val="28"/>
          <w:szCs w:val="28"/>
          <w:lang w:eastAsia="en-GB"/>
          <w14:ligatures w14:val="none"/>
        </w:rPr>
        <w:t>PackageMetricsRecord</w:t>
      </w:r>
      <w:r w:rsidRPr="001C5D60">
        <w:rPr>
          <w:rFonts w:ascii="Times New Roman" w:eastAsia="Times New Roman" w:hAnsi="Times New Roman" w:cs="Times New Roman"/>
          <w:color w:val="000000"/>
          <w:kern w:val="0"/>
          <w:sz w:val="28"/>
          <w:szCs w:val="28"/>
          <w:lang w:eastAsia="en-GB"/>
          <w14:ligatures w14:val="none"/>
        </w:rPr>
        <w:t xml:space="preserve"> – модель запису часового ряду, яка групує всі попередньо описані проміжні моделі по назвах процесів та користувацьких застосунків. Дозволяє проводити аналіз явища старіння як на рівні всієї системи, так і в окремих процесах;</w:t>
      </w:r>
    </w:p>
    <w:p w14:paraId="158A9258" w14:textId="77777777" w:rsidR="001C5D60" w:rsidRPr="001C5D60" w:rsidRDefault="001C5D60" w:rsidP="001C5D60">
      <w:pPr>
        <w:numPr>
          <w:ilvl w:val="0"/>
          <w:numId w:val="4"/>
        </w:numPr>
        <w:spacing w:after="0" w:line="240" w:lineRule="auto"/>
        <w:ind w:left="1069"/>
        <w:jc w:val="both"/>
        <w:textAlignment w:val="baseline"/>
        <w:rPr>
          <w:rFonts w:ascii="Times New Roman" w:eastAsia="Times New Roman" w:hAnsi="Times New Roman" w:cs="Times New Roman"/>
          <w:color w:val="000000"/>
          <w:kern w:val="0"/>
          <w:sz w:val="28"/>
          <w:szCs w:val="28"/>
          <w:lang w:eastAsia="en-GB"/>
          <w14:ligatures w14:val="none"/>
        </w:rPr>
      </w:pPr>
      <w:r w:rsidRPr="001C5D60">
        <w:rPr>
          <w:rFonts w:ascii="Courier New" w:eastAsia="Times New Roman" w:hAnsi="Courier New" w:cs="Courier New"/>
          <w:color w:val="000000"/>
          <w:kern w:val="0"/>
          <w:sz w:val="28"/>
          <w:szCs w:val="28"/>
          <w:lang w:eastAsia="en-GB"/>
          <w14:ligatures w14:val="none"/>
        </w:rPr>
        <w:t>UserPerceivedResponseMetricsRecord</w:t>
      </w:r>
      <w:r w:rsidRPr="001C5D60">
        <w:rPr>
          <w:rFonts w:ascii="Times New Roman" w:eastAsia="Times New Roman" w:hAnsi="Times New Roman" w:cs="Times New Roman"/>
          <w:color w:val="000000"/>
          <w:kern w:val="0"/>
          <w:sz w:val="28"/>
          <w:szCs w:val="28"/>
          <w:lang w:eastAsia="en-GB"/>
          <w14:ligatures w14:val="none"/>
        </w:rPr>
        <w:t xml:space="preserve"> – модель запису часового ряду, яка агрегує дані моделей </w:t>
      </w:r>
      <w:r w:rsidRPr="001C5D60">
        <w:rPr>
          <w:rFonts w:ascii="Courier New" w:eastAsia="Times New Roman" w:hAnsi="Courier New" w:cs="Courier New"/>
          <w:color w:val="000000"/>
          <w:kern w:val="0"/>
          <w:sz w:val="28"/>
          <w:szCs w:val="28"/>
          <w:lang w:eastAsia="en-GB"/>
          <w14:ligatures w14:val="none"/>
        </w:rPr>
        <w:t>RamUsageRecord</w:t>
      </w:r>
      <w:r w:rsidRPr="001C5D60">
        <w:rPr>
          <w:rFonts w:ascii="Times New Roman" w:eastAsia="Times New Roman" w:hAnsi="Times New Roman" w:cs="Times New Roman"/>
          <w:color w:val="000000"/>
          <w:kern w:val="0"/>
          <w:sz w:val="28"/>
          <w:szCs w:val="28"/>
          <w:lang w:eastAsia="en-GB"/>
          <w14:ligatures w14:val="none"/>
        </w:rPr>
        <w:t xml:space="preserve">, </w:t>
      </w:r>
      <w:r w:rsidRPr="001C5D60">
        <w:rPr>
          <w:rFonts w:ascii="Courier New" w:eastAsia="Times New Roman" w:hAnsi="Courier New" w:cs="Courier New"/>
          <w:color w:val="000000"/>
          <w:kern w:val="0"/>
          <w:sz w:val="28"/>
          <w:szCs w:val="28"/>
          <w:lang w:eastAsia="en-GB"/>
          <w14:ligatures w14:val="none"/>
        </w:rPr>
        <w:t>FrameTimeRecord</w:t>
      </w:r>
      <w:r w:rsidRPr="001C5D60">
        <w:rPr>
          <w:rFonts w:ascii="Times New Roman" w:eastAsia="Times New Roman" w:hAnsi="Times New Roman" w:cs="Times New Roman"/>
          <w:color w:val="000000"/>
          <w:kern w:val="0"/>
          <w:sz w:val="28"/>
          <w:szCs w:val="28"/>
          <w:lang w:eastAsia="en-GB"/>
          <w14:ligatures w14:val="none"/>
        </w:rPr>
        <w:t xml:space="preserve">, </w:t>
      </w:r>
      <w:r w:rsidRPr="001C5D60">
        <w:rPr>
          <w:rFonts w:ascii="Courier New" w:eastAsia="Times New Roman" w:hAnsi="Courier New" w:cs="Courier New"/>
          <w:color w:val="000000"/>
          <w:kern w:val="0"/>
          <w:sz w:val="28"/>
          <w:szCs w:val="28"/>
          <w:lang w:eastAsia="en-GB"/>
          <w14:ligatures w14:val="none"/>
        </w:rPr>
        <w:t>LaunchTimeRecord</w:t>
      </w:r>
      <w:r w:rsidRPr="001C5D60">
        <w:rPr>
          <w:rFonts w:ascii="Times New Roman" w:eastAsia="Times New Roman" w:hAnsi="Times New Roman" w:cs="Times New Roman"/>
          <w:color w:val="000000"/>
          <w:kern w:val="0"/>
          <w:sz w:val="28"/>
          <w:szCs w:val="28"/>
          <w:lang w:eastAsia="en-GB"/>
          <w14:ligatures w14:val="none"/>
        </w:rPr>
        <w:t xml:space="preserve"> та </w:t>
      </w:r>
      <w:r w:rsidRPr="001C5D60">
        <w:rPr>
          <w:rFonts w:ascii="Courier New" w:eastAsia="Times New Roman" w:hAnsi="Courier New" w:cs="Courier New"/>
          <w:color w:val="000000"/>
          <w:kern w:val="0"/>
          <w:sz w:val="28"/>
          <w:szCs w:val="28"/>
          <w:lang w:eastAsia="en-GB"/>
          <w14:ligatures w14:val="none"/>
        </w:rPr>
        <w:lastRenderedPageBreak/>
        <w:t>FrameStatsRecord</w:t>
      </w:r>
      <w:r w:rsidRPr="001C5D60">
        <w:rPr>
          <w:rFonts w:ascii="Times New Roman" w:eastAsia="Times New Roman" w:hAnsi="Times New Roman" w:cs="Times New Roman"/>
          <w:color w:val="000000"/>
          <w:kern w:val="0"/>
          <w:sz w:val="28"/>
          <w:szCs w:val="28"/>
          <w:lang w:eastAsia="en-GB"/>
          <w14:ligatures w14:val="none"/>
        </w:rPr>
        <w:t>. Цей часовий ряд не враховує групування по окремих процесах та користувацьких застосунках і призначений для аналізу метрик продуктивності користувацького інтерфейсу та використання пам’яті виключно на рівні всієї системи.</w:t>
      </w:r>
    </w:p>
    <w:p w14:paraId="001D0520" w14:textId="77777777" w:rsidR="001C5D60" w:rsidRPr="001C5D60" w:rsidRDefault="001C5D60" w:rsidP="001C5D60">
      <w:pPr>
        <w:spacing w:after="0" w:line="240" w:lineRule="auto"/>
        <w:ind w:firstLine="709"/>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Модуль аналізу часових рядів забезпечує інструментами дослідження даних, отриманих із двох попередніх модулів. Середовище, в якому реалізовано модуль, є Google Colab [117], яке дозволяє писати та виконувати програмний код мовою Python прямо в браузері і широко застосовується для задач машинного навчання та аналізу даних. Colab являє собою сервіс Jupyter ноутбука, який не потребує ніяких налаштувань та є повністю безплатним з доступом до апаратно-обчислювальних ресурсів, зокрема, GPU.</w:t>
      </w:r>
    </w:p>
    <w:p w14:paraId="745A5737" w14:textId="77777777" w:rsidR="001C5D60" w:rsidRPr="001C5D60" w:rsidRDefault="001C5D60" w:rsidP="001C5D60">
      <w:pPr>
        <w:spacing w:after="0" w:line="240" w:lineRule="auto"/>
        <w:ind w:firstLine="709"/>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Для результатів експериментальних досліджень EXP1 та EXP2 (див. додаток Б) розроблено три підмодуля, які призначені для оброблення та аналізу різних часових рядів з урахуванням різних аспектів досліджуваного явища:</w:t>
      </w:r>
    </w:p>
    <w:p w14:paraId="48D0DAD5" w14:textId="77777777" w:rsidR="001C5D60" w:rsidRPr="001C5D60" w:rsidRDefault="001C5D60" w:rsidP="001C5D60">
      <w:pPr>
        <w:numPr>
          <w:ilvl w:val="0"/>
          <w:numId w:val="5"/>
        </w:numPr>
        <w:spacing w:after="0" w:line="240" w:lineRule="auto"/>
        <w:ind w:left="1069"/>
        <w:jc w:val="both"/>
        <w:textAlignment w:val="baseline"/>
        <w:rPr>
          <w:rFonts w:ascii="Times New Roman" w:eastAsia="Times New Roman" w:hAnsi="Times New Roman" w:cs="Times New Roman"/>
          <w:color w:val="000000"/>
          <w:kern w:val="0"/>
          <w:sz w:val="28"/>
          <w:szCs w:val="28"/>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User-Perceived Response Metrics.ipynb – це підмодуль аналізу метрик продуктивності користувацького інтерфейсу в контексті процесу старіння ПЗ, зокрема, порівняння метрик ALT, FDT та JFC;</w:t>
      </w:r>
    </w:p>
    <w:p w14:paraId="0F67FD37" w14:textId="77777777" w:rsidR="001C5D60" w:rsidRPr="001C5D60" w:rsidRDefault="001C5D60" w:rsidP="001C5D60">
      <w:pPr>
        <w:numPr>
          <w:ilvl w:val="0"/>
          <w:numId w:val="5"/>
        </w:numPr>
        <w:spacing w:after="0" w:line="240" w:lineRule="auto"/>
        <w:ind w:left="1069"/>
        <w:jc w:val="both"/>
        <w:textAlignment w:val="baseline"/>
        <w:rPr>
          <w:rFonts w:ascii="Times New Roman" w:eastAsia="Times New Roman" w:hAnsi="Times New Roman" w:cs="Times New Roman"/>
          <w:color w:val="000000"/>
          <w:kern w:val="0"/>
          <w:sz w:val="28"/>
          <w:szCs w:val="28"/>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 Aging-Related Services.ipynb – це підмодуль аналізу системних процесів та користувацьких застосунків з точки зору їх ролі в процесі старіння та впливу старіння на них;</w:t>
      </w:r>
    </w:p>
    <w:p w14:paraId="2369E6AC" w14:textId="77777777" w:rsidR="001C5D60" w:rsidRPr="001C5D60" w:rsidRDefault="001C5D60" w:rsidP="001C5D60">
      <w:pPr>
        <w:numPr>
          <w:ilvl w:val="0"/>
          <w:numId w:val="5"/>
        </w:numPr>
        <w:spacing w:after="0" w:line="240" w:lineRule="auto"/>
        <w:ind w:left="1069"/>
        <w:jc w:val="both"/>
        <w:textAlignment w:val="baseline"/>
        <w:rPr>
          <w:rFonts w:ascii="Times New Roman" w:eastAsia="Times New Roman" w:hAnsi="Times New Roman" w:cs="Times New Roman"/>
          <w:color w:val="000000"/>
          <w:kern w:val="0"/>
          <w:sz w:val="28"/>
          <w:szCs w:val="28"/>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Aging Factors - Flutter and Usage Delay.ipynb – це модуль аналізу впливу таких факторів як Flutter застосунки та сценарій використання із паузами генерування робочого навантаження.</w:t>
      </w:r>
    </w:p>
    <w:p w14:paraId="30C31719" w14:textId="77777777" w:rsidR="001C5D60" w:rsidRPr="001C5D60" w:rsidRDefault="001C5D60" w:rsidP="001C5D60">
      <w:pPr>
        <w:spacing w:after="0" w:line="240" w:lineRule="auto"/>
        <w:ind w:firstLine="709"/>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Процес аналізу даних з допомогою розроблених підмодулів в тій чи іншій мірі враховує наступні етапи та техніки:</w:t>
      </w:r>
    </w:p>
    <w:p w14:paraId="4759DFEA" w14:textId="77777777" w:rsidR="001C5D60" w:rsidRPr="001C5D60" w:rsidRDefault="001C5D60" w:rsidP="001C5D60">
      <w:pPr>
        <w:numPr>
          <w:ilvl w:val="0"/>
          <w:numId w:val="6"/>
        </w:numPr>
        <w:spacing w:after="0" w:line="240" w:lineRule="auto"/>
        <w:ind w:left="1069"/>
        <w:jc w:val="both"/>
        <w:textAlignment w:val="baseline"/>
        <w:rPr>
          <w:rFonts w:ascii="Times New Roman" w:eastAsia="Times New Roman" w:hAnsi="Times New Roman" w:cs="Times New Roman"/>
          <w:color w:val="000000"/>
          <w:kern w:val="0"/>
          <w:sz w:val="28"/>
          <w:szCs w:val="28"/>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Визначення цілей дослідження;</w:t>
      </w:r>
    </w:p>
    <w:p w14:paraId="5DEFF8EF" w14:textId="77777777" w:rsidR="001C5D60" w:rsidRPr="001C5D60" w:rsidRDefault="001C5D60" w:rsidP="001C5D60">
      <w:pPr>
        <w:numPr>
          <w:ilvl w:val="0"/>
          <w:numId w:val="6"/>
        </w:numPr>
        <w:spacing w:after="0" w:line="240" w:lineRule="auto"/>
        <w:ind w:left="1069"/>
        <w:jc w:val="both"/>
        <w:textAlignment w:val="baseline"/>
        <w:rPr>
          <w:rFonts w:ascii="Times New Roman" w:eastAsia="Times New Roman" w:hAnsi="Times New Roman" w:cs="Times New Roman"/>
          <w:color w:val="000000"/>
          <w:kern w:val="0"/>
          <w:sz w:val="28"/>
          <w:szCs w:val="28"/>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Розуміння даних;</w:t>
      </w:r>
    </w:p>
    <w:p w14:paraId="5A2DDC5D" w14:textId="77777777" w:rsidR="001C5D60" w:rsidRPr="001C5D60" w:rsidRDefault="001C5D60" w:rsidP="001C5D60">
      <w:pPr>
        <w:numPr>
          <w:ilvl w:val="0"/>
          <w:numId w:val="6"/>
        </w:numPr>
        <w:spacing w:after="0" w:line="240" w:lineRule="auto"/>
        <w:ind w:left="1069"/>
        <w:jc w:val="both"/>
        <w:textAlignment w:val="baseline"/>
        <w:rPr>
          <w:rFonts w:ascii="Times New Roman" w:eastAsia="Times New Roman" w:hAnsi="Times New Roman" w:cs="Times New Roman"/>
          <w:color w:val="000000"/>
          <w:kern w:val="0"/>
          <w:sz w:val="28"/>
          <w:szCs w:val="28"/>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Підготовка даних;</w:t>
      </w:r>
    </w:p>
    <w:p w14:paraId="2C6BB913" w14:textId="77777777" w:rsidR="001C5D60" w:rsidRPr="001C5D60" w:rsidRDefault="001C5D60" w:rsidP="001C5D60">
      <w:pPr>
        <w:numPr>
          <w:ilvl w:val="0"/>
          <w:numId w:val="6"/>
        </w:numPr>
        <w:spacing w:after="0" w:line="240" w:lineRule="auto"/>
        <w:ind w:left="1069"/>
        <w:jc w:val="both"/>
        <w:textAlignment w:val="baseline"/>
        <w:rPr>
          <w:rFonts w:ascii="Times New Roman" w:eastAsia="Times New Roman" w:hAnsi="Times New Roman" w:cs="Times New Roman"/>
          <w:color w:val="000000"/>
          <w:kern w:val="0"/>
          <w:sz w:val="28"/>
          <w:szCs w:val="28"/>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Побудова моделей;</w:t>
      </w:r>
    </w:p>
    <w:p w14:paraId="3BA7C6D9" w14:textId="77777777" w:rsidR="001C5D60" w:rsidRPr="001C5D60" w:rsidRDefault="001C5D60" w:rsidP="001C5D60">
      <w:pPr>
        <w:numPr>
          <w:ilvl w:val="0"/>
          <w:numId w:val="6"/>
        </w:numPr>
        <w:spacing w:after="0" w:line="240" w:lineRule="auto"/>
        <w:ind w:left="1069"/>
        <w:jc w:val="both"/>
        <w:textAlignment w:val="baseline"/>
        <w:rPr>
          <w:rFonts w:ascii="Times New Roman" w:eastAsia="Times New Roman" w:hAnsi="Times New Roman" w:cs="Times New Roman"/>
          <w:color w:val="000000"/>
          <w:kern w:val="0"/>
          <w:sz w:val="28"/>
          <w:szCs w:val="28"/>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Представлення результатів.</w:t>
      </w:r>
    </w:p>
    <w:p w14:paraId="2E844E79"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 xml:space="preserve">Визначення цілей дослідження – це початковий етап, який передує написанню програмного коду. Виходячи із постановки завдання виконуваного дослідження та отриманих тестових даних у вигляді часових рядів різних метрик старіння та системних даних, що забезпечують контекстною інформацією, важливо визначити які методи для яких даних можуть бути застосовані. Наприклад, методи статистики можуть бути застосовані для порівняння даних однакових змінних, але отриманих із різних експериментів. Методи аналізу часових рядів можна використовувати для визначення трендів вимірюваних метрик, які, </w:t>
      </w:r>
      <w:r w:rsidRPr="001C5D60">
        <w:rPr>
          <w:rFonts w:ascii="Times New Roman" w:eastAsia="Times New Roman" w:hAnsi="Times New Roman" w:cs="Times New Roman"/>
          <w:color w:val="000000"/>
          <w:kern w:val="0"/>
          <w:sz w:val="28"/>
          <w:szCs w:val="28"/>
          <w:lang w:eastAsia="en-GB"/>
          <w14:ligatures w14:val="none"/>
        </w:rPr>
        <w:lastRenderedPageBreak/>
        <w:t>гіпотетично, можуть бути репрезентативними з точки зору процесу старіння.</w:t>
      </w:r>
    </w:p>
    <w:p w14:paraId="24C3310E"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 xml:space="preserve">Етап розуміння даних дозволяє попередньо оцінити природу тестових даних та виявити можливі помилки отримані під час їх генерування. В середовищі Colab для завантаження і маніпуляцій над даними використовується бібліотека </w:t>
      </w:r>
      <w:r w:rsidRPr="001C5D60">
        <w:rPr>
          <w:rFonts w:ascii="Courier New" w:eastAsia="Times New Roman" w:hAnsi="Courier New" w:cs="Courier New"/>
          <w:color w:val="000000"/>
          <w:kern w:val="0"/>
          <w:sz w:val="28"/>
          <w:szCs w:val="28"/>
          <w:lang w:eastAsia="en-GB"/>
          <w14:ligatures w14:val="none"/>
        </w:rPr>
        <w:t>pandas</w:t>
      </w:r>
      <w:r w:rsidRPr="001C5D60">
        <w:rPr>
          <w:rFonts w:ascii="Times New Roman" w:eastAsia="Times New Roman" w:hAnsi="Times New Roman" w:cs="Times New Roman"/>
          <w:color w:val="000000"/>
          <w:kern w:val="0"/>
          <w:sz w:val="28"/>
          <w:szCs w:val="28"/>
          <w:lang w:eastAsia="en-GB"/>
          <w14:ligatures w14:val="none"/>
        </w:rPr>
        <w:t xml:space="preserve">, яка дозволяє завантажити *.csv файл у вигляді об’єкта </w:t>
      </w:r>
      <w:r w:rsidRPr="001C5D60">
        <w:rPr>
          <w:rFonts w:ascii="Courier New" w:eastAsia="Times New Roman" w:hAnsi="Courier New" w:cs="Courier New"/>
          <w:color w:val="000000"/>
          <w:kern w:val="0"/>
          <w:sz w:val="28"/>
          <w:szCs w:val="28"/>
          <w:lang w:eastAsia="en-GB"/>
          <w14:ligatures w14:val="none"/>
        </w:rPr>
        <w:t>DataFrame</w:t>
      </w:r>
      <w:r w:rsidRPr="001C5D60">
        <w:rPr>
          <w:rFonts w:ascii="Times New Roman" w:eastAsia="Times New Roman" w:hAnsi="Times New Roman" w:cs="Times New Roman"/>
          <w:color w:val="000000"/>
          <w:kern w:val="0"/>
          <w:sz w:val="28"/>
          <w:szCs w:val="28"/>
          <w:lang w:eastAsia="en-GB"/>
          <w14:ligatures w14:val="none"/>
        </w:rPr>
        <w:t xml:space="preserve">. Метод </w:t>
      </w:r>
      <w:r w:rsidRPr="001C5D60">
        <w:rPr>
          <w:rFonts w:ascii="Courier New" w:eastAsia="Times New Roman" w:hAnsi="Courier New" w:cs="Courier New"/>
          <w:color w:val="000000"/>
          <w:kern w:val="0"/>
          <w:sz w:val="28"/>
          <w:szCs w:val="28"/>
          <w:lang w:eastAsia="en-GB"/>
          <w14:ligatures w14:val="none"/>
        </w:rPr>
        <w:t>describe()</w:t>
      </w:r>
      <w:r w:rsidRPr="001C5D60">
        <w:rPr>
          <w:rFonts w:ascii="Times New Roman" w:eastAsia="Times New Roman" w:hAnsi="Times New Roman" w:cs="Times New Roman"/>
          <w:color w:val="000000"/>
          <w:kern w:val="0"/>
          <w:sz w:val="28"/>
          <w:szCs w:val="28"/>
          <w:lang w:eastAsia="en-GB"/>
          <w14:ligatures w14:val="none"/>
        </w:rPr>
        <w:t xml:space="preserve"> дозволяє відобразити узагальнену статистичну інформацію для всіх полів таблиці даних, зокрема, загальну кількість ненульових рядків, середнє, медіанне, мінімальне та максимальне значення. Перевірка цих значень дозволить завчасно виявити очевидні помилки в записах. Крім того, метод </w:t>
      </w:r>
      <w:r w:rsidRPr="001C5D60">
        <w:rPr>
          <w:rFonts w:ascii="Courier New" w:eastAsia="Times New Roman" w:hAnsi="Courier New" w:cs="Courier New"/>
          <w:color w:val="000000"/>
          <w:kern w:val="0"/>
          <w:sz w:val="28"/>
          <w:szCs w:val="28"/>
          <w:lang w:eastAsia="en-GB"/>
          <w14:ligatures w14:val="none"/>
        </w:rPr>
        <w:t>info()</w:t>
      </w:r>
      <w:r w:rsidRPr="001C5D60">
        <w:rPr>
          <w:rFonts w:ascii="Times New Roman" w:eastAsia="Times New Roman" w:hAnsi="Times New Roman" w:cs="Times New Roman"/>
          <w:color w:val="000000"/>
          <w:kern w:val="0"/>
          <w:sz w:val="28"/>
          <w:szCs w:val="28"/>
          <w:lang w:eastAsia="en-GB"/>
          <w14:ligatures w14:val="none"/>
        </w:rPr>
        <w:t xml:space="preserve"> дозволяє відобразити кількість ненульових рядків для кожного поля та тип цього поля. Наприклад, якщо поле метрики FDT по тій чи іншій причині матиме тип відмінний від числового, то з таким полем неможливо проводити обчислення, тому це необхідно виправляти.</w:t>
      </w:r>
    </w:p>
    <w:p w14:paraId="6F3DA94B"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 xml:space="preserve">Ще один важливий аспект, який потребує перевірки – це наявність дублікатів в даних, які негативно впливатимуть на виконання аналізу. Тому важливо на ранньому етапі ідентифікувати можливі дублікати і виконати необхідні виправлення в алгоритмах модуля стресового тестування та генерування часових рядів, оскільки в більшості випадків регулярні дублікати можуть з’являтись саме через некоректний збір даних. Для перевірки наявності дублікатів використано методи </w:t>
      </w:r>
      <w:r w:rsidRPr="001C5D60">
        <w:rPr>
          <w:rFonts w:ascii="Courier New" w:eastAsia="Times New Roman" w:hAnsi="Courier New" w:cs="Courier New"/>
          <w:color w:val="000000"/>
          <w:kern w:val="0"/>
          <w:sz w:val="28"/>
          <w:szCs w:val="28"/>
          <w:lang w:eastAsia="en-GB"/>
          <w14:ligatures w14:val="none"/>
        </w:rPr>
        <w:t>duplicated()</w:t>
      </w:r>
      <w:r w:rsidRPr="001C5D60">
        <w:rPr>
          <w:rFonts w:ascii="Times New Roman" w:eastAsia="Times New Roman" w:hAnsi="Times New Roman" w:cs="Times New Roman"/>
          <w:color w:val="000000"/>
          <w:kern w:val="0"/>
          <w:sz w:val="28"/>
          <w:szCs w:val="28"/>
          <w:lang w:eastAsia="en-GB"/>
          <w14:ligatures w14:val="none"/>
        </w:rPr>
        <w:t xml:space="preserve"> та </w:t>
      </w:r>
      <w:r w:rsidRPr="001C5D60">
        <w:rPr>
          <w:rFonts w:ascii="Courier New" w:eastAsia="Times New Roman" w:hAnsi="Courier New" w:cs="Courier New"/>
          <w:color w:val="000000"/>
          <w:kern w:val="0"/>
          <w:sz w:val="28"/>
          <w:szCs w:val="28"/>
          <w:lang w:eastAsia="en-GB"/>
          <w14:ligatures w14:val="none"/>
        </w:rPr>
        <w:t>unique()</w:t>
      </w:r>
      <w:r w:rsidRPr="001C5D60">
        <w:rPr>
          <w:rFonts w:ascii="Times New Roman" w:eastAsia="Times New Roman" w:hAnsi="Times New Roman" w:cs="Times New Roman"/>
          <w:color w:val="000000"/>
          <w:kern w:val="0"/>
          <w:sz w:val="28"/>
          <w:szCs w:val="28"/>
          <w:lang w:eastAsia="en-GB"/>
          <w14:ligatures w14:val="none"/>
        </w:rPr>
        <w:t>.</w:t>
      </w:r>
    </w:p>
    <w:p w14:paraId="2B949FD4" w14:textId="77777777" w:rsidR="001C5D60" w:rsidRPr="001C5D60" w:rsidRDefault="001C5D60" w:rsidP="001C5D60">
      <w:pPr>
        <w:spacing w:after="0" w:line="240" w:lineRule="auto"/>
        <w:ind w:firstLine="709"/>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Крім перелічених вище методів, які дозволяють виявити очевидні помилки, на етапі розуміння даних також застосовуються методи виявлення кореляцій між змінними, типів розподілів даних та викидів (outliers).</w:t>
      </w:r>
    </w:p>
    <w:p w14:paraId="7FC44BF9" w14:textId="77777777" w:rsidR="001C5D60" w:rsidRPr="001C5D60" w:rsidRDefault="001C5D60" w:rsidP="001C5D60">
      <w:pPr>
        <w:spacing w:after="0" w:line="240" w:lineRule="auto"/>
        <w:ind w:firstLine="709"/>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Виявлені позитивні чи негативні кореляції дозволяють зробити припущення про можливі причинно-наслідкові зв’язки між двома випадковими змінними або відсутність цих взаємозв’язків. Наприклад, наступний метод дозволяє відобразити кореляційну матрицю (рис. 4.5) для вибраних даних:</w:t>
      </w:r>
    </w:p>
    <w:p w14:paraId="28A385FF"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dataForCorr = </w:t>
      </w:r>
    </w:p>
    <w:p w14:paraId="245848C0"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data[['pss','pss_avg','launch_time','draw_time','janky_frames']]</w:t>
      </w:r>
    </w:p>
    <w:p w14:paraId="69EBC1AB"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corrMatrix = dataForCorr.corr(method="spearman")</w:t>
      </w:r>
    </w:p>
    <w:p w14:paraId="1471A7BF"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sn.heatmap(corrMatrix, annot=True)</w:t>
      </w:r>
    </w:p>
    <w:p w14:paraId="673D1011" w14:textId="77777777" w:rsidR="001C5D60" w:rsidRPr="001C5D60" w:rsidRDefault="001C5D60" w:rsidP="001C5D60">
      <w:pPr>
        <w:spacing w:after="0" w:line="240" w:lineRule="auto"/>
        <w:rPr>
          <w:rFonts w:ascii="Times New Roman" w:eastAsia="Times New Roman" w:hAnsi="Times New Roman" w:cs="Times New Roman"/>
          <w:kern w:val="0"/>
          <w:lang w:eastAsia="en-GB"/>
          <w14:ligatures w14:val="none"/>
        </w:rPr>
      </w:pPr>
    </w:p>
    <w:p w14:paraId="2C9E5988" w14:textId="25244C9B" w:rsidR="001C5D60" w:rsidRPr="001C5D60" w:rsidRDefault="001C5D60" w:rsidP="001C5D60">
      <w:pPr>
        <w:spacing w:after="0" w:line="240" w:lineRule="auto"/>
        <w:jc w:val="center"/>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noProof/>
          <w:color w:val="000000"/>
          <w:kern w:val="0"/>
          <w:sz w:val="28"/>
          <w:szCs w:val="28"/>
          <w:bdr w:val="none" w:sz="0" w:space="0" w:color="auto" w:frame="1"/>
          <w:lang w:eastAsia="en-GB"/>
          <w14:ligatures w14:val="none"/>
        </w:rPr>
        <w:lastRenderedPageBreak/>
        <w:drawing>
          <wp:inline distT="0" distB="0" distL="0" distR="0" wp14:anchorId="3825A634" wp14:editId="0A5CCCAA">
            <wp:extent cx="3587115" cy="2672715"/>
            <wp:effectExtent l="0" t="0" r="0" b="0"/>
            <wp:docPr id="976351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87115" cy="2672715"/>
                    </a:xfrm>
                    <a:prstGeom prst="rect">
                      <a:avLst/>
                    </a:prstGeom>
                    <a:noFill/>
                    <a:ln>
                      <a:noFill/>
                    </a:ln>
                  </pic:spPr>
                </pic:pic>
              </a:graphicData>
            </a:graphic>
          </wp:inline>
        </w:drawing>
      </w:r>
    </w:p>
    <w:p w14:paraId="51DD8BD3" w14:textId="77777777" w:rsidR="001C5D60" w:rsidRPr="001C5D60" w:rsidRDefault="001C5D60" w:rsidP="001C5D60">
      <w:pPr>
        <w:spacing w:after="0" w:line="240" w:lineRule="auto"/>
        <w:jc w:val="center"/>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Рис. 4.5. Приклад кореляційної матриці для метрик PSS, ALT, FDT та JFC</w:t>
      </w:r>
    </w:p>
    <w:p w14:paraId="3B49FA30" w14:textId="77777777" w:rsidR="001C5D60" w:rsidRPr="001C5D60" w:rsidRDefault="001C5D60" w:rsidP="001C5D60">
      <w:pPr>
        <w:spacing w:after="0" w:line="240" w:lineRule="auto"/>
        <w:rPr>
          <w:rFonts w:ascii="Times New Roman" w:eastAsia="Times New Roman" w:hAnsi="Times New Roman" w:cs="Times New Roman"/>
          <w:kern w:val="0"/>
          <w:lang w:eastAsia="en-GB"/>
          <w14:ligatures w14:val="none"/>
        </w:rPr>
      </w:pPr>
    </w:p>
    <w:p w14:paraId="200FE9CB"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Викиди являють собою результати вимірювань, які виділяються із загальної вибірки. Причинами їх появи можуть бути помилки вимірювань, особливості вимірюваного процесу, а також, частини розподілу. В даній роботі використано як математичні методи виявлення викидів, так і графічні. Математичними методами є розрахунок IQR (міжквартильний розмах) та z-оцінки. Графічними методами є представлення даних у вигляді точкової діаграми у випадку двох змінних та діаграми розмаху для випадку однієї змінної.</w:t>
      </w:r>
    </w:p>
    <w:p w14:paraId="1D88C8DF"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Наступний метод обчислення значення z дозволяє отримати список записів, які значно відхиляються від вибірки даних:</w:t>
      </w:r>
    </w:p>
    <w:p w14:paraId="238EC85D"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z = np.abs(stats.zscore(data[['draw_time']]))</w:t>
      </w:r>
    </w:p>
    <w:p w14:paraId="37A957DA"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print("draw_time outliers")</w:t>
      </w:r>
    </w:p>
    <w:p w14:paraId="769C0548"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print(data[(z &gt;= 3).all(axis=1)])</w:t>
      </w:r>
    </w:p>
    <w:p w14:paraId="5A83991C"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 xml:space="preserve">В свою чергу, команда </w:t>
      </w:r>
      <w:r w:rsidRPr="001C5D60">
        <w:rPr>
          <w:rFonts w:ascii="Courier New" w:eastAsia="Times New Roman" w:hAnsi="Courier New" w:cs="Courier New"/>
          <w:color w:val="000000"/>
          <w:kern w:val="0"/>
          <w:sz w:val="28"/>
          <w:szCs w:val="28"/>
          <w:lang w:eastAsia="en-GB"/>
          <w14:ligatures w14:val="none"/>
        </w:rPr>
        <w:t>sn.boxplot(x=data.janky_frames)</w:t>
      </w:r>
      <w:r w:rsidRPr="001C5D60">
        <w:rPr>
          <w:rFonts w:ascii="Times New Roman" w:eastAsia="Times New Roman" w:hAnsi="Times New Roman" w:cs="Times New Roman"/>
          <w:color w:val="000000"/>
          <w:kern w:val="0"/>
          <w:sz w:val="28"/>
          <w:szCs w:val="28"/>
          <w:lang w:eastAsia="en-GB"/>
          <w14:ligatures w14:val="none"/>
        </w:rPr>
        <w:t xml:space="preserve"> дозволяє побудувати діаграму розмаху для обраної змінної. Результат виконання цієї команди (рис. 4.6) показує, що існує багато записів, що відрізняються від решти даних і один запис, який відрізняється навіть більше, ніж інші. Цей запис із значенням понад 400 може бути природнім, хоча і дуже рідкісним випадком, або ж помилковим, тому, для подальшої роботи з масивом даних, варто видалити такий запис.</w:t>
      </w:r>
    </w:p>
    <w:p w14:paraId="0595AE0D" w14:textId="77777777" w:rsidR="001C5D60" w:rsidRPr="001C5D60" w:rsidRDefault="001C5D60" w:rsidP="001C5D60">
      <w:pPr>
        <w:spacing w:after="0" w:line="240" w:lineRule="auto"/>
        <w:rPr>
          <w:rFonts w:ascii="Times New Roman" w:eastAsia="Times New Roman" w:hAnsi="Times New Roman" w:cs="Times New Roman"/>
          <w:kern w:val="0"/>
          <w:lang w:eastAsia="en-GB"/>
          <w14:ligatures w14:val="none"/>
        </w:rPr>
      </w:pPr>
    </w:p>
    <w:p w14:paraId="5A42EB42" w14:textId="66D16F8E" w:rsidR="001C5D60" w:rsidRPr="001C5D60" w:rsidRDefault="001C5D60" w:rsidP="001C5D60">
      <w:pPr>
        <w:spacing w:after="0" w:line="240" w:lineRule="auto"/>
        <w:jc w:val="center"/>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noProof/>
          <w:color w:val="000000"/>
          <w:kern w:val="0"/>
          <w:sz w:val="28"/>
          <w:szCs w:val="28"/>
          <w:bdr w:val="none" w:sz="0" w:space="0" w:color="auto" w:frame="1"/>
          <w:lang w:eastAsia="en-GB"/>
          <w14:ligatures w14:val="none"/>
        </w:rPr>
        <w:lastRenderedPageBreak/>
        <w:drawing>
          <wp:inline distT="0" distB="0" distL="0" distR="0" wp14:anchorId="1765E5FF" wp14:editId="4A16C6B2">
            <wp:extent cx="3596005" cy="2162810"/>
            <wp:effectExtent l="0" t="0" r="0" b="0"/>
            <wp:docPr id="142161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96005" cy="2162810"/>
                    </a:xfrm>
                    <a:prstGeom prst="rect">
                      <a:avLst/>
                    </a:prstGeom>
                    <a:noFill/>
                    <a:ln>
                      <a:noFill/>
                    </a:ln>
                  </pic:spPr>
                </pic:pic>
              </a:graphicData>
            </a:graphic>
          </wp:inline>
        </w:drawing>
      </w:r>
    </w:p>
    <w:p w14:paraId="54482834" w14:textId="77777777" w:rsidR="001C5D60" w:rsidRPr="001C5D60" w:rsidRDefault="001C5D60" w:rsidP="001C5D60">
      <w:pPr>
        <w:spacing w:after="0" w:line="240" w:lineRule="auto"/>
        <w:jc w:val="center"/>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Рис. 4.6. Діаграма розмаху значень змінної JFC</w:t>
      </w:r>
    </w:p>
    <w:p w14:paraId="6F3B3BF0" w14:textId="77777777" w:rsidR="001C5D60" w:rsidRPr="001C5D60" w:rsidRDefault="001C5D60" w:rsidP="001C5D60">
      <w:pPr>
        <w:spacing w:after="0" w:line="240" w:lineRule="auto"/>
        <w:rPr>
          <w:rFonts w:ascii="Times New Roman" w:eastAsia="Times New Roman" w:hAnsi="Times New Roman" w:cs="Times New Roman"/>
          <w:kern w:val="0"/>
          <w:lang w:eastAsia="en-GB"/>
          <w14:ligatures w14:val="none"/>
        </w:rPr>
      </w:pPr>
    </w:p>
    <w:p w14:paraId="4E77595A"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Наступним етапом є підготовка даних до наступних процедур побудови регресійних моделей, аналізу часових рядів та візуалізацій. Цей крок передбачає виправлення знайдених помилок в даних, а саме, видалення дублікатів, виправлення типів даних та приведення до необхідних форматів. Крім того, на цьому етапі можна обчислити додаткові проміжні дані на основі вже відомих. Наприклад, обчислення відсоткового значення пропущених кадрів на основі даних про кількість всіх кадрів та кількість пропущених. Також на цьому кроці виконується видалення тих значень викидів, які можуть бути помилковими, або можуть мати негативний вплив на результати подальшого аналізу та моделювання. Додатково, можна виконати перейменування полів даних на такі, які будуть зрозумілі і читабельні в контексті задачі виконуваного дослідження.</w:t>
      </w:r>
    </w:p>
    <w:p w14:paraId="53ABB294"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В межах виконуваного дослідження побудовано прості моделі лінійної регресії на основі яких можна показати застосовність нових метрик відображення кадрів для прогнозування часу до відмови. Наприклад, наступна програмна реалізація лінійної регресії виконана для метрики FDT:</w:t>
      </w:r>
    </w:p>
    <w:p w14:paraId="7CEEAC48"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Y = pd.DataFrame(data, columns = ['draw_time_ms'])</w:t>
      </w:r>
    </w:p>
    <w:p w14:paraId="6B544229"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X = pd.DataFrame(data, columns = ['time_start_min'])</w:t>
      </w:r>
    </w:p>
    <w:p w14:paraId="1A7B106A"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minutes = pd.DataFrame(filtered_data, columns = ['time_start_min'])</w:t>
      </w:r>
    </w:p>
    <w:p w14:paraId="7E316D2C"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regressor = LinearRegression()  </w:t>
      </w:r>
    </w:p>
    <w:p w14:paraId="493639CE"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regressor.fit(X, Y)</w:t>
      </w:r>
    </w:p>
    <w:p w14:paraId="4054613D"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model = regressor.predict(X)</w:t>
      </w:r>
    </w:p>
    <w:p w14:paraId="00232CFE"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 xml:space="preserve">Для виконання однофакторного дисперсійного аналізу застосовано метод </w:t>
      </w:r>
      <w:r w:rsidRPr="001C5D60">
        <w:rPr>
          <w:rFonts w:ascii="Courier New" w:eastAsia="Times New Roman" w:hAnsi="Courier New" w:cs="Courier New"/>
          <w:color w:val="000000"/>
          <w:kern w:val="0"/>
          <w:sz w:val="28"/>
          <w:szCs w:val="28"/>
          <w:lang w:eastAsia="en-GB"/>
          <w14:ligatures w14:val="none"/>
        </w:rPr>
        <w:t>anova_lm</w:t>
      </w:r>
      <w:r w:rsidRPr="001C5D60">
        <w:rPr>
          <w:rFonts w:ascii="Times New Roman" w:eastAsia="Times New Roman" w:hAnsi="Times New Roman" w:cs="Times New Roman"/>
          <w:color w:val="000000"/>
          <w:kern w:val="0"/>
          <w:sz w:val="32"/>
          <w:szCs w:val="32"/>
          <w:lang w:eastAsia="en-GB"/>
          <w14:ligatures w14:val="none"/>
        </w:rPr>
        <w:t xml:space="preserve"> </w:t>
      </w:r>
      <w:r w:rsidRPr="001C5D60">
        <w:rPr>
          <w:rFonts w:ascii="Times New Roman" w:eastAsia="Times New Roman" w:hAnsi="Times New Roman" w:cs="Times New Roman"/>
          <w:color w:val="000000"/>
          <w:kern w:val="0"/>
          <w:sz w:val="28"/>
          <w:szCs w:val="28"/>
          <w:lang w:eastAsia="en-GB"/>
          <w14:ligatures w14:val="none"/>
        </w:rPr>
        <w:t xml:space="preserve">бібліотеки </w:t>
      </w:r>
      <w:r w:rsidRPr="001C5D60">
        <w:rPr>
          <w:rFonts w:ascii="Courier New" w:eastAsia="Times New Roman" w:hAnsi="Courier New" w:cs="Courier New"/>
          <w:color w:val="000000"/>
          <w:kern w:val="0"/>
          <w:sz w:val="28"/>
          <w:szCs w:val="28"/>
          <w:lang w:eastAsia="en-GB"/>
          <w14:ligatures w14:val="none"/>
        </w:rPr>
        <w:t>statsmodels.api</w:t>
      </w:r>
      <w:r w:rsidRPr="001C5D60">
        <w:rPr>
          <w:rFonts w:ascii="Times New Roman" w:eastAsia="Times New Roman" w:hAnsi="Times New Roman" w:cs="Times New Roman"/>
          <w:color w:val="000000"/>
          <w:kern w:val="0"/>
          <w:sz w:val="28"/>
          <w:szCs w:val="28"/>
          <w:lang w:eastAsia="en-GB"/>
          <w14:ligatures w14:val="none"/>
        </w:rPr>
        <w:t xml:space="preserve"> для метрик FDT та JFR:</w:t>
      </w:r>
    </w:p>
    <w:p w14:paraId="6081B8DB"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import statsmodels.api as sm</w:t>
      </w:r>
    </w:p>
    <w:p w14:paraId="6B9D8652"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from statsmodels.formula.api import ols</w:t>
      </w:r>
    </w:p>
    <w:p w14:paraId="1536DB12"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lm = ols('draw_time ~ app',data=factor_analysis_data).fit()</w:t>
      </w:r>
    </w:p>
    <w:p w14:paraId="747F0EF0"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table = sm.stats.anova_lm(lm)</w:t>
      </w:r>
    </w:p>
    <w:p w14:paraId="496CFF61"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print(table)</w:t>
      </w:r>
    </w:p>
    <w:p w14:paraId="758DFF2E"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lm = ols('draw_time ~ usage',data=factor_analysis_data).fit()</w:t>
      </w:r>
    </w:p>
    <w:p w14:paraId="63838AD5"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table = sm.stats.anova_lm(lm)</w:t>
      </w:r>
    </w:p>
    <w:p w14:paraId="487208A3"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print(table)</w:t>
      </w:r>
    </w:p>
    <w:p w14:paraId="59C22756"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lm = ols('janky_ratio ~ app',data=factor_analysis_data).fit()</w:t>
      </w:r>
    </w:p>
    <w:p w14:paraId="086BEB15"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table = sm.stats.anova_lm(lm)</w:t>
      </w:r>
    </w:p>
    <w:p w14:paraId="2F263A21"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print(table)</w:t>
      </w:r>
    </w:p>
    <w:p w14:paraId="6890D1FD"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lm = ols('janky_ratio ~ usage',data=factor_analysis_data).fit()</w:t>
      </w:r>
    </w:p>
    <w:p w14:paraId="16D4B420"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lastRenderedPageBreak/>
        <w:t>table = sm.stats.anova_lm(lm)</w:t>
      </w:r>
    </w:p>
    <w:p w14:paraId="790EE199"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print(table)</w:t>
      </w:r>
    </w:p>
    <w:p w14:paraId="4AF1B0B4" w14:textId="77777777" w:rsidR="001C5D60" w:rsidRPr="001C5D60" w:rsidRDefault="001C5D60" w:rsidP="001C5D60">
      <w:pPr>
        <w:spacing w:after="0" w:line="240" w:lineRule="auto"/>
        <w:ind w:firstLine="720"/>
        <w:jc w:val="both"/>
        <w:rPr>
          <w:rFonts w:ascii="Times New Roman" w:eastAsia="Times New Roman" w:hAnsi="Times New Roman" w:cs="Times New Roman"/>
          <w:kern w:val="0"/>
          <w:lang w:eastAsia="en-GB"/>
          <w14:ligatures w14:val="none"/>
        </w:rPr>
      </w:pPr>
      <w:r w:rsidRPr="001C5D60">
        <w:rPr>
          <w:rFonts w:ascii="Times New Roman" w:eastAsia="Times New Roman" w:hAnsi="Times New Roman" w:cs="Times New Roman"/>
          <w:color w:val="000000"/>
          <w:kern w:val="0"/>
          <w:sz w:val="28"/>
          <w:szCs w:val="28"/>
          <w:lang w:eastAsia="en-GB"/>
          <w14:ligatures w14:val="none"/>
        </w:rPr>
        <w:t>Для аналізу системних процесів, які вразливі до ефектів старіння, виконано аналіз трендів збільшення значення метрик PSS, GC Duration Time та GC Pause Time. Тест Манна-Кандала використано для виявлення позитивного тренду в кожному тестовому випадку для кожної метрики окремо. Отримані результати зведено в окрему таблицю. Приклад програмної реалізації виявлення трендів старіння:</w:t>
      </w:r>
    </w:p>
    <w:p w14:paraId="3514C87A"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pss_trends = {}</w:t>
      </w:r>
    </w:p>
    <w:p w14:paraId="795BB70D"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gc_total_trends = {}</w:t>
      </w:r>
    </w:p>
    <w:p w14:paraId="4E8A598B"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gc_paused_trends = {}</w:t>
      </w:r>
    </w:p>
    <w:p w14:paraId="2C9A1206"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for file in processes_data:</w:t>
      </w:r>
    </w:p>
    <w:p w14:paraId="2DB23291"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data = processes_data[file]</w:t>
      </w:r>
    </w:p>
    <w:p w14:paraId="284ABBF8"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data = data[data.process_group.isin(['native', 'pers'])]</w:t>
      </w:r>
    </w:p>
    <w:p w14:paraId="5619E405"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for process in data.package.unique():</w:t>
      </w:r>
    </w:p>
    <w:p w14:paraId="3A4D863C"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process_data = data[data.package == process]</w:t>
      </w:r>
    </w:p>
    <w:p w14:paraId="4B236D49"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pss = process_data.pss</w:t>
      </w:r>
    </w:p>
    <w:p w14:paraId="292459EB"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if (pss.size &gt; 1) &amp; (pss.mean() &gt; 20480):</w:t>
      </w:r>
    </w:p>
    <w:p w14:paraId="729A6263"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test = mk.original_test(pss, alpha=0.1)</w:t>
      </w:r>
    </w:p>
    <w:p w14:paraId="27BD5DE3"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if test.h == True and test.slope &gt; 0:</w:t>
      </w:r>
    </w:p>
    <w:p w14:paraId="26C792ED"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if process in pss_trends:</w:t>
      </w:r>
    </w:p>
    <w:p w14:paraId="515C502F"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pss_trends[process] += 1</w:t>
      </w:r>
    </w:p>
    <w:p w14:paraId="5D7CFCDB"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else:</w:t>
      </w:r>
    </w:p>
    <w:p w14:paraId="1EFD38F9"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pss_trends[process] = 1</w:t>
      </w:r>
    </w:p>
    <w:p w14:paraId="737F7302"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gc_paused_time = process_data.paused_time</w:t>
      </w:r>
    </w:p>
    <w:p w14:paraId="7B6C09A9"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w:t>
      </w:r>
    </w:p>
    <w:p w14:paraId="7ABB94D9"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gc_total_time = process_data.total_time</w:t>
      </w:r>
    </w:p>
    <w:p w14:paraId="094A3DCC"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w:t>
      </w:r>
    </w:p>
    <w:p w14:paraId="0031836B"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memory_trends = {</w:t>
      </w:r>
    </w:p>
    <w:p w14:paraId="068B5E37"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"pss" : pss_trends,</w:t>
      </w:r>
    </w:p>
    <w:p w14:paraId="2BAA1C41"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"gc_duration" : gc_total_trends,</w:t>
      </w:r>
    </w:p>
    <w:p w14:paraId="380ABB46"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    "gc_paused" : gc_paused_trends</w:t>
      </w:r>
    </w:p>
    <w:p w14:paraId="0EBF2EEF" w14:textId="77777777" w:rsidR="001C5D60" w:rsidRPr="001C5D60" w:rsidRDefault="001C5D60" w:rsidP="001C5D60">
      <w:pPr>
        <w:spacing w:after="0" w:line="240" w:lineRule="auto"/>
        <w:jc w:val="both"/>
        <w:rPr>
          <w:rFonts w:ascii="Times New Roman" w:eastAsia="Times New Roman" w:hAnsi="Times New Roman" w:cs="Times New Roman"/>
          <w:kern w:val="0"/>
          <w:lang w:eastAsia="en-GB"/>
          <w14:ligatures w14:val="none"/>
        </w:rPr>
      </w:pPr>
      <w:r w:rsidRPr="001C5D60">
        <w:rPr>
          <w:rFonts w:ascii="Courier New" w:eastAsia="Times New Roman" w:hAnsi="Courier New" w:cs="Courier New"/>
          <w:color w:val="000000"/>
          <w:kern w:val="0"/>
          <w:sz w:val="20"/>
          <w:szCs w:val="20"/>
          <w:lang w:eastAsia="en-GB"/>
          <w14:ligatures w14:val="none"/>
        </w:rPr>
        <w:t>}</w:t>
      </w:r>
    </w:p>
    <w:p w14:paraId="62F6F2DA" w14:textId="57782F0F" w:rsidR="00877EAC" w:rsidRDefault="001C5D60" w:rsidP="001C5D60">
      <w:r w:rsidRPr="001C5D60">
        <w:rPr>
          <w:rFonts w:ascii="Times New Roman" w:eastAsia="Times New Roman" w:hAnsi="Times New Roman" w:cs="Times New Roman"/>
          <w:color w:val="000000"/>
          <w:kern w:val="0"/>
          <w:sz w:val="28"/>
          <w:szCs w:val="28"/>
          <w:lang w:eastAsia="en-GB"/>
          <w14:ligatures w14:val="none"/>
        </w:rPr>
        <w:t xml:space="preserve">Для візуалізації отриманих результатів використано бібліотеки matplotlib та seaborn, які дозволяють будувати прості розподіли значень змінних з допомогою методу </w:t>
      </w:r>
      <w:r w:rsidRPr="001C5D60">
        <w:rPr>
          <w:rFonts w:ascii="Courier New" w:eastAsia="Times New Roman" w:hAnsi="Courier New" w:cs="Courier New"/>
          <w:color w:val="000000"/>
          <w:kern w:val="0"/>
          <w:sz w:val="28"/>
          <w:szCs w:val="28"/>
          <w:lang w:eastAsia="en-GB"/>
          <w14:ligatures w14:val="none"/>
        </w:rPr>
        <w:t>distplot</w:t>
      </w:r>
      <w:r w:rsidRPr="001C5D60">
        <w:rPr>
          <w:rFonts w:ascii="Times New Roman" w:eastAsia="Times New Roman" w:hAnsi="Times New Roman" w:cs="Times New Roman"/>
          <w:color w:val="000000"/>
          <w:kern w:val="0"/>
          <w:sz w:val="28"/>
          <w:szCs w:val="28"/>
          <w:lang w:eastAsia="en-GB"/>
          <w14:ligatures w14:val="none"/>
        </w:rPr>
        <w:t>, так і комплексні візуалізації, які складаються із різних шарів та елементів.</w:t>
      </w:r>
    </w:p>
    <w:sectPr w:rsidR="00877E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5B91"/>
    <w:multiLevelType w:val="multilevel"/>
    <w:tmpl w:val="3F00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F1C87"/>
    <w:multiLevelType w:val="multilevel"/>
    <w:tmpl w:val="4FB8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585A69"/>
    <w:multiLevelType w:val="multilevel"/>
    <w:tmpl w:val="7D1E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175B03"/>
    <w:multiLevelType w:val="multilevel"/>
    <w:tmpl w:val="7750C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3F373F"/>
    <w:multiLevelType w:val="multilevel"/>
    <w:tmpl w:val="6B80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C60D6E"/>
    <w:multiLevelType w:val="multilevel"/>
    <w:tmpl w:val="BF76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493146">
    <w:abstractNumId w:val="5"/>
  </w:num>
  <w:num w:numId="2" w16cid:durableId="630136598">
    <w:abstractNumId w:val="2"/>
  </w:num>
  <w:num w:numId="3" w16cid:durableId="42533554">
    <w:abstractNumId w:val="4"/>
  </w:num>
  <w:num w:numId="4" w16cid:durableId="1422995012">
    <w:abstractNumId w:val="0"/>
  </w:num>
  <w:num w:numId="5" w16cid:durableId="952905642">
    <w:abstractNumId w:val="1"/>
  </w:num>
  <w:num w:numId="6" w16cid:durableId="16195284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D60"/>
    <w:rsid w:val="001C5D60"/>
    <w:rsid w:val="001D7009"/>
    <w:rsid w:val="002752CA"/>
    <w:rsid w:val="0077749B"/>
    <w:rsid w:val="00877EAC"/>
    <w:rsid w:val="00B91A08"/>
    <w:rsid w:val="00BA74AB"/>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73AF2"/>
  <w15:chartTrackingRefBased/>
  <w15:docId w15:val="{BCDA287B-BE7A-6B41-A9EE-90340B3B9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D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D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D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D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D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D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D60"/>
    <w:rPr>
      <w:rFonts w:eastAsiaTheme="majorEastAsia" w:cstheme="majorBidi"/>
      <w:color w:val="272727" w:themeColor="text1" w:themeTint="D8"/>
    </w:rPr>
  </w:style>
  <w:style w:type="paragraph" w:styleId="Title">
    <w:name w:val="Title"/>
    <w:basedOn w:val="Normal"/>
    <w:next w:val="Normal"/>
    <w:link w:val="TitleChar"/>
    <w:uiPriority w:val="10"/>
    <w:qFormat/>
    <w:rsid w:val="001C5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D60"/>
    <w:pPr>
      <w:spacing w:before="160"/>
      <w:jc w:val="center"/>
    </w:pPr>
    <w:rPr>
      <w:i/>
      <w:iCs/>
      <w:color w:val="404040" w:themeColor="text1" w:themeTint="BF"/>
    </w:rPr>
  </w:style>
  <w:style w:type="character" w:customStyle="1" w:styleId="QuoteChar">
    <w:name w:val="Quote Char"/>
    <w:basedOn w:val="DefaultParagraphFont"/>
    <w:link w:val="Quote"/>
    <w:uiPriority w:val="29"/>
    <w:rsid w:val="001C5D60"/>
    <w:rPr>
      <w:i/>
      <w:iCs/>
      <w:color w:val="404040" w:themeColor="text1" w:themeTint="BF"/>
    </w:rPr>
  </w:style>
  <w:style w:type="paragraph" w:styleId="ListParagraph">
    <w:name w:val="List Paragraph"/>
    <w:basedOn w:val="Normal"/>
    <w:uiPriority w:val="34"/>
    <w:qFormat/>
    <w:rsid w:val="001C5D60"/>
    <w:pPr>
      <w:ind w:left="720"/>
      <w:contextualSpacing/>
    </w:pPr>
  </w:style>
  <w:style w:type="character" w:styleId="IntenseEmphasis">
    <w:name w:val="Intense Emphasis"/>
    <w:basedOn w:val="DefaultParagraphFont"/>
    <w:uiPriority w:val="21"/>
    <w:qFormat/>
    <w:rsid w:val="001C5D60"/>
    <w:rPr>
      <w:i/>
      <w:iCs/>
      <w:color w:val="0F4761" w:themeColor="accent1" w:themeShade="BF"/>
    </w:rPr>
  </w:style>
  <w:style w:type="paragraph" w:styleId="IntenseQuote">
    <w:name w:val="Intense Quote"/>
    <w:basedOn w:val="Normal"/>
    <w:next w:val="Normal"/>
    <w:link w:val="IntenseQuoteChar"/>
    <w:uiPriority w:val="30"/>
    <w:qFormat/>
    <w:rsid w:val="001C5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D60"/>
    <w:rPr>
      <w:i/>
      <w:iCs/>
      <w:color w:val="0F4761" w:themeColor="accent1" w:themeShade="BF"/>
    </w:rPr>
  </w:style>
  <w:style w:type="character" w:styleId="IntenseReference">
    <w:name w:val="Intense Reference"/>
    <w:basedOn w:val="DefaultParagraphFont"/>
    <w:uiPriority w:val="32"/>
    <w:qFormat/>
    <w:rsid w:val="001C5D60"/>
    <w:rPr>
      <w:b/>
      <w:bCs/>
      <w:smallCaps/>
      <w:color w:val="0F4761" w:themeColor="accent1" w:themeShade="BF"/>
      <w:spacing w:val="5"/>
    </w:rPr>
  </w:style>
  <w:style w:type="paragraph" w:styleId="NormalWeb">
    <w:name w:val="Normal (Web)"/>
    <w:basedOn w:val="Normal"/>
    <w:uiPriority w:val="99"/>
    <w:semiHidden/>
    <w:unhideWhenUsed/>
    <w:rsid w:val="001C5D60"/>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4116</Words>
  <Characters>29391</Characters>
  <Application>Microsoft Office Word</Application>
  <DocSecurity>0</DocSecurity>
  <Lines>534</Lines>
  <Paragraphs>119</Paragraphs>
  <ScaleCrop>false</ScaleCrop>
  <Company/>
  <LinksUpToDate>false</LinksUpToDate>
  <CharactersWithSpaces>33388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Bohdan Volodymyrovych Uhrynovskyi</dc:creator>
  <cp:keywords/>
  <dc:description/>
  <cp:lastModifiedBy>Bohdan Volodymyrovych Uhrynovskyi</cp:lastModifiedBy>
  <cp:revision>1</cp:revision>
  <dcterms:created xsi:type="dcterms:W3CDTF">2026-05-01T19:25:00Z</dcterms:created>
  <dcterms:modified xsi:type="dcterms:W3CDTF">2026-05-01T19:29:00Z</dcterms:modified>
</cp:coreProperties>
</file>