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7E05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FCF6CD8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738F6AF0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14:paraId="60067C89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73E47DA4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Кафедра інформаційних систем та технологій</w:t>
      </w:r>
    </w:p>
    <w:p w14:paraId="78A44B09" w14:textId="6C8A5F12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1DF982C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DDAC3A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24D130" w14:textId="00287E91" w:rsidR="008154FC" w:rsidRPr="001A5388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№</w:t>
      </w:r>
      <w:r w:rsidR="001A5388" w:rsidRPr="001A538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1</w:t>
      </w:r>
    </w:p>
    <w:p w14:paraId="5779E70B" w14:textId="3C6B2CBF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із дисципліни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6824C8">
        <w:rPr>
          <w:rFonts w:ascii="Times New Roman" w:eastAsia="Times New Roman" w:hAnsi="Times New Roman" w:cs="Times New Roman"/>
          <w:b/>
          <w:i/>
          <w:sz w:val="28"/>
          <w:szCs w:val="28"/>
        </w:rPr>
        <w:t>Методи і технології штучного інтелекту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7AA16B35" w14:textId="3EA92F95" w:rsidR="008154FC" w:rsidRPr="009F4794" w:rsidRDefault="008154FC" w:rsidP="006824C8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bookmarkStart w:id="0" w:name="_Toc94265881"/>
      <w:r w:rsidR="006824C8" w:rsidRPr="006824C8">
        <w:rPr>
          <w:rFonts w:ascii="Times New Roman" w:eastAsia="Times New Roman" w:hAnsi="Times New Roman" w:cs="Times New Roman"/>
          <w:b/>
          <w:i/>
          <w:sz w:val="28"/>
          <w:szCs w:val="28"/>
        </w:rPr>
        <w:t>Дослідження способів формування нечітких множин і операцій над ними</w:t>
      </w:r>
      <w:bookmarkEnd w:id="0"/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1D9AC4C5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7B7E6D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ADF2A9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43402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DCF2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8210860" w14:textId="58E92746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Студент груп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ІА-34</w:t>
      </w:r>
    </w:p>
    <w:p w14:paraId="464B125B" w14:textId="0E6BCECC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4794">
        <w:rPr>
          <w:rFonts w:ascii="Times New Roman" w:eastAsia="Times New Roman" w:hAnsi="Times New Roman" w:cs="Times New Roman"/>
          <w:sz w:val="28"/>
          <w:szCs w:val="28"/>
        </w:rPr>
        <w:t>Ястремський</w:t>
      </w:r>
      <w:proofErr w:type="spellEnd"/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Богдан</w:t>
      </w:r>
    </w:p>
    <w:p w14:paraId="6F15245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0B7A9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202980" w14:textId="169B0A2D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Перевіри</w:t>
      </w:r>
      <w:r w:rsidR="00496417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02F7D39" w14:textId="2EF77065" w:rsidR="008154FC" w:rsidRDefault="00496417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старший викладач</w:t>
      </w:r>
      <w:r w:rsidR="001A538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кафедри ІСТ</w:t>
      </w:r>
    </w:p>
    <w:p w14:paraId="3D60E533" w14:textId="065EB0BF" w:rsidR="001A5388" w:rsidRPr="00E15EED" w:rsidRDefault="006824C8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Польшакова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Ольга Михайлівна</w:t>
      </w:r>
    </w:p>
    <w:p w14:paraId="416A2E37" w14:textId="77777777" w:rsidR="008154FC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7BD22B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36D1B8" w14:textId="77777777" w:rsidR="00C771B5" w:rsidRPr="00130557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3A9277" w14:textId="2E6072D7" w:rsidR="008154FC" w:rsidRDefault="008154FC" w:rsidP="001A2D74">
      <w:pPr>
        <w:spacing w:after="40" w:line="360" w:lineRule="auto"/>
        <w:jc w:val="center"/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Київ — 202</w:t>
      </w:r>
      <w:r w:rsidR="00E15EE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A1CF3EB" w14:textId="6A378B40" w:rsidR="008154FC" w:rsidRDefault="008154FC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r w:rsidR="006824C8" w:rsidRPr="006824C8">
        <w:rPr>
          <w:rFonts w:ascii="Times New Roman" w:hAnsi="Times New Roman" w:cs="Times New Roman"/>
          <w:sz w:val="28"/>
          <w:szCs w:val="28"/>
        </w:rPr>
        <w:t>Дослідження способів формування нечітких множин і операцій над ними</w:t>
      </w:r>
      <w:r w:rsidR="001A5388" w:rsidRPr="001A5388">
        <w:rPr>
          <w:rFonts w:ascii="Times New Roman" w:hAnsi="Times New Roman" w:cs="Times New Roman"/>
          <w:sz w:val="28"/>
          <w:szCs w:val="28"/>
        </w:rPr>
        <w:t>.</w:t>
      </w:r>
    </w:p>
    <w:p w14:paraId="4C87FF68" w14:textId="71B193BC" w:rsidR="00496417" w:rsidRDefault="00496417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6824C8" w:rsidRPr="006824C8">
        <w:rPr>
          <w:rFonts w:ascii="Times New Roman" w:hAnsi="Times New Roman" w:cs="Times New Roman"/>
          <w:sz w:val="28"/>
          <w:szCs w:val="28"/>
        </w:rPr>
        <w:t>Побудувати нечіткі множин з використанням різних типів функцій приналежності. Виконати найбільш поширені логічні операції над нечіткими множинами</w:t>
      </w:r>
      <w:r w:rsidRPr="00496417">
        <w:rPr>
          <w:rFonts w:ascii="Times New Roman" w:hAnsi="Times New Roman" w:cs="Times New Roman"/>
          <w:sz w:val="28"/>
          <w:szCs w:val="28"/>
        </w:rPr>
        <w:t>.</w:t>
      </w:r>
    </w:p>
    <w:p w14:paraId="34A37421" w14:textId="4E955083" w:rsidR="00496417" w:rsidRPr="003A7B2B" w:rsidRDefault="003A7B2B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Примітки: </w:t>
      </w:r>
      <w:r>
        <w:rPr>
          <w:rFonts w:ascii="Times New Roman" w:hAnsi="Times New Roman" w:cs="Times New Roman"/>
          <w:iCs/>
          <w:sz w:val="28"/>
          <w:szCs w:val="28"/>
        </w:rPr>
        <w:t>Код усіх файлів буде винесено окремо в додаток А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 наприкінці звіту.</w:t>
      </w:r>
    </w:p>
    <w:p w14:paraId="60252717" w14:textId="031D34FD" w:rsidR="00A57871" w:rsidRPr="00022547" w:rsidRDefault="008154FC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0FCF8B6C" w14:textId="0021F888" w:rsidR="00114302" w:rsidRDefault="006824C8" w:rsidP="00114302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824C8">
        <w:rPr>
          <w:rFonts w:ascii="Times New Roman" w:hAnsi="Times New Roman" w:cs="Times New Roman"/>
          <w:iCs/>
          <w:sz w:val="28"/>
          <w:szCs w:val="28"/>
        </w:rPr>
        <w:t>Побудувати трикутну і трапецієподібну функцію приналежності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FEFCEED" w14:textId="688ED5F4" w:rsidR="0046296A" w:rsidRDefault="006824C8" w:rsidP="00FB07A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Створюємо функції</w:t>
      </w:r>
      <w:r w:rsidRPr="006824C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trimf</w:t>
      </w:r>
      <w:proofErr w:type="spellEnd"/>
      <w:r w:rsidRPr="006824C8">
        <w:rPr>
          <w:rFonts w:ascii="Times New Roman" w:hAnsi="Times New Roman" w:cs="Times New Roman"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trapmf</w:t>
      </w:r>
      <w:proofErr w:type="spellEnd"/>
      <w:r w:rsidRPr="006824C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відповідно у власному пакет</w:t>
      </w:r>
      <w:r w:rsidR="003A7B2B">
        <w:rPr>
          <w:rFonts w:ascii="Times New Roman" w:hAnsi="Times New Roman" w:cs="Times New Roman"/>
          <w:iCs/>
          <w:sz w:val="28"/>
          <w:szCs w:val="28"/>
        </w:rPr>
        <w:t>і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myskfuzzy</w:t>
      </w:r>
      <w:proofErr w:type="spellEnd"/>
      <w:r w:rsidR="00197808">
        <w:rPr>
          <w:rFonts w:ascii="Times New Roman" w:hAnsi="Times New Roman" w:cs="Times New Roman"/>
          <w:iCs/>
          <w:sz w:val="28"/>
          <w:szCs w:val="28"/>
        </w:rPr>
        <w:t>.</w:t>
      </w:r>
    </w:p>
    <w:p w14:paraId="48A43566" w14:textId="56845D8A" w:rsidR="003A7B2B" w:rsidRDefault="003A7B2B" w:rsidP="00FB07A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7B2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D7527B6" wp14:editId="1252F435">
            <wp:extent cx="5939790" cy="2227580"/>
            <wp:effectExtent l="0" t="0" r="3810" b="1270"/>
            <wp:docPr id="52205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312B" w14:textId="00005E91" w:rsidR="003A7B2B" w:rsidRDefault="003A7B2B" w:rsidP="003A7B2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7B2B">
        <w:rPr>
          <w:rFonts w:ascii="Times New Roman" w:hAnsi="Times New Roman" w:cs="Times New Roman"/>
          <w:iCs/>
          <w:sz w:val="28"/>
          <w:szCs w:val="28"/>
        </w:rPr>
        <w:t>Побудувати просту і двосторонню функцію приналежності Гауса, утворену за допомогою різних функцій розподілу.</w:t>
      </w:r>
    </w:p>
    <w:p w14:paraId="648296FD" w14:textId="4CCCAA76" w:rsidR="003A7B2B" w:rsidRP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Створюємо функції</w:t>
      </w:r>
      <w:r w:rsidRPr="006824C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gaussmf</w:t>
      </w:r>
      <w:proofErr w:type="spellEnd"/>
      <w:r w:rsidRPr="006824C8">
        <w:rPr>
          <w:rFonts w:ascii="Times New Roman" w:hAnsi="Times New Roman" w:cs="Times New Roman"/>
          <w:iCs/>
          <w:sz w:val="28"/>
          <w:szCs w:val="28"/>
        </w:rPr>
        <w:t>/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gauss</w:t>
      </w:r>
      <w:r w:rsidRPr="003A7B2B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mf</w:t>
      </w:r>
      <w:r w:rsidRPr="006824C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відповідно у власному пакет</w:t>
      </w:r>
      <w:r>
        <w:rPr>
          <w:rFonts w:ascii="Times New Roman" w:hAnsi="Times New Roman" w:cs="Times New Roman"/>
          <w:iCs/>
          <w:sz w:val="28"/>
          <w:szCs w:val="28"/>
        </w:rPr>
        <w:t>і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myskfuzzy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FC8BD03" w14:textId="24D3FD71" w:rsid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A7B2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5EB57B9B" wp14:editId="3E09A02F">
            <wp:extent cx="5939790" cy="2227580"/>
            <wp:effectExtent l="0" t="0" r="3810" b="1270"/>
            <wp:docPr id="2394646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BAAF" w14:textId="2F7EFE25" w:rsidR="003A7B2B" w:rsidRPr="003A7B2B" w:rsidRDefault="003A7B2B" w:rsidP="003A7B2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A7B2B">
        <w:rPr>
          <w:rFonts w:ascii="Times New Roman" w:hAnsi="Times New Roman" w:cs="Times New Roman"/>
          <w:iCs/>
          <w:sz w:val="28"/>
          <w:szCs w:val="28"/>
        </w:rPr>
        <w:lastRenderedPageBreak/>
        <w:t>Побудувати функцію приналежності "узагальнений дзвін", яка дозволяє представляти нечіткі суб'єктивні переваги.</w:t>
      </w:r>
    </w:p>
    <w:p w14:paraId="5DF09C51" w14:textId="39F06FEF" w:rsid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Створюємо функції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gbellmf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відповідно у власному пакет</w:t>
      </w:r>
      <w:r>
        <w:rPr>
          <w:rFonts w:ascii="Times New Roman" w:hAnsi="Times New Roman" w:cs="Times New Roman"/>
          <w:iCs/>
          <w:sz w:val="28"/>
          <w:szCs w:val="28"/>
        </w:rPr>
        <w:t>і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myskfuzzy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70DE65F" w14:textId="274A1ADE" w:rsidR="003A7B2B" w:rsidRP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7B2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C3DC77E" wp14:editId="65CE7FCC">
            <wp:extent cx="5939790" cy="2227580"/>
            <wp:effectExtent l="0" t="0" r="3810" b="1270"/>
            <wp:docPr id="9255506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7B7F" w14:textId="79565FBF" w:rsidR="00197808" w:rsidRPr="003A7B2B" w:rsidRDefault="003A7B2B" w:rsidP="003A7B2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A7B2B">
        <w:rPr>
          <w:rFonts w:ascii="Times New Roman" w:hAnsi="Times New Roman" w:cs="Times New Roman"/>
          <w:iCs/>
          <w:sz w:val="28"/>
          <w:szCs w:val="28"/>
        </w:rPr>
        <w:t xml:space="preserve">Побудувати набір </w:t>
      </w:r>
      <w:proofErr w:type="spellStart"/>
      <w:r w:rsidRPr="003A7B2B">
        <w:rPr>
          <w:rFonts w:ascii="Times New Roman" w:hAnsi="Times New Roman" w:cs="Times New Roman"/>
          <w:iCs/>
          <w:sz w:val="28"/>
          <w:szCs w:val="28"/>
        </w:rPr>
        <w:t>сигмоїдних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</w:rPr>
        <w:t xml:space="preserve"> функцій: основну односторонню, яка відкрита зліва чи справа; додаткову двосторонню; додаткову несиметричну.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5860B843" w14:textId="1E2B13BC" w:rsidR="003A7B2B" w:rsidRP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Створюємо функції </w:t>
      </w:r>
      <w:proofErr w:type="spellStart"/>
      <w:r w:rsidRPr="003A7B2B">
        <w:rPr>
          <w:rFonts w:ascii="Times New Roman" w:hAnsi="Times New Roman" w:cs="Times New Roman"/>
          <w:iCs/>
          <w:sz w:val="28"/>
          <w:szCs w:val="28"/>
          <w:lang w:val="ru-RU"/>
        </w:rPr>
        <w:t>sigmf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proofErr w:type="spellStart"/>
      <w:r w:rsidRPr="003A7B2B">
        <w:rPr>
          <w:rFonts w:ascii="Times New Roman" w:hAnsi="Times New Roman" w:cs="Times New Roman"/>
          <w:iCs/>
          <w:sz w:val="28"/>
          <w:szCs w:val="28"/>
          <w:lang w:val="ru-RU"/>
        </w:rPr>
        <w:t>sigmf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psigmf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3A7B2B">
        <w:rPr>
          <w:rFonts w:ascii="Times New Roman" w:hAnsi="Times New Roman" w:cs="Times New Roman"/>
          <w:iCs/>
          <w:sz w:val="28"/>
          <w:szCs w:val="28"/>
        </w:rPr>
        <w:t>відповідно у власному пакет</w:t>
      </w:r>
      <w:r w:rsidRPr="003A7B2B">
        <w:rPr>
          <w:rFonts w:ascii="Times New Roman" w:hAnsi="Times New Roman" w:cs="Times New Roman"/>
          <w:iCs/>
          <w:sz w:val="28"/>
          <w:szCs w:val="28"/>
        </w:rPr>
        <w:t>і</w:t>
      </w:r>
      <w:r w:rsidRPr="003A7B2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>myskfuzzy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</w:rPr>
        <w:t>.</w:t>
      </w:r>
    </w:p>
    <w:p w14:paraId="4268FFE9" w14:textId="3349E09E" w:rsid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A7B2B">
        <w:rPr>
          <w:rFonts w:ascii="Times New Roman" w:hAnsi="Times New Roman" w:cs="Times New Roman"/>
          <w:iCs/>
          <w:noProof/>
          <w:sz w:val="28"/>
          <w:szCs w:val="28"/>
          <w:lang w:val="ru-RU"/>
        </w:rPr>
        <w:drawing>
          <wp:inline distT="0" distB="0" distL="0" distR="0" wp14:anchorId="772E0ED3" wp14:editId="704D6FFF">
            <wp:extent cx="5939790" cy="2227580"/>
            <wp:effectExtent l="0" t="0" r="3810" b="1270"/>
            <wp:docPr id="15313165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CC16" w14:textId="2EBBA019" w:rsidR="003A7B2B" w:rsidRDefault="003A7B2B" w:rsidP="003A7B2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A7B2B">
        <w:rPr>
          <w:rFonts w:ascii="Times New Roman" w:hAnsi="Times New Roman" w:cs="Times New Roman"/>
          <w:iCs/>
          <w:sz w:val="28"/>
          <w:szCs w:val="28"/>
        </w:rPr>
        <w:t>Побудувати набір поліноміальних функцій приналежності (Z-, PI- і S</w:t>
      </w:r>
      <w:r>
        <w:rPr>
          <w:rFonts w:ascii="Times New Roman" w:hAnsi="Times New Roman" w:cs="Times New Roman"/>
          <w:iCs/>
          <w:sz w:val="28"/>
          <w:szCs w:val="28"/>
        </w:rPr>
        <w:t>-</w:t>
      </w:r>
      <w:r w:rsidRPr="003A7B2B">
        <w:rPr>
          <w:rFonts w:ascii="Times New Roman" w:hAnsi="Times New Roman" w:cs="Times New Roman"/>
          <w:iCs/>
          <w:sz w:val="28"/>
          <w:szCs w:val="28"/>
        </w:rPr>
        <w:t>функцій).</w:t>
      </w:r>
    </w:p>
    <w:p w14:paraId="24A2E17D" w14:textId="08131A7B" w:rsid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Створюємо функції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>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pi</w:t>
      </w:r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>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mf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3A7B2B">
        <w:rPr>
          <w:rFonts w:ascii="Times New Roman" w:hAnsi="Times New Roman" w:cs="Times New Roman"/>
          <w:iCs/>
          <w:sz w:val="28"/>
          <w:szCs w:val="28"/>
        </w:rPr>
        <w:t xml:space="preserve">відповідно у власному пакеті </w:t>
      </w:r>
      <w:proofErr w:type="spellStart"/>
      <w:r w:rsidRPr="003A7B2B">
        <w:rPr>
          <w:rFonts w:ascii="Times New Roman" w:hAnsi="Times New Roman" w:cs="Times New Roman"/>
          <w:iCs/>
          <w:sz w:val="28"/>
          <w:szCs w:val="28"/>
          <w:lang w:val="en-US"/>
        </w:rPr>
        <w:t>myskfuzzy</w:t>
      </w:r>
      <w:proofErr w:type="spellEnd"/>
      <w:r w:rsidRPr="003A7B2B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BCA4C8" w14:textId="6F27A309" w:rsidR="003A7B2B" w:rsidRDefault="003A7B2B" w:rsidP="003A7B2B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A7B2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AD15FEB" wp14:editId="2E6192E7">
            <wp:extent cx="5939790" cy="2227580"/>
            <wp:effectExtent l="0" t="0" r="3810" b="1270"/>
            <wp:docPr id="4702638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C901" w14:textId="286221CB" w:rsidR="003A7B2B" w:rsidRDefault="00350851" w:rsidP="003A7B2B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50851">
        <w:rPr>
          <w:rFonts w:ascii="Times New Roman" w:hAnsi="Times New Roman" w:cs="Times New Roman"/>
          <w:iCs/>
          <w:sz w:val="28"/>
          <w:szCs w:val="28"/>
        </w:rPr>
        <w:t xml:space="preserve">Побудувати </w:t>
      </w:r>
      <w:proofErr w:type="spellStart"/>
      <w:r w:rsidRPr="00350851">
        <w:rPr>
          <w:rFonts w:ascii="Times New Roman" w:hAnsi="Times New Roman" w:cs="Times New Roman"/>
          <w:iCs/>
          <w:sz w:val="28"/>
          <w:szCs w:val="28"/>
        </w:rPr>
        <w:t>мінімаксну</w:t>
      </w:r>
      <w:proofErr w:type="spellEnd"/>
      <w:r w:rsidRPr="00350851">
        <w:rPr>
          <w:rFonts w:ascii="Times New Roman" w:hAnsi="Times New Roman" w:cs="Times New Roman"/>
          <w:iCs/>
          <w:sz w:val="28"/>
          <w:szCs w:val="28"/>
        </w:rPr>
        <w:t xml:space="preserve"> інтерпретацію логічних операторів з використанням операцій пошуку мінімуму і максимуму.</w:t>
      </w:r>
    </w:p>
    <w:p w14:paraId="5B7777EB" w14:textId="7D630337" w:rsid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Беремо 2 будь-які функції, створюємо масив мінімуму і максимуму з них двох. Для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наглядності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промаркуємо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1D13F5F" w14:textId="683F1E36" w:rsid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5085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63324B7" wp14:editId="71DB6D21">
            <wp:extent cx="5939790" cy="2227580"/>
            <wp:effectExtent l="0" t="0" r="3810" b="1270"/>
            <wp:docPr id="13325275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9A0F" w14:textId="08D66BDA" w:rsidR="00350851" w:rsidRDefault="00350851" w:rsidP="00350851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50851">
        <w:rPr>
          <w:rFonts w:ascii="Times New Roman" w:hAnsi="Times New Roman" w:cs="Times New Roman"/>
          <w:iCs/>
          <w:sz w:val="28"/>
          <w:szCs w:val="28"/>
        </w:rPr>
        <w:t xml:space="preserve">Побудувати вірогідну інтерпретацію </w:t>
      </w:r>
      <w:proofErr w:type="spellStart"/>
      <w:r w:rsidRPr="00350851">
        <w:rPr>
          <w:rFonts w:ascii="Times New Roman" w:hAnsi="Times New Roman" w:cs="Times New Roman"/>
          <w:iCs/>
          <w:sz w:val="28"/>
          <w:szCs w:val="28"/>
        </w:rPr>
        <w:t>кон’юнктивних</w:t>
      </w:r>
      <w:proofErr w:type="spellEnd"/>
      <w:r w:rsidRPr="00350851">
        <w:rPr>
          <w:rFonts w:ascii="Times New Roman" w:hAnsi="Times New Roman" w:cs="Times New Roman"/>
          <w:iCs/>
          <w:sz w:val="28"/>
          <w:szCs w:val="28"/>
        </w:rPr>
        <w:t xml:space="preserve"> і диз’юнктивних операторів.</w:t>
      </w:r>
    </w:p>
    <w:p w14:paraId="03901146" w14:textId="77EF4DB7" w:rsid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Беремо 2 будь-які функції, створюємо масив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iCs/>
          <w:sz w:val="28"/>
          <w:szCs w:val="28"/>
        </w:rPr>
        <w:t xml:space="preserve"> і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iCs/>
          <w:sz w:val="28"/>
          <w:szCs w:val="28"/>
        </w:rPr>
        <w:t xml:space="preserve"> з них двох. Для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наглядності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промаркуємо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420559F9" w14:textId="5CA97049" w:rsid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5085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527EE57" wp14:editId="24D3F143">
            <wp:extent cx="5939790" cy="2227580"/>
            <wp:effectExtent l="0" t="0" r="3810" b="1270"/>
            <wp:docPr id="378315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E434" w14:textId="56DEBFF8" w:rsidR="00350851" w:rsidRPr="00350851" w:rsidRDefault="00350851" w:rsidP="00350851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50851">
        <w:rPr>
          <w:rFonts w:ascii="Times New Roman" w:hAnsi="Times New Roman" w:cs="Times New Roman"/>
          <w:iCs/>
          <w:sz w:val="28"/>
          <w:szCs w:val="28"/>
        </w:rPr>
        <w:t>Побудувати доповнення нечіткої множини, яке описує деяке розмите судження і представляє собою математичний опис вербального вираження, який заперечує це нечітка множина.</w:t>
      </w:r>
    </w:p>
    <w:p w14:paraId="1D1B07C2" w14:textId="544C39F4" w:rsid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50851">
        <w:rPr>
          <w:rFonts w:ascii="Times New Roman" w:hAnsi="Times New Roman" w:cs="Times New Roman"/>
          <w:iCs/>
          <w:sz w:val="28"/>
          <w:szCs w:val="28"/>
        </w:rPr>
        <w:t xml:space="preserve">Беремо 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350851">
        <w:rPr>
          <w:rFonts w:ascii="Times New Roman" w:hAnsi="Times New Roman" w:cs="Times New Roman"/>
          <w:iCs/>
          <w:sz w:val="28"/>
          <w:szCs w:val="28"/>
        </w:rPr>
        <w:t xml:space="preserve"> будь-як</w:t>
      </w:r>
      <w:r>
        <w:rPr>
          <w:rFonts w:ascii="Times New Roman" w:hAnsi="Times New Roman" w:cs="Times New Roman"/>
          <w:iCs/>
          <w:sz w:val="28"/>
          <w:szCs w:val="28"/>
        </w:rPr>
        <w:t>у</w:t>
      </w:r>
      <w:r w:rsidRPr="00350851">
        <w:rPr>
          <w:rFonts w:ascii="Times New Roman" w:hAnsi="Times New Roman" w:cs="Times New Roman"/>
          <w:iCs/>
          <w:sz w:val="28"/>
          <w:szCs w:val="28"/>
        </w:rPr>
        <w:t xml:space="preserve"> функції, створюємо масив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not</w:t>
      </w:r>
      <w:r w:rsidRPr="00350851">
        <w:rPr>
          <w:rFonts w:ascii="Times New Roman" w:hAnsi="Times New Roman" w:cs="Times New Roman"/>
          <w:iCs/>
          <w:sz w:val="28"/>
          <w:szCs w:val="28"/>
        </w:rPr>
        <w:t xml:space="preserve"> з н</w:t>
      </w:r>
      <w:r>
        <w:rPr>
          <w:rFonts w:ascii="Times New Roman" w:hAnsi="Times New Roman" w:cs="Times New Roman"/>
          <w:iCs/>
          <w:sz w:val="28"/>
          <w:szCs w:val="28"/>
        </w:rPr>
        <w:t>еї</w:t>
      </w:r>
      <w:r w:rsidRPr="00350851">
        <w:rPr>
          <w:rFonts w:ascii="Times New Roman" w:hAnsi="Times New Roman" w:cs="Times New Roman"/>
          <w:iCs/>
          <w:sz w:val="28"/>
          <w:szCs w:val="28"/>
        </w:rPr>
        <w:t xml:space="preserve">. Для </w:t>
      </w:r>
      <w:proofErr w:type="spellStart"/>
      <w:r w:rsidRPr="00350851">
        <w:rPr>
          <w:rFonts w:ascii="Times New Roman" w:hAnsi="Times New Roman" w:cs="Times New Roman"/>
          <w:iCs/>
          <w:sz w:val="28"/>
          <w:szCs w:val="28"/>
        </w:rPr>
        <w:t>наглядності</w:t>
      </w:r>
      <w:proofErr w:type="spellEnd"/>
      <w:r w:rsidRPr="0035085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змінимо тип лінії.</w:t>
      </w:r>
    </w:p>
    <w:p w14:paraId="3EFDFEFA" w14:textId="70B1D673" w:rsidR="00FB07AD" w:rsidRPr="00350851" w:rsidRDefault="00350851" w:rsidP="00350851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5085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3C7C1D3" wp14:editId="62B069B3">
            <wp:extent cx="5939790" cy="2227580"/>
            <wp:effectExtent l="0" t="0" r="3810" b="1270"/>
            <wp:docPr id="10500998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1287" w14:textId="77777777" w:rsidR="005B0092" w:rsidRPr="00197808" w:rsidRDefault="005B0092" w:rsidP="005B0092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255C363" w14:textId="22F40738" w:rsidR="001B68A7" w:rsidRDefault="00114302" w:rsidP="00114302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iCs/>
          <w:sz w:val="28"/>
          <w:szCs w:val="28"/>
        </w:rPr>
        <w:t>на даному лабораторному занятті я познайомився з</w:t>
      </w:r>
      <w:r w:rsidR="00350851">
        <w:rPr>
          <w:rFonts w:ascii="Times New Roman" w:hAnsi="Times New Roman" w:cs="Times New Roman"/>
          <w:iCs/>
          <w:sz w:val="28"/>
          <w:szCs w:val="28"/>
        </w:rPr>
        <w:t xml:space="preserve"> поняттям нечітких множин і функцій приналежності: які бувають їх</w:t>
      </w:r>
      <w:r w:rsidR="000673E6">
        <w:rPr>
          <w:rFonts w:ascii="Times New Roman" w:hAnsi="Times New Roman" w:cs="Times New Roman"/>
          <w:iCs/>
          <w:sz w:val="28"/>
          <w:szCs w:val="28"/>
        </w:rPr>
        <w:t>ні</w:t>
      </w:r>
      <w:r w:rsidR="00350851">
        <w:rPr>
          <w:rFonts w:ascii="Times New Roman" w:hAnsi="Times New Roman" w:cs="Times New Roman"/>
          <w:iCs/>
          <w:sz w:val="28"/>
          <w:szCs w:val="28"/>
        </w:rPr>
        <w:t xml:space="preserve"> види, як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ими формулами або </w:t>
      </w:r>
      <w:proofErr w:type="spellStart"/>
      <w:r w:rsidR="000673E6">
        <w:rPr>
          <w:rFonts w:ascii="Times New Roman" w:hAnsi="Times New Roman" w:cs="Times New Roman"/>
          <w:iCs/>
          <w:sz w:val="28"/>
          <w:szCs w:val="28"/>
        </w:rPr>
        <w:t>сплайнами</w:t>
      </w:r>
      <w:proofErr w:type="spellEnd"/>
      <w:r w:rsidR="00350851">
        <w:rPr>
          <w:rFonts w:ascii="Times New Roman" w:hAnsi="Times New Roman" w:cs="Times New Roman"/>
          <w:iCs/>
          <w:sz w:val="28"/>
          <w:szCs w:val="28"/>
        </w:rPr>
        <w:t xml:space="preserve"> вони задаються, 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а також </w:t>
      </w:r>
      <w:r w:rsidR="00350851">
        <w:rPr>
          <w:rFonts w:ascii="Times New Roman" w:hAnsi="Times New Roman" w:cs="Times New Roman"/>
          <w:iCs/>
          <w:sz w:val="28"/>
          <w:szCs w:val="28"/>
        </w:rPr>
        <w:t>для чого вони застосовуються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 і як проводити по ним аналіз</w:t>
      </w:r>
      <w:r w:rsidR="001A5796">
        <w:rPr>
          <w:rFonts w:ascii="Times New Roman" w:hAnsi="Times New Roman" w:cs="Times New Roman"/>
          <w:iCs/>
          <w:sz w:val="28"/>
          <w:szCs w:val="28"/>
        </w:rPr>
        <w:t>.</w:t>
      </w:r>
      <w:r w:rsidR="00350851">
        <w:rPr>
          <w:rFonts w:ascii="Times New Roman" w:hAnsi="Times New Roman" w:cs="Times New Roman"/>
          <w:iCs/>
          <w:sz w:val="28"/>
          <w:szCs w:val="28"/>
        </w:rPr>
        <w:t xml:space="preserve"> Також я пригадав основні булеві операції типу І, АБО, НЕ, та як вони реалізуються в контексті нечітких множин. Також </w:t>
      </w:r>
      <w:r w:rsidR="001B68A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я </w:t>
      </w:r>
      <w:r w:rsidR="001B68A7">
        <w:rPr>
          <w:rFonts w:ascii="Times New Roman" w:hAnsi="Times New Roman" w:cs="Times New Roman"/>
          <w:iCs/>
          <w:sz w:val="28"/>
          <w:szCs w:val="28"/>
        </w:rPr>
        <w:t>навчився використовувати мінімум і максимум в контексті нечітких множин.</w:t>
      </w:r>
    </w:p>
    <w:p w14:paraId="6B70FC0B" w14:textId="77777777" w:rsidR="001B68A7" w:rsidRPr="000673E6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5156546" w14:textId="0F69EF29" w:rsidR="001B68A7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Відповіді на контрольні питання:</w:t>
      </w:r>
    </w:p>
    <w:p w14:paraId="6EAE2219" w14:textId="77777777" w:rsidR="000673E6" w:rsidRDefault="001B68A7" w:rsidP="001B68A7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8A7">
        <w:rPr>
          <w:rFonts w:ascii="Times New Roman" w:hAnsi="Times New Roman" w:cs="Times New Roman"/>
          <w:iCs/>
          <w:sz w:val="28"/>
          <w:szCs w:val="28"/>
        </w:rPr>
        <w:lastRenderedPageBreak/>
        <w:t>Що таке нечітка множина і чим вона відрізняється від класичної (чіткої) множини?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5C8C59BA" w14:textId="241CF0D9" w:rsidR="001B68A7" w:rsidRDefault="000673E6" w:rsidP="000673E6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Нечітка множина — це сукупність елементів, які належать до неї з певним ступенем, який задається функцією приналежності. Класична множина чітко розрізняє що входить, що не входить.</w:t>
      </w:r>
    </w:p>
    <w:p w14:paraId="78F7EDC8" w14:textId="6540D0E5" w:rsidR="000673E6" w:rsidRDefault="000673E6" w:rsidP="000673E6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73E6">
        <w:rPr>
          <w:rFonts w:ascii="Times New Roman" w:hAnsi="Times New Roman" w:cs="Times New Roman"/>
          <w:iCs/>
          <w:sz w:val="28"/>
          <w:szCs w:val="28"/>
        </w:rPr>
        <w:t>Яке основне призначення функції приналежності в нечіткій множині?</w:t>
      </w:r>
    </w:p>
    <w:p w14:paraId="69312E51" w14:textId="2588706A" w:rsidR="000673E6" w:rsidRDefault="000673E6" w:rsidP="000673E6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Присвоєння елементу його ступеня приналежності до множини.</w:t>
      </w:r>
    </w:p>
    <w:p w14:paraId="3258B54B" w14:textId="586908FA" w:rsidR="00FA6209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У якому діапазоні приймають значення функції приналежності?</w:t>
      </w:r>
    </w:p>
    <w:p w14:paraId="77B04D20" w14:textId="418BCA86" w:rsidR="00FA6209" w:rsidRDefault="00FA6209" w:rsidP="00FA6209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Від 0 (не належить) до 1 (повністю належить).</w:t>
      </w:r>
    </w:p>
    <w:p w14:paraId="6D4CC1C1" w14:textId="778F7B71" w:rsidR="00FA6209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Чим відрізняється повна належність елемента множині від часткової?</w:t>
      </w:r>
    </w:p>
    <w:p w14:paraId="7578EA7E" w14:textId="3054B286" w:rsidR="00FA6209" w:rsidRDefault="00FA6209" w:rsidP="00FA6209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Повна належність — найідеальніший вибір. Часткова — хороший, але не ідеальний.</w:t>
      </w:r>
    </w:p>
    <w:p w14:paraId="1E107DA0" w14:textId="39A21395" w:rsidR="00FA6209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Наведіть приклади реальних задач, де доцільно використовувати нечіткі множини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EE7AD1A" w14:textId="1618483A" w:rsidR="00FA6209" w:rsidRDefault="00FA6209" w:rsidP="00FA6209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Керування температурою або освітленням (варіація температури або яскравості світла). Прогноз погоди (легкий вітер, невеликий дощ). Оцінки в 1 класі (добре, відмінно, і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.)</w:t>
      </w:r>
    </w:p>
    <w:p w14:paraId="1CB86B61" w14:textId="55BBBD6B" w:rsidR="00FA6209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Що таке універсальна множина у теорії нечітких множин?</w:t>
      </w:r>
    </w:p>
    <w:p w14:paraId="75BAE47A" w14:textId="4D6C5DB4" w:rsidR="00FA6209" w:rsidRDefault="00FA6209" w:rsidP="00FA6209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Множина у яку входить абсолютно все. Вона єдина.</w:t>
      </w:r>
    </w:p>
    <w:p w14:paraId="1166608C" w14:textId="033C2BDD" w:rsidR="00FA6209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Які типові форми функцій приналежності застосовуються на практиці?</w:t>
      </w:r>
    </w:p>
    <w:p w14:paraId="51A10839" w14:textId="63DB3353" w:rsidR="00FA6209" w:rsidRDefault="00FA6209" w:rsidP="00FA6209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Трикутна, трапецієподібна,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сигмоїдна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«узагальнений дзвін», Гауса,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FA6209">
        <w:rPr>
          <w:rFonts w:ascii="Times New Roman" w:hAnsi="Times New Roman" w:cs="Times New Roman"/>
          <w:iCs/>
          <w:sz w:val="28"/>
          <w:szCs w:val="28"/>
        </w:rPr>
        <w:t xml:space="preserve">-,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Pi</w:t>
      </w:r>
      <w:r w:rsidRPr="00FA6209">
        <w:rPr>
          <w:rFonts w:ascii="Times New Roman" w:hAnsi="Times New Roman" w:cs="Times New Roman"/>
          <w:iCs/>
          <w:sz w:val="28"/>
          <w:szCs w:val="28"/>
        </w:rPr>
        <w:t xml:space="preserve">-,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 w:rsidRPr="00FA6209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функції.</w:t>
      </w:r>
    </w:p>
    <w:p w14:paraId="7EE8DBB3" w14:textId="4B82DFD7" w:rsidR="00FA6209" w:rsidRPr="00B57EA3" w:rsidRDefault="00FA6209" w:rsidP="00FA6209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6209">
        <w:rPr>
          <w:rFonts w:ascii="Times New Roman" w:hAnsi="Times New Roman" w:cs="Times New Roman"/>
          <w:iCs/>
          <w:sz w:val="28"/>
          <w:szCs w:val="28"/>
        </w:rPr>
        <w:t>Яка різниця між трикутною та трапецієподібною функціями приналежності?</w:t>
      </w:r>
    </w:p>
    <w:p w14:paraId="10BB15EB" w14:textId="7990F2C4" w:rsidR="00B57EA3" w:rsidRDefault="00B57EA3" w:rsidP="00B57EA3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Трикутна форма має ідеал лише на піку, трапеція — ціле плато.</w:t>
      </w:r>
    </w:p>
    <w:p w14:paraId="46B41C42" w14:textId="074EB235" w:rsidR="00B57EA3" w:rsidRDefault="00B57EA3" w:rsidP="00B57EA3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EA3">
        <w:rPr>
          <w:rFonts w:ascii="Times New Roman" w:hAnsi="Times New Roman" w:cs="Times New Roman"/>
          <w:iCs/>
          <w:sz w:val="28"/>
          <w:szCs w:val="28"/>
        </w:rPr>
        <w:t>Як інтерпретувати значення функції приналежності, наприклад μ(x) =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57EA3">
        <w:rPr>
          <w:rFonts w:ascii="Times New Roman" w:hAnsi="Times New Roman" w:cs="Times New Roman"/>
          <w:iCs/>
          <w:sz w:val="28"/>
          <w:szCs w:val="28"/>
        </w:rPr>
        <w:t>0.7?</w:t>
      </w:r>
    </w:p>
    <w:p w14:paraId="24A77F74" w14:textId="3AC9025F" w:rsidR="00B57EA3" w:rsidRDefault="00B57EA3" w:rsidP="00B57EA3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Щось є чимось на 70%. Тобто наприклад, температура є ідеальною на 70%.</w:t>
      </w:r>
    </w:p>
    <w:p w14:paraId="212208EC" w14:textId="20C2DA3F" w:rsidR="00B57EA3" w:rsidRDefault="00B57EA3" w:rsidP="00B57EA3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EA3">
        <w:rPr>
          <w:rFonts w:ascii="Times New Roman" w:hAnsi="Times New Roman" w:cs="Times New Roman"/>
          <w:iCs/>
          <w:sz w:val="28"/>
          <w:szCs w:val="28"/>
        </w:rPr>
        <w:t>Що таке α-рівень (α-</w:t>
      </w:r>
      <w:proofErr w:type="spellStart"/>
      <w:r w:rsidRPr="00B57EA3">
        <w:rPr>
          <w:rFonts w:ascii="Times New Roman" w:hAnsi="Times New Roman" w:cs="Times New Roman"/>
          <w:iCs/>
          <w:sz w:val="28"/>
          <w:szCs w:val="28"/>
        </w:rPr>
        <w:t>cut</w:t>
      </w:r>
      <w:proofErr w:type="spellEnd"/>
      <w:r w:rsidRPr="00B57EA3">
        <w:rPr>
          <w:rFonts w:ascii="Times New Roman" w:hAnsi="Times New Roman" w:cs="Times New Roman"/>
          <w:iCs/>
          <w:sz w:val="28"/>
          <w:szCs w:val="28"/>
        </w:rPr>
        <w:t>) нечіткої множини?</w:t>
      </w:r>
    </w:p>
    <w:p w14:paraId="550E35A7" w14:textId="36BC0185" w:rsidR="00B57EA3" w:rsidRDefault="00EA47EE" w:rsidP="00B57EA3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Це чітка множина елементів, степінь приналежності яких вища або більша за число </w:t>
      </w:r>
      <w:r w:rsidRPr="00B57EA3">
        <w:rPr>
          <w:rFonts w:ascii="Times New Roman" w:hAnsi="Times New Roman" w:cs="Times New Roman"/>
          <w:iCs/>
          <w:sz w:val="28"/>
          <w:szCs w:val="28"/>
        </w:rPr>
        <w:t>α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5841C9FF" w14:textId="67DD53A2" w:rsidR="00EA47EE" w:rsidRDefault="00EA47EE" w:rsidP="00EA47EE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A47EE">
        <w:rPr>
          <w:rFonts w:ascii="Times New Roman" w:hAnsi="Times New Roman" w:cs="Times New Roman"/>
          <w:iCs/>
          <w:sz w:val="28"/>
          <w:szCs w:val="28"/>
        </w:rPr>
        <w:t>Як визначається комплементарна (доповняльна) нечітка множина?</w:t>
      </w:r>
    </w:p>
    <w:p w14:paraId="46977184" w14:textId="0E4F6CB0" w:rsidR="00EA47EE" w:rsidRDefault="00EA47EE" w:rsidP="00EA47E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Стандартною операцією НЕ.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NOT</w:t>
      </w:r>
      <w:r w:rsidRPr="00EA47EE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 w:rsidRPr="00B57EA3">
        <w:rPr>
          <w:rFonts w:ascii="Times New Roman" w:hAnsi="Times New Roman" w:cs="Times New Roman"/>
          <w:iCs/>
          <w:sz w:val="28"/>
          <w:szCs w:val="28"/>
        </w:rPr>
        <w:t>α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 = 1 – </w:t>
      </w:r>
      <w:r w:rsidRPr="00B57EA3">
        <w:rPr>
          <w:rFonts w:ascii="Times New Roman" w:hAnsi="Times New Roman" w:cs="Times New Roman"/>
          <w:iCs/>
          <w:sz w:val="28"/>
          <w:szCs w:val="28"/>
        </w:rPr>
        <w:t>α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37CB2C18" w14:textId="53B4CE6C" w:rsidR="00EA47EE" w:rsidRPr="00EA47EE" w:rsidRDefault="00EA47EE" w:rsidP="00EA47EE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EA47EE">
        <w:rPr>
          <w:rFonts w:ascii="Times New Roman" w:hAnsi="Times New Roman" w:cs="Times New Roman"/>
          <w:iCs/>
          <w:sz w:val="28"/>
          <w:szCs w:val="28"/>
        </w:rPr>
        <w:t>У чому полягає відмінність між операціями об’єднання та перетину в нечітких множинах?</w:t>
      </w:r>
    </w:p>
    <w:p w14:paraId="0183C9E1" w14:textId="523B99F5" w:rsidR="00EA47EE" w:rsidRDefault="00EA47EE" w:rsidP="00EA47E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Перетин — мінімум серед функцій, об’єднання — максимум.</w:t>
      </w:r>
    </w:p>
    <w:p w14:paraId="0DD33237" w14:textId="178C4205" w:rsidR="00EA47EE" w:rsidRPr="00EF1B77" w:rsidRDefault="00EF1B77" w:rsidP="00EA47EE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F1B77">
        <w:rPr>
          <w:rFonts w:ascii="Times New Roman" w:hAnsi="Times New Roman" w:cs="Times New Roman"/>
          <w:iCs/>
          <w:sz w:val="28"/>
          <w:szCs w:val="28"/>
        </w:rPr>
        <w:t>Що таке нечітке відношення і як воно пов’язане з функціями приналежності?</w:t>
      </w:r>
    </w:p>
    <w:p w14:paraId="121D62CE" w14:textId="43EC11EE" w:rsidR="00EF1B77" w:rsidRDefault="00EF1B77" w:rsidP="00EF1B7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Нечітке відношення — </w:t>
      </w:r>
      <w:r w:rsidRPr="00EF1B77">
        <w:rPr>
          <w:rFonts w:ascii="Times New Roman" w:hAnsi="Times New Roman" w:cs="Times New Roman"/>
          <w:iCs/>
          <w:sz w:val="28"/>
          <w:szCs w:val="28"/>
        </w:rPr>
        <w:t xml:space="preserve">відношення між елементами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EF1B77">
        <w:rPr>
          <w:rFonts w:ascii="Times New Roman" w:hAnsi="Times New Roman" w:cs="Times New Roman"/>
          <w:iCs/>
          <w:sz w:val="28"/>
          <w:szCs w:val="28"/>
        </w:rPr>
        <w:t xml:space="preserve"> множин</w:t>
      </w:r>
      <w:r>
        <w:rPr>
          <w:rFonts w:ascii="Times New Roman" w:hAnsi="Times New Roman" w:cs="Times New Roman"/>
          <w:iCs/>
          <w:sz w:val="28"/>
          <w:szCs w:val="28"/>
        </w:rPr>
        <w:t xml:space="preserve">, де ступінь приналежності може бути частковою, і обчислюється добутком всіх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приналежностей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B98643E" w14:textId="427F13D7" w:rsidR="00EF1B77" w:rsidRDefault="00EF1B77" w:rsidP="00EF1B77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F1B77">
        <w:rPr>
          <w:rFonts w:ascii="Times New Roman" w:hAnsi="Times New Roman" w:cs="Times New Roman"/>
          <w:iCs/>
          <w:sz w:val="28"/>
          <w:szCs w:val="28"/>
        </w:rPr>
        <w:t xml:space="preserve">Як можна використовувати функції приналежності для прийняття рішень у нечіткій </w:t>
      </w:r>
      <w:proofErr w:type="spellStart"/>
      <w:r w:rsidRPr="00EF1B77">
        <w:rPr>
          <w:rFonts w:ascii="Times New Roman" w:hAnsi="Times New Roman" w:cs="Times New Roman"/>
          <w:iCs/>
          <w:sz w:val="28"/>
          <w:szCs w:val="28"/>
        </w:rPr>
        <w:t>логіці</w:t>
      </w:r>
      <w:proofErr w:type="spellEnd"/>
      <w:r w:rsidRPr="00EF1B77">
        <w:rPr>
          <w:rFonts w:ascii="Times New Roman" w:hAnsi="Times New Roman" w:cs="Times New Roman"/>
          <w:iCs/>
          <w:sz w:val="28"/>
          <w:szCs w:val="28"/>
        </w:rPr>
        <w:t>?</w:t>
      </w:r>
    </w:p>
    <w:p w14:paraId="453F0718" w14:textId="53079755" w:rsidR="00EF1B77" w:rsidRDefault="00EF1B77" w:rsidP="00EF1B7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Можна ставити умови, і обробляти певні дії, базуючись на них.</w:t>
      </w:r>
    </w:p>
    <w:p w14:paraId="34ACAB91" w14:textId="2324399F" w:rsidR="00EF1B77" w:rsidRDefault="00EF1B77" w:rsidP="00EF1B77">
      <w:pPr>
        <w:pStyle w:val="a3"/>
        <w:numPr>
          <w:ilvl w:val="0"/>
          <w:numId w:val="45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F1B77">
        <w:rPr>
          <w:rFonts w:ascii="Times New Roman" w:hAnsi="Times New Roman" w:cs="Times New Roman"/>
          <w:iCs/>
          <w:sz w:val="28"/>
          <w:szCs w:val="28"/>
        </w:rPr>
        <w:t>У чому полягають основні переваги нечітких множин у порівнянні з класичною логікою?</w:t>
      </w:r>
    </w:p>
    <w:p w14:paraId="67877845" w14:textId="05CE682F" w:rsidR="00EF1B77" w:rsidRDefault="00EF1B77" w:rsidP="00EF1B7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 можемо більш обширно описати те, що нам треба.</w:t>
      </w:r>
    </w:p>
    <w:p w14:paraId="0E719059" w14:textId="61B10E51" w:rsidR="00EF1B77" w:rsidRDefault="00EF1B77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607F36A1" w14:textId="00936335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ДОДАТОК А.</w:t>
      </w:r>
    </w:p>
    <w:p w14:paraId="21185A65" w14:textId="54C9E649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modules/graphbuilder.py</w:t>
      </w:r>
    </w:p>
    <w:p w14:paraId="04771C6C" w14:textId="77777777" w:rsidR="00EF1B77" w:rsidRPr="00EF1B77" w:rsidRDefault="00EF1B77" w:rsidP="00EF1B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graph_data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Builds a plot of graphs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1-D array of values for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of any graphs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graph_data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a dictionary, based on: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[number, starting with 1]: {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'title': [any title],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'lines': [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'y': [array of values of function],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('label'): [any label],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('color'): [any color],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('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linestyle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'): [any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linestyle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('marker'): [any marker],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    }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...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the picture of plot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Quantity of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cols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and rows needed for a plot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num_cols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graph_data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num_rows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fig, axes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plt.subplots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num_rows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num_cols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F1B7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figsize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If axes is 1-D array, make it 2-D for easier handling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num_cols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axes = [axes]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Getting index of ax and ax itself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ax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(axes):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graph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graph_data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Getting an info about graph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ax.set_title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(graph[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Setting a title for ax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line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graph[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y = line[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line_label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line.get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line_color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line.get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'color'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line_linestyle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line.get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linestyle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line_marker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line.get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'marker'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y,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EF1B7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line_label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EF1B7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color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line_color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EF1B7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linestyle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line_linestyle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EF1B7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marker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line_marker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ax.grid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line_label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is not None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If we have set up a label, then add legend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ax.legend</w:t>
      </w:r>
      <w:proofErr w:type="spellEnd"/>
      <w:proofErr w:type="gram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proofErr w:type="gram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</w:p>
    <w:p w14:paraId="3A36233E" w14:textId="77777777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F8F50DD" w14:textId="18DEAD77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modules/tasks_functions.py</w:t>
      </w:r>
    </w:p>
    <w:p w14:paraId="556429C6" w14:textId="77777777" w:rsidR="00EF1B77" w:rsidRPr="00EF1B77" w:rsidRDefault="00EF1B77" w:rsidP="00EF1B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myskfuzzy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graphbuilder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try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tri_mf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[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trap_mf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[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'Triangular MF'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tri_mf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'Trapezoid MF'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trap_mf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gauss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gauss21 = gauss2mf(x,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gauss22 = gauss2mf(x,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gauss23 = gauss2mf(x,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'Gaussian MF'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gauss}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'Gaussian two-combined MF'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gauss21,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'[12, 4, 13, 6)]'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gauss22,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'[5, 7, 15, 3]'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gauss23,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'[14, 8, 25, 8]'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bell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gbellmf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'Generalized Bell MF'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bell}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one_side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two_side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add_asym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Основна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одностороння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one_side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Додаткова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двостороння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two_side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Додаткова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асиметрична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add_asym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z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pi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'Z-function'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z}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'Pi-function'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pi}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'S-function'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s}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f1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f2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7.5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fmin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np.fmin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(f1, f2)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fmax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np.fmax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(f1, f2)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'Min-interpretation'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f1},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f2},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fmin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'marker'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'x'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'Max-interpretation'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f1},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f2},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fmax,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'marker'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'x'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f1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f2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7.5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f1 * f2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f1 + f2 -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Кон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юкція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f1},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f2},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'marker'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'x'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Диз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юнкція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f1},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f2},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'marker'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'x'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task8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not_f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f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'title'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Функція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доповнення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'lines'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[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f,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Функція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{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not_f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linestyle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'--'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'label'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Доповнення</w:t>
      </w:r>
      <w:proofErr w:type="spell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]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build_plot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data)</w:t>
      </w:r>
    </w:p>
    <w:p w14:paraId="7C2977FE" w14:textId="77777777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FBB1B15" w14:textId="057E83FD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modules/myskfuzzy.py</w:t>
      </w:r>
    </w:p>
    <w:p w14:paraId="01CD947F" w14:textId="77777777" w:rsidR="00EF1B77" w:rsidRPr="00EF1B77" w:rsidRDefault="00EF1B77" w:rsidP="00EF1B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(num1, num2, den1, den2):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Calculates the value of [(num1 - num2) / (der1 - der2)]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num1: numerator 1st term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num2: numerator 2nd term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den1: denominator 1st term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den2: denominator 2nd term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the value of [(num1 - num2) / (der1 - der2)]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(num1 - num2) / (den1 - den2)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trimf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abc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Forms a set of dots, which represent Triangular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dots for parsing through conditions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abc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boundary dots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dots, which unite in a triangular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:raises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ValueError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if triangular is not correct. (a &lt; b &lt; c)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lastRenderedPageBreak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a, b, c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abc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 &lt; b &lt; c):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"You set a </w:t>
      </w:r>
      <w:proofErr w:type="gram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wrong points</w:t>
      </w:r>
      <w:proofErr w:type="gram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for triangle. "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       "Each number should be sharply bigger than previous one."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triangle_dots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np.zeros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 &lt;= x &lt;=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triangle_dots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a, b, 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 &lt;= x &lt;= c: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triangle_dots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(c, x, c, b)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triangle_dots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trapmf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abcd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Function for creating Trapezoid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dots for parsing through conditions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abcd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boundary dots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A set of dots, which unite in a trapezoid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:raises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ValueError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if trapezoid is not correct. (a &lt;= b &lt;= c &lt;= d)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trapezoid_dots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np.zeros</w:t>
      </w:r>
      <w:proofErr w:type="spellEnd"/>
      <w:proofErr w:type="gram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a, b, c, d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abcd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 &lt;= b &lt;= c &lt;= d):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"You set a </w:t>
      </w:r>
      <w:proofErr w:type="gramStart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wrong points</w:t>
      </w:r>
      <w:proofErr w:type="gramEnd"/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for trapezoid. "</w:t>
      </w:r>
      <w:r w:rsidRPr="00EF1B7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         "Each number should be bigger or equally bigger than previous one."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 &lt;= x &lt;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trapezoid_dots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a, b, a)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 &lt;= x &lt;= c: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trapezoid_dots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 &lt; x &lt;= d: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trapezoid_dots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(d, x, d, c)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trapezoid_dots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c, sigma):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Gaussian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c: center of the curve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sigma: width of the curve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Gaussian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(-((x - c)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/ 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sigma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gauss2mf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c1, sigma1, c2, sigma2):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combination of two Gaussian membership functions.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lastRenderedPageBreak/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c1: center of the curve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sigma1: width of the curve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c2: center of the curve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sigma2: width of the curve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combination of two Gaussian membership functions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gauss2mf_dots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np.ones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 &lt;= c1: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gauss2mf_dots[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c1, sigma1)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 &gt; c2: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gauss2mf_dots[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c2, sigma2)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gauss2mf_dots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gbellmf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a, b, c):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generalized bell-shaped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a: width of the membership function,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b: shape of the curve on either side of plateau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c: center of the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generalized bell-shaped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np.abs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(((x - c) / a))**(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b))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c, a):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sigmoidal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c: center of the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a: width of the transition area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sigmoidal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1.0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(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1.0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(-a * (x - c)))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c1, a1, c2, a2):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the difference between two sigmoidal membership functions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a1: width of the transition area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c1: center of the membership function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a2: width of the transition area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c2: center of the membership function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the difference between two sigmoidal membership functions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c1, a1) -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c2, a2)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c1, a1, c2, a2):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the product of two sigmoidal membership functions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x: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a1: width of the transition area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c1: center of the membership function 1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a2: width of the transition area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c2: center of the membership function 2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the product of two sigmoidal membership functions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c1, a1) 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 c2, a2)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zmf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a, b):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spline-based Z-shaped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a: shoulder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b: foot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spline-based Z-shaped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np.ones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(a + b) /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&lt;= x &lt;=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a,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&lt;= x &lt;=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b,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 &gt;=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pimf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a, b, c, d):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spline-based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Pi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a: left foot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b: left shoulder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c: right shoulder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d: right foot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: values using a spline-based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Pi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np.zeros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sum_ab_mid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(a + b) /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sum_cd_mid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(c + d) /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&lt;= x &lt;=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sum_ab_mid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a,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sum_ab_mid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&lt;= x &lt;=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b,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 &lt;= x &lt;= c: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 &lt;= x &lt;=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sum_cd_mid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c, d, c)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sum_cd_mid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&lt;= x &lt;= d: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d, d, c)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lastRenderedPageBreak/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pimf_dots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1B7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smf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a, b):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Computes values using a spline-based S-shaped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set of x-</w:t>
      </w:r>
      <w:proofErr w:type="spellStart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axi</w:t>
      </w:r>
      <w:proofErr w:type="spellEnd"/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coordinates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a: foot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:param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b: shoulder of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/>
        </w:rPr>
        <w:t>:return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: values using a spline-based S-shaped membership function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"""</w:t>
      </w:r>
      <w:r w:rsidRPr="00EF1B7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np.zeros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(a + b) /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x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1B7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dot_set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&lt;= x &lt;=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a,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sum_mid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&lt;= x &lt;=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fraction_subtractions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b, b, a) **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proofErr w:type="spellStart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 &gt;= b: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smf_dots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smf_dots</w:t>
      </w:r>
      <w:proofErr w:type="spellEnd"/>
    </w:p>
    <w:p w14:paraId="7376D008" w14:textId="77777777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6B464C0" w14:textId="4A4076F5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main.py</w:t>
      </w:r>
    </w:p>
    <w:p w14:paraId="29347F2D" w14:textId="77777777" w:rsidR="00EF1B77" w:rsidRPr="00EF1B77" w:rsidRDefault="00EF1B77" w:rsidP="00EF1B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proofErr w:type="gramStart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modules.tasks</w:t>
      </w:r>
      <w:proofErr w:type="gram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_functions</w:t>
      </w:r>
      <w:proofErr w:type="spellEnd"/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 1.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трикутну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трапецієподібну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ФП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task1()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 2.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просту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і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двосторонню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ФП Гауса,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утворену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за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допомогою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різних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функцій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розподілу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task2()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3.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ФП "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узагальнений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дзвін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", яка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дозволяє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представляти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нечіткі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суб'єктивні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переваги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.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task3()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4.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набір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сигмоїдних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ФП: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основну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односторонню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;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додаткову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двосторонню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;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додаткову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несиметричну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task4()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5.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набір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поліноміальних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функцій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приналежності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(Z-, PI- і S-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функцій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).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task5()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6.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мінімаксну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інтерпретацію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логічних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операторів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з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використанням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операцій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мінімуму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і максимуму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task6()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7.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вірогідну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інтерпретацію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кон’юнктивних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і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диз’юнктивних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операторів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task7()</w:t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=== 8.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Побудувати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доповнення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нечіткої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множини</w:t>
      </w:r>
      <w:proofErr w:type="spellEnd"/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===</w:t>
      </w:r>
      <w:r w:rsidRPr="00EF1B7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EF1B7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task8()</w:t>
      </w:r>
    </w:p>
    <w:p w14:paraId="260E2025" w14:textId="77777777" w:rsidR="002460D6" w:rsidRPr="00EF1B77" w:rsidRDefault="002460D6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2460D6" w:rsidRPr="00EF1B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89521" w14:textId="77777777" w:rsidR="00D6454E" w:rsidRDefault="00D6454E" w:rsidP="00466A49">
      <w:r>
        <w:separator/>
      </w:r>
    </w:p>
  </w:endnote>
  <w:endnote w:type="continuationSeparator" w:id="0">
    <w:p w14:paraId="63EEFDAE" w14:textId="77777777" w:rsidR="00D6454E" w:rsidRDefault="00D6454E" w:rsidP="0046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EEEA" w14:textId="77777777" w:rsidR="00D6454E" w:rsidRDefault="00D6454E" w:rsidP="00466A49">
      <w:r>
        <w:separator/>
      </w:r>
    </w:p>
  </w:footnote>
  <w:footnote w:type="continuationSeparator" w:id="0">
    <w:p w14:paraId="2D66810E" w14:textId="77777777" w:rsidR="00D6454E" w:rsidRDefault="00D6454E" w:rsidP="0046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4"/>
    <w:multiLevelType w:val="hybridMultilevel"/>
    <w:tmpl w:val="93BAEBB6"/>
    <w:lvl w:ilvl="0" w:tplc="483ECE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B83134"/>
    <w:multiLevelType w:val="hybridMultilevel"/>
    <w:tmpl w:val="06E4920C"/>
    <w:lvl w:ilvl="0" w:tplc="B78040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A11E13"/>
    <w:multiLevelType w:val="hybridMultilevel"/>
    <w:tmpl w:val="0798D388"/>
    <w:lvl w:ilvl="0" w:tplc="D98C6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556648"/>
    <w:multiLevelType w:val="hybridMultilevel"/>
    <w:tmpl w:val="730C1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A7D00"/>
    <w:multiLevelType w:val="hybridMultilevel"/>
    <w:tmpl w:val="916C7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31D5F"/>
    <w:multiLevelType w:val="hybridMultilevel"/>
    <w:tmpl w:val="DC4833FC"/>
    <w:lvl w:ilvl="0" w:tplc="7ED2D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51F93"/>
    <w:multiLevelType w:val="hybridMultilevel"/>
    <w:tmpl w:val="5A18E18E"/>
    <w:lvl w:ilvl="0" w:tplc="D462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B693B"/>
    <w:multiLevelType w:val="hybridMultilevel"/>
    <w:tmpl w:val="95F8B4B4"/>
    <w:lvl w:ilvl="0" w:tplc="F6769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C05D66"/>
    <w:multiLevelType w:val="hybridMultilevel"/>
    <w:tmpl w:val="D3480E26"/>
    <w:lvl w:ilvl="0" w:tplc="3B6E7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8A4AAA"/>
    <w:multiLevelType w:val="hybridMultilevel"/>
    <w:tmpl w:val="BF081900"/>
    <w:lvl w:ilvl="0" w:tplc="33080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15E1EEF"/>
    <w:multiLevelType w:val="hybridMultilevel"/>
    <w:tmpl w:val="672EEBE0"/>
    <w:lvl w:ilvl="0" w:tplc="DF70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710494"/>
    <w:multiLevelType w:val="hybridMultilevel"/>
    <w:tmpl w:val="439AF0F4"/>
    <w:lvl w:ilvl="0" w:tplc="596A9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9405BB"/>
    <w:multiLevelType w:val="hybridMultilevel"/>
    <w:tmpl w:val="7A5C9FE2"/>
    <w:lvl w:ilvl="0" w:tplc="3E5262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9CA43A8"/>
    <w:multiLevelType w:val="hybridMultilevel"/>
    <w:tmpl w:val="E1C04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F49F6"/>
    <w:multiLevelType w:val="hybridMultilevel"/>
    <w:tmpl w:val="F220580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06C27"/>
    <w:multiLevelType w:val="hybridMultilevel"/>
    <w:tmpl w:val="753A9FBC"/>
    <w:lvl w:ilvl="0" w:tplc="B4F4947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10F0B48"/>
    <w:multiLevelType w:val="hybridMultilevel"/>
    <w:tmpl w:val="2668ED90"/>
    <w:lvl w:ilvl="0" w:tplc="3926B5B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C43F49"/>
    <w:multiLevelType w:val="hybridMultilevel"/>
    <w:tmpl w:val="A22CE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10102"/>
    <w:multiLevelType w:val="hybridMultilevel"/>
    <w:tmpl w:val="6C6A8334"/>
    <w:lvl w:ilvl="0" w:tplc="3C74B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0560B7"/>
    <w:multiLevelType w:val="hybridMultilevel"/>
    <w:tmpl w:val="694E5060"/>
    <w:lvl w:ilvl="0" w:tplc="D3CCCC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7278D"/>
    <w:multiLevelType w:val="hybridMultilevel"/>
    <w:tmpl w:val="D806F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B4A41"/>
    <w:multiLevelType w:val="hybridMultilevel"/>
    <w:tmpl w:val="D8F24C14"/>
    <w:lvl w:ilvl="0" w:tplc="3D1CD0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6B2248"/>
    <w:multiLevelType w:val="hybridMultilevel"/>
    <w:tmpl w:val="D9FE8D82"/>
    <w:lvl w:ilvl="0" w:tplc="A7584E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A881451"/>
    <w:multiLevelType w:val="hybridMultilevel"/>
    <w:tmpl w:val="4CF60392"/>
    <w:lvl w:ilvl="0" w:tplc="0840E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DA6311C"/>
    <w:multiLevelType w:val="hybridMultilevel"/>
    <w:tmpl w:val="9E90663A"/>
    <w:lvl w:ilvl="0" w:tplc="A4640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EC1476"/>
    <w:multiLevelType w:val="hybridMultilevel"/>
    <w:tmpl w:val="277E9780"/>
    <w:lvl w:ilvl="0" w:tplc="B78037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11036"/>
    <w:multiLevelType w:val="hybridMultilevel"/>
    <w:tmpl w:val="C78CE756"/>
    <w:lvl w:ilvl="0" w:tplc="45FE98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5E6B11"/>
    <w:multiLevelType w:val="hybridMultilevel"/>
    <w:tmpl w:val="EF4A884C"/>
    <w:lvl w:ilvl="0" w:tplc="3708B5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821386"/>
    <w:multiLevelType w:val="hybridMultilevel"/>
    <w:tmpl w:val="8C94B0A8"/>
    <w:lvl w:ilvl="0" w:tplc="8B8AA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0E3A15"/>
    <w:multiLevelType w:val="hybridMultilevel"/>
    <w:tmpl w:val="3ABEDDD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B7B474E"/>
    <w:multiLevelType w:val="hybridMultilevel"/>
    <w:tmpl w:val="476C91D2"/>
    <w:lvl w:ilvl="0" w:tplc="BB448E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A44E93"/>
    <w:multiLevelType w:val="hybridMultilevel"/>
    <w:tmpl w:val="FEA0C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1460AE"/>
    <w:multiLevelType w:val="hybridMultilevel"/>
    <w:tmpl w:val="262CE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E62C4"/>
    <w:multiLevelType w:val="hybridMultilevel"/>
    <w:tmpl w:val="79621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E53755"/>
    <w:multiLevelType w:val="hybridMultilevel"/>
    <w:tmpl w:val="504E4094"/>
    <w:lvl w:ilvl="0" w:tplc="CB2A90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3BA235B"/>
    <w:multiLevelType w:val="hybridMultilevel"/>
    <w:tmpl w:val="3B488DE6"/>
    <w:lvl w:ilvl="0" w:tplc="227C5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F726E3"/>
    <w:multiLevelType w:val="hybridMultilevel"/>
    <w:tmpl w:val="02828A96"/>
    <w:lvl w:ilvl="0" w:tplc="8CBC9A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5F70E4F"/>
    <w:multiLevelType w:val="hybridMultilevel"/>
    <w:tmpl w:val="0FA454C4"/>
    <w:lvl w:ilvl="0" w:tplc="842ACA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8926984"/>
    <w:multiLevelType w:val="hybridMultilevel"/>
    <w:tmpl w:val="713A2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D6461D"/>
    <w:multiLevelType w:val="hybridMultilevel"/>
    <w:tmpl w:val="2B5234B8"/>
    <w:lvl w:ilvl="0" w:tplc="1A360D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09727AD"/>
    <w:multiLevelType w:val="hybridMultilevel"/>
    <w:tmpl w:val="CBE21340"/>
    <w:lvl w:ilvl="0" w:tplc="3C2017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2796453"/>
    <w:multiLevelType w:val="hybridMultilevel"/>
    <w:tmpl w:val="AAE23078"/>
    <w:lvl w:ilvl="0" w:tplc="BA5286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2B01922"/>
    <w:multiLevelType w:val="hybridMultilevel"/>
    <w:tmpl w:val="887686E4"/>
    <w:lvl w:ilvl="0" w:tplc="EF484A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95D4696"/>
    <w:multiLevelType w:val="hybridMultilevel"/>
    <w:tmpl w:val="5186F0EE"/>
    <w:lvl w:ilvl="0" w:tplc="AF946B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C2D2A4C"/>
    <w:multiLevelType w:val="hybridMultilevel"/>
    <w:tmpl w:val="E1EA5430"/>
    <w:lvl w:ilvl="0" w:tplc="DC8EB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1006348">
    <w:abstractNumId w:val="31"/>
  </w:num>
  <w:num w:numId="2" w16cid:durableId="2010251763">
    <w:abstractNumId w:val="20"/>
  </w:num>
  <w:num w:numId="3" w16cid:durableId="1797412507">
    <w:abstractNumId w:val="5"/>
  </w:num>
  <w:num w:numId="4" w16cid:durableId="587273247">
    <w:abstractNumId w:val="21"/>
  </w:num>
  <w:num w:numId="5" w16cid:durableId="469985073">
    <w:abstractNumId w:val="23"/>
  </w:num>
  <w:num w:numId="6" w16cid:durableId="1957248937">
    <w:abstractNumId w:val="10"/>
  </w:num>
  <w:num w:numId="7" w16cid:durableId="247421777">
    <w:abstractNumId w:val="2"/>
  </w:num>
  <w:num w:numId="8" w16cid:durableId="1373379768">
    <w:abstractNumId w:val="42"/>
  </w:num>
  <w:num w:numId="9" w16cid:durableId="1204516211">
    <w:abstractNumId w:val="7"/>
  </w:num>
  <w:num w:numId="10" w16cid:durableId="1594510084">
    <w:abstractNumId w:val="8"/>
  </w:num>
  <w:num w:numId="11" w16cid:durableId="517811526">
    <w:abstractNumId w:val="9"/>
  </w:num>
  <w:num w:numId="12" w16cid:durableId="2049605147">
    <w:abstractNumId w:val="26"/>
  </w:num>
  <w:num w:numId="13" w16cid:durableId="1331981564">
    <w:abstractNumId w:val="43"/>
  </w:num>
  <w:num w:numId="14" w16cid:durableId="1199196486">
    <w:abstractNumId w:val="24"/>
  </w:num>
  <w:num w:numId="15" w16cid:durableId="1635137454">
    <w:abstractNumId w:val="36"/>
  </w:num>
  <w:num w:numId="16" w16cid:durableId="348652160">
    <w:abstractNumId w:val="0"/>
  </w:num>
  <w:num w:numId="17" w16cid:durableId="975909913">
    <w:abstractNumId w:val="15"/>
  </w:num>
  <w:num w:numId="18" w16cid:durableId="1054964811">
    <w:abstractNumId w:val="27"/>
  </w:num>
  <w:num w:numId="19" w16cid:durableId="1767114583">
    <w:abstractNumId w:val="28"/>
  </w:num>
  <w:num w:numId="20" w16cid:durableId="1655992806">
    <w:abstractNumId w:val="22"/>
  </w:num>
  <w:num w:numId="21" w16cid:durableId="1799758252">
    <w:abstractNumId w:val="19"/>
  </w:num>
  <w:num w:numId="22" w16cid:durableId="1856533522">
    <w:abstractNumId w:val="16"/>
  </w:num>
  <w:num w:numId="23" w16cid:durableId="1610812163">
    <w:abstractNumId w:val="11"/>
  </w:num>
  <w:num w:numId="24" w16cid:durableId="99692145">
    <w:abstractNumId w:val="1"/>
  </w:num>
  <w:num w:numId="25" w16cid:durableId="953556513">
    <w:abstractNumId w:val="39"/>
  </w:num>
  <w:num w:numId="26" w16cid:durableId="1514612078">
    <w:abstractNumId w:val="18"/>
  </w:num>
  <w:num w:numId="27" w16cid:durableId="1039208153">
    <w:abstractNumId w:val="37"/>
  </w:num>
  <w:num w:numId="28" w16cid:durableId="1885294255">
    <w:abstractNumId w:val="41"/>
  </w:num>
  <w:num w:numId="29" w16cid:durableId="1533228285">
    <w:abstractNumId w:val="12"/>
  </w:num>
  <w:num w:numId="30" w16cid:durableId="88280061">
    <w:abstractNumId w:val="32"/>
  </w:num>
  <w:num w:numId="31" w16cid:durableId="478037532">
    <w:abstractNumId w:val="34"/>
  </w:num>
  <w:num w:numId="32" w16cid:durableId="1017536206">
    <w:abstractNumId w:val="25"/>
  </w:num>
  <w:num w:numId="33" w16cid:durableId="193546556">
    <w:abstractNumId w:val="3"/>
  </w:num>
  <w:num w:numId="34" w16cid:durableId="1847402137">
    <w:abstractNumId w:val="14"/>
  </w:num>
  <w:num w:numId="35" w16cid:durableId="882524914">
    <w:abstractNumId w:val="44"/>
  </w:num>
  <w:num w:numId="36" w16cid:durableId="786390358">
    <w:abstractNumId w:val="13"/>
  </w:num>
  <w:num w:numId="37" w16cid:durableId="1812793986">
    <w:abstractNumId w:val="17"/>
  </w:num>
  <w:num w:numId="38" w16cid:durableId="835874899">
    <w:abstractNumId w:val="6"/>
  </w:num>
  <w:num w:numId="39" w16cid:durableId="607544410">
    <w:abstractNumId w:val="35"/>
  </w:num>
  <w:num w:numId="40" w16cid:durableId="1797406662">
    <w:abstractNumId w:val="33"/>
  </w:num>
  <w:num w:numId="41" w16cid:durableId="1812137964">
    <w:abstractNumId w:val="40"/>
  </w:num>
  <w:num w:numId="42" w16cid:durableId="1574586277">
    <w:abstractNumId w:val="4"/>
  </w:num>
  <w:num w:numId="43" w16cid:durableId="1067191630">
    <w:abstractNumId w:val="30"/>
  </w:num>
  <w:num w:numId="44" w16cid:durableId="761875174">
    <w:abstractNumId w:val="29"/>
  </w:num>
  <w:num w:numId="45" w16cid:durableId="4892554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117C5"/>
    <w:rsid w:val="0001737C"/>
    <w:rsid w:val="00022431"/>
    <w:rsid w:val="00022547"/>
    <w:rsid w:val="00026AA8"/>
    <w:rsid w:val="000306DE"/>
    <w:rsid w:val="000524CC"/>
    <w:rsid w:val="00054BBE"/>
    <w:rsid w:val="000621A1"/>
    <w:rsid w:val="000673E6"/>
    <w:rsid w:val="00084B6A"/>
    <w:rsid w:val="000A4224"/>
    <w:rsid w:val="000A6CE2"/>
    <w:rsid w:val="000B0948"/>
    <w:rsid w:val="000B2EAB"/>
    <w:rsid w:val="000E4267"/>
    <w:rsid w:val="000E509A"/>
    <w:rsid w:val="000F389A"/>
    <w:rsid w:val="00104B78"/>
    <w:rsid w:val="00111E69"/>
    <w:rsid w:val="00114302"/>
    <w:rsid w:val="00121174"/>
    <w:rsid w:val="00130557"/>
    <w:rsid w:val="00130F35"/>
    <w:rsid w:val="001401B5"/>
    <w:rsid w:val="00157C25"/>
    <w:rsid w:val="00181763"/>
    <w:rsid w:val="0018275C"/>
    <w:rsid w:val="0019555B"/>
    <w:rsid w:val="00197808"/>
    <w:rsid w:val="001A2D74"/>
    <w:rsid w:val="001A5388"/>
    <w:rsid w:val="001A567A"/>
    <w:rsid w:val="001A5796"/>
    <w:rsid w:val="001B2C1D"/>
    <w:rsid w:val="001B2D9A"/>
    <w:rsid w:val="001B68A7"/>
    <w:rsid w:val="001D0304"/>
    <w:rsid w:val="001D1B32"/>
    <w:rsid w:val="001F0AFA"/>
    <w:rsid w:val="00201817"/>
    <w:rsid w:val="002045AB"/>
    <w:rsid w:val="00207B66"/>
    <w:rsid w:val="00227387"/>
    <w:rsid w:val="002323B9"/>
    <w:rsid w:val="002460D6"/>
    <w:rsid w:val="00247CB1"/>
    <w:rsid w:val="002718B8"/>
    <w:rsid w:val="00271CF3"/>
    <w:rsid w:val="00277C8F"/>
    <w:rsid w:val="00291D8C"/>
    <w:rsid w:val="0029505A"/>
    <w:rsid w:val="002B7C49"/>
    <w:rsid w:val="002C4DAA"/>
    <w:rsid w:val="002D09CB"/>
    <w:rsid w:val="002D0D5B"/>
    <w:rsid w:val="002D7E67"/>
    <w:rsid w:val="002E2E7C"/>
    <w:rsid w:val="002E74F9"/>
    <w:rsid w:val="002F090C"/>
    <w:rsid w:val="00300621"/>
    <w:rsid w:val="003243B8"/>
    <w:rsid w:val="00325F52"/>
    <w:rsid w:val="003264D5"/>
    <w:rsid w:val="003369E9"/>
    <w:rsid w:val="00345759"/>
    <w:rsid w:val="003469E4"/>
    <w:rsid w:val="00350851"/>
    <w:rsid w:val="00350EA2"/>
    <w:rsid w:val="00354EAD"/>
    <w:rsid w:val="00362842"/>
    <w:rsid w:val="00370743"/>
    <w:rsid w:val="00397A31"/>
    <w:rsid w:val="003A79D6"/>
    <w:rsid w:val="003A7B2B"/>
    <w:rsid w:val="003B1AA7"/>
    <w:rsid w:val="003C20C2"/>
    <w:rsid w:val="003C4AEF"/>
    <w:rsid w:val="003D09F1"/>
    <w:rsid w:val="00402AD4"/>
    <w:rsid w:val="00457AE5"/>
    <w:rsid w:val="00457B26"/>
    <w:rsid w:val="0046296A"/>
    <w:rsid w:val="00462CF7"/>
    <w:rsid w:val="00466A49"/>
    <w:rsid w:val="00475200"/>
    <w:rsid w:val="00495722"/>
    <w:rsid w:val="00496417"/>
    <w:rsid w:val="004A6793"/>
    <w:rsid w:val="004B66FD"/>
    <w:rsid w:val="004B6FED"/>
    <w:rsid w:val="005028A8"/>
    <w:rsid w:val="00511407"/>
    <w:rsid w:val="00515055"/>
    <w:rsid w:val="0055041E"/>
    <w:rsid w:val="0055221E"/>
    <w:rsid w:val="00555E2B"/>
    <w:rsid w:val="005B0092"/>
    <w:rsid w:val="005C7961"/>
    <w:rsid w:val="005D114D"/>
    <w:rsid w:val="005D1B85"/>
    <w:rsid w:val="005D1F69"/>
    <w:rsid w:val="005F6931"/>
    <w:rsid w:val="00601EB8"/>
    <w:rsid w:val="00603110"/>
    <w:rsid w:val="00606555"/>
    <w:rsid w:val="00611335"/>
    <w:rsid w:val="0061280F"/>
    <w:rsid w:val="00614341"/>
    <w:rsid w:val="00622E1B"/>
    <w:rsid w:val="006342FE"/>
    <w:rsid w:val="00654425"/>
    <w:rsid w:val="00667A55"/>
    <w:rsid w:val="00681B0C"/>
    <w:rsid w:val="006824C8"/>
    <w:rsid w:val="00686025"/>
    <w:rsid w:val="006C0B77"/>
    <w:rsid w:val="006D1D6E"/>
    <w:rsid w:val="006D1E9A"/>
    <w:rsid w:val="006E083D"/>
    <w:rsid w:val="006E5766"/>
    <w:rsid w:val="00714AD3"/>
    <w:rsid w:val="007203A6"/>
    <w:rsid w:val="00722BD9"/>
    <w:rsid w:val="007360DF"/>
    <w:rsid w:val="00755549"/>
    <w:rsid w:val="007662FE"/>
    <w:rsid w:val="0077453F"/>
    <w:rsid w:val="0077527B"/>
    <w:rsid w:val="007A59E6"/>
    <w:rsid w:val="007C1A5F"/>
    <w:rsid w:val="007C2D7C"/>
    <w:rsid w:val="007D1602"/>
    <w:rsid w:val="007D1CC9"/>
    <w:rsid w:val="007E4331"/>
    <w:rsid w:val="007F575A"/>
    <w:rsid w:val="00800384"/>
    <w:rsid w:val="00812AE6"/>
    <w:rsid w:val="008130FA"/>
    <w:rsid w:val="008154FC"/>
    <w:rsid w:val="008242FF"/>
    <w:rsid w:val="00841CB2"/>
    <w:rsid w:val="008479CD"/>
    <w:rsid w:val="0086094D"/>
    <w:rsid w:val="008662E3"/>
    <w:rsid w:val="00870751"/>
    <w:rsid w:val="00871824"/>
    <w:rsid w:val="0088574D"/>
    <w:rsid w:val="008D330C"/>
    <w:rsid w:val="008E5BB9"/>
    <w:rsid w:val="008E6C69"/>
    <w:rsid w:val="00905A87"/>
    <w:rsid w:val="00912713"/>
    <w:rsid w:val="00922C48"/>
    <w:rsid w:val="00925AA8"/>
    <w:rsid w:val="009344AC"/>
    <w:rsid w:val="0093540D"/>
    <w:rsid w:val="0094301F"/>
    <w:rsid w:val="009849DD"/>
    <w:rsid w:val="0099760A"/>
    <w:rsid w:val="009C7612"/>
    <w:rsid w:val="009D1EAE"/>
    <w:rsid w:val="009E2672"/>
    <w:rsid w:val="009E3B0D"/>
    <w:rsid w:val="009F3805"/>
    <w:rsid w:val="009F4123"/>
    <w:rsid w:val="00A17285"/>
    <w:rsid w:val="00A55145"/>
    <w:rsid w:val="00A56A09"/>
    <w:rsid w:val="00A57871"/>
    <w:rsid w:val="00A8253A"/>
    <w:rsid w:val="00AD017B"/>
    <w:rsid w:val="00AD3A29"/>
    <w:rsid w:val="00AD5095"/>
    <w:rsid w:val="00AD7FF4"/>
    <w:rsid w:val="00AF3869"/>
    <w:rsid w:val="00B04D74"/>
    <w:rsid w:val="00B125B0"/>
    <w:rsid w:val="00B17DF5"/>
    <w:rsid w:val="00B57EA3"/>
    <w:rsid w:val="00B62D49"/>
    <w:rsid w:val="00B74457"/>
    <w:rsid w:val="00B915B7"/>
    <w:rsid w:val="00BA4BA7"/>
    <w:rsid w:val="00BB0E4F"/>
    <w:rsid w:val="00BB0E6D"/>
    <w:rsid w:val="00BB7848"/>
    <w:rsid w:val="00BC2551"/>
    <w:rsid w:val="00BE5F21"/>
    <w:rsid w:val="00C11A89"/>
    <w:rsid w:val="00C263C2"/>
    <w:rsid w:val="00C26B87"/>
    <w:rsid w:val="00C550D0"/>
    <w:rsid w:val="00C55527"/>
    <w:rsid w:val="00C66506"/>
    <w:rsid w:val="00C75F51"/>
    <w:rsid w:val="00C761E5"/>
    <w:rsid w:val="00C771B5"/>
    <w:rsid w:val="00C82CFA"/>
    <w:rsid w:val="00C862C2"/>
    <w:rsid w:val="00C91C33"/>
    <w:rsid w:val="00CA3E58"/>
    <w:rsid w:val="00CB25E2"/>
    <w:rsid w:val="00CD22B8"/>
    <w:rsid w:val="00D154CD"/>
    <w:rsid w:val="00D16C02"/>
    <w:rsid w:val="00D32236"/>
    <w:rsid w:val="00D44D3F"/>
    <w:rsid w:val="00D57842"/>
    <w:rsid w:val="00D61788"/>
    <w:rsid w:val="00D6454E"/>
    <w:rsid w:val="00DB27E4"/>
    <w:rsid w:val="00DB302E"/>
    <w:rsid w:val="00DE1444"/>
    <w:rsid w:val="00DE2446"/>
    <w:rsid w:val="00DE6682"/>
    <w:rsid w:val="00E12FA3"/>
    <w:rsid w:val="00E15EED"/>
    <w:rsid w:val="00E34EA2"/>
    <w:rsid w:val="00E42E1F"/>
    <w:rsid w:val="00E43882"/>
    <w:rsid w:val="00E62815"/>
    <w:rsid w:val="00E75288"/>
    <w:rsid w:val="00E812D1"/>
    <w:rsid w:val="00E86ED5"/>
    <w:rsid w:val="00E975FE"/>
    <w:rsid w:val="00EA47EE"/>
    <w:rsid w:val="00EA59DF"/>
    <w:rsid w:val="00EB6BB1"/>
    <w:rsid w:val="00EC0FCE"/>
    <w:rsid w:val="00ED3E8F"/>
    <w:rsid w:val="00EE2414"/>
    <w:rsid w:val="00EE4070"/>
    <w:rsid w:val="00EF15DB"/>
    <w:rsid w:val="00EF1B77"/>
    <w:rsid w:val="00F0337E"/>
    <w:rsid w:val="00F12C76"/>
    <w:rsid w:val="00F145BE"/>
    <w:rsid w:val="00F21397"/>
    <w:rsid w:val="00F2605B"/>
    <w:rsid w:val="00F41B90"/>
    <w:rsid w:val="00F80213"/>
    <w:rsid w:val="00F92423"/>
    <w:rsid w:val="00FA1DEB"/>
    <w:rsid w:val="00FA6209"/>
    <w:rsid w:val="00FB07AD"/>
    <w:rsid w:val="00FB0846"/>
    <w:rsid w:val="00FC1D76"/>
    <w:rsid w:val="00FC7E78"/>
    <w:rsid w:val="00FD062F"/>
    <w:rsid w:val="00FD65E5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4FC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table" w:styleId="a7">
    <w:name w:val="Table Grid"/>
    <w:basedOn w:val="a1"/>
    <w:uiPriority w:val="39"/>
    <w:rsid w:val="00C7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824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7B2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B2B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3504</TotalTime>
  <Pages>16</Pages>
  <Words>2876</Words>
  <Characters>16398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40</cp:revision>
  <dcterms:created xsi:type="dcterms:W3CDTF">2024-09-21T15:49:00Z</dcterms:created>
  <dcterms:modified xsi:type="dcterms:W3CDTF">2025-09-04T18:57:00Z</dcterms:modified>
</cp:coreProperties>
</file>