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07E05" w14:textId="77777777" w:rsidR="008154FC" w:rsidRPr="009F4794" w:rsidRDefault="008154FC" w:rsidP="001A2D74">
      <w:pPr>
        <w:spacing w:after="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1FCF6CD8" w14:textId="77777777" w:rsidR="008154FC" w:rsidRPr="009F4794" w:rsidRDefault="008154FC" w:rsidP="001A2D74">
      <w:pPr>
        <w:spacing w:after="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>Національний технічний університет України</w:t>
      </w:r>
    </w:p>
    <w:p w14:paraId="738F6AF0" w14:textId="77777777" w:rsidR="008154FC" w:rsidRPr="009F4794" w:rsidRDefault="008154FC" w:rsidP="001A2D74">
      <w:pPr>
        <w:spacing w:after="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>“Київський політехнічний інститут імені Ігоря Сікорського”</w:t>
      </w:r>
    </w:p>
    <w:p w14:paraId="60067C89" w14:textId="77777777" w:rsidR="008154FC" w:rsidRPr="009F4794" w:rsidRDefault="008154FC" w:rsidP="001A2D74">
      <w:pPr>
        <w:spacing w:after="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>Факультет інформатики та обчислювальної техніки</w:t>
      </w:r>
    </w:p>
    <w:p w14:paraId="73E47DA4" w14:textId="77777777" w:rsidR="008154FC" w:rsidRPr="009F4794" w:rsidRDefault="008154FC" w:rsidP="001A2D74">
      <w:pPr>
        <w:spacing w:after="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>Кафедра інформаційних систем та технологій</w:t>
      </w:r>
    </w:p>
    <w:p w14:paraId="78A44B09" w14:textId="6C8A5F12" w:rsidR="008154FC" w:rsidRPr="009F4794" w:rsidRDefault="008154FC" w:rsidP="001A2D74">
      <w:pPr>
        <w:spacing w:after="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</w:p>
    <w:p w14:paraId="51DF982C" w14:textId="77777777" w:rsidR="008154FC" w:rsidRPr="009F4794" w:rsidRDefault="008154FC" w:rsidP="001A2D74">
      <w:pPr>
        <w:spacing w:after="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9DDAC3A" w14:textId="77777777" w:rsidR="008154FC" w:rsidRPr="009F4794" w:rsidRDefault="008154FC" w:rsidP="001A2D74">
      <w:pPr>
        <w:spacing w:after="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824D130" w14:textId="07408C58" w:rsidR="008154FC" w:rsidRPr="000438B2" w:rsidRDefault="008154FC" w:rsidP="001A2D74">
      <w:pPr>
        <w:spacing w:after="40" w:line="36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</w:t>
      </w:r>
      <w:r w:rsidRPr="009F4794">
        <w:rPr>
          <w:rFonts w:ascii="Times New Roman" w:eastAsia="Times New Roman" w:hAnsi="Times New Roman" w:cs="Times New Roman"/>
          <w:b/>
          <w:sz w:val="28"/>
          <w:szCs w:val="28"/>
        </w:rPr>
        <w:t xml:space="preserve"> робота</w:t>
      </w:r>
      <w:r w:rsidRPr="009F4794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№</w:t>
      </w:r>
      <w:r w:rsidR="002E6233" w:rsidRPr="000438B2"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t>4</w:t>
      </w:r>
    </w:p>
    <w:p w14:paraId="5779E70B" w14:textId="3C6B2CBF" w:rsidR="008154FC" w:rsidRPr="009F4794" w:rsidRDefault="008154FC" w:rsidP="001A2D74">
      <w:pPr>
        <w:spacing w:after="40" w:line="36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із дисципліни </w:t>
      </w:r>
      <w:r w:rsidRPr="009F4794">
        <w:rPr>
          <w:rFonts w:ascii="Times New Roman" w:eastAsia="Times New Roman" w:hAnsi="Times New Roman" w:cs="Times New Roman"/>
          <w:b/>
          <w:i/>
          <w:sz w:val="28"/>
          <w:szCs w:val="28"/>
        </w:rPr>
        <w:t>«</w:t>
      </w:r>
      <w:r w:rsidR="006824C8">
        <w:rPr>
          <w:rFonts w:ascii="Times New Roman" w:eastAsia="Times New Roman" w:hAnsi="Times New Roman" w:cs="Times New Roman"/>
          <w:b/>
          <w:i/>
          <w:sz w:val="28"/>
          <w:szCs w:val="28"/>
        </w:rPr>
        <w:t>Методи і технології штучного інтелекту</w:t>
      </w:r>
      <w:r w:rsidRPr="009F4794">
        <w:rPr>
          <w:rFonts w:ascii="Times New Roman" w:eastAsia="Times New Roman" w:hAnsi="Times New Roman" w:cs="Times New Roman"/>
          <w:b/>
          <w:i/>
          <w:sz w:val="28"/>
          <w:szCs w:val="28"/>
        </w:rPr>
        <w:t>»</w:t>
      </w:r>
    </w:p>
    <w:p w14:paraId="7AA16B35" w14:textId="6751FAAE" w:rsidR="008154FC" w:rsidRPr="009F4794" w:rsidRDefault="008154FC" w:rsidP="002E6233">
      <w:pPr>
        <w:spacing w:after="40" w:line="36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Pr="009F4794">
        <w:rPr>
          <w:rFonts w:ascii="Times New Roman" w:eastAsia="Times New Roman" w:hAnsi="Times New Roman" w:cs="Times New Roman"/>
          <w:b/>
          <w:i/>
          <w:sz w:val="28"/>
          <w:szCs w:val="28"/>
        </w:rPr>
        <w:t>«</w:t>
      </w:r>
      <w:r w:rsidR="002E6233" w:rsidRPr="002E6233">
        <w:rPr>
          <w:rFonts w:ascii="Times New Roman" w:eastAsia="Times New Roman" w:hAnsi="Times New Roman" w:cs="Times New Roman"/>
          <w:b/>
          <w:i/>
          <w:sz w:val="28"/>
          <w:szCs w:val="28"/>
        </w:rPr>
        <w:t>Моделювання функції двох змінних з двома входами і одним виходом на</w:t>
      </w:r>
      <w:r w:rsidR="002E6233" w:rsidRPr="002E6233"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="002E6233" w:rsidRPr="002E6233">
        <w:rPr>
          <w:rFonts w:ascii="Times New Roman" w:eastAsia="Times New Roman" w:hAnsi="Times New Roman" w:cs="Times New Roman"/>
          <w:b/>
          <w:i/>
          <w:sz w:val="28"/>
          <w:szCs w:val="28"/>
        </w:rPr>
        <w:t>основі нейронних мереж</w:t>
      </w:r>
      <w:r w:rsidRPr="009F4794">
        <w:rPr>
          <w:rFonts w:ascii="Times New Roman" w:eastAsia="Times New Roman" w:hAnsi="Times New Roman" w:cs="Times New Roman"/>
          <w:b/>
          <w:i/>
          <w:sz w:val="28"/>
          <w:szCs w:val="28"/>
        </w:rPr>
        <w:t>»</w:t>
      </w:r>
    </w:p>
    <w:p w14:paraId="1D9AC4C5" w14:textId="77777777" w:rsidR="008154FC" w:rsidRPr="009F4794" w:rsidRDefault="008154FC" w:rsidP="001A2D74">
      <w:pPr>
        <w:spacing w:after="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DADF2A9" w14:textId="328AA2A0" w:rsidR="008154FC" w:rsidRPr="009F4794" w:rsidRDefault="008154FC" w:rsidP="001A2D74">
      <w:pPr>
        <w:spacing w:after="4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5434026" w14:textId="77777777" w:rsidR="008154FC" w:rsidRDefault="008154FC" w:rsidP="001A2D74">
      <w:pPr>
        <w:spacing w:after="4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39DCF28" w14:textId="77777777" w:rsidR="008154FC" w:rsidRPr="009F4794" w:rsidRDefault="008154FC" w:rsidP="001A2D74">
      <w:pPr>
        <w:spacing w:after="4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b/>
          <w:sz w:val="28"/>
          <w:szCs w:val="28"/>
        </w:rPr>
        <w:t>Викона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в</w:t>
      </w:r>
      <w:r w:rsidRPr="009F4794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18210860" w14:textId="58E92746" w:rsidR="008154FC" w:rsidRPr="009F4794" w:rsidRDefault="008154FC" w:rsidP="001A2D74">
      <w:pPr>
        <w:spacing w:after="4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>Студент груп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 ІА-34</w:t>
      </w:r>
    </w:p>
    <w:p w14:paraId="464B125B" w14:textId="0E6BCECC" w:rsidR="008154FC" w:rsidRDefault="008154FC" w:rsidP="001A2D74">
      <w:pPr>
        <w:spacing w:after="4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F4794">
        <w:rPr>
          <w:rFonts w:ascii="Times New Roman" w:eastAsia="Times New Roman" w:hAnsi="Times New Roman" w:cs="Times New Roman"/>
          <w:sz w:val="28"/>
          <w:szCs w:val="28"/>
        </w:rPr>
        <w:t>Ястремський</w:t>
      </w:r>
      <w:proofErr w:type="spellEnd"/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 Богдан</w:t>
      </w:r>
    </w:p>
    <w:p w14:paraId="6F152458" w14:textId="77777777" w:rsidR="008154FC" w:rsidRPr="009F4794" w:rsidRDefault="008154FC" w:rsidP="001A2D74">
      <w:pPr>
        <w:spacing w:after="4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40B7A96" w14:textId="77777777" w:rsidR="008154FC" w:rsidRDefault="008154FC" w:rsidP="001A2D74">
      <w:pPr>
        <w:spacing w:after="4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A32D024" w14:textId="77777777" w:rsidR="00F5657A" w:rsidRDefault="00F5657A" w:rsidP="001A2D74">
      <w:pPr>
        <w:spacing w:after="4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9202980" w14:textId="169B0A2D" w:rsidR="008154FC" w:rsidRDefault="008154FC" w:rsidP="001A2D74">
      <w:pPr>
        <w:spacing w:after="4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b/>
          <w:sz w:val="28"/>
          <w:szCs w:val="28"/>
        </w:rPr>
        <w:t>Перевіри</w:t>
      </w:r>
      <w:r w:rsidR="00496417">
        <w:rPr>
          <w:rFonts w:ascii="Times New Roman" w:eastAsia="Times New Roman" w:hAnsi="Times New Roman" w:cs="Times New Roman"/>
          <w:b/>
          <w:sz w:val="28"/>
          <w:szCs w:val="28"/>
        </w:rPr>
        <w:t>в</w:t>
      </w:r>
      <w:r w:rsidRPr="009F4794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602F7D39" w14:textId="2EF77065" w:rsidR="008154FC" w:rsidRDefault="00496417" w:rsidP="001A2D74">
      <w:pPr>
        <w:spacing w:after="40" w:line="360" w:lineRule="auto"/>
        <w:jc w:val="right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старший викладач</w:t>
      </w:r>
      <w:r w:rsidR="001A5388">
        <w:rPr>
          <w:rFonts w:ascii="Times New Roman" w:eastAsia="Times New Roman" w:hAnsi="Times New Roman" w:cs="Times New Roman"/>
          <w:bCs/>
          <w:sz w:val="28"/>
          <w:szCs w:val="28"/>
        </w:rPr>
        <w:t xml:space="preserve"> кафедри ІСТ</w:t>
      </w:r>
    </w:p>
    <w:p w14:paraId="3D60E533" w14:textId="065EB0BF" w:rsidR="001A5388" w:rsidRPr="00E15EED" w:rsidRDefault="006824C8" w:rsidP="001A2D74">
      <w:pPr>
        <w:spacing w:after="40" w:line="360" w:lineRule="auto"/>
        <w:jc w:val="right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Польшакова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Ольга Михайлівна</w:t>
      </w:r>
    </w:p>
    <w:p w14:paraId="416A2E37" w14:textId="77777777" w:rsidR="008154FC" w:rsidRDefault="008154FC" w:rsidP="001A2D74">
      <w:pPr>
        <w:spacing w:after="4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17BD22B" w14:textId="77777777" w:rsidR="008154FC" w:rsidRPr="009F4794" w:rsidRDefault="008154FC" w:rsidP="001A2D74">
      <w:pPr>
        <w:spacing w:after="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836D1B8" w14:textId="77777777" w:rsidR="00C771B5" w:rsidRPr="00130557" w:rsidRDefault="008154FC" w:rsidP="001A2D74">
      <w:pPr>
        <w:spacing w:after="4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63A9277" w14:textId="2E6072D7" w:rsidR="008154FC" w:rsidRDefault="008154FC" w:rsidP="001A2D74">
      <w:pPr>
        <w:spacing w:after="40" w:line="360" w:lineRule="auto"/>
        <w:jc w:val="center"/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>Київ — 202</w:t>
      </w:r>
      <w:r w:rsidR="00E15EED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7A1CF3EB" w14:textId="54FA2145" w:rsidR="008154FC" w:rsidRPr="0007081E" w:rsidRDefault="008154FC" w:rsidP="001A2D74">
      <w:pPr>
        <w:spacing w:after="4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328C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Тема:</w:t>
      </w:r>
      <w:r w:rsidRPr="001328C4">
        <w:rPr>
          <w:rFonts w:ascii="Times New Roman" w:hAnsi="Times New Roman" w:cs="Times New Roman"/>
          <w:sz w:val="28"/>
          <w:szCs w:val="28"/>
        </w:rPr>
        <w:t xml:space="preserve"> </w:t>
      </w:r>
      <w:r w:rsidR="002E6233" w:rsidRPr="002E6233">
        <w:rPr>
          <w:rFonts w:ascii="Times New Roman" w:hAnsi="Times New Roman" w:cs="Times New Roman"/>
          <w:sz w:val="28"/>
          <w:szCs w:val="28"/>
        </w:rPr>
        <w:t>Моделювання функції двох змінних з двома входами і одним виходом на основі нейронних мереж</w:t>
      </w:r>
      <w:r w:rsidR="001A5388" w:rsidRPr="001A5388">
        <w:rPr>
          <w:rFonts w:ascii="Times New Roman" w:hAnsi="Times New Roman" w:cs="Times New Roman"/>
          <w:sz w:val="28"/>
          <w:szCs w:val="28"/>
        </w:rPr>
        <w:t>.</w:t>
      </w:r>
    </w:p>
    <w:p w14:paraId="4C87FF68" w14:textId="2B9AEB5E" w:rsidR="00496417" w:rsidRPr="002E6233" w:rsidRDefault="00496417" w:rsidP="0007081E">
      <w:pPr>
        <w:spacing w:after="4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Мета: </w:t>
      </w:r>
      <w:r w:rsidR="002E6233" w:rsidRPr="002E6233">
        <w:rPr>
          <w:rFonts w:ascii="Times New Roman" w:hAnsi="Times New Roman" w:cs="Times New Roman"/>
          <w:sz w:val="28"/>
          <w:szCs w:val="28"/>
        </w:rPr>
        <w:t>Дослідити структуру та принцип роботи нейронної мережі. За допомогою нейронної мережі змоделювати функцію двох змінних.</w:t>
      </w:r>
    </w:p>
    <w:p w14:paraId="025D8092" w14:textId="77777777" w:rsidR="0007081E" w:rsidRPr="002E6233" w:rsidRDefault="0007081E" w:rsidP="00C771B5">
      <w:pPr>
        <w:spacing w:after="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0252717" w14:textId="6954913F" w:rsidR="00A57871" w:rsidRPr="00022547" w:rsidRDefault="008154FC" w:rsidP="00C771B5">
      <w:pPr>
        <w:spacing w:after="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328C4">
        <w:rPr>
          <w:rFonts w:ascii="Times New Roman" w:hAnsi="Times New Roman" w:cs="Times New Roman"/>
          <w:b/>
          <w:bCs/>
          <w:sz w:val="28"/>
          <w:szCs w:val="28"/>
        </w:rPr>
        <w:t>Хід роботи:</w:t>
      </w:r>
      <w:r w:rsidR="000708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CC37011" w14:textId="10C9C9F5" w:rsidR="009D0B27" w:rsidRDefault="002E6233" w:rsidP="002E6233">
      <w:pPr>
        <w:pStyle w:val="a3"/>
        <w:numPr>
          <w:ilvl w:val="0"/>
          <w:numId w:val="43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Імпортуємо модулі для роботи з обчисленнями, нейронними мережами,</w:t>
      </w:r>
      <w:r w:rsidRPr="002E623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та нормалізацією даних. Обчислюємо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y, z </w:t>
      </w:r>
      <w:r>
        <w:rPr>
          <w:rFonts w:ascii="Times New Roman" w:hAnsi="Times New Roman" w:cs="Times New Roman"/>
          <w:iCs/>
          <w:sz w:val="28"/>
          <w:szCs w:val="28"/>
        </w:rPr>
        <w:t>згідно варіанту.</w:t>
      </w:r>
    </w:p>
    <w:p w14:paraId="7077754B" w14:textId="68A4E80A" w:rsidR="002E6233" w:rsidRDefault="002E6233" w:rsidP="002E6233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E6233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1966A8F8" wp14:editId="78F38AD8">
            <wp:extent cx="4191000" cy="2355366"/>
            <wp:effectExtent l="0" t="0" r="0" b="6985"/>
            <wp:docPr id="790804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04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7028" cy="236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F5C0" w14:textId="748456E2" w:rsidR="0069575E" w:rsidRDefault="0069575E" w:rsidP="00F5657A">
      <w:pPr>
        <w:pStyle w:val="a3"/>
        <w:numPr>
          <w:ilvl w:val="0"/>
          <w:numId w:val="43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Оскільки ми будемо тестувати мережі, використовуючи 2 однакові параметри – к-сть шарів та нейронів, то для легкості, </w:t>
      </w:r>
      <w:r w:rsidRPr="0069575E">
        <w:rPr>
          <w:rFonts w:ascii="Times New Roman" w:hAnsi="Times New Roman" w:cs="Times New Roman"/>
          <w:iCs/>
          <w:sz w:val="28"/>
          <w:szCs w:val="28"/>
        </w:rPr>
        <w:t>створюємо функцію з моделлю як параметром для навчання, тестування та візуалізації результату. Навчаємо модель на 20 епохах з розміром сегменту 100.</w:t>
      </w:r>
    </w:p>
    <w:p w14:paraId="0CABA016" w14:textId="1438831C" w:rsidR="0069575E" w:rsidRDefault="0069575E" w:rsidP="0069575E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69575E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570A7E38" wp14:editId="6AF4569D">
            <wp:extent cx="4081115" cy="1973580"/>
            <wp:effectExtent l="0" t="0" r="0" b="7620"/>
            <wp:docPr id="110093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34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2060" cy="197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6ACC6" w14:textId="7458341D" w:rsidR="0069575E" w:rsidRPr="00BE5DCE" w:rsidRDefault="00BE5DCE" w:rsidP="0069575E">
      <w:pPr>
        <w:pStyle w:val="a3"/>
        <w:numPr>
          <w:ilvl w:val="0"/>
          <w:numId w:val="43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E5DCE">
        <w:rPr>
          <w:rFonts w:ascii="Times New Roman" w:hAnsi="Times New Roman" w:cs="Times New Roman"/>
          <w:iCs/>
          <w:sz w:val="28"/>
          <w:szCs w:val="28"/>
        </w:rPr>
        <w:t xml:space="preserve">Створюємо мережу </w:t>
      </w:r>
      <w:proofErr w:type="spellStart"/>
      <w:r w:rsidRPr="00BE5DCE">
        <w:rPr>
          <w:rFonts w:ascii="Times New Roman" w:hAnsi="Times New Roman" w:cs="Times New Roman"/>
          <w:iCs/>
          <w:sz w:val="28"/>
          <w:szCs w:val="28"/>
        </w:rPr>
        <w:t>feed</w:t>
      </w:r>
      <w:proofErr w:type="spellEnd"/>
      <w:r w:rsidR="003D5CD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BE5DCE">
        <w:rPr>
          <w:rFonts w:ascii="Times New Roman" w:hAnsi="Times New Roman" w:cs="Times New Roman"/>
          <w:iCs/>
          <w:sz w:val="28"/>
          <w:szCs w:val="28"/>
        </w:rPr>
        <w:t>forward</w:t>
      </w:r>
      <w:proofErr w:type="spellEnd"/>
      <w:r w:rsidRPr="00BE5DCE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BE5DCE">
        <w:rPr>
          <w:rFonts w:ascii="Times New Roman" w:hAnsi="Times New Roman" w:cs="Times New Roman"/>
          <w:iCs/>
          <w:sz w:val="28"/>
          <w:szCs w:val="28"/>
        </w:rPr>
        <w:t>backprop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, яка містить вхідний шар – перший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Dense</w:t>
      </w:r>
      <w:r>
        <w:rPr>
          <w:rFonts w:ascii="Times New Roman" w:hAnsi="Times New Roman" w:cs="Times New Roman"/>
          <w:iCs/>
          <w:sz w:val="28"/>
          <w:szCs w:val="28"/>
        </w:rPr>
        <w:t>, інші шари є прихованими. Далі створюємо вихідний шар.</w:t>
      </w:r>
    </w:p>
    <w:p w14:paraId="67A6EA57" w14:textId="1AC490C0" w:rsidR="0069575E" w:rsidRDefault="00BE5DCE" w:rsidP="0069575E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E5DCE">
        <w:rPr>
          <w:rFonts w:ascii="Times New Roman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01F1DFEF" wp14:editId="5CC8F33C">
            <wp:extent cx="5677830" cy="1775460"/>
            <wp:effectExtent l="0" t="0" r="0" b="0"/>
            <wp:docPr id="1432928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28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8196" cy="178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89886" w14:textId="76D43FA8" w:rsidR="00BE5DCE" w:rsidRPr="006B10E2" w:rsidRDefault="00BE5DCE" w:rsidP="006B10E2">
      <w:pPr>
        <w:pStyle w:val="a3"/>
        <w:numPr>
          <w:ilvl w:val="0"/>
          <w:numId w:val="43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Ст</w:t>
      </w:r>
      <w:r w:rsidRPr="00BE5DCE">
        <w:rPr>
          <w:rFonts w:ascii="Times New Roman" w:hAnsi="Times New Roman" w:cs="Times New Roman"/>
          <w:iCs/>
          <w:sz w:val="28"/>
          <w:szCs w:val="28"/>
        </w:rPr>
        <w:t xml:space="preserve">ворюємо </w:t>
      </w:r>
      <w:proofErr w:type="spellStart"/>
      <w:r w:rsidRPr="00BE5DCE">
        <w:rPr>
          <w:rFonts w:ascii="Times New Roman" w:hAnsi="Times New Roman" w:cs="Times New Roman"/>
          <w:iCs/>
          <w:sz w:val="28"/>
          <w:szCs w:val="28"/>
        </w:rPr>
        <w:t>cascade</w:t>
      </w:r>
      <w:proofErr w:type="spellEnd"/>
      <w:r w:rsidR="003D5CD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BE5DCE">
        <w:rPr>
          <w:rFonts w:ascii="Times New Roman" w:hAnsi="Times New Roman" w:cs="Times New Roman"/>
          <w:iCs/>
          <w:sz w:val="28"/>
          <w:szCs w:val="28"/>
        </w:rPr>
        <w:t>forward</w:t>
      </w:r>
      <w:proofErr w:type="spellEnd"/>
      <w:r w:rsidRPr="00BE5DCE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BE5DCE">
        <w:rPr>
          <w:rFonts w:ascii="Times New Roman" w:hAnsi="Times New Roman" w:cs="Times New Roman"/>
          <w:iCs/>
          <w:sz w:val="28"/>
          <w:szCs w:val="28"/>
        </w:rPr>
        <w:t>backprop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>.</w:t>
      </w:r>
      <w:r w:rsidR="006B10E2">
        <w:rPr>
          <w:rFonts w:ascii="Times New Roman" w:hAnsi="Times New Roman" w:cs="Times New Roman"/>
          <w:iCs/>
          <w:sz w:val="28"/>
          <w:szCs w:val="28"/>
        </w:rPr>
        <w:t xml:space="preserve"> Вона містить вхідний шар з одним нейроном, каскадні зв’язки на кожному етапі через метод </w:t>
      </w:r>
      <w:proofErr w:type="spellStart"/>
      <w:r w:rsidR="006B10E2" w:rsidRPr="006B10E2">
        <w:rPr>
          <w:rFonts w:ascii="Times New Roman" w:hAnsi="Times New Roman" w:cs="Times New Roman"/>
          <w:iCs/>
          <w:sz w:val="28"/>
          <w:szCs w:val="28"/>
        </w:rPr>
        <w:t>Concatenate</w:t>
      </w:r>
      <w:proofErr w:type="spellEnd"/>
      <w:r w:rsidR="006B10E2">
        <w:rPr>
          <w:rFonts w:ascii="Times New Roman" w:hAnsi="Times New Roman" w:cs="Times New Roman"/>
          <w:iCs/>
          <w:sz w:val="28"/>
          <w:szCs w:val="28"/>
        </w:rPr>
        <w:t>(), приховані шари а також вихідний шар.</w:t>
      </w:r>
    </w:p>
    <w:p w14:paraId="5E8900C0" w14:textId="5A835E1F" w:rsidR="00BE5DCE" w:rsidRPr="00BE5DCE" w:rsidRDefault="00BE5DCE" w:rsidP="00BE5DCE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E5DCE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7CBEAC24" wp14:editId="013A8492">
            <wp:extent cx="5645962" cy="1927860"/>
            <wp:effectExtent l="0" t="0" r="0" b="0"/>
            <wp:docPr id="576916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160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8304" cy="193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AD629" w14:textId="4AE7771A" w:rsidR="003D5CD6" w:rsidRDefault="003D5CD6" w:rsidP="003D5CD6">
      <w:pPr>
        <w:pStyle w:val="a3"/>
        <w:numPr>
          <w:ilvl w:val="0"/>
          <w:numId w:val="43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С</w:t>
      </w:r>
      <w:r w:rsidRPr="003D5CD6">
        <w:rPr>
          <w:rFonts w:ascii="Times New Roman" w:hAnsi="Times New Roman" w:cs="Times New Roman"/>
          <w:iCs/>
          <w:sz w:val="28"/>
          <w:szCs w:val="28"/>
        </w:rPr>
        <w:t xml:space="preserve">творюємо </w:t>
      </w:r>
      <w:proofErr w:type="spellStart"/>
      <w:r w:rsidRPr="003D5CD6">
        <w:rPr>
          <w:rFonts w:ascii="Times New Roman" w:hAnsi="Times New Roman" w:cs="Times New Roman"/>
          <w:iCs/>
          <w:sz w:val="28"/>
          <w:szCs w:val="28"/>
        </w:rPr>
        <w:t>Elman</w:t>
      </w:r>
      <w:proofErr w:type="spellEnd"/>
      <w:r w:rsidRPr="003D5CD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3D5CD6">
        <w:rPr>
          <w:rFonts w:ascii="Times New Roman" w:hAnsi="Times New Roman" w:cs="Times New Roman"/>
          <w:iCs/>
          <w:sz w:val="28"/>
          <w:szCs w:val="28"/>
        </w:rPr>
        <w:t>backprop</w:t>
      </w:r>
      <w:proofErr w:type="spellEnd"/>
      <w:r w:rsidRPr="003D5CD6">
        <w:rPr>
          <w:rFonts w:ascii="Times New Roman" w:hAnsi="Times New Roman" w:cs="Times New Roman"/>
          <w:iCs/>
          <w:sz w:val="28"/>
          <w:szCs w:val="28"/>
        </w:rPr>
        <w:t>.</w:t>
      </w:r>
      <w:r w:rsidR="001874DB">
        <w:rPr>
          <w:rFonts w:ascii="Times New Roman" w:hAnsi="Times New Roman" w:cs="Times New Roman"/>
          <w:iCs/>
          <w:sz w:val="28"/>
          <w:szCs w:val="28"/>
        </w:rPr>
        <w:t xml:space="preserve"> Вона </w:t>
      </w:r>
      <w:r w:rsidR="001874DB" w:rsidRPr="001874DB">
        <w:rPr>
          <w:rFonts w:ascii="Times New Roman" w:hAnsi="Times New Roman" w:cs="Times New Roman"/>
          <w:iCs/>
          <w:sz w:val="28"/>
          <w:szCs w:val="28"/>
        </w:rPr>
        <w:t xml:space="preserve">схожа на </w:t>
      </w:r>
      <w:proofErr w:type="spellStart"/>
      <w:r w:rsidR="001874DB" w:rsidRPr="001874DB">
        <w:rPr>
          <w:rFonts w:ascii="Times New Roman" w:hAnsi="Times New Roman" w:cs="Times New Roman"/>
          <w:iCs/>
          <w:sz w:val="28"/>
          <w:szCs w:val="28"/>
        </w:rPr>
        <w:t>feedforward</w:t>
      </w:r>
      <w:proofErr w:type="spellEnd"/>
      <w:r w:rsidR="001874DB" w:rsidRPr="001874DB">
        <w:rPr>
          <w:rFonts w:ascii="Times New Roman" w:hAnsi="Times New Roman" w:cs="Times New Roman"/>
          <w:iCs/>
          <w:sz w:val="28"/>
          <w:szCs w:val="28"/>
        </w:rPr>
        <w:t>, але з додаванням контекстного шару. Контекстний шар отримує дані від прихованого шару і, у свою чергу, передає свій вихід назад у прихований шар.</w:t>
      </w:r>
    </w:p>
    <w:p w14:paraId="55883FC0" w14:textId="3D1C5B39" w:rsidR="003D5CD6" w:rsidRDefault="003D5CD6" w:rsidP="003D5CD6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D5CD6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03E47D11" wp14:editId="49289E79">
            <wp:extent cx="5649591" cy="2324100"/>
            <wp:effectExtent l="0" t="0" r="8890" b="0"/>
            <wp:docPr id="1904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979" cy="233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53D25" w14:textId="59C428C8" w:rsidR="001874DB" w:rsidRDefault="001874DB" w:rsidP="001874DB">
      <w:pPr>
        <w:pStyle w:val="a3"/>
        <w:numPr>
          <w:ilvl w:val="0"/>
          <w:numId w:val="43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С</w:t>
      </w:r>
      <w:r w:rsidRPr="001874DB">
        <w:rPr>
          <w:rFonts w:ascii="Times New Roman" w:hAnsi="Times New Roman" w:cs="Times New Roman"/>
          <w:iCs/>
          <w:sz w:val="28"/>
          <w:szCs w:val="28"/>
        </w:rPr>
        <w:t>творюємо власні мережі відповідно до завдання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790F4FAF" w14:textId="37257889" w:rsidR="00CD1A36" w:rsidRDefault="001874DB" w:rsidP="001874DB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1874DB">
        <w:rPr>
          <w:rFonts w:ascii="Times New Roman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2E044377" wp14:editId="534E600E">
            <wp:extent cx="2773974" cy="2415540"/>
            <wp:effectExtent l="0" t="0" r="7620" b="3810"/>
            <wp:docPr id="1341034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349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5424" cy="242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E215" w14:textId="77777777" w:rsidR="00CD1A36" w:rsidRDefault="00CD1A36">
      <w:pPr>
        <w:spacing w:after="160" w:line="259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br w:type="page"/>
      </w:r>
    </w:p>
    <w:p w14:paraId="10E49261" w14:textId="483D26A1" w:rsidR="001874DB" w:rsidRDefault="001874DB" w:rsidP="001874DB">
      <w:pPr>
        <w:pStyle w:val="a3"/>
        <w:numPr>
          <w:ilvl w:val="0"/>
          <w:numId w:val="43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>Результати навчання:</w:t>
      </w:r>
    </w:p>
    <w:p w14:paraId="2A1A02AF" w14:textId="1BCFD700" w:rsidR="001874DB" w:rsidRDefault="001874DB" w:rsidP="001874DB">
      <w:pPr>
        <w:pStyle w:val="a3"/>
        <w:numPr>
          <w:ilvl w:val="0"/>
          <w:numId w:val="51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Feed forward NN – 1 </w:t>
      </w:r>
      <w:r>
        <w:rPr>
          <w:rFonts w:ascii="Times New Roman" w:hAnsi="Times New Roman" w:cs="Times New Roman"/>
          <w:iCs/>
          <w:sz w:val="28"/>
          <w:szCs w:val="28"/>
        </w:rPr>
        <w:t>шар, 10 нейронів:</w:t>
      </w:r>
    </w:p>
    <w:p w14:paraId="5DDE0863" w14:textId="4A120DF3" w:rsidR="001874DB" w:rsidRDefault="001874DB" w:rsidP="001874DB">
      <w:pPr>
        <w:pStyle w:val="a3"/>
        <w:spacing w:after="40" w:line="360" w:lineRule="auto"/>
        <w:ind w:left="1080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1874DB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31AE02D0" wp14:editId="41C3A62B">
            <wp:extent cx="3819083" cy="3215640"/>
            <wp:effectExtent l="0" t="0" r="0" b="3810"/>
            <wp:docPr id="893892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924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8123" cy="323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7E58" w14:textId="6FF42765" w:rsidR="00CD1A36" w:rsidRDefault="00CD1A36" w:rsidP="001874DB">
      <w:pPr>
        <w:pStyle w:val="a3"/>
        <w:spacing w:after="40" w:line="360" w:lineRule="auto"/>
        <w:ind w:left="1080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Для такої складної функції з багатьма піками, результат непоганий, враховуючи пропорцію «легкість моделі – помилка».</w:t>
      </w:r>
    </w:p>
    <w:p w14:paraId="71D0D0F3" w14:textId="56601A75" w:rsidR="001874DB" w:rsidRDefault="001874DB" w:rsidP="001874DB">
      <w:pPr>
        <w:pStyle w:val="a3"/>
        <w:numPr>
          <w:ilvl w:val="0"/>
          <w:numId w:val="51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Feed forward NN – 1 </w:t>
      </w:r>
      <w:r>
        <w:rPr>
          <w:rFonts w:ascii="Times New Roman" w:hAnsi="Times New Roman" w:cs="Times New Roman"/>
          <w:iCs/>
          <w:sz w:val="28"/>
          <w:szCs w:val="28"/>
        </w:rPr>
        <w:t>шар, 20 нейронів:</w:t>
      </w:r>
    </w:p>
    <w:p w14:paraId="5F9E222C" w14:textId="5F27E814" w:rsidR="00CD1A36" w:rsidRDefault="00CD1A36" w:rsidP="00CD1A36">
      <w:pPr>
        <w:pStyle w:val="a3"/>
        <w:spacing w:after="40" w:line="360" w:lineRule="auto"/>
        <w:ind w:left="1080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D1A36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18FF388F" wp14:editId="6FA59A34">
            <wp:extent cx="3897986" cy="3253740"/>
            <wp:effectExtent l="0" t="0" r="7620" b="3810"/>
            <wp:docPr id="1739585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857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4438" cy="326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2828" w14:textId="10C9B6A8" w:rsidR="00CD1A36" w:rsidRDefault="00CD1A36" w:rsidP="00CD1A36">
      <w:pPr>
        <w:pStyle w:val="a3"/>
        <w:spacing w:after="40" w:line="360" w:lineRule="auto"/>
        <w:ind w:left="1080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Як бачимо, результат погіршився, тому можемо зробити попередній висновок, що не завжди збільшення кількості шарів призведе до зменшення помилки.</w:t>
      </w:r>
    </w:p>
    <w:p w14:paraId="234BF46F" w14:textId="652B3DA8" w:rsidR="001874DB" w:rsidRDefault="001874DB" w:rsidP="001874DB">
      <w:pPr>
        <w:pStyle w:val="a3"/>
        <w:numPr>
          <w:ilvl w:val="0"/>
          <w:numId w:val="51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lastRenderedPageBreak/>
        <w:t xml:space="preserve">Cascade forward NN – 1 </w:t>
      </w:r>
      <w:r>
        <w:rPr>
          <w:rFonts w:ascii="Times New Roman" w:hAnsi="Times New Roman" w:cs="Times New Roman"/>
          <w:iCs/>
          <w:sz w:val="28"/>
          <w:szCs w:val="28"/>
        </w:rPr>
        <w:t>шар, 10 нейронів:</w:t>
      </w:r>
    </w:p>
    <w:p w14:paraId="7D2818A4" w14:textId="1A78A868" w:rsidR="00CD1A36" w:rsidRDefault="00CD1A36" w:rsidP="00CD1A36">
      <w:pPr>
        <w:pStyle w:val="a3"/>
        <w:spacing w:after="40" w:line="360" w:lineRule="auto"/>
        <w:ind w:left="1080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D1A36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21E15D8C" wp14:editId="6DD7308A">
            <wp:extent cx="4354830" cy="3702118"/>
            <wp:effectExtent l="0" t="0" r="7620" b="0"/>
            <wp:docPr id="1357751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519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7874" cy="370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3B94" w14:textId="196174F4" w:rsidR="00CD1A36" w:rsidRDefault="00CD1A36" w:rsidP="00CD1A36">
      <w:pPr>
        <w:pStyle w:val="a3"/>
        <w:spacing w:after="40" w:line="360" w:lineRule="auto"/>
        <w:ind w:left="1080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Як бачимо,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ускладення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типу НМ призвело до зменшення помилки.</w:t>
      </w:r>
    </w:p>
    <w:p w14:paraId="33ECFB3A" w14:textId="13A221CF" w:rsidR="001874DB" w:rsidRDefault="001874DB" w:rsidP="001874DB">
      <w:pPr>
        <w:pStyle w:val="a3"/>
        <w:numPr>
          <w:ilvl w:val="0"/>
          <w:numId w:val="51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Cascade forward NN – 1 </w:t>
      </w:r>
      <w:r>
        <w:rPr>
          <w:rFonts w:ascii="Times New Roman" w:hAnsi="Times New Roman" w:cs="Times New Roman"/>
          <w:iCs/>
          <w:sz w:val="28"/>
          <w:szCs w:val="28"/>
        </w:rPr>
        <w:t>шар, 20 нейронів:</w:t>
      </w:r>
    </w:p>
    <w:p w14:paraId="383FB82F" w14:textId="13714478" w:rsidR="00CD1A36" w:rsidRDefault="00CD1A36" w:rsidP="00CD1A36">
      <w:pPr>
        <w:pStyle w:val="a3"/>
        <w:spacing w:after="40" w:line="360" w:lineRule="auto"/>
        <w:ind w:left="1080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D1A36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7B5C5A4D" wp14:editId="0BEAE4A2">
            <wp:extent cx="4624529" cy="3893820"/>
            <wp:effectExtent l="0" t="0" r="5080" b="0"/>
            <wp:docPr id="1890285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856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5331" cy="391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74002" w14:textId="2C0666DB" w:rsidR="00CD1A36" w:rsidRPr="001874DB" w:rsidRDefault="00CD1A36" w:rsidP="00CD1A36">
      <w:pPr>
        <w:pStyle w:val="a3"/>
        <w:spacing w:after="40" w:line="360" w:lineRule="auto"/>
        <w:ind w:left="1080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А ось тут, збільшення шарів призвело до зменшення помилки, хоч і незначного.</w:t>
      </w:r>
    </w:p>
    <w:p w14:paraId="62068AEF" w14:textId="732FD693" w:rsidR="001874DB" w:rsidRPr="00CD1A36" w:rsidRDefault="001874DB" w:rsidP="001874DB">
      <w:pPr>
        <w:pStyle w:val="a3"/>
        <w:numPr>
          <w:ilvl w:val="0"/>
          <w:numId w:val="51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1874DB">
        <w:rPr>
          <w:rFonts w:ascii="Times New Roman" w:hAnsi="Times New Roman" w:cs="Times New Roman"/>
          <w:iCs/>
          <w:sz w:val="28"/>
          <w:szCs w:val="28"/>
        </w:rPr>
        <w:lastRenderedPageBreak/>
        <w:t>Elman</w:t>
      </w:r>
      <w:proofErr w:type="spellEnd"/>
      <w:r w:rsidRPr="001874DB">
        <w:rPr>
          <w:rFonts w:ascii="Times New Roman" w:hAnsi="Times New Roman" w:cs="Times New Roman"/>
          <w:iCs/>
          <w:sz w:val="28"/>
          <w:szCs w:val="28"/>
        </w:rPr>
        <w:t xml:space="preserve"> NN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– 1 шар, 15 нейронів:</w:t>
      </w:r>
    </w:p>
    <w:p w14:paraId="54B051D8" w14:textId="1BB00708" w:rsidR="00CD1A36" w:rsidRDefault="003F7C1C" w:rsidP="00CD1A36">
      <w:pPr>
        <w:pStyle w:val="a3"/>
        <w:spacing w:after="40" w:line="360" w:lineRule="auto"/>
        <w:ind w:left="1080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3F7C1C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4B0A816B" wp14:editId="0BA1F6AB">
            <wp:extent cx="3810000" cy="3246686"/>
            <wp:effectExtent l="0" t="0" r="0" b="0"/>
            <wp:docPr id="912883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835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0550" cy="325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257D" w14:textId="306EB15F" w:rsidR="003F7C1C" w:rsidRPr="003F7C1C" w:rsidRDefault="003F7C1C" w:rsidP="00CD1A36">
      <w:pPr>
        <w:pStyle w:val="a3"/>
        <w:spacing w:after="40" w:line="360" w:lineRule="auto"/>
        <w:ind w:left="1080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Бачимо, що від попередньої нейронної мережі, в плані помилки не відрізняється, тому ще раз впевнюємося, що складно – не зазвичай швидко.</w:t>
      </w:r>
    </w:p>
    <w:p w14:paraId="06C7F721" w14:textId="6F86BDAF" w:rsidR="004267F7" w:rsidRDefault="001874DB" w:rsidP="009C7C4D">
      <w:pPr>
        <w:pStyle w:val="a3"/>
        <w:numPr>
          <w:ilvl w:val="0"/>
          <w:numId w:val="51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1874DB">
        <w:rPr>
          <w:rFonts w:ascii="Times New Roman" w:hAnsi="Times New Roman" w:cs="Times New Roman"/>
          <w:iCs/>
          <w:sz w:val="28"/>
          <w:szCs w:val="28"/>
        </w:rPr>
        <w:t>Elman</w:t>
      </w:r>
      <w:proofErr w:type="spellEnd"/>
      <w:r w:rsidRPr="001874DB">
        <w:rPr>
          <w:rFonts w:ascii="Times New Roman" w:hAnsi="Times New Roman" w:cs="Times New Roman"/>
          <w:iCs/>
          <w:sz w:val="28"/>
          <w:szCs w:val="28"/>
        </w:rPr>
        <w:t xml:space="preserve"> NN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iCs/>
          <w:sz w:val="28"/>
          <w:szCs w:val="28"/>
        </w:rPr>
        <w:t>3 шари, 5 нейронів:</w:t>
      </w:r>
    </w:p>
    <w:p w14:paraId="56CF4E13" w14:textId="0E66E32D" w:rsidR="003F7C1C" w:rsidRDefault="003F7C1C" w:rsidP="003F7C1C">
      <w:pPr>
        <w:pStyle w:val="a3"/>
        <w:spacing w:after="40" w:line="360" w:lineRule="auto"/>
        <w:ind w:left="1080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3F7C1C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1C25E4EE" wp14:editId="16EEBD75">
            <wp:extent cx="4202430" cy="3505170"/>
            <wp:effectExtent l="0" t="0" r="7620" b="635"/>
            <wp:docPr id="706005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059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5285" cy="350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40642" w14:textId="34CDD017" w:rsidR="00022D48" w:rsidRDefault="00022D48" w:rsidP="003F7C1C">
      <w:pPr>
        <w:pStyle w:val="a3"/>
        <w:spacing w:after="40" w:line="360" w:lineRule="auto"/>
        <w:ind w:left="1080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Найкращий результат. Робимо висновок, </w:t>
      </w:r>
      <w:r w:rsidRPr="00022D48">
        <w:rPr>
          <w:rFonts w:ascii="Times New Roman" w:hAnsi="Times New Roman" w:cs="Times New Roman"/>
          <w:iCs/>
          <w:sz w:val="28"/>
          <w:szCs w:val="28"/>
        </w:rPr>
        <w:t>збільшення кількості шарів посприяло покращенню роботи моделі.</w:t>
      </w:r>
    </w:p>
    <w:p w14:paraId="1255C363" w14:textId="6AFBD30C" w:rsidR="001B68A7" w:rsidRPr="00EC1E16" w:rsidRDefault="00114302" w:rsidP="009C7C4D">
      <w:p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C7C4D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 xml:space="preserve">Висновок: </w:t>
      </w:r>
      <w:r w:rsidRPr="009C7C4D">
        <w:rPr>
          <w:rFonts w:ascii="Times New Roman" w:hAnsi="Times New Roman" w:cs="Times New Roman"/>
          <w:iCs/>
          <w:sz w:val="28"/>
          <w:szCs w:val="28"/>
        </w:rPr>
        <w:t xml:space="preserve">на даному лабораторному занятті я познайомився </w:t>
      </w:r>
      <w:r w:rsidR="00022D48">
        <w:rPr>
          <w:rFonts w:ascii="Times New Roman" w:hAnsi="Times New Roman" w:cs="Times New Roman"/>
          <w:iCs/>
          <w:sz w:val="28"/>
          <w:szCs w:val="28"/>
        </w:rPr>
        <w:t xml:space="preserve">і дослідив </w:t>
      </w:r>
      <w:r w:rsidR="00022D48" w:rsidRPr="00022D48">
        <w:rPr>
          <w:rFonts w:ascii="Times New Roman" w:hAnsi="Times New Roman" w:cs="Times New Roman"/>
          <w:iCs/>
          <w:sz w:val="28"/>
          <w:szCs w:val="28"/>
        </w:rPr>
        <w:t>структуру та принцип роботи нейронної мережі</w:t>
      </w:r>
      <w:r w:rsidR="00EC1E16">
        <w:rPr>
          <w:rFonts w:ascii="Times New Roman" w:hAnsi="Times New Roman" w:cs="Times New Roman"/>
          <w:iCs/>
          <w:sz w:val="28"/>
          <w:szCs w:val="28"/>
        </w:rPr>
        <w:t>.</w:t>
      </w:r>
      <w:r w:rsidR="00022D48">
        <w:rPr>
          <w:rFonts w:ascii="Times New Roman" w:hAnsi="Times New Roman" w:cs="Times New Roman"/>
          <w:iCs/>
          <w:sz w:val="28"/>
          <w:szCs w:val="28"/>
        </w:rPr>
        <w:t xml:space="preserve"> Моделював три типи мереж:</w:t>
      </w:r>
      <w:r w:rsidR="00022D48" w:rsidRPr="00022D4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022D48">
        <w:rPr>
          <w:rFonts w:ascii="Times New Roman" w:hAnsi="Times New Roman" w:cs="Times New Roman"/>
          <w:iCs/>
          <w:sz w:val="28"/>
          <w:szCs w:val="28"/>
          <w:lang w:val="en-US"/>
        </w:rPr>
        <w:t>feed</w:t>
      </w:r>
      <w:r w:rsidR="00022D48" w:rsidRPr="00022D4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022D48">
        <w:rPr>
          <w:rFonts w:ascii="Times New Roman" w:hAnsi="Times New Roman" w:cs="Times New Roman"/>
          <w:iCs/>
          <w:sz w:val="28"/>
          <w:szCs w:val="28"/>
          <w:lang w:val="en-US"/>
        </w:rPr>
        <w:t>forward</w:t>
      </w:r>
      <w:r w:rsidR="00022D48">
        <w:rPr>
          <w:rFonts w:ascii="Times New Roman" w:hAnsi="Times New Roman" w:cs="Times New Roman"/>
          <w:iCs/>
          <w:sz w:val="28"/>
          <w:szCs w:val="28"/>
        </w:rPr>
        <w:t>,</w:t>
      </w:r>
      <w:r w:rsidR="00022D48" w:rsidRPr="00166BE5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022D48">
        <w:rPr>
          <w:rFonts w:ascii="Times New Roman" w:hAnsi="Times New Roman" w:cs="Times New Roman"/>
          <w:iCs/>
          <w:sz w:val="28"/>
          <w:szCs w:val="28"/>
          <w:lang w:val="en-US"/>
        </w:rPr>
        <w:t>cascade</w:t>
      </w:r>
      <w:r w:rsidR="00022D48" w:rsidRPr="00166BE5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022D48">
        <w:rPr>
          <w:rFonts w:ascii="Times New Roman" w:hAnsi="Times New Roman" w:cs="Times New Roman"/>
          <w:iCs/>
          <w:sz w:val="28"/>
          <w:szCs w:val="28"/>
          <w:lang w:val="en-US"/>
        </w:rPr>
        <w:t>forward</w:t>
      </w:r>
      <w:r w:rsidR="00022D48" w:rsidRPr="00166BE5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="00022D48">
        <w:rPr>
          <w:rFonts w:ascii="Times New Roman" w:hAnsi="Times New Roman" w:cs="Times New Roman"/>
          <w:iCs/>
          <w:sz w:val="28"/>
          <w:szCs w:val="28"/>
          <w:lang w:val="en-US"/>
        </w:rPr>
        <w:t>elman</w:t>
      </w:r>
      <w:proofErr w:type="spellEnd"/>
      <w:r w:rsidR="00022D48" w:rsidRPr="00166BE5">
        <w:rPr>
          <w:rFonts w:ascii="Times New Roman" w:hAnsi="Times New Roman" w:cs="Times New Roman"/>
          <w:iCs/>
          <w:sz w:val="28"/>
          <w:szCs w:val="28"/>
        </w:rPr>
        <w:t xml:space="preserve">. </w:t>
      </w:r>
      <w:r w:rsidR="00166BE5">
        <w:rPr>
          <w:rFonts w:ascii="Times New Roman" w:hAnsi="Times New Roman" w:cs="Times New Roman"/>
          <w:iCs/>
          <w:sz w:val="28"/>
          <w:szCs w:val="28"/>
          <w:lang w:val="en-US"/>
        </w:rPr>
        <w:t>Feed</w:t>
      </w:r>
      <w:r w:rsidR="00166BE5" w:rsidRPr="00166BE5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166BE5">
        <w:rPr>
          <w:rFonts w:ascii="Times New Roman" w:hAnsi="Times New Roman" w:cs="Times New Roman"/>
          <w:iCs/>
          <w:sz w:val="28"/>
          <w:szCs w:val="28"/>
          <w:lang w:val="en-US"/>
        </w:rPr>
        <w:t>forward</w:t>
      </w:r>
      <w:r w:rsidR="00166BE5" w:rsidRPr="00166BE5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166BE5">
        <w:rPr>
          <w:rFonts w:ascii="Times New Roman" w:hAnsi="Times New Roman" w:cs="Times New Roman"/>
          <w:iCs/>
          <w:sz w:val="28"/>
          <w:szCs w:val="28"/>
        </w:rPr>
        <w:t xml:space="preserve">в силу простоти показала непогані, але найгірші результати. </w:t>
      </w:r>
      <w:r w:rsidR="00166BE5">
        <w:rPr>
          <w:rFonts w:ascii="Times New Roman" w:hAnsi="Times New Roman" w:cs="Times New Roman"/>
          <w:iCs/>
          <w:sz w:val="28"/>
          <w:szCs w:val="28"/>
          <w:lang w:val="en-US"/>
        </w:rPr>
        <w:t>Cascade</w:t>
      </w:r>
      <w:r w:rsidR="00166BE5" w:rsidRPr="00166BE5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="00166BE5">
        <w:rPr>
          <w:rFonts w:ascii="Times New Roman" w:hAnsi="Times New Roman" w:cs="Times New Roman"/>
          <w:iCs/>
          <w:sz w:val="28"/>
          <w:szCs w:val="28"/>
          <w:lang w:val="en-US"/>
        </w:rPr>
        <w:t>forward</w:t>
      </w:r>
      <w:r w:rsidR="00166BE5" w:rsidRPr="00166BE5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="00166BE5">
        <w:rPr>
          <w:rFonts w:ascii="Times New Roman" w:hAnsi="Times New Roman" w:cs="Times New Roman"/>
          <w:iCs/>
          <w:sz w:val="28"/>
          <w:szCs w:val="28"/>
        </w:rPr>
        <w:t xml:space="preserve">показала себе трохи краще, проте, в деяких випадках була гіршою за попередньою в плані помилки та швидкодії. </w:t>
      </w:r>
      <w:r w:rsidR="00166BE5">
        <w:rPr>
          <w:rFonts w:ascii="Times New Roman" w:hAnsi="Times New Roman" w:cs="Times New Roman"/>
          <w:iCs/>
          <w:sz w:val="28"/>
          <w:szCs w:val="28"/>
          <w:lang w:val="en-US"/>
        </w:rPr>
        <w:t>Elman</w:t>
      </w:r>
      <w:r w:rsidR="00166BE5" w:rsidRPr="00166BE5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="00166BE5">
        <w:rPr>
          <w:rFonts w:ascii="Times New Roman" w:hAnsi="Times New Roman" w:cs="Times New Roman"/>
          <w:iCs/>
          <w:sz w:val="28"/>
          <w:szCs w:val="28"/>
        </w:rPr>
        <w:t>показала себе найкраще, і тому може використовуватися в більш складних задачах. Загалом, збільшення кількості шарів чи складності навчання не завжди призводить до кращих результатів, тому важливо аналізувати, які вхідні дані наявні, та що саме треба з ними робити.</w:t>
      </w:r>
      <w:r w:rsidR="00022D48" w:rsidRPr="00022D4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022D4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EC1E16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6B70FC0B" w14:textId="77777777" w:rsidR="001B68A7" w:rsidRPr="00022D48" w:rsidRDefault="001B68A7" w:rsidP="00114302">
      <w:p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5156546" w14:textId="0F69EF29" w:rsidR="001B68A7" w:rsidRDefault="001B68A7" w:rsidP="00114302">
      <w:pPr>
        <w:spacing w:after="40" w:line="360" w:lineRule="auto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>Відповіді на контрольні питання:</w:t>
      </w:r>
    </w:p>
    <w:p w14:paraId="3944BC77" w14:textId="77777777" w:rsidR="00F01457" w:rsidRPr="000438B2" w:rsidRDefault="00F01457" w:rsidP="00F01457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01457">
        <w:rPr>
          <w:rFonts w:ascii="Times New Roman" w:hAnsi="Times New Roman" w:cs="Times New Roman"/>
          <w:iCs/>
          <w:sz w:val="28"/>
          <w:szCs w:val="28"/>
        </w:rPr>
        <w:t xml:space="preserve">Що таке штучна нейронна мережа і за аналогією з чим вона була створена? </w:t>
      </w:r>
    </w:p>
    <w:p w14:paraId="3DB23CFA" w14:textId="44544741" w:rsidR="000438B2" w:rsidRPr="00F01457" w:rsidRDefault="000438B2" w:rsidP="000438B2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438B2">
        <w:rPr>
          <w:rFonts w:ascii="Times New Roman" w:hAnsi="Times New Roman" w:cs="Times New Roman"/>
          <w:iCs/>
          <w:sz w:val="28"/>
          <w:szCs w:val="28"/>
        </w:rPr>
        <w:t>Штучні нейронні мережі (ШНМ) – математичні моделі, а також їхня програмна та апаратна реалізація, побудовані за принципом функціонування біологічних нейронних мереж – мереж нервових клітин живого організму.</w:t>
      </w:r>
    </w:p>
    <w:p w14:paraId="0F881980" w14:textId="77777777" w:rsidR="000438B2" w:rsidRPr="000438B2" w:rsidRDefault="00F01457" w:rsidP="00F01457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01457">
        <w:rPr>
          <w:rFonts w:ascii="Times New Roman" w:hAnsi="Times New Roman" w:cs="Times New Roman"/>
          <w:iCs/>
          <w:sz w:val="28"/>
          <w:szCs w:val="28"/>
        </w:rPr>
        <w:t>З яких основних елементів складається штучний нейрон?</w:t>
      </w:r>
    </w:p>
    <w:p w14:paraId="53521D79" w14:textId="0F8838F5" w:rsidR="00F01457" w:rsidRDefault="000438B2" w:rsidP="000438B2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0438B2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77FDD86E" wp14:editId="4BDDF350">
            <wp:extent cx="4411980" cy="2687563"/>
            <wp:effectExtent l="0" t="0" r="7620" b="0"/>
            <wp:docPr id="1752677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774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7391" cy="269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457" w:rsidRPr="00F01457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5FEB7E56" w14:textId="7A365410" w:rsidR="000438B2" w:rsidRPr="000438B2" w:rsidRDefault="000438B2" w:rsidP="000438B2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0438B2">
        <w:rPr>
          <w:rFonts w:ascii="Times New Roman" w:hAnsi="Times New Roman" w:cs="Times New Roman"/>
          <w:iCs/>
          <w:sz w:val="28"/>
          <w:szCs w:val="28"/>
          <w:lang w:val="ru-RU"/>
        </w:rPr>
        <w:drawing>
          <wp:inline distT="0" distB="0" distL="0" distR="0" wp14:anchorId="1143E9B8" wp14:editId="28A603E9">
            <wp:extent cx="2506980" cy="580128"/>
            <wp:effectExtent l="0" t="0" r="7620" b="0"/>
            <wp:docPr id="2093473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735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6634" cy="58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F7BB" w14:textId="77777777" w:rsidR="000438B2" w:rsidRPr="000438B2" w:rsidRDefault="00F01457" w:rsidP="00F01457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01457">
        <w:rPr>
          <w:rFonts w:ascii="Times New Roman" w:hAnsi="Times New Roman" w:cs="Times New Roman"/>
          <w:iCs/>
          <w:sz w:val="28"/>
          <w:szCs w:val="28"/>
        </w:rPr>
        <w:lastRenderedPageBreak/>
        <w:t>Що таке архітектура нейронної мережі?</w:t>
      </w:r>
    </w:p>
    <w:p w14:paraId="6B523F67" w14:textId="42B2897B" w:rsidR="00F01457" w:rsidRPr="00F01457" w:rsidRDefault="000438B2" w:rsidP="000438B2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438B2">
        <w:rPr>
          <w:rFonts w:ascii="Times New Roman" w:hAnsi="Times New Roman" w:cs="Times New Roman"/>
          <w:iCs/>
          <w:sz w:val="28"/>
          <w:szCs w:val="28"/>
        </w:rPr>
        <w:t>Архітектура нейронної мережі — це план або структура того, як організовані та з’єднані між собою штучні нейрони (або вузли) у мережі.</w:t>
      </w:r>
    </w:p>
    <w:p w14:paraId="78DD92DF" w14:textId="6758791C" w:rsidR="00F01457" w:rsidRPr="000438B2" w:rsidRDefault="00F01457" w:rsidP="00F01457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01457">
        <w:rPr>
          <w:rFonts w:ascii="Times New Roman" w:hAnsi="Times New Roman" w:cs="Times New Roman"/>
          <w:iCs/>
          <w:sz w:val="28"/>
          <w:szCs w:val="28"/>
        </w:rPr>
        <w:t>Які бувають типи нейронних мереж (наприклад, прямого поширення, рекурентні)?</w:t>
      </w:r>
    </w:p>
    <w:p w14:paraId="658BD3CE" w14:textId="1666D481" w:rsidR="000438B2" w:rsidRPr="000438B2" w:rsidRDefault="000438B2" w:rsidP="000438B2">
      <w:pPr>
        <w:pStyle w:val="a3"/>
        <w:numPr>
          <w:ilvl w:val="0"/>
          <w:numId w:val="52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0438B2">
        <w:rPr>
          <w:rFonts w:ascii="Times New Roman" w:hAnsi="Times New Roman" w:cs="Times New Roman"/>
          <w:iCs/>
          <w:sz w:val="28"/>
          <w:szCs w:val="28"/>
        </w:rPr>
        <w:t>Персептрон</w:t>
      </w:r>
      <w:proofErr w:type="spellEnd"/>
      <w:r w:rsidRPr="000438B2">
        <w:rPr>
          <w:rFonts w:ascii="Times New Roman" w:hAnsi="Times New Roman" w:cs="Times New Roman"/>
          <w:iCs/>
          <w:sz w:val="28"/>
          <w:szCs w:val="28"/>
        </w:rPr>
        <w:t xml:space="preserve"> (</w:t>
      </w:r>
      <w:proofErr w:type="spellStart"/>
      <w:r w:rsidRPr="000438B2">
        <w:rPr>
          <w:rFonts w:ascii="Times New Roman" w:hAnsi="Times New Roman" w:cs="Times New Roman"/>
          <w:iCs/>
          <w:sz w:val="28"/>
          <w:szCs w:val="28"/>
        </w:rPr>
        <w:t>Perceptron</w:t>
      </w:r>
      <w:proofErr w:type="spellEnd"/>
      <w:r w:rsidRPr="000438B2">
        <w:rPr>
          <w:rFonts w:ascii="Times New Roman" w:hAnsi="Times New Roman" w:cs="Times New Roman"/>
          <w:iCs/>
          <w:sz w:val="28"/>
          <w:szCs w:val="28"/>
        </w:rPr>
        <w:t>): Основний блок для багатьох інших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Pr="000438B2">
        <w:rPr>
          <w:rFonts w:ascii="Times New Roman" w:hAnsi="Times New Roman" w:cs="Times New Roman"/>
          <w:iCs/>
          <w:sz w:val="28"/>
          <w:szCs w:val="28"/>
        </w:rPr>
        <w:t>нейронних мереж. Використовується для бінарної класифікації.</w:t>
      </w:r>
    </w:p>
    <w:p w14:paraId="22209E1E" w14:textId="62FF64DB" w:rsidR="000438B2" w:rsidRPr="000438B2" w:rsidRDefault="000438B2" w:rsidP="000438B2">
      <w:pPr>
        <w:pStyle w:val="a3"/>
        <w:numPr>
          <w:ilvl w:val="0"/>
          <w:numId w:val="52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438B2">
        <w:rPr>
          <w:rFonts w:ascii="Times New Roman" w:hAnsi="Times New Roman" w:cs="Times New Roman"/>
          <w:iCs/>
          <w:sz w:val="28"/>
          <w:szCs w:val="28"/>
        </w:rPr>
        <w:t xml:space="preserve">Багатошаровий </w:t>
      </w:r>
      <w:proofErr w:type="spellStart"/>
      <w:r w:rsidRPr="000438B2">
        <w:rPr>
          <w:rFonts w:ascii="Times New Roman" w:hAnsi="Times New Roman" w:cs="Times New Roman"/>
          <w:iCs/>
          <w:sz w:val="28"/>
          <w:szCs w:val="28"/>
        </w:rPr>
        <w:t>персептрон</w:t>
      </w:r>
      <w:proofErr w:type="spellEnd"/>
      <w:r w:rsidRPr="000438B2">
        <w:rPr>
          <w:rFonts w:ascii="Times New Roman" w:hAnsi="Times New Roman" w:cs="Times New Roman"/>
          <w:iCs/>
          <w:sz w:val="28"/>
          <w:szCs w:val="28"/>
        </w:rPr>
        <w:t xml:space="preserve"> (</w:t>
      </w:r>
      <w:proofErr w:type="spellStart"/>
      <w:r w:rsidRPr="000438B2">
        <w:rPr>
          <w:rFonts w:ascii="Times New Roman" w:hAnsi="Times New Roman" w:cs="Times New Roman"/>
          <w:iCs/>
          <w:sz w:val="28"/>
          <w:szCs w:val="28"/>
        </w:rPr>
        <w:t>Multilayer</w:t>
      </w:r>
      <w:proofErr w:type="spellEnd"/>
      <w:r w:rsidRPr="000438B2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0438B2">
        <w:rPr>
          <w:rFonts w:ascii="Times New Roman" w:hAnsi="Times New Roman" w:cs="Times New Roman"/>
          <w:iCs/>
          <w:sz w:val="28"/>
          <w:szCs w:val="28"/>
        </w:rPr>
        <w:t>Perceptron</w:t>
      </w:r>
      <w:proofErr w:type="spellEnd"/>
      <w:r w:rsidRPr="000438B2">
        <w:rPr>
          <w:rFonts w:ascii="Times New Roman" w:hAnsi="Times New Roman" w:cs="Times New Roman"/>
          <w:iCs/>
          <w:sz w:val="28"/>
          <w:szCs w:val="28"/>
        </w:rPr>
        <w:t xml:space="preserve">, MLP): Складається з декількох шарів </w:t>
      </w:r>
      <w:proofErr w:type="spellStart"/>
      <w:r w:rsidRPr="000438B2">
        <w:rPr>
          <w:rFonts w:ascii="Times New Roman" w:hAnsi="Times New Roman" w:cs="Times New Roman"/>
          <w:iCs/>
          <w:sz w:val="28"/>
          <w:szCs w:val="28"/>
        </w:rPr>
        <w:t>персептронів</w:t>
      </w:r>
      <w:proofErr w:type="spellEnd"/>
      <w:r w:rsidRPr="000438B2">
        <w:rPr>
          <w:rFonts w:ascii="Times New Roman" w:hAnsi="Times New Roman" w:cs="Times New Roman"/>
          <w:iCs/>
          <w:sz w:val="28"/>
          <w:szCs w:val="28"/>
        </w:rPr>
        <w:t xml:space="preserve"> і використовується для різноманітних завдань, включаючи класифікацію та регресію.</w:t>
      </w:r>
    </w:p>
    <w:p w14:paraId="414A5E10" w14:textId="426175F3" w:rsidR="000438B2" w:rsidRPr="000438B2" w:rsidRDefault="000438B2" w:rsidP="000438B2">
      <w:pPr>
        <w:pStyle w:val="a3"/>
        <w:numPr>
          <w:ilvl w:val="0"/>
          <w:numId w:val="52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proofErr w:type="spellStart"/>
      <w:r w:rsidRPr="000438B2">
        <w:rPr>
          <w:rFonts w:ascii="Times New Roman" w:hAnsi="Times New Roman" w:cs="Times New Roman"/>
          <w:iCs/>
          <w:sz w:val="28"/>
          <w:szCs w:val="28"/>
        </w:rPr>
        <w:t>Зворотнє</w:t>
      </w:r>
      <w:proofErr w:type="spellEnd"/>
      <w:r w:rsidRPr="000438B2">
        <w:rPr>
          <w:rFonts w:ascii="Times New Roman" w:hAnsi="Times New Roman" w:cs="Times New Roman"/>
          <w:iCs/>
          <w:sz w:val="28"/>
          <w:szCs w:val="28"/>
        </w:rPr>
        <w:t xml:space="preserve"> поширення (</w:t>
      </w:r>
      <w:proofErr w:type="spellStart"/>
      <w:r w:rsidRPr="000438B2">
        <w:rPr>
          <w:rFonts w:ascii="Times New Roman" w:hAnsi="Times New Roman" w:cs="Times New Roman"/>
          <w:iCs/>
          <w:sz w:val="28"/>
          <w:szCs w:val="28"/>
        </w:rPr>
        <w:t>Backpropagation</w:t>
      </w:r>
      <w:proofErr w:type="spellEnd"/>
      <w:r w:rsidRPr="000438B2">
        <w:rPr>
          <w:rFonts w:ascii="Times New Roman" w:hAnsi="Times New Roman" w:cs="Times New Roman"/>
          <w:iCs/>
          <w:sz w:val="28"/>
          <w:szCs w:val="28"/>
        </w:rPr>
        <w:t>) нейронна мережа: Використовується для навчання багатьох інших типів нейронних мереж, зокрема MLP.</w:t>
      </w:r>
    </w:p>
    <w:p w14:paraId="7F944C2E" w14:textId="3E917B52" w:rsidR="000438B2" w:rsidRPr="000438B2" w:rsidRDefault="000438B2" w:rsidP="000438B2">
      <w:pPr>
        <w:pStyle w:val="a3"/>
        <w:numPr>
          <w:ilvl w:val="0"/>
          <w:numId w:val="52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0438B2">
        <w:rPr>
          <w:rFonts w:ascii="Times New Roman" w:hAnsi="Times New Roman" w:cs="Times New Roman"/>
          <w:iCs/>
          <w:sz w:val="28"/>
          <w:szCs w:val="28"/>
        </w:rPr>
        <w:t>Згорткові нейронні мережі (</w:t>
      </w:r>
      <w:proofErr w:type="spellStart"/>
      <w:r w:rsidRPr="000438B2">
        <w:rPr>
          <w:rFonts w:ascii="Times New Roman" w:hAnsi="Times New Roman" w:cs="Times New Roman"/>
          <w:iCs/>
          <w:sz w:val="28"/>
          <w:szCs w:val="28"/>
        </w:rPr>
        <w:t>Convolutional</w:t>
      </w:r>
      <w:proofErr w:type="spellEnd"/>
      <w:r w:rsidRPr="000438B2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0438B2">
        <w:rPr>
          <w:rFonts w:ascii="Times New Roman" w:hAnsi="Times New Roman" w:cs="Times New Roman"/>
          <w:iCs/>
          <w:sz w:val="28"/>
          <w:szCs w:val="28"/>
        </w:rPr>
        <w:t>Neural</w:t>
      </w:r>
      <w:proofErr w:type="spellEnd"/>
      <w:r w:rsidRPr="000438B2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0438B2">
        <w:rPr>
          <w:rFonts w:ascii="Times New Roman" w:hAnsi="Times New Roman" w:cs="Times New Roman"/>
          <w:iCs/>
          <w:sz w:val="28"/>
          <w:szCs w:val="28"/>
        </w:rPr>
        <w:t>Networks</w:t>
      </w:r>
      <w:proofErr w:type="spellEnd"/>
      <w:r w:rsidRPr="000438B2">
        <w:rPr>
          <w:rFonts w:ascii="Times New Roman" w:hAnsi="Times New Roman" w:cs="Times New Roman"/>
          <w:iCs/>
          <w:sz w:val="28"/>
          <w:szCs w:val="28"/>
        </w:rPr>
        <w:t xml:space="preserve">, CNN): Ефективні для обробки зображень і використовують згорткові шари для виявлення </w:t>
      </w:r>
      <w:proofErr w:type="spellStart"/>
      <w:r w:rsidRPr="000438B2">
        <w:rPr>
          <w:rFonts w:ascii="Times New Roman" w:hAnsi="Times New Roman" w:cs="Times New Roman"/>
          <w:iCs/>
          <w:sz w:val="28"/>
          <w:szCs w:val="28"/>
        </w:rPr>
        <w:t>патернів</w:t>
      </w:r>
      <w:proofErr w:type="spellEnd"/>
      <w:r w:rsidRPr="000438B2">
        <w:rPr>
          <w:rFonts w:ascii="Times New Roman" w:hAnsi="Times New Roman" w:cs="Times New Roman"/>
          <w:iCs/>
          <w:sz w:val="28"/>
          <w:szCs w:val="28"/>
        </w:rPr>
        <w:t xml:space="preserve"> у зображеннях.</w:t>
      </w:r>
    </w:p>
    <w:p w14:paraId="42D2CB7A" w14:textId="1FA00EF3" w:rsidR="000438B2" w:rsidRPr="000438B2" w:rsidRDefault="000438B2" w:rsidP="000438B2">
      <w:pPr>
        <w:pStyle w:val="a3"/>
        <w:numPr>
          <w:ilvl w:val="0"/>
          <w:numId w:val="52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0438B2">
        <w:rPr>
          <w:rFonts w:ascii="Times New Roman" w:hAnsi="Times New Roman" w:cs="Times New Roman"/>
          <w:iCs/>
          <w:sz w:val="28"/>
          <w:szCs w:val="28"/>
        </w:rPr>
        <w:t>Рекурентні нейронні мережі (</w:t>
      </w:r>
      <w:proofErr w:type="spellStart"/>
      <w:r w:rsidRPr="000438B2">
        <w:rPr>
          <w:rFonts w:ascii="Times New Roman" w:hAnsi="Times New Roman" w:cs="Times New Roman"/>
          <w:iCs/>
          <w:sz w:val="28"/>
          <w:szCs w:val="28"/>
        </w:rPr>
        <w:t>Recurrent</w:t>
      </w:r>
      <w:proofErr w:type="spellEnd"/>
      <w:r w:rsidRPr="000438B2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0438B2">
        <w:rPr>
          <w:rFonts w:ascii="Times New Roman" w:hAnsi="Times New Roman" w:cs="Times New Roman"/>
          <w:iCs/>
          <w:sz w:val="28"/>
          <w:szCs w:val="28"/>
        </w:rPr>
        <w:t>Neural</w:t>
      </w:r>
      <w:proofErr w:type="spellEnd"/>
      <w:r w:rsidRPr="000438B2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0438B2">
        <w:rPr>
          <w:rFonts w:ascii="Times New Roman" w:hAnsi="Times New Roman" w:cs="Times New Roman"/>
          <w:iCs/>
          <w:sz w:val="28"/>
          <w:szCs w:val="28"/>
        </w:rPr>
        <w:t>Networks</w:t>
      </w:r>
      <w:proofErr w:type="spellEnd"/>
      <w:r w:rsidRPr="000438B2">
        <w:rPr>
          <w:rFonts w:ascii="Times New Roman" w:hAnsi="Times New Roman" w:cs="Times New Roman"/>
          <w:iCs/>
          <w:sz w:val="28"/>
          <w:szCs w:val="28"/>
        </w:rPr>
        <w:t>, RNN): Призначені для обробки послідовних даних, таких як текст або часові ряди.</w:t>
      </w:r>
    </w:p>
    <w:p w14:paraId="172A6B23" w14:textId="147DE2C3" w:rsidR="000438B2" w:rsidRPr="000438B2" w:rsidRDefault="000438B2" w:rsidP="000438B2">
      <w:pPr>
        <w:pStyle w:val="a3"/>
        <w:numPr>
          <w:ilvl w:val="0"/>
          <w:numId w:val="52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438B2">
        <w:rPr>
          <w:rFonts w:ascii="Times New Roman" w:hAnsi="Times New Roman" w:cs="Times New Roman"/>
          <w:iCs/>
          <w:sz w:val="28"/>
          <w:szCs w:val="28"/>
        </w:rPr>
        <w:t>Довга короткострокова пам'ять (</w:t>
      </w:r>
      <w:proofErr w:type="spellStart"/>
      <w:r w:rsidRPr="000438B2">
        <w:rPr>
          <w:rFonts w:ascii="Times New Roman" w:hAnsi="Times New Roman" w:cs="Times New Roman"/>
          <w:iCs/>
          <w:sz w:val="28"/>
          <w:szCs w:val="28"/>
        </w:rPr>
        <w:t>Long</w:t>
      </w:r>
      <w:proofErr w:type="spellEnd"/>
      <w:r w:rsidRPr="000438B2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0438B2">
        <w:rPr>
          <w:rFonts w:ascii="Times New Roman" w:hAnsi="Times New Roman" w:cs="Times New Roman"/>
          <w:iCs/>
          <w:sz w:val="28"/>
          <w:szCs w:val="28"/>
        </w:rPr>
        <w:t>Short-Term</w:t>
      </w:r>
      <w:proofErr w:type="spellEnd"/>
      <w:r w:rsidRPr="000438B2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0438B2">
        <w:rPr>
          <w:rFonts w:ascii="Times New Roman" w:hAnsi="Times New Roman" w:cs="Times New Roman"/>
          <w:iCs/>
          <w:sz w:val="28"/>
          <w:szCs w:val="28"/>
        </w:rPr>
        <w:t>Memory</w:t>
      </w:r>
      <w:proofErr w:type="spellEnd"/>
      <w:r w:rsidRPr="000438B2">
        <w:rPr>
          <w:rFonts w:ascii="Times New Roman" w:hAnsi="Times New Roman" w:cs="Times New Roman"/>
          <w:iCs/>
          <w:sz w:val="28"/>
          <w:szCs w:val="28"/>
        </w:rPr>
        <w:t>, LSTM): Вид рекурентних нейронних мереж, які здатні зберігати та використовувати інформацію на тривалий термін.</w:t>
      </w:r>
    </w:p>
    <w:p w14:paraId="54BAD445" w14:textId="77777777" w:rsidR="001767E3" w:rsidRPr="001767E3" w:rsidRDefault="00F01457" w:rsidP="00F01457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01457">
        <w:rPr>
          <w:rFonts w:ascii="Times New Roman" w:hAnsi="Times New Roman" w:cs="Times New Roman"/>
          <w:iCs/>
          <w:sz w:val="28"/>
          <w:szCs w:val="28"/>
        </w:rPr>
        <w:t>Що таке активаційна функція і для чого вона використовується?</w:t>
      </w:r>
    </w:p>
    <w:p w14:paraId="1AA95623" w14:textId="62057A7A" w:rsidR="001767E3" w:rsidRPr="001767E3" w:rsidRDefault="001767E3" w:rsidP="001767E3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1767E3">
        <w:rPr>
          <w:rFonts w:ascii="Times New Roman" w:hAnsi="Times New Roman" w:cs="Times New Roman"/>
          <w:iCs/>
          <w:sz w:val="28"/>
          <w:szCs w:val="28"/>
        </w:rPr>
        <w:t>Функція активації оцінює, чи має нейрон бути «запущеним». Це математична функція, яка визначає вихід нейрона на основі його входу.</w:t>
      </w:r>
    </w:p>
    <w:p w14:paraId="5E1D4B6D" w14:textId="348C55DB" w:rsidR="00F01457" w:rsidRPr="00F01457" w:rsidRDefault="001767E3" w:rsidP="001767E3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1767E3">
        <w:rPr>
          <w:rFonts w:ascii="Times New Roman" w:hAnsi="Times New Roman" w:cs="Times New Roman"/>
          <w:iCs/>
          <w:sz w:val="28"/>
          <w:szCs w:val="28"/>
        </w:rPr>
        <w:t xml:space="preserve">Функції активації потрібні для нейронних мереж, оскільки без них вихід моделі був би просто лінійною функцією входу. Іншими словами, нейронні мережі не зможуть обробляти великі обсяги даних. Основна мета — створити нелінійність моделі, що дасть змогу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</w:rPr>
        <w:t>нейромережі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</w:rPr>
        <w:t xml:space="preserve"> працювати зі складними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</w:rPr>
        <w:t>залежностями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</w:rPr>
        <w:t xml:space="preserve"> й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</w:rPr>
        <w:t>патернами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</w:rPr>
        <w:t>.</w:t>
      </w:r>
      <w:r w:rsidR="00F01457" w:rsidRPr="00F01457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4521A413" w14:textId="07387656" w:rsidR="00F01457" w:rsidRPr="001767E3" w:rsidRDefault="00F01457" w:rsidP="00F01457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01457">
        <w:rPr>
          <w:rFonts w:ascii="Times New Roman" w:hAnsi="Times New Roman" w:cs="Times New Roman"/>
          <w:iCs/>
          <w:sz w:val="28"/>
          <w:szCs w:val="28"/>
        </w:rPr>
        <w:lastRenderedPageBreak/>
        <w:t>Які найпоширеніші активаційні функції застосовуються на практиці?</w:t>
      </w:r>
    </w:p>
    <w:p w14:paraId="247B04E5" w14:textId="409F0C72" w:rsidR="001767E3" w:rsidRDefault="001767E3" w:rsidP="001767E3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1767E3">
        <w:rPr>
          <w:rFonts w:ascii="Times New Roman" w:hAnsi="Times New Roman" w:cs="Times New Roman"/>
          <w:b/>
          <w:bCs/>
          <w:iCs/>
          <w:sz w:val="28"/>
          <w:szCs w:val="28"/>
        </w:rPr>
        <w:t>Східчаста функція </w:t>
      </w:r>
      <w:r w:rsidRPr="001767E3">
        <w:rPr>
          <w:rFonts w:ascii="Times New Roman" w:hAnsi="Times New Roman" w:cs="Times New Roman"/>
          <w:iCs/>
          <w:sz w:val="28"/>
          <w:szCs w:val="28"/>
        </w:rPr>
        <w:t>— бінарна, одна із найпростіших функцій активації. Нейрон активується, якщо значення Y більше за певне порогове значення, тобто вихід дорівнює одиниці. Якщо Y менший за це порогове значення, то нейрон не буде активовано і його значення дорівнює нулю. Її часто використовують у задачах бінарної класифікації, де метою є класифікація вхідних даних за однією з двох категорій.</w:t>
      </w:r>
    </w:p>
    <w:p w14:paraId="20AF608C" w14:textId="5DD7E24E" w:rsidR="001767E3" w:rsidRDefault="001767E3" w:rsidP="001767E3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1767E3">
        <w:rPr>
          <w:rFonts w:ascii="Times New Roman" w:hAnsi="Times New Roman" w:cs="Times New Roman"/>
          <w:b/>
          <w:bCs/>
          <w:iCs/>
          <w:sz w:val="28"/>
          <w:szCs w:val="28"/>
        </w:rPr>
        <w:t>Лінійну функцію активації </w:t>
      </w:r>
      <w:r w:rsidRPr="001767E3">
        <w:rPr>
          <w:rFonts w:ascii="Times New Roman" w:hAnsi="Times New Roman" w:cs="Times New Roman"/>
          <w:iCs/>
          <w:sz w:val="28"/>
          <w:szCs w:val="28"/>
        </w:rPr>
        <w:t>також називають функцією без активації, оскільки за використання такої функції вихід завжди пропорційний входу. Таким чином, така функція надає зважену суму вхідних даних і повертає значення, подане в мережу, формуючи прямі зв’язки між входом і виходом. Вихід лінійної функції не обмежений кордонами. </w:t>
      </w:r>
    </w:p>
    <w:p w14:paraId="2B46BEAB" w14:textId="166D9B98" w:rsidR="001767E3" w:rsidRDefault="001767E3" w:rsidP="001767E3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proofErr w:type="spellStart"/>
      <w:r w:rsidRPr="001767E3">
        <w:rPr>
          <w:rFonts w:ascii="Times New Roman" w:hAnsi="Times New Roman" w:cs="Times New Roman"/>
          <w:b/>
          <w:bCs/>
          <w:iCs/>
          <w:sz w:val="28"/>
          <w:szCs w:val="28"/>
        </w:rPr>
        <w:t>ReLu</w:t>
      </w:r>
      <w:proofErr w:type="spellEnd"/>
      <w:r w:rsidRPr="001767E3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(</w:t>
      </w:r>
      <w:proofErr w:type="spellStart"/>
      <w:r w:rsidRPr="001767E3">
        <w:rPr>
          <w:rFonts w:ascii="Times New Roman" w:hAnsi="Times New Roman" w:cs="Times New Roman"/>
          <w:b/>
          <w:bCs/>
          <w:iCs/>
          <w:sz w:val="28"/>
          <w:szCs w:val="28"/>
        </w:rPr>
        <w:t>Rectified</w:t>
      </w:r>
      <w:proofErr w:type="spellEnd"/>
      <w:r w:rsidRPr="001767E3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proofErr w:type="spellStart"/>
      <w:r w:rsidRPr="001767E3">
        <w:rPr>
          <w:rFonts w:ascii="Times New Roman" w:hAnsi="Times New Roman" w:cs="Times New Roman"/>
          <w:b/>
          <w:bCs/>
          <w:iCs/>
          <w:sz w:val="28"/>
          <w:szCs w:val="28"/>
        </w:rPr>
        <w:t>Linear</w:t>
      </w:r>
      <w:proofErr w:type="spellEnd"/>
      <w:r w:rsidRPr="001767E3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proofErr w:type="spellStart"/>
      <w:r w:rsidRPr="001767E3">
        <w:rPr>
          <w:rFonts w:ascii="Times New Roman" w:hAnsi="Times New Roman" w:cs="Times New Roman"/>
          <w:b/>
          <w:bCs/>
          <w:iCs/>
          <w:sz w:val="28"/>
          <w:szCs w:val="28"/>
        </w:rPr>
        <w:t>Unit</w:t>
      </w:r>
      <w:proofErr w:type="spellEnd"/>
      <w:r w:rsidRPr="001767E3">
        <w:rPr>
          <w:rFonts w:ascii="Times New Roman" w:hAnsi="Times New Roman" w:cs="Times New Roman"/>
          <w:b/>
          <w:bCs/>
          <w:iCs/>
          <w:sz w:val="28"/>
          <w:szCs w:val="28"/>
        </w:rPr>
        <w:t>) </w:t>
      </w:r>
      <w:r w:rsidRPr="001767E3">
        <w:rPr>
          <w:rFonts w:ascii="Times New Roman" w:hAnsi="Times New Roman" w:cs="Times New Roman"/>
          <w:iCs/>
          <w:sz w:val="28"/>
          <w:szCs w:val="28"/>
        </w:rPr>
        <w:t xml:space="preserve">— одна з найпопулярніших функцій активації в сучасних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</w:rPr>
        <w:t>нейромережах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</w:rPr>
        <w:t>, особливо якщо йдеться про глибокі нейронні мережі (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</w:rPr>
        <w:t>DNNs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</w:rPr>
        <w:t>), які мають велику кількість шарів між входом та виходом. Ця функція замінює всі від’ємні вхідні значення на 0 та не змінює позитивні значення. </w:t>
      </w:r>
    </w:p>
    <w:p w14:paraId="01E2371A" w14:textId="568497D2" w:rsidR="001767E3" w:rsidRDefault="001767E3" w:rsidP="001767E3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proofErr w:type="spellStart"/>
      <w:r w:rsidRPr="001767E3">
        <w:rPr>
          <w:rFonts w:ascii="Times New Roman" w:hAnsi="Times New Roman" w:cs="Times New Roman"/>
          <w:b/>
          <w:bCs/>
          <w:iCs/>
          <w:sz w:val="28"/>
          <w:szCs w:val="28"/>
        </w:rPr>
        <w:t>Leaky</w:t>
      </w:r>
      <w:proofErr w:type="spellEnd"/>
      <w:r w:rsidRPr="001767E3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proofErr w:type="spellStart"/>
      <w:r w:rsidRPr="001767E3">
        <w:rPr>
          <w:rFonts w:ascii="Times New Roman" w:hAnsi="Times New Roman" w:cs="Times New Roman"/>
          <w:b/>
          <w:bCs/>
          <w:iCs/>
          <w:sz w:val="28"/>
          <w:szCs w:val="28"/>
        </w:rPr>
        <w:t>ReLU</w:t>
      </w:r>
      <w:proofErr w:type="spellEnd"/>
      <w:r w:rsidRPr="001767E3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(</w:t>
      </w:r>
      <w:proofErr w:type="spellStart"/>
      <w:r w:rsidRPr="001767E3">
        <w:rPr>
          <w:rFonts w:ascii="Times New Roman" w:hAnsi="Times New Roman" w:cs="Times New Roman"/>
          <w:b/>
          <w:bCs/>
          <w:iCs/>
          <w:sz w:val="28"/>
          <w:szCs w:val="28"/>
        </w:rPr>
        <w:t>Leaky</w:t>
      </w:r>
      <w:proofErr w:type="spellEnd"/>
      <w:r w:rsidRPr="001767E3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proofErr w:type="spellStart"/>
      <w:r w:rsidRPr="001767E3">
        <w:rPr>
          <w:rFonts w:ascii="Times New Roman" w:hAnsi="Times New Roman" w:cs="Times New Roman"/>
          <w:b/>
          <w:bCs/>
          <w:iCs/>
          <w:sz w:val="28"/>
          <w:szCs w:val="28"/>
        </w:rPr>
        <w:t>Rectified</w:t>
      </w:r>
      <w:proofErr w:type="spellEnd"/>
      <w:r w:rsidRPr="001767E3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proofErr w:type="spellStart"/>
      <w:r w:rsidRPr="001767E3">
        <w:rPr>
          <w:rFonts w:ascii="Times New Roman" w:hAnsi="Times New Roman" w:cs="Times New Roman"/>
          <w:b/>
          <w:bCs/>
          <w:iCs/>
          <w:sz w:val="28"/>
          <w:szCs w:val="28"/>
        </w:rPr>
        <w:t>Linear</w:t>
      </w:r>
      <w:proofErr w:type="spellEnd"/>
      <w:r w:rsidRPr="001767E3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proofErr w:type="spellStart"/>
      <w:r w:rsidRPr="001767E3">
        <w:rPr>
          <w:rFonts w:ascii="Times New Roman" w:hAnsi="Times New Roman" w:cs="Times New Roman"/>
          <w:b/>
          <w:bCs/>
          <w:iCs/>
          <w:sz w:val="28"/>
          <w:szCs w:val="28"/>
        </w:rPr>
        <w:t>Unit</w:t>
      </w:r>
      <w:proofErr w:type="spellEnd"/>
      <w:r w:rsidRPr="001767E3">
        <w:rPr>
          <w:rFonts w:ascii="Times New Roman" w:hAnsi="Times New Roman" w:cs="Times New Roman"/>
          <w:b/>
          <w:bCs/>
          <w:iCs/>
          <w:sz w:val="28"/>
          <w:szCs w:val="28"/>
        </w:rPr>
        <w:t>) </w:t>
      </w:r>
      <w:r w:rsidRPr="001767E3">
        <w:rPr>
          <w:rFonts w:ascii="Times New Roman" w:hAnsi="Times New Roman" w:cs="Times New Roman"/>
          <w:iCs/>
          <w:sz w:val="28"/>
          <w:szCs w:val="28"/>
        </w:rPr>
        <w:t xml:space="preserve">повертає ненульовий результат, а не від’ємні значення, що перетворюються на нуль (як у випадку з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</w:rPr>
        <w:t>ReLU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</w:rPr>
        <w:t xml:space="preserve">). Це допомагає збільшити діапазон функції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</w:rPr>
        <w:t>ReLU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</w:rPr>
        <w:t>. Зазвичай значення a становить 0,01 або близько того. </w:t>
      </w:r>
    </w:p>
    <w:p w14:paraId="745A7FED" w14:textId="63B3DF93" w:rsidR="001767E3" w:rsidRDefault="001767E3" w:rsidP="001767E3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proofErr w:type="spellStart"/>
      <w:r w:rsidRPr="001767E3">
        <w:rPr>
          <w:rFonts w:ascii="Times New Roman" w:hAnsi="Times New Roman" w:cs="Times New Roman"/>
          <w:b/>
          <w:bCs/>
          <w:iCs/>
          <w:sz w:val="28"/>
          <w:szCs w:val="28"/>
        </w:rPr>
        <w:t>Сигмоїда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</w:rPr>
        <w:t> — поширена нелінійна функція активації, яку переважно використовують у машинному навчанні. Він може прийняти будь-яке дійсне значення та дає вихідні значення в діапазоні між 0 і 1, з більшим вхідним значенням, ближчим до 1, і меншим, ближчим до 0. </w:t>
      </w:r>
    </w:p>
    <w:p w14:paraId="0B701665" w14:textId="0C20A2EF" w:rsidR="001767E3" w:rsidRDefault="001767E3" w:rsidP="001767E3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proofErr w:type="spellStart"/>
      <w:r w:rsidRPr="001767E3">
        <w:rPr>
          <w:rFonts w:ascii="Times New Roman" w:hAnsi="Times New Roman" w:cs="Times New Roman"/>
          <w:b/>
          <w:bCs/>
          <w:iCs/>
          <w:sz w:val="28"/>
          <w:szCs w:val="28"/>
        </w:rPr>
        <w:t>Tanh</w:t>
      </w:r>
      <w:proofErr w:type="spellEnd"/>
      <w:r w:rsidRPr="001767E3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(гіперболічний тангенс) </w:t>
      </w:r>
      <w:r w:rsidRPr="001767E3">
        <w:rPr>
          <w:rFonts w:ascii="Times New Roman" w:hAnsi="Times New Roman" w:cs="Times New Roman"/>
          <w:iCs/>
          <w:sz w:val="28"/>
          <w:szCs w:val="28"/>
        </w:rPr>
        <w:t xml:space="preserve">— це скоригована версія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</w:rPr>
        <w:t>сигмоїди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</w:rPr>
        <w:t xml:space="preserve">. Однак, на відміну від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</w:rPr>
        <w:t>sigmoid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</w:rPr>
        <w:t xml:space="preserve">, вихідний сигнал якого становить від 0 до 1, вихід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</w:rPr>
        <w:t>tanh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</w:rPr>
        <w:t xml:space="preserve"> варіюється від -1 до 1. Більший вхідний сигнал ближче до 1, менший — ближче до -1.</w:t>
      </w:r>
    </w:p>
    <w:p w14:paraId="43ECD45F" w14:textId="43C20C4B" w:rsidR="001767E3" w:rsidRPr="001767E3" w:rsidRDefault="001767E3" w:rsidP="001767E3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proofErr w:type="spellStart"/>
      <w:r w:rsidRPr="001767E3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Softmax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</w:rPr>
        <w:t> — це нелінійна функція, яку переважно використовують для класифікаційних задач. Вона перетворює набори чисел (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</w:rPr>
        <w:t>логітів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</w:rPr>
        <w:t>) на ймовірності. </w:t>
      </w:r>
    </w:p>
    <w:p w14:paraId="5CA71FDB" w14:textId="754B8513" w:rsidR="00F01457" w:rsidRPr="001767E3" w:rsidRDefault="00F01457" w:rsidP="00F01457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01457">
        <w:rPr>
          <w:rFonts w:ascii="Times New Roman" w:hAnsi="Times New Roman" w:cs="Times New Roman"/>
          <w:iCs/>
          <w:sz w:val="28"/>
          <w:szCs w:val="28"/>
        </w:rPr>
        <w:t>Що таке навчання нейронної мережі?</w:t>
      </w:r>
    </w:p>
    <w:p w14:paraId="5D9C4A1B" w14:textId="2FE4644B" w:rsidR="001767E3" w:rsidRPr="00F01457" w:rsidRDefault="001767E3" w:rsidP="001767E3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1767E3">
        <w:rPr>
          <w:rFonts w:ascii="Times New Roman" w:hAnsi="Times New Roman" w:cs="Times New Roman"/>
          <w:iCs/>
          <w:sz w:val="28"/>
          <w:szCs w:val="28"/>
        </w:rPr>
        <w:t>Навчання нейронної мережі — це процес автоматичного коригування її внутрішніх параметрів (званих вагами та зміщеннями) для виконання певного завдання, такого як розпізнавання образів, прогнозування або класифікація.</w:t>
      </w:r>
    </w:p>
    <w:p w14:paraId="2000BA68" w14:textId="77777777" w:rsidR="001767E3" w:rsidRPr="001767E3" w:rsidRDefault="00F01457" w:rsidP="001767E3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01457">
        <w:rPr>
          <w:rFonts w:ascii="Times New Roman" w:hAnsi="Times New Roman" w:cs="Times New Roman"/>
          <w:iCs/>
          <w:sz w:val="28"/>
          <w:szCs w:val="28"/>
        </w:rPr>
        <w:t>Яка різниця між навчанням з учителем, без учителя та з підкріпленням?</w:t>
      </w:r>
    </w:p>
    <w:p w14:paraId="088AC3A3" w14:textId="389DFD07" w:rsidR="001767E3" w:rsidRPr="001767E3" w:rsidRDefault="001767E3" w:rsidP="001767E3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Навчання</w:t>
      </w:r>
      <w:proofErr w:type="spellEnd"/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з</w:t>
      </w:r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учителем</w:t>
      </w:r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(Supervised Learning)</w:t>
      </w:r>
    </w:p>
    <w:p w14:paraId="4E7FF092" w14:textId="77777777" w:rsidR="001767E3" w:rsidRPr="001767E3" w:rsidRDefault="001767E3" w:rsidP="001767E3">
      <w:pPr>
        <w:pStyle w:val="a3"/>
        <w:numPr>
          <w:ilvl w:val="0"/>
          <w:numId w:val="53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proofErr w:type="spellStart"/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Дані</w:t>
      </w:r>
      <w:proofErr w:type="spellEnd"/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:</w:t>
      </w:r>
      <w:r w:rsidRPr="001767E3">
        <w:rPr>
          <w:rFonts w:ascii="Times New Roman" w:hAnsi="Times New Roman" w:cs="Times New Roman"/>
          <w:iCs/>
          <w:sz w:val="28"/>
          <w:szCs w:val="28"/>
          <w:lang w:val="en-US"/>
        </w:rPr>
        <w:t> 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Використовується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набір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даних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із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en-US"/>
        </w:rPr>
        <w:t> </w:t>
      </w:r>
      <w:proofErr w:type="spellStart"/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мітками</w:t>
      </w:r>
      <w:proofErr w:type="spellEnd"/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(labels)</w:t>
      </w:r>
      <w:r w:rsidRPr="001767E3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.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Кожен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вхідний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приклад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має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відповідну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правильну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відповідь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або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категорію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,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надану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"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вчителем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" (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людиною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або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попередньо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розміченою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базою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даних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).</w:t>
      </w:r>
    </w:p>
    <w:p w14:paraId="1D3CFF43" w14:textId="77777777" w:rsidR="001767E3" w:rsidRPr="001767E3" w:rsidRDefault="001767E3" w:rsidP="001767E3">
      <w:pPr>
        <w:pStyle w:val="a3"/>
        <w:numPr>
          <w:ilvl w:val="0"/>
          <w:numId w:val="53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 xml:space="preserve">Метод </w:t>
      </w:r>
      <w:proofErr w:type="spellStart"/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зворотного</w:t>
      </w:r>
      <w:proofErr w:type="spellEnd"/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зв'язку</w:t>
      </w:r>
      <w:proofErr w:type="spellEnd"/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:</w:t>
      </w:r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 Мережа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отримує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пряму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вказівку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на те,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чи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була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її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відповідь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правильною, і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наскільки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вона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помилилася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.</w:t>
      </w:r>
    </w:p>
    <w:p w14:paraId="4819683C" w14:textId="77777777" w:rsidR="001767E3" w:rsidRPr="001767E3" w:rsidRDefault="001767E3" w:rsidP="001767E3">
      <w:pPr>
        <w:pStyle w:val="a3"/>
        <w:numPr>
          <w:ilvl w:val="0"/>
          <w:numId w:val="53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Мета:</w:t>
      </w:r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 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Навчитися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передбачати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мітку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для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нових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,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невидимих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раніше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даних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.</w:t>
      </w:r>
    </w:p>
    <w:p w14:paraId="16F61822" w14:textId="77777777" w:rsidR="001767E3" w:rsidRPr="001767E3" w:rsidRDefault="001767E3" w:rsidP="001767E3">
      <w:pPr>
        <w:pStyle w:val="a3"/>
        <w:numPr>
          <w:ilvl w:val="0"/>
          <w:numId w:val="53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proofErr w:type="spellStart"/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Приклади</w:t>
      </w:r>
      <w:proofErr w:type="spellEnd"/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:</w:t>
      </w:r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 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Класифікація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електронних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листів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як "спам"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або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"не спам",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розпізнавання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облич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на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фотографіях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,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прогнозування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цін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на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житло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.</w:t>
      </w:r>
    </w:p>
    <w:p w14:paraId="0CDFA16C" w14:textId="71319A37" w:rsidR="001767E3" w:rsidRPr="001767E3" w:rsidRDefault="001767E3" w:rsidP="001767E3">
      <w:pPr>
        <w:spacing w:after="160" w:line="360" w:lineRule="auto"/>
        <w:ind w:left="708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Навчання</w:t>
      </w:r>
      <w:proofErr w:type="spellEnd"/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без</w:t>
      </w:r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учителя</w:t>
      </w:r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(Unsupervised Learning)</w:t>
      </w:r>
    </w:p>
    <w:p w14:paraId="7A406B9F" w14:textId="77777777" w:rsidR="001767E3" w:rsidRPr="001767E3" w:rsidRDefault="001767E3" w:rsidP="001767E3">
      <w:pPr>
        <w:pStyle w:val="a3"/>
        <w:numPr>
          <w:ilvl w:val="0"/>
          <w:numId w:val="54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proofErr w:type="spellStart"/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Дані</w:t>
      </w:r>
      <w:proofErr w:type="spellEnd"/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:</w:t>
      </w:r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 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Використовується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набір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даних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 </w:t>
      </w:r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 xml:space="preserve">без </w:t>
      </w:r>
      <w:proofErr w:type="spellStart"/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міток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.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Мережі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надаються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лише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вхідні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дані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без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вказівки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на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правильні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відповіді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.</w:t>
      </w:r>
    </w:p>
    <w:p w14:paraId="146DA63B" w14:textId="77777777" w:rsidR="001767E3" w:rsidRPr="001767E3" w:rsidRDefault="001767E3" w:rsidP="001767E3">
      <w:pPr>
        <w:pStyle w:val="a3"/>
        <w:numPr>
          <w:ilvl w:val="0"/>
          <w:numId w:val="54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 xml:space="preserve">Метод </w:t>
      </w:r>
      <w:proofErr w:type="spellStart"/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зворотного</w:t>
      </w:r>
      <w:proofErr w:type="spellEnd"/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зв'язку</w:t>
      </w:r>
      <w:proofErr w:type="spellEnd"/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:</w:t>
      </w:r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 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Зворотний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зв'язок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відсутній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. Мережа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самостійно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шукає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приховані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структури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,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закономірності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, групи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або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аномалії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в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даних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.</w:t>
      </w:r>
    </w:p>
    <w:p w14:paraId="4D8ED576" w14:textId="77777777" w:rsidR="001767E3" w:rsidRPr="001767E3" w:rsidRDefault="001767E3" w:rsidP="001767E3">
      <w:pPr>
        <w:pStyle w:val="a3"/>
        <w:numPr>
          <w:ilvl w:val="0"/>
          <w:numId w:val="54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Мета:</w:t>
      </w:r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 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Зрозуміти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внутрішню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структуру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даних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,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стиснути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їх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або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виявити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схожі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об'єкти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.</w:t>
      </w:r>
    </w:p>
    <w:p w14:paraId="7B9FFA43" w14:textId="77777777" w:rsidR="001767E3" w:rsidRPr="001767E3" w:rsidRDefault="001767E3" w:rsidP="001767E3">
      <w:pPr>
        <w:pStyle w:val="a3"/>
        <w:numPr>
          <w:ilvl w:val="0"/>
          <w:numId w:val="54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proofErr w:type="spellStart"/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lastRenderedPageBreak/>
        <w:t>Приклади</w:t>
      </w:r>
      <w:proofErr w:type="spellEnd"/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:</w:t>
      </w:r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 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Кластеризація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клієнтів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на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сегменти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за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купівельною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поведінкою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,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виявлення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аномалій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у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мережевому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трафіку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,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зменшення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розмірності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даних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.</w:t>
      </w:r>
    </w:p>
    <w:p w14:paraId="48AAF76B" w14:textId="77777777" w:rsidR="001767E3" w:rsidRPr="001767E3" w:rsidRDefault="001767E3" w:rsidP="001767E3">
      <w:pPr>
        <w:spacing w:after="160" w:line="360" w:lineRule="auto"/>
        <w:ind w:left="708"/>
        <w:jc w:val="both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  <w:proofErr w:type="spellStart"/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Навчання</w:t>
      </w:r>
      <w:proofErr w:type="spellEnd"/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з</w:t>
      </w:r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підкріпленням</w:t>
      </w:r>
      <w:proofErr w:type="spellEnd"/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(Reinforcement Learning)</w:t>
      </w:r>
    </w:p>
    <w:p w14:paraId="61E2B037" w14:textId="77777777" w:rsidR="001767E3" w:rsidRPr="001767E3" w:rsidRDefault="001767E3" w:rsidP="001767E3">
      <w:pPr>
        <w:pStyle w:val="a3"/>
        <w:numPr>
          <w:ilvl w:val="0"/>
          <w:numId w:val="55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proofErr w:type="spellStart"/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Дані</w:t>
      </w:r>
      <w:proofErr w:type="spellEnd"/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:</w:t>
      </w:r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 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Немає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фіксованого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набору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даних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.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Натомість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існує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 </w:t>
      </w:r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агент</w:t>
      </w:r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 (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нейронна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мережа),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який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взаємодіє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з </w:t>
      </w:r>
      <w:proofErr w:type="spellStart"/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середовищем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.</w:t>
      </w:r>
    </w:p>
    <w:p w14:paraId="508F20D8" w14:textId="77777777" w:rsidR="001767E3" w:rsidRPr="001767E3" w:rsidRDefault="001767E3" w:rsidP="001767E3">
      <w:pPr>
        <w:pStyle w:val="a3"/>
        <w:numPr>
          <w:ilvl w:val="0"/>
          <w:numId w:val="55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 xml:space="preserve">Метод </w:t>
      </w:r>
      <w:proofErr w:type="spellStart"/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зворотного</w:t>
      </w:r>
      <w:proofErr w:type="spellEnd"/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зв'язку</w:t>
      </w:r>
      <w:proofErr w:type="spellEnd"/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:</w:t>
      </w:r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 Агент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отримує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 </w:t>
      </w:r>
      <w:proofErr w:type="spellStart"/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винагороду</w:t>
      </w:r>
      <w:proofErr w:type="spellEnd"/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 xml:space="preserve"> (</w:t>
      </w:r>
      <w:proofErr w:type="spellStart"/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reward</w:t>
      </w:r>
      <w:proofErr w:type="spellEnd"/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)</w:t>
      </w:r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 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або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 </w:t>
      </w:r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штраф (</w:t>
      </w:r>
      <w:proofErr w:type="spellStart"/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punishment</w:t>
      </w:r>
      <w:proofErr w:type="spellEnd"/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)</w:t>
      </w:r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 за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свої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дії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.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Немає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прямої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вказівки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на "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правильну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"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дію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, є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лише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оцінка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її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наслідків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.</w:t>
      </w:r>
    </w:p>
    <w:p w14:paraId="1DEBE9C5" w14:textId="77777777" w:rsidR="001767E3" w:rsidRPr="001767E3" w:rsidRDefault="001767E3" w:rsidP="001767E3">
      <w:pPr>
        <w:pStyle w:val="a3"/>
        <w:numPr>
          <w:ilvl w:val="0"/>
          <w:numId w:val="55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Мета:</w:t>
      </w:r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 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Навчитися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послідовності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дій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(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політиці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) для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максимізації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сукупної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винагороди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з часом.</w:t>
      </w:r>
    </w:p>
    <w:p w14:paraId="7902CE66" w14:textId="03F3EB04" w:rsidR="001767E3" w:rsidRPr="001767E3" w:rsidRDefault="001767E3" w:rsidP="001767E3">
      <w:pPr>
        <w:pStyle w:val="a3"/>
        <w:numPr>
          <w:ilvl w:val="0"/>
          <w:numId w:val="55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proofErr w:type="spellStart"/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Приклади</w:t>
      </w:r>
      <w:proofErr w:type="spellEnd"/>
      <w:r w:rsidRPr="001767E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:</w:t>
      </w:r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 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Навчання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робота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ходити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,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гра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в шахи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або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Go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проти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людини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,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автономне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водіння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автомобіля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,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управління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виробничими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процесами</w:t>
      </w:r>
      <w:proofErr w:type="spellEnd"/>
      <w:r w:rsidRPr="001767E3">
        <w:rPr>
          <w:rFonts w:ascii="Times New Roman" w:hAnsi="Times New Roman" w:cs="Times New Roman"/>
          <w:iCs/>
          <w:sz w:val="28"/>
          <w:szCs w:val="28"/>
          <w:lang w:val="ru-RU"/>
        </w:rPr>
        <w:t>.</w:t>
      </w:r>
    </w:p>
    <w:p w14:paraId="5CEAD1DD" w14:textId="729636BC" w:rsidR="00F01457" w:rsidRPr="00F66B21" w:rsidRDefault="00F01457" w:rsidP="00F01457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01457">
        <w:rPr>
          <w:rFonts w:ascii="Times New Roman" w:hAnsi="Times New Roman" w:cs="Times New Roman"/>
          <w:iCs/>
          <w:sz w:val="28"/>
          <w:szCs w:val="28"/>
        </w:rPr>
        <w:t>Що таке помилка (функція втрат) у процесі навчання нейронної мережі?</w:t>
      </w:r>
    </w:p>
    <w:p w14:paraId="3B6319BB" w14:textId="18153EA4" w:rsidR="00F66B21" w:rsidRDefault="00F66B21" w:rsidP="00F66B21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F66B21">
        <w:rPr>
          <w:rFonts w:ascii="Times New Roman" w:hAnsi="Times New Roman" w:cs="Times New Roman"/>
          <w:iCs/>
          <w:sz w:val="28"/>
          <w:szCs w:val="28"/>
        </w:rPr>
        <w:t>Вона виконує роль кількісного вимірювача того, наскільки погано (або добре) мережа виконує своє поточне завдання.</w:t>
      </w:r>
    </w:p>
    <w:p w14:paraId="5BB3CB71" w14:textId="036FAB89" w:rsidR="00F66B21" w:rsidRPr="00F66B21" w:rsidRDefault="00F66B21" w:rsidP="00F66B21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Головна мета </w:t>
      </w:r>
      <w:proofErr w:type="spellStart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>всього</w:t>
      </w:r>
      <w:proofErr w:type="spellEnd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>процесу</w:t>
      </w:r>
      <w:proofErr w:type="spellEnd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>навчання</w:t>
      </w:r>
      <w:proofErr w:type="spellEnd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>нейронної</w:t>
      </w:r>
      <w:proofErr w:type="spellEnd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>мережі</w:t>
      </w:r>
      <w:proofErr w:type="spellEnd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— </w:t>
      </w:r>
      <w:proofErr w:type="spellStart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>мінімізувати</w:t>
      </w:r>
      <w:proofErr w:type="spellEnd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>це</w:t>
      </w:r>
      <w:proofErr w:type="spellEnd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>значення</w:t>
      </w:r>
      <w:proofErr w:type="spellEnd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>втрат</w:t>
      </w:r>
      <w:proofErr w:type="spellEnd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>.</w:t>
      </w:r>
    </w:p>
    <w:p w14:paraId="4B8C10F5" w14:textId="6E1466AE" w:rsidR="00F01457" w:rsidRPr="00F66B21" w:rsidRDefault="00F01457" w:rsidP="00F01457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01457">
        <w:rPr>
          <w:rFonts w:ascii="Times New Roman" w:hAnsi="Times New Roman" w:cs="Times New Roman"/>
          <w:iCs/>
          <w:sz w:val="28"/>
          <w:szCs w:val="28"/>
        </w:rPr>
        <w:t>Яким чином здійснюється корекція ваг у нейронній мережі?</w:t>
      </w:r>
    </w:p>
    <w:p w14:paraId="5C199530" w14:textId="137A5AD1" w:rsidR="00F66B21" w:rsidRPr="00F01457" w:rsidRDefault="00F66B21" w:rsidP="00F66B21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66B21">
        <w:rPr>
          <w:rFonts w:ascii="Times New Roman" w:hAnsi="Times New Roman" w:cs="Times New Roman"/>
          <w:iCs/>
          <w:sz w:val="28"/>
          <w:szCs w:val="28"/>
        </w:rPr>
        <w:t>Корекція ваг (</w:t>
      </w:r>
      <w:proofErr w:type="spellStart"/>
      <w:r w:rsidRPr="00F66B21">
        <w:rPr>
          <w:rFonts w:ascii="Times New Roman" w:hAnsi="Times New Roman" w:cs="Times New Roman"/>
          <w:iCs/>
          <w:sz w:val="28"/>
          <w:szCs w:val="28"/>
        </w:rPr>
        <w:t>weight</w:t>
      </w:r>
      <w:proofErr w:type="spellEnd"/>
      <w:r w:rsidRPr="00F66B21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F66B21">
        <w:rPr>
          <w:rFonts w:ascii="Times New Roman" w:hAnsi="Times New Roman" w:cs="Times New Roman"/>
          <w:iCs/>
          <w:sz w:val="28"/>
          <w:szCs w:val="28"/>
        </w:rPr>
        <w:t>adjustment</w:t>
      </w:r>
      <w:proofErr w:type="spellEnd"/>
      <w:r w:rsidRPr="00F66B21">
        <w:rPr>
          <w:rFonts w:ascii="Times New Roman" w:hAnsi="Times New Roman" w:cs="Times New Roman"/>
          <w:iCs/>
          <w:sz w:val="28"/>
          <w:szCs w:val="28"/>
        </w:rPr>
        <w:t>) у нейронній мережі здійснюється за допомогою комбінації двох ключових алгоритмів: зворотного поширення помилки (</w:t>
      </w:r>
      <w:proofErr w:type="spellStart"/>
      <w:r w:rsidRPr="00F66B21">
        <w:rPr>
          <w:rFonts w:ascii="Times New Roman" w:hAnsi="Times New Roman" w:cs="Times New Roman"/>
          <w:iCs/>
          <w:sz w:val="28"/>
          <w:szCs w:val="28"/>
        </w:rPr>
        <w:t>backpropagation</w:t>
      </w:r>
      <w:proofErr w:type="spellEnd"/>
      <w:r w:rsidRPr="00F66B21">
        <w:rPr>
          <w:rFonts w:ascii="Times New Roman" w:hAnsi="Times New Roman" w:cs="Times New Roman"/>
          <w:iCs/>
          <w:sz w:val="28"/>
          <w:szCs w:val="28"/>
        </w:rPr>
        <w:t>) та градієнтного спуску (</w:t>
      </w:r>
      <w:proofErr w:type="spellStart"/>
      <w:r w:rsidRPr="00F66B21">
        <w:rPr>
          <w:rFonts w:ascii="Times New Roman" w:hAnsi="Times New Roman" w:cs="Times New Roman"/>
          <w:iCs/>
          <w:sz w:val="28"/>
          <w:szCs w:val="28"/>
        </w:rPr>
        <w:t>gradient</w:t>
      </w:r>
      <w:proofErr w:type="spellEnd"/>
      <w:r w:rsidRPr="00F66B21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F66B21">
        <w:rPr>
          <w:rFonts w:ascii="Times New Roman" w:hAnsi="Times New Roman" w:cs="Times New Roman"/>
          <w:iCs/>
          <w:sz w:val="28"/>
          <w:szCs w:val="28"/>
        </w:rPr>
        <w:t>descent</w:t>
      </w:r>
      <w:proofErr w:type="spellEnd"/>
      <w:r w:rsidRPr="00F66B21">
        <w:rPr>
          <w:rFonts w:ascii="Times New Roman" w:hAnsi="Times New Roman" w:cs="Times New Roman"/>
          <w:iCs/>
          <w:sz w:val="28"/>
          <w:szCs w:val="28"/>
        </w:rPr>
        <w:t>) (або його сучасних варіантів).</w:t>
      </w:r>
    </w:p>
    <w:p w14:paraId="330DBCBB" w14:textId="04310B23" w:rsidR="00F01457" w:rsidRPr="00F66B21" w:rsidRDefault="00F01457" w:rsidP="00F01457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01457">
        <w:rPr>
          <w:rFonts w:ascii="Times New Roman" w:hAnsi="Times New Roman" w:cs="Times New Roman"/>
          <w:iCs/>
          <w:sz w:val="28"/>
          <w:szCs w:val="28"/>
        </w:rPr>
        <w:t>Що таке алгоритм зворотного поширення помилки (</w:t>
      </w:r>
      <w:proofErr w:type="spellStart"/>
      <w:r w:rsidRPr="00F01457">
        <w:rPr>
          <w:rFonts w:ascii="Times New Roman" w:hAnsi="Times New Roman" w:cs="Times New Roman"/>
          <w:iCs/>
          <w:sz w:val="28"/>
          <w:szCs w:val="28"/>
        </w:rPr>
        <w:t>backpropagation</w:t>
      </w:r>
      <w:proofErr w:type="spellEnd"/>
      <w:r w:rsidRPr="00F01457">
        <w:rPr>
          <w:rFonts w:ascii="Times New Roman" w:hAnsi="Times New Roman" w:cs="Times New Roman"/>
          <w:iCs/>
          <w:sz w:val="28"/>
          <w:szCs w:val="28"/>
        </w:rPr>
        <w:t>)?</w:t>
      </w:r>
    </w:p>
    <w:p w14:paraId="05D9AA24" w14:textId="77777777" w:rsidR="00F66B21" w:rsidRPr="00F66B21" w:rsidRDefault="00F66B21" w:rsidP="00F66B21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66B21">
        <w:rPr>
          <w:rFonts w:ascii="Times New Roman" w:hAnsi="Times New Roman" w:cs="Times New Roman"/>
          <w:iCs/>
          <w:sz w:val="28"/>
          <w:szCs w:val="28"/>
        </w:rPr>
        <w:t xml:space="preserve">Алгоритм зворотного поширення помилки використовує правила диференціального числення (зокрема, ланцюгове правило) для того, щоб "пройтися" назад по мережі — від вихідного шару до вхідного. </w:t>
      </w:r>
    </w:p>
    <w:p w14:paraId="4C937416" w14:textId="0A60E353" w:rsidR="00F66B21" w:rsidRPr="00F01457" w:rsidRDefault="00F66B21" w:rsidP="00F66B21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66B21">
        <w:rPr>
          <w:rFonts w:ascii="Times New Roman" w:hAnsi="Times New Roman" w:cs="Times New Roman"/>
          <w:iCs/>
          <w:sz w:val="28"/>
          <w:szCs w:val="28"/>
        </w:rPr>
        <w:lastRenderedPageBreak/>
        <w:t>Під час цього зворотного проходу обчислюється, наскільки сильно кожен окремий вага або зміщення в мережі вплинув на загальну помилку. Результатом є градієнт — вектор, який вказує "напрямок" і "крутизну" збільшення помилки.</w:t>
      </w:r>
    </w:p>
    <w:p w14:paraId="348CFDA5" w14:textId="01B51CC6" w:rsidR="00F01457" w:rsidRDefault="00F01457" w:rsidP="00F01457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01457">
        <w:rPr>
          <w:rFonts w:ascii="Times New Roman" w:hAnsi="Times New Roman" w:cs="Times New Roman"/>
          <w:iCs/>
          <w:sz w:val="28"/>
          <w:szCs w:val="28"/>
        </w:rPr>
        <w:t>Які основні властивості нейронних мереж роблять їх ефективними для розв’язання задач ШІ?</w:t>
      </w:r>
    </w:p>
    <w:p w14:paraId="24CCE22F" w14:textId="67E006E6" w:rsidR="00F66B21" w:rsidRPr="00F66B21" w:rsidRDefault="00F66B21" w:rsidP="00F66B21">
      <w:pPr>
        <w:pStyle w:val="a3"/>
        <w:numPr>
          <w:ilvl w:val="0"/>
          <w:numId w:val="55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66B21">
        <w:rPr>
          <w:rFonts w:ascii="Times New Roman" w:hAnsi="Times New Roman" w:cs="Times New Roman"/>
          <w:iCs/>
          <w:sz w:val="28"/>
          <w:szCs w:val="28"/>
        </w:rPr>
        <w:t>Нелінійність: Вони можуть вивчати складні нелінійні взаємозв'язки в даних, які не під силу простим лінійним моделям.</w:t>
      </w:r>
    </w:p>
    <w:p w14:paraId="630DF1F3" w14:textId="3A945D82" w:rsidR="00F66B21" w:rsidRPr="00F66B21" w:rsidRDefault="00F66B21" w:rsidP="00F66B21">
      <w:pPr>
        <w:pStyle w:val="a3"/>
        <w:numPr>
          <w:ilvl w:val="0"/>
          <w:numId w:val="55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66B21">
        <w:rPr>
          <w:rFonts w:ascii="Times New Roman" w:hAnsi="Times New Roman" w:cs="Times New Roman"/>
          <w:iCs/>
          <w:sz w:val="28"/>
          <w:szCs w:val="28"/>
        </w:rPr>
        <w:t>Паралельна обробка: Архітектура мережі дозволяє обробляти інформацію паралельно, що прискорює навчання та виконання завдань (особливо на GPU).</w:t>
      </w:r>
    </w:p>
    <w:p w14:paraId="36BBAC76" w14:textId="47BD9E06" w:rsidR="00F66B21" w:rsidRPr="00F01457" w:rsidRDefault="00F66B21" w:rsidP="00F66B21">
      <w:pPr>
        <w:pStyle w:val="a3"/>
        <w:numPr>
          <w:ilvl w:val="0"/>
          <w:numId w:val="55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66B21">
        <w:rPr>
          <w:rFonts w:ascii="Times New Roman" w:hAnsi="Times New Roman" w:cs="Times New Roman"/>
          <w:iCs/>
          <w:sz w:val="28"/>
          <w:szCs w:val="28"/>
        </w:rPr>
        <w:t>Адаптивність: Вони можуть навчатися на основі досвіду (даних) та адаптувати свою продуктивність без прямого програмування кожної умови.</w:t>
      </w:r>
    </w:p>
    <w:p w14:paraId="1D35950A" w14:textId="71EFDC49" w:rsidR="00F01457" w:rsidRDefault="00F01457" w:rsidP="00F01457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01457">
        <w:rPr>
          <w:rFonts w:ascii="Times New Roman" w:hAnsi="Times New Roman" w:cs="Times New Roman"/>
          <w:iCs/>
          <w:sz w:val="28"/>
          <w:szCs w:val="28"/>
        </w:rPr>
        <w:t>У яких сферах найчастіше застосовуються нейронні мережі?</w:t>
      </w:r>
    </w:p>
    <w:p w14:paraId="3F810911" w14:textId="7E44A88E" w:rsidR="00F66B21" w:rsidRPr="00F66B21" w:rsidRDefault="00F66B21" w:rsidP="00F66B21">
      <w:pPr>
        <w:pStyle w:val="a3"/>
        <w:numPr>
          <w:ilvl w:val="0"/>
          <w:numId w:val="55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66B21">
        <w:rPr>
          <w:rFonts w:ascii="Times New Roman" w:hAnsi="Times New Roman" w:cs="Times New Roman"/>
          <w:iCs/>
          <w:sz w:val="28"/>
          <w:szCs w:val="28"/>
        </w:rPr>
        <w:t>Комп'ютерний зір: Розпізнавання зображень, виявлення об'єктів, автономне водіння, медична діагностика (аналіз рентгенівських знімків).</w:t>
      </w:r>
    </w:p>
    <w:p w14:paraId="5445B115" w14:textId="502FDDD0" w:rsidR="00F66B21" w:rsidRPr="00F66B21" w:rsidRDefault="00F66B21" w:rsidP="00F66B21">
      <w:pPr>
        <w:pStyle w:val="a3"/>
        <w:numPr>
          <w:ilvl w:val="0"/>
          <w:numId w:val="55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66B21">
        <w:rPr>
          <w:rFonts w:ascii="Times New Roman" w:hAnsi="Times New Roman" w:cs="Times New Roman"/>
          <w:iCs/>
          <w:sz w:val="28"/>
          <w:szCs w:val="28"/>
        </w:rPr>
        <w:t>Обробка природної мови (NLP): Машинний переклад (</w:t>
      </w:r>
      <w:proofErr w:type="spellStart"/>
      <w:r w:rsidRPr="00F66B21">
        <w:rPr>
          <w:rFonts w:ascii="Times New Roman" w:hAnsi="Times New Roman" w:cs="Times New Roman"/>
          <w:iCs/>
          <w:sz w:val="28"/>
          <w:szCs w:val="28"/>
        </w:rPr>
        <w:t>Google</w:t>
      </w:r>
      <w:proofErr w:type="spellEnd"/>
      <w:r w:rsidRPr="00F66B21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F66B21">
        <w:rPr>
          <w:rFonts w:ascii="Times New Roman" w:hAnsi="Times New Roman" w:cs="Times New Roman"/>
          <w:iCs/>
          <w:sz w:val="28"/>
          <w:szCs w:val="28"/>
        </w:rPr>
        <w:t>Translate</w:t>
      </w:r>
      <w:proofErr w:type="spellEnd"/>
      <w:r w:rsidRPr="00F66B21">
        <w:rPr>
          <w:rFonts w:ascii="Times New Roman" w:hAnsi="Times New Roman" w:cs="Times New Roman"/>
          <w:iCs/>
          <w:sz w:val="28"/>
          <w:szCs w:val="28"/>
        </w:rPr>
        <w:t>), голосові помічники (</w:t>
      </w:r>
      <w:proofErr w:type="spellStart"/>
      <w:r w:rsidRPr="00F66B21">
        <w:rPr>
          <w:rFonts w:ascii="Times New Roman" w:hAnsi="Times New Roman" w:cs="Times New Roman"/>
          <w:iCs/>
          <w:sz w:val="28"/>
          <w:szCs w:val="28"/>
        </w:rPr>
        <w:t>Siri</w:t>
      </w:r>
      <w:proofErr w:type="spellEnd"/>
      <w:r w:rsidRPr="00F66B21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Pr="00F66B21">
        <w:rPr>
          <w:rFonts w:ascii="Times New Roman" w:hAnsi="Times New Roman" w:cs="Times New Roman"/>
          <w:iCs/>
          <w:sz w:val="28"/>
          <w:szCs w:val="28"/>
        </w:rPr>
        <w:t>Alexa</w:t>
      </w:r>
      <w:proofErr w:type="spellEnd"/>
      <w:r w:rsidRPr="00F66B21">
        <w:rPr>
          <w:rFonts w:ascii="Times New Roman" w:hAnsi="Times New Roman" w:cs="Times New Roman"/>
          <w:iCs/>
          <w:sz w:val="28"/>
          <w:szCs w:val="28"/>
        </w:rPr>
        <w:t>), аналіз настроїв тексту, чат-боти.</w:t>
      </w:r>
    </w:p>
    <w:p w14:paraId="10A75FA7" w14:textId="646C9FBF" w:rsidR="00F66B21" w:rsidRPr="00F66B21" w:rsidRDefault="00F66B21" w:rsidP="00F66B21">
      <w:pPr>
        <w:pStyle w:val="a3"/>
        <w:numPr>
          <w:ilvl w:val="0"/>
          <w:numId w:val="55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66B21">
        <w:rPr>
          <w:rFonts w:ascii="Times New Roman" w:hAnsi="Times New Roman" w:cs="Times New Roman"/>
          <w:iCs/>
          <w:sz w:val="28"/>
          <w:szCs w:val="28"/>
        </w:rPr>
        <w:t>Охорона здоров'я: Прогнозування захворювань, розробка ліків, аналіз медичних даних пацієнтів.</w:t>
      </w:r>
    </w:p>
    <w:p w14:paraId="000D482A" w14:textId="4EE3E85F" w:rsidR="00F66B21" w:rsidRPr="00F66B21" w:rsidRDefault="00F66B21" w:rsidP="00F66B21">
      <w:pPr>
        <w:pStyle w:val="a3"/>
        <w:numPr>
          <w:ilvl w:val="0"/>
          <w:numId w:val="55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66B21">
        <w:rPr>
          <w:rFonts w:ascii="Times New Roman" w:hAnsi="Times New Roman" w:cs="Times New Roman"/>
          <w:iCs/>
          <w:sz w:val="28"/>
          <w:szCs w:val="28"/>
        </w:rPr>
        <w:t>Фінанси: Виявлення шахрайства, алгоритмічна торгівля на біржі, оцінка кредитних ризиків.</w:t>
      </w:r>
    </w:p>
    <w:p w14:paraId="2CBC53AA" w14:textId="6BE86E43" w:rsidR="00F66B21" w:rsidRPr="00F01457" w:rsidRDefault="00F66B21" w:rsidP="00F66B21">
      <w:pPr>
        <w:pStyle w:val="a3"/>
        <w:numPr>
          <w:ilvl w:val="0"/>
          <w:numId w:val="55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66B21">
        <w:rPr>
          <w:rFonts w:ascii="Times New Roman" w:hAnsi="Times New Roman" w:cs="Times New Roman"/>
          <w:iCs/>
          <w:sz w:val="28"/>
          <w:szCs w:val="28"/>
        </w:rPr>
        <w:t>Рекомендаційні системи: Персоналізовані рекомендації товарів (</w:t>
      </w:r>
      <w:proofErr w:type="spellStart"/>
      <w:r w:rsidRPr="00F66B21">
        <w:rPr>
          <w:rFonts w:ascii="Times New Roman" w:hAnsi="Times New Roman" w:cs="Times New Roman"/>
          <w:iCs/>
          <w:sz w:val="28"/>
          <w:szCs w:val="28"/>
        </w:rPr>
        <w:t>Amazon</w:t>
      </w:r>
      <w:proofErr w:type="spellEnd"/>
      <w:r w:rsidRPr="00F66B21">
        <w:rPr>
          <w:rFonts w:ascii="Times New Roman" w:hAnsi="Times New Roman" w:cs="Times New Roman"/>
          <w:iCs/>
          <w:sz w:val="28"/>
          <w:szCs w:val="28"/>
        </w:rPr>
        <w:t>) або фільмів (</w:t>
      </w:r>
      <w:proofErr w:type="spellStart"/>
      <w:r w:rsidRPr="00F66B21">
        <w:rPr>
          <w:rFonts w:ascii="Times New Roman" w:hAnsi="Times New Roman" w:cs="Times New Roman"/>
          <w:iCs/>
          <w:sz w:val="28"/>
          <w:szCs w:val="28"/>
        </w:rPr>
        <w:t>Netflix</w:t>
      </w:r>
      <w:proofErr w:type="spellEnd"/>
      <w:r w:rsidRPr="00F66B21">
        <w:rPr>
          <w:rFonts w:ascii="Times New Roman" w:hAnsi="Times New Roman" w:cs="Times New Roman"/>
          <w:iCs/>
          <w:sz w:val="28"/>
          <w:szCs w:val="28"/>
        </w:rPr>
        <w:t>).</w:t>
      </w:r>
    </w:p>
    <w:p w14:paraId="2F82656B" w14:textId="77777777" w:rsidR="00F66B21" w:rsidRDefault="00F01457" w:rsidP="00F01457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01457">
        <w:rPr>
          <w:rFonts w:ascii="Times New Roman" w:hAnsi="Times New Roman" w:cs="Times New Roman"/>
          <w:iCs/>
          <w:sz w:val="28"/>
          <w:szCs w:val="28"/>
        </w:rPr>
        <w:t>Які переваги нейронних мереж у порівнянні з класичними алгоритмами?</w:t>
      </w:r>
    </w:p>
    <w:p w14:paraId="64986873" w14:textId="0DD0969A" w:rsidR="00F66B21" w:rsidRPr="00F66B21" w:rsidRDefault="00F66B21" w:rsidP="00F66B21">
      <w:pPr>
        <w:pStyle w:val="a3"/>
        <w:numPr>
          <w:ilvl w:val="0"/>
          <w:numId w:val="55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66B21">
        <w:rPr>
          <w:rFonts w:ascii="Times New Roman" w:hAnsi="Times New Roman" w:cs="Times New Roman"/>
          <w:iCs/>
          <w:sz w:val="28"/>
          <w:szCs w:val="28"/>
        </w:rPr>
        <w:t>Вища точність на складних даних: Перевершують класичні методи в задачах із неструктурованими даними (зображення, звук, текст).</w:t>
      </w:r>
    </w:p>
    <w:p w14:paraId="45EBFE6F" w14:textId="72CF09BC" w:rsidR="00F66B21" w:rsidRPr="00F66B21" w:rsidRDefault="00F66B21" w:rsidP="00F66B21">
      <w:pPr>
        <w:pStyle w:val="a3"/>
        <w:numPr>
          <w:ilvl w:val="0"/>
          <w:numId w:val="55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66B21">
        <w:rPr>
          <w:rFonts w:ascii="Times New Roman" w:hAnsi="Times New Roman" w:cs="Times New Roman"/>
          <w:iCs/>
          <w:sz w:val="28"/>
          <w:szCs w:val="28"/>
        </w:rPr>
        <w:lastRenderedPageBreak/>
        <w:t>Масштабованість: Ефективно працюють з дуже великими обсягами даних (</w:t>
      </w:r>
      <w:proofErr w:type="spellStart"/>
      <w:r w:rsidRPr="00F66B21">
        <w:rPr>
          <w:rFonts w:ascii="Times New Roman" w:hAnsi="Times New Roman" w:cs="Times New Roman"/>
          <w:iCs/>
          <w:sz w:val="28"/>
          <w:szCs w:val="28"/>
        </w:rPr>
        <w:t>Big</w:t>
      </w:r>
      <w:proofErr w:type="spellEnd"/>
      <w:r w:rsidRPr="00F66B21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F66B21">
        <w:rPr>
          <w:rFonts w:ascii="Times New Roman" w:hAnsi="Times New Roman" w:cs="Times New Roman"/>
          <w:iCs/>
          <w:sz w:val="28"/>
          <w:szCs w:val="28"/>
        </w:rPr>
        <w:t>Data</w:t>
      </w:r>
      <w:proofErr w:type="spellEnd"/>
      <w:r w:rsidRPr="00F66B21">
        <w:rPr>
          <w:rFonts w:ascii="Times New Roman" w:hAnsi="Times New Roman" w:cs="Times New Roman"/>
          <w:iCs/>
          <w:sz w:val="28"/>
          <w:szCs w:val="28"/>
        </w:rPr>
        <w:t>).</w:t>
      </w:r>
    </w:p>
    <w:p w14:paraId="69AC6EBC" w14:textId="6C472AEA" w:rsidR="00F01457" w:rsidRPr="00F01457" w:rsidRDefault="00F66B21" w:rsidP="00F66B21">
      <w:pPr>
        <w:pStyle w:val="a3"/>
        <w:numPr>
          <w:ilvl w:val="0"/>
          <w:numId w:val="55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66B21">
        <w:rPr>
          <w:rFonts w:ascii="Times New Roman" w:hAnsi="Times New Roman" w:cs="Times New Roman"/>
          <w:iCs/>
          <w:sz w:val="28"/>
          <w:szCs w:val="28"/>
        </w:rPr>
        <w:t>Менша потреба в ручній роботі: Автоматизують процес вилучення ознак, що зменшує потребу в експертних знаннях домену для підготовки даних.</w:t>
      </w:r>
      <w:r w:rsidR="00F01457" w:rsidRPr="00F01457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42C92651" w14:textId="350D7C6C" w:rsidR="00E204D9" w:rsidRDefault="00F01457" w:rsidP="00F01457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01457">
        <w:rPr>
          <w:rFonts w:ascii="Times New Roman" w:hAnsi="Times New Roman" w:cs="Times New Roman"/>
          <w:iCs/>
          <w:sz w:val="28"/>
          <w:szCs w:val="28"/>
        </w:rPr>
        <w:t>Які недоліки та обмеження мають нейронні мережі?</w:t>
      </w:r>
    </w:p>
    <w:p w14:paraId="716A9CF4" w14:textId="77777777" w:rsidR="00F66B21" w:rsidRDefault="00F66B21" w:rsidP="00F66B21">
      <w:pPr>
        <w:pStyle w:val="a3"/>
        <w:numPr>
          <w:ilvl w:val="0"/>
          <w:numId w:val="55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Потреба у великих </w:t>
      </w:r>
      <w:proofErr w:type="spellStart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>обсягах</w:t>
      </w:r>
      <w:proofErr w:type="spellEnd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>даних</w:t>
      </w:r>
      <w:proofErr w:type="spellEnd"/>
      <w:proofErr w:type="gramStart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>: Для</w:t>
      </w:r>
      <w:proofErr w:type="gramEnd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>ефективного</w:t>
      </w:r>
      <w:proofErr w:type="spellEnd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>навчання</w:t>
      </w:r>
      <w:proofErr w:type="spellEnd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>глибоким</w:t>
      </w:r>
      <w:proofErr w:type="spellEnd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мережам </w:t>
      </w:r>
      <w:proofErr w:type="spellStart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>зазвичай</w:t>
      </w:r>
      <w:proofErr w:type="spellEnd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>потрібні</w:t>
      </w:r>
      <w:proofErr w:type="spellEnd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>величезні</w:t>
      </w:r>
      <w:proofErr w:type="spellEnd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>набори</w:t>
      </w:r>
      <w:proofErr w:type="spellEnd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>даних</w:t>
      </w:r>
      <w:proofErr w:type="spellEnd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>.</w:t>
      </w:r>
    </w:p>
    <w:p w14:paraId="609373EC" w14:textId="0EBC85ED" w:rsidR="00F66B21" w:rsidRPr="00F66B21" w:rsidRDefault="00F66B21" w:rsidP="00F66B21">
      <w:pPr>
        <w:pStyle w:val="a3"/>
        <w:numPr>
          <w:ilvl w:val="0"/>
          <w:numId w:val="55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proofErr w:type="spellStart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>Висока</w:t>
      </w:r>
      <w:proofErr w:type="spellEnd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>обчислювальна</w:t>
      </w:r>
      <w:proofErr w:type="spellEnd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>вартість</w:t>
      </w:r>
      <w:proofErr w:type="spellEnd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: </w:t>
      </w:r>
      <w:proofErr w:type="spellStart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>Навчання</w:t>
      </w:r>
      <w:proofErr w:type="spellEnd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великих моделей </w:t>
      </w:r>
      <w:proofErr w:type="spellStart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>вимагає</w:t>
      </w:r>
      <w:proofErr w:type="spellEnd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потужного </w:t>
      </w:r>
      <w:proofErr w:type="spellStart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>обладнання</w:t>
      </w:r>
      <w:proofErr w:type="spellEnd"/>
      <w:r w:rsidRPr="00F66B2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(GPU/TPU) та часу.</w:t>
      </w:r>
    </w:p>
    <w:sectPr w:rsidR="00F66B21" w:rsidRPr="00F66B2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41FD3" w14:textId="77777777" w:rsidR="00D52AD1" w:rsidRDefault="00D52AD1" w:rsidP="00466A49">
      <w:r>
        <w:separator/>
      </w:r>
    </w:p>
  </w:endnote>
  <w:endnote w:type="continuationSeparator" w:id="0">
    <w:p w14:paraId="01787F29" w14:textId="77777777" w:rsidR="00D52AD1" w:rsidRDefault="00D52AD1" w:rsidP="00466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EE819" w14:textId="77777777" w:rsidR="00D52AD1" w:rsidRDefault="00D52AD1" w:rsidP="00466A49">
      <w:r>
        <w:separator/>
      </w:r>
    </w:p>
  </w:footnote>
  <w:footnote w:type="continuationSeparator" w:id="0">
    <w:p w14:paraId="47F0E573" w14:textId="77777777" w:rsidR="00D52AD1" w:rsidRDefault="00D52AD1" w:rsidP="00466A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3D04"/>
    <w:multiLevelType w:val="hybridMultilevel"/>
    <w:tmpl w:val="93BAEBB6"/>
    <w:lvl w:ilvl="0" w:tplc="483ECE8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4B83134"/>
    <w:multiLevelType w:val="hybridMultilevel"/>
    <w:tmpl w:val="06E4920C"/>
    <w:lvl w:ilvl="0" w:tplc="B7804008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CA11E13"/>
    <w:multiLevelType w:val="hybridMultilevel"/>
    <w:tmpl w:val="0798D388"/>
    <w:lvl w:ilvl="0" w:tplc="D98C60B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F556648"/>
    <w:multiLevelType w:val="hybridMultilevel"/>
    <w:tmpl w:val="730C1B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BA7D00"/>
    <w:multiLevelType w:val="hybridMultilevel"/>
    <w:tmpl w:val="916C7A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526E4B"/>
    <w:multiLevelType w:val="multilevel"/>
    <w:tmpl w:val="0B40E6C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31D5F"/>
    <w:multiLevelType w:val="hybridMultilevel"/>
    <w:tmpl w:val="DC4833FC"/>
    <w:lvl w:ilvl="0" w:tplc="7ED2DE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8A51F93"/>
    <w:multiLevelType w:val="hybridMultilevel"/>
    <w:tmpl w:val="5A18E18E"/>
    <w:lvl w:ilvl="0" w:tplc="D4622A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B3E5187"/>
    <w:multiLevelType w:val="multilevel"/>
    <w:tmpl w:val="29B43C6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788" w:hanging="360"/>
      </w:pPr>
      <w:rPr>
        <w:rFonts w:ascii="Times New Roman" w:eastAsiaTheme="minorEastAsia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B693B"/>
    <w:multiLevelType w:val="hybridMultilevel"/>
    <w:tmpl w:val="95F8B4B4"/>
    <w:lvl w:ilvl="0" w:tplc="F67698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33264F4"/>
    <w:multiLevelType w:val="hybridMultilevel"/>
    <w:tmpl w:val="81BEEC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C05D66"/>
    <w:multiLevelType w:val="hybridMultilevel"/>
    <w:tmpl w:val="D3480E26"/>
    <w:lvl w:ilvl="0" w:tplc="3B6E70B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DFC50D1"/>
    <w:multiLevelType w:val="hybridMultilevel"/>
    <w:tmpl w:val="B0486CC0"/>
    <w:lvl w:ilvl="0" w:tplc="B68EFC32">
      <w:start w:val="3"/>
      <w:numFmt w:val="bullet"/>
      <w:lvlText w:val="-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308A4AAA"/>
    <w:multiLevelType w:val="hybridMultilevel"/>
    <w:tmpl w:val="BF081900"/>
    <w:lvl w:ilvl="0" w:tplc="330809B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15E1EEF"/>
    <w:multiLevelType w:val="hybridMultilevel"/>
    <w:tmpl w:val="672EEBE0"/>
    <w:lvl w:ilvl="0" w:tplc="DF7073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1710494"/>
    <w:multiLevelType w:val="hybridMultilevel"/>
    <w:tmpl w:val="439AF0F4"/>
    <w:lvl w:ilvl="0" w:tplc="596A9C8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1A95C2F"/>
    <w:multiLevelType w:val="hybridMultilevel"/>
    <w:tmpl w:val="A5D8DFC2"/>
    <w:lvl w:ilvl="0" w:tplc="B68EFC32">
      <w:start w:val="3"/>
      <w:numFmt w:val="bullet"/>
      <w:lvlText w:val="-"/>
      <w:lvlJc w:val="left"/>
      <w:pPr>
        <w:ind w:left="2496" w:hanging="360"/>
      </w:pPr>
      <w:rPr>
        <w:rFonts w:ascii="Times New Roman" w:eastAsiaTheme="minorEastAsia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69405BB"/>
    <w:multiLevelType w:val="hybridMultilevel"/>
    <w:tmpl w:val="7A5C9FE2"/>
    <w:lvl w:ilvl="0" w:tplc="3E526216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370443F5"/>
    <w:multiLevelType w:val="multilevel"/>
    <w:tmpl w:val="881880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90572"/>
    <w:multiLevelType w:val="hybridMultilevel"/>
    <w:tmpl w:val="137246B2"/>
    <w:lvl w:ilvl="0" w:tplc="FFFFFFFF">
      <w:start w:val="3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B68EFC32">
      <w:start w:val="3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146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8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90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2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4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6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84" w:hanging="360"/>
      </w:pPr>
      <w:rPr>
        <w:rFonts w:ascii="Wingdings" w:hAnsi="Wingdings" w:hint="default"/>
      </w:rPr>
    </w:lvl>
  </w:abstractNum>
  <w:abstractNum w:abstractNumId="20" w15:restartNumberingAfterBreak="0">
    <w:nsid w:val="39CA43A8"/>
    <w:multiLevelType w:val="hybridMultilevel"/>
    <w:tmpl w:val="E1C045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7F49F6"/>
    <w:multiLevelType w:val="hybridMultilevel"/>
    <w:tmpl w:val="F2205800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B06C27"/>
    <w:multiLevelType w:val="hybridMultilevel"/>
    <w:tmpl w:val="753A9FBC"/>
    <w:lvl w:ilvl="0" w:tplc="B4F4947A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 w15:restartNumberingAfterBreak="0">
    <w:nsid w:val="410F0B48"/>
    <w:multiLevelType w:val="hybridMultilevel"/>
    <w:tmpl w:val="2668ED90"/>
    <w:lvl w:ilvl="0" w:tplc="3926B5B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1C43F49"/>
    <w:multiLevelType w:val="hybridMultilevel"/>
    <w:tmpl w:val="A22CE5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810102"/>
    <w:multiLevelType w:val="hybridMultilevel"/>
    <w:tmpl w:val="6C6A8334"/>
    <w:lvl w:ilvl="0" w:tplc="3C74B20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70560B7"/>
    <w:multiLevelType w:val="hybridMultilevel"/>
    <w:tmpl w:val="694E5060"/>
    <w:lvl w:ilvl="0" w:tplc="D3CCCC8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7278D"/>
    <w:multiLevelType w:val="hybridMultilevel"/>
    <w:tmpl w:val="D806FA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5B4A41"/>
    <w:multiLevelType w:val="hybridMultilevel"/>
    <w:tmpl w:val="D8F24C14"/>
    <w:lvl w:ilvl="0" w:tplc="3D1CD05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A6B2248"/>
    <w:multiLevelType w:val="hybridMultilevel"/>
    <w:tmpl w:val="D9FE8D82"/>
    <w:lvl w:ilvl="0" w:tplc="A7584EF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4A881451"/>
    <w:multiLevelType w:val="hybridMultilevel"/>
    <w:tmpl w:val="4CF60392"/>
    <w:lvl w:ilvl="0" w:tplc="0840EDE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4DA6311C"/>
    <w:multiLevelType w:val="hybridMultilevel"/>
    <w:tmpl w:val="9E90663A"/>
    <w:lvl w:ilvl="0" w:tplc="A4640E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DEC1476"/>
    <w:multiLevelType w:val="hybridMultilevel"/>
    <w:tmpl w:val="277E9780"/>
    <w:lvl w:ilvl="0" w:tplc="B780376A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511036"/>
    <w:multiLevelType w:val="hybridMultilevel"/>
    <w:tmpl w:val="C78CE756"/>
    <w:lvl w:ilvl="0" w:tplc="45FE980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4476520"/>
    <w:multiLevelType w:val="hybridMultilevel"/>
    <w:tmpl w:val="7826D762"/>
    <w:lvl w:ilvl="0" w:tplc="B68EFC32">
      <w:start w:val="3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45E6B11"/>
    <w:multiLevelType w:val="hybridMultilevel"/>
    <w:tmpl w:val="EF4A884C"/>
    <w:lvl w:ilvl="0" w:tplc="3708B5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5821386"/>
    <w:multiLevelType w:val="hybridMultilevel"/>
    <w:tmpl w:val="8C94B0A8"/>
    <w:lvl w:ilvl="0" w:tplc="8B8AAD4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90E3A15"/>
    <w:multiLevelType w:val="hybridMultilevel"/>
    <w:tmpl w:val="3ABEDDDE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5B7B474E"/>
    <w:multiLevelType w:val="hybridMultilevel"/>
    <w:tmpl w:val="476C91D2"/>
    <w:lvl w:ilvl="0" w:tplc="BB448E4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CA44E93"/>
    <w:multiLevelType w:val="hybridMultilevel"/>
    <w:tmpl w:val="FEA0C5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1460AE"/>
    <w:multiLevelType w:val="hybridMultilevel"/>
    <w:tmpl w:val="262CE1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2BE62C4"/>
    <w:multiLevelType w:val="hybridMultilevel"/>
    <w:tmpl w:val="796211C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62E53755"/>
    <w:multiLevelType w:val="hybridMultilevel"/>
    <w:tmpl w:val="504E4094"/>
    <w:lvl w:ilvl="0" w:tplc="CB2A9088">
      <w:start w:val="1"/>
      <w:numFmt w:val="decimal"/>
      <w:lvlText w:val="%1."/>
      <w:lvlJc w:val="left"/>
      <w:pPr>
        <w:ind w:left="1080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3BA235B"/>
    <w:multiLevelType w:val="hybridMultilevel"/>
    <w:tmpl w:val="3B488DE6"/>
    <w:lvl w:ilvl="0" w:tplc="227C5B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4F726E3"/>
    <w:multiLevelType w:val="hybridMultilevel"/>
    <w:tmpl w:val="02828A96"/>
    <w:lvl w:ilvl="0" w:tplc="8CBC9AB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65F70E4F"/>
    <w:multiLevelType w:val="hybridMultilevel"/>
    <w:tmpl w:val="0FA454C4"/>
    <w:lvl w:ilvl="0" w:tplc="842ACA8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68926984"/>
    <w:multiLevelType w:val="hybridMultilevel"/>
    <w:tmpl w:val="713A28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A0C2569"/>
    <w:multiLevelType w:val="hybridMultilevel"/>
    <w:tmpl w:val="F0FA35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6ED6461D"/>
    <w:multiLevelType w:val="hybridMultilevel"/>
    <w:tmpl w:val="2B5234B8"/>
    <w:lvl w:ilvl="0" w:tplc="1A360D2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709727AD"/>
    <w:multiLevelType w:val="hybridMultilevel"/>
    <w:tmpl w:val="CBE21340"/>
    <w:lvl w:ilvl="0" w:tplc="3C2017A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72796453"/>
    <w:multiLevelType w:val="hybridMultilevel"/>
    <w:tmpl w:val="AAE23078"/>
    <w:lvl w:ilvl="0" w:tplc="BA52864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1" w15:restartNumberingAfterBreak="0">
    <w:nsid w:val="72B01922"/>
    <w:multiLevelType w:val="hybridMultilevel"/>
    <w:tmpl w:val="887686E4"/>
    <w:lvl w:ilvl="0" w:tplc="EF484A2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2" w15:restartNumberingAfterBreak="0">
    <w:nsid w:val="795D4696"/>
    <w:multiLevelType w:val="hybridMultilevel"/>
    <w:tmpl w:val="5186F0EE"/>
    <w:lvl w:ilvl="0" w:tplc="AF946B4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7C2D2A4C"/>
    <w:multiLevelType w:val="hybridMultilevel"/>
    <w:tmpl w:val="E1EA5430"/>
    <w:lvl w:ilvl="0" w:tplc="DC8EB1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ECE7D29"/>
    <w:multiLevelType w:val="hybridMultilevel"/>
    <w:tmpl w:val="A3CC7B86"/>
    <w:lvl w:ilvl="0" w:tplc="2988B58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71006348">
    <w:abstractNumId w:val="39"/>
  </w:num>
  <w:num w:numId="2" w16cid:durableId="2010251763">
    <w:abstractNumId w:val="27"/>
  </w:num>
  <w:num w:numId="3" w16cid:durableId="1797412507">
    <w:abstractNumId w:val="6"/>
  </w:num>
  <w:num w:numId="4" w16cid:durableId="587273247">
    <w:abstractNumId w:val="28"/>
  </w:num>
  <w:num w:numId="5" w16cid:durableId="469985073">
    <w:abstractNumId w:val="30"/>
  </w:num>
  <w:num w:numId="6" w16cid:durableId="1957248937">
    <w:abstractNumId w:val="14"/>
  </w:num>
  <w:num w:numId="7" w16cid:durableId="247421777">
    <w:abstractNumId w:val="2"/>
  </w:num>
  <w:num w:numId="8" w16cid:durableId="1373379768">
    <w:abstractNumId w:val="51"/>
  </w:num>
  <w:num w:numId="9" w16cid:durableId="1204516211">
    <w:abstractNumId w:val="9"/>
  </w:num>
  <w:num w:numId="10" w16cid:durableId="1594510084">
    <w:abstractNumId w:val="11"/>
  </w:num>
  <w:num w:numId="11" w16cid:durableId="517811526">
    <w:abstractNumId w:val="13"/>
  </w:num>
  <w:num w:numId="12" w16cid:durableId="2049605147">
    <w:abstractNumId w:val="33"/>
  </w:num>
  <w:num w:numId="13" w16cid:durableId="1331981564">
    <w:abstractNumId w:val="52"/>
  </w:num>
  <w:num w:numId="14" w16cid:durableId="1199196486">
    <w:abstractNumId w:val="31"/>
  </w:num>
  <w:num w:numId="15" w16cid:durableId="1635137454">
    <w:abstractNumId w:val="44"/>
  </w:num>
  <w:num w:numId="16" w16cid:durableId="348652160">
    <w:abstractNumId w:val="0"/>
  </w:num>
  <w:num w:numId="17" w16cid:durableId="975909913">
    <w:abstractNumId w:val="22"/>
  </w:num>
  <w:num w:numId="18" w16cid:durableId="1054964811">
    <w:abstractNumId w:val="35"/>
  </w:num>
  <w:num w:numId="19" w16cid:durableId="1767114583">
    <w:abstractNumId w:val="36"/>
  </w:num>
  <w:num w:numId="20" w16cid:durableId="1655992806">
    <w:abstractNumId w:val="29"/>
  </w:num>
  <w:num w:numId="21" w16cid:durableId="1799758252">
    <w:abstractNumId w:val="26"/>
  </w:num>
  <w:num w:numId="22" w16cid:durableId="1856533522">
    <w:abstractNumId w:val="23"/>
  </w:num>
  <w:num w:numId="23" w16cid:durableId="1610812163">
    <w:abstractNumId w:val="15"/>
  </w:num>
  <w:num w:numId="24" w16cid:durableId="99692145">
    <w:abstractNumId w:val="1"/>
  </w:num>
  <w:num w:numId="25" w16cid:durableId="953556513">
    <w:abstractNumId w:val="48"/>
  </w:num>
  <w:num w:numId="26" w16cid:durableId="1514612078">
    <w:abstractNumId w:val="25"/>
  </w:num>
  <w:num w:numId="27" w16cid:durableId="1039208153">
    <w:abstractNumId w:val="45"/>
  </w:num>
  <w:num w:numId="28" w16cid:durableId="1885294255">
    <w:abstractNumId w:val="50"/>
  </w:num>
  <w:num w:numId="29" w16cid:durableId="1533228285">
    <w:abstractNumId w:val="17"/>
  </w:num>
  <w:num w:numId="30" w16cid:durableId="88280061">
    <w:abstractNumId w:val="40"/>
  </w:num>
  <w:num w:numId="31" w16cid:durableId="478037532">
    <w:abstractNumId w:val="42"/>
  </w:num>
  <w:num w:numId="32" w16cid:durableId="1017536206">
    <w:abstractNumId w:val="32"/>
  </w:num>
  <w:num w:numId="33" w16cid:durableId="193546556">
    <w:abstractNumId w:val="3"/>
  </w:num>
  <w:num w:numId="34" w16cid:durableId="1847402137">
    <w:abstractNumId w:val="21"/>
  </w:num>
  <w:num w:numId="35" w16cid:durableId="882524914">
    <w:abstractNumId w:val="53"/>
  </w:num>
  <w:num w:numId="36" w16cid:durableId="786390358">
    <w:abstractNumId w:val="20"/>
  </w:num>
  <w:num w:numId="37" w16cid:durableId="1812793986">
    <w:abstractNumId w:val="24"/>
  </w:num>
  <w:num w:numId="38" w16cid:durableId="835874899">
    <w:abstractNumId w:val="7"/>
  </w:num>
  <w:num w:numId="39" w16cid:durableId="607544410">
    <w:abstractNumId w:val="43"/>
  </w:num>
  <w:num w:numId="40" w16cid:durableId="1797406662">
    <w:abstractNumId w:val="41"/>
  </w:num>
  <w:num w:numId="41" w16cid:durableId="1812137964">
    <w:abstractNumId w:val="49"/>
  </w:num>
  <w:num w:numId="42" w16cid:durableId="1574586277">
    <w:abstractNumId w:val="4"/>
  </w:num>
  <w:num w:numId="43" w16cid:durableId="1067191630">
    <w:abstractNumId w:val="38"/>
  </w:num>
  <w:num w:numId="44" w16cid:durableId="761875174">
    <w:abstractNumId w:val="37"/>
  </w:num>
  <w:num w:numId="45" w16cid:durableId="489255481">
    <w:abstractNumId w:val="46"/>
  </w:num>
  <w:num w:numId="46" w16cid:durableId="70078223">
    <w:abstractNumId w:val="10"/>
  </w:num>
  <w:num w:numId="47" w16cid:durableId="827867525">
    <w:abstractNumId w:val="12"/>
  </w:num>
  <w:num w:numId="48" w16cid:durableId="918945899">
    <w:abstractNumId w:val="16"/>
  </w:num>
  <w:num w:numId="49" w16cid:durableId="519659329">
    <w:abstractNumId w:val="19"/>
  </w:num>
  <w:num w:numId="50" w16cid:durableId="1342968507">
    <w:abstractNumId w:val="34"/>
  </w:num>
  <w:num w:numId="51" w16cid:durableId="615016872">
    <w:abstractNumId w:val="54"/>
  </w:num>
  <w:num w:numId="52" w16cid:durableId="478033999">
    <w:abstractNumId w:val="47"/>
  </w:num>
  <w:num w:numId="53" w16cid:durableId="2104063615">
    <w:abstractNumId w:val="5"/>
  </w:num>
  <w:num w:numId="54" w16cid:durableId="1043867873">
    <w:abstractNumId w:val="18"/>
  </w:num>
  <w:num w:numId="55" w16cid:durableId="6935052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05A"/>
    <w:rsid w:val="000117C5"/>
    <w:rsid w:val="0001737C"/>
    <w:rsid w:val="00022431"/>
    <w:rsid w:val="00022547"/>
    <w:rsid w:val="00022D48"/>
    <w:rsid w:val="00026AA8"/>
    <w:rsid w:val="000306DE"/>
    <w:rsid w:val="000438B2"/>
    <w:rsid w:val="000524CC"/>
    <w:rsid w:val="00054BBE"/>
    <w:rsid w:val="000621A1"/>
    <w:rsid w:val="000673E6"/>
    <w:rsid w:val="0007081E"/>
    <w:rsid w:val="00084B6A"/>
    <w:rsid w:val="000A4224"/>
    <w:rsid w:val="000A6CE2"/>
    <w:rsid w:val="000B0948"/>
    <w:rsid w:val="000B2EAB"/>
    <w:rsid w:val="000E4267"/>
    <w:rsid w:val="000E509A"/>
    <w:rsid w:val="000F389A"/>
    <w:rsid w:val="00104B78"/>
    <w:rsid w:val="00111E69"/>
    <w:rsid w:val="00114302"/>
    <w:rsid w:val="00121174"/>
    <w:rsid w:val="00130557"/>
    <w:rsid w:val="00130F35"/>
    <w:rsid w:val="001401B5"/>
    <w:rsid w:val="00157C25"/>
    <w:rsid w:val="00166BE5"/>
    <w:rsid w:val="001767E3"/>
    <w:rsid w:val="00181763"/>
    <w:rsid w:val="0018275C"/>
    <w:rsid w:val="001874DB"/>
    <w:rsid w:val="0019555B"/>
    <w:rsid w:val="00197808"/>
    <w:rsid w:val="001A2D74"/>
    <w:rsid w:val="001A5388"/>
    <w:rsid w:val="001A567A"/>
    <w:rsid w:val="001A5796"/>
    <w:rsid w:val="001B2C1D"/>
    <w:rsid w:val="001B2D9A"/>
    <w:rsid w:val="001B68A7"/>
    <w:rsid w:val="001D0304"/>
    <w:rsid w:val="001D1B32"/>
    <w:rsid w:val="001F0AFA"/>
    <w:rsid w:val="00201817"/>
    <w:rsid w:val="0020210B"/>
    <w:rsid w:val="002045AB"/>
    <w:rsid w:val="00207B66"/>
    <w:rsid w:val="00227387"/>
    <w:rsid w:val="002323B9"/>
    <w:rsid w:val="002460D6"/>
    <w:rsid w:val="00247CB1"/>
    <w:rsid w:val="002718B8"/>
    <w:rsid w:val="00271CF3"/>
    <w:rsid w:val="00277C8F"/>
    <w:rsid w:val="00291D8C"/>
    <w:rsid w:val="0029505A"/>
    <w:rsid w:val="002B7C49"/>
    <w:rsid w:val="002C4DAA"/>
    <w:rsid w:val="002D09CB"/>
    <w:rsid w:val="002D0D5B"/>
    <w:rsid w:val="002D5C84"/>
    <w:rsid w:val="002D7E67"/>
    <w:rsid w:val="002E2E7C"/>
    <w:rsid w:val="002E6233"/>
    <w:rsid w:val="002E74F9"/>
    <w:rsid w:val="002F090C"/>
    <w:rsid w:val="00300621"/>
    <w:rsid w:val="003243B8"/>
    <w:rsid w:val="00325F52"/>
    <w:rsid w:val="003264D5"/>
    <w:rsid w:val="003369E9"/>
    <w:rsid w:val="00345759"/>
    <w:rsid w:val="003469E4"/>
    <w:rsid w:val="00350851"/>
    <w:rsid w:val="00350EA2"/>
    <w:rsid w:val="00354EAD"/>
    <w:rsid w:val="00362842"/>
    <w:rsid w:val="00370743"/>
    <w:rsid w:val="00397A31"/>
    <w:rsid w:val="003A79D6"/>
    <w:rsid w:val="003A7B2B"/>
    <w:rsid w:val="003B1AA7"/>
    <w:rsid w:val="003C20C2"/>
    <w:rsid w:val="003C4AEF"/>
    <w:rsid w:val="003D09F1"/>
    <w:rsid w:val="003D5CD6"/>
    <w:rsid w:val="003F7C1C"/>
    <w:rsid w:val="00402AD4"/>
    <w:rsid w:val="004267F7"/>
    <w:rsid w:val="00457AE5"/>
    <w:rsid w:val="00457B26"/>
    <w:rsid w:val="0046296A"/>
    <w:rsid w:val="00462CF7"/>
    <w:rsid w:val="00466A49"/>
    <w:rsid w:val="00475200"/>
    <w:rsid w:val="00495722"/>
    <w:rsid w:val="00496417"/>
    <w:rsid w:val="004A6793"/>
    <w:rsid w:val="004B6162"/>
    <w:rsid w:val="004B66FD"/>
    <w:rsid w:val="004B6FED"/>
    <w:rsid w:val="005028A8"/>
    <w:rsid w:val="00511407"/>
    <w:rsid w:val="00515055"/>
    <w:rsid w:val="00530F6D"/>
    <w:rsid w:val="005474BE"/>
    <w:rsid w:val="0055041E"/>
    <w:rsid w:val="0055221E"/>
    <w:rsid w:val="00555E2B"/>
    <w:rsid w:val="00582FDD"/>
    <w:rsid w:val="005B0092"/>
    <w:rsid w:val="005C7961"/>
    <w:rsid w:val="005D114D"/>
    <w:rsid w:val="005D1B85"/>
    <w:rsid w:val="005D1F69"/>
    <w:rsid w:val="005F6931"/>
    <w:rsid w:val="00601EB8"/>
    <w:rsid w:val="00602C09"/>
    <w:rsid w:val="00603110"/>
    <w:rsid w:val="00606555"/>
    <w:rsid w:val="00611335"/>
    <w:rsid w:val="0061280F"/>
    <w:rsid w:val="00614341"/>
    <w:rsid w:val="00622E1B"/>
    <w:rsid w:val="006342FE"/>
    <w:rsid w:val="00654425"/>
    <w:rsid w:val="00667A55"/>
    <w:rsid w:val="00681B0C"/>
    <w:rsid w:val="006824C8"/>
    <w:rsid w:val="00686025"/>
    <w:rsid w:val="0069575E"/>
    <w:rsid w:val="006B10E2"/>
    <w:rsid w:val="006C0B77"/>
    <w:rsid w:val="006C5A1F"/>
    <w:rsid w:val="006D1D6E"/>
    <w:rsid w:val="006D1E9A"/>
    <w:rsid w:val="006E083D"/>
    <w:rsid w:val="006E5766"/>
    <w:rsid w:val="006F4A1A"/>
    <w:rsid w:val="00714AD3"/>
    <w:rsid w:val="007203A6"/>
    <w:rsid w:val="00722BD9"/>
    <w:rsid w:val="007360DF"/>
    <w:rsid w:val="00755549"/>
    <w:rsid w:val="007662FE"/>
    <w:rsid w:val="0077453F"/>
    <w:rsid w:val="0077527B"/>
    <w:rsid w:val="007A59E6"/>
    <w:rsid w:val="007C1A5F"/>
    <w:rsid w:val="007C2D7C"/>
    <w:rsid w:val="007D1602"/>
    <w:rsid w:val="007D1CC9"/>
    <w:rsid w:val="007E4331"/>
    <w:rsid w:val="007F575A"/>
    <w:rsid w:val="00800384"/>
    <w:rsid w:val="00812AE6"/>
    <w:rsid w:val="008130FA"/>
    <w:rsid w:val="008154FC"/>
    <w:rsid w:val="008242FF"/>
    <w:rsid w:val="00841CB2"/>
    <w:rsid w:val="008479CD"/>
    <w:rsid w:val="0086094D"/>
    <w:rsid w:val="008628FD"/>
    <w:rsid w:val="008662E3"/>
    <w:rsid w:val="00870751"/>
    <w:rsid w:val="00871824"/>
    <w:rsid w:val="0088574D"/>
    <w:rsid w:val="008B3E41"/>
    <w:rsid w:val="008D267A"/>
    <w:rsid w:val="008D330C"/>
    <w:rsid w:val="008E5BB9"/>
    <w:rsid w:val="008E6C69"/>
    <w:rsid w:val="00905A87"/>
    <w:rsid w:val="0091238A"/>
    <w:rsid w:val="00912713"/>
    <w:rsid w:val="00922C48"/>
    <w:rsid w:val="00925AA8"/>
    <w:rsid w:val="009344AC"/>
    <w:rsid w:val="0093540D"/>
    <w:rsid w:val="0094301F"/>
    <w:rsid w:val="009711CF"/>
    <w:rsid w:val="009849DD"/>
    <w:rsid w:val="0099760A"/>
    <w:rsid w:val="009C7612"/>
    <w:rsid w:val="009C7C4D"/>
    <w:rsid w:val="009D0B27"/>
    <w:rsid w:val="009D1EAE"/>
    <w:rsid w:val="009E2672"/>
    <w:rsid w:val="009E3B0D"/>
    <w:rsid w:val="009F3805"/>
    <w:rsid w:val="009F4123"/>
    <w:rsid w:val="00A17285"/>
    <w:rsid w:val="00A24FCA"/>
    <w:rsid w:val="00A55145"/>
    <w:rsid w:val="00A56A09"/>
    <w:rsid w:val="00A57871"/>
    <w:rsid w:val="00A8253A"/>
    <w:rsid w:val="00AB69FA"/>
    <w:rsid w:val="00AC0875"/>
    <w:rsid w:val="00AD017B"/>
    <w:rsid w:val="00AD3A29"/>
    <w:rsid w:val="00AD5095"/>
    <w:rsid w:val="00AD7FF4"/>
    <w:rsid w:val="00AE5719"/>
    <w:rsid w:val="00AF3869"/>
    <w:rsid w:val="00B04D74"/>
    <w:rsid w:val="00B125B0"/>
    <w:rsid w:val="00B17DF5"/>
    <w:rsid w:val="00B57EA3"/>
    <w:rsid w:val="00B62D49"/>
    <w:rsid w:val="00B74457"/>
    <w:rsid w:val="00B915B7"/>
    <w:rsid w:val="00BA4BA7"/>
    <w:rsid w:val="00BB0E4F"/>
    <w:rsid w:val="00BB0E6D"/>
    <w:rsid w:val="00BB7848"/>
    <w:rsid w:val="00BC2551"/>
    <w:rsid w:val="00BE5DCE"/>
    <w:rsid w:val="00BE5F21"/>
    <w:rsid w:val="00C11A89"/>
    <w:rsid w:val="00C263C2"/>
    <w:rsid w:val="00C26B87"/>
    <w:rsid w:val="00C550D0"/>
    <w:rsid w:val="00C55527"/>
    <w:rsid w:val="00C66506"/>
    <w:rsid w:val="00C75F51"/>
    <w:rsid w:val="00C761E5"/>
    <w:rsid w:val="00C771B5"/>
    <w:rsid w:val="00C82CFA"/>
    <w:rsid w:val="00C862C2"/>
    <w:rsid w:val="00C91C33"/>
    <w:rsid w:val="00CA3E58"/>
    <w:rsid w:val="00CB25E2"/>
    <w:rsid w:val="00CD1A36"/>
    <w:rsid w:val="00CD22B8"/>
    <w:rsid w:val="00D154CD"/>
    <w:rsid w:val="00D16C02"/>
    <w:rsid w:val="00D32236"/>
    <w:rsid w:val="00D44D3F"/>
    <w:rsid w:val="00D52AD1"/>
    <w:rsid w:val="00D57842"/>
    <w:rsid w:val="00D61788"/>
    <w:rsid w:val="00D6454E"/>
    <w:rsid w:val="00DB27E4"/>
    <w:rsid w:val="00DB302E"/>
    <w:rsid w:val="00DE1444"/>
    <w:rsid w:val="00DE2446"/>
    <w:rsid w:val="00DE6682"/>
    <w:rsid w:val="00E12FA3"/>
    <w:rsid w:val="00E15EED"/>
    <w:rsid w:val="00E204D9"/>
    <w:rsid w:val="00E34EA2"/>
    <w:rsid w:val="00E42E1F"/>
    <w:rsid w:val="00E43882"/>
    <w:rsid w:val="00E62815"/>
    <w:rsid w:val="00E62B5C"/>
    <w:rsid w:val="00E75288"/>
    <w:rsid w:val="00E812D1"/>
    <w:rsid w:val="00E86ED5"/>
    <w:rsid w:val="00E975FE"/>
    <w:rsid w:val="00EA47EE"/>
    <w:rsid w:val="00EA59DF"/>
    <w:rsid w:val="00EB6BB1"/>
    <w:rsid w:val="00EC0FCE"/>
    <w:rsid w:val="00EC1E16"/>
    <w:rsid w:val="00ED3E8F"/>
    <w:rsid w:val="00ED48FB"/>
    <w:rsid w:val="00EE2414"/>
    <w:rsid w:val="00EE4070"/>
    <w:rsid w:val="00EF15DB"/>
    <w:rsid w:val="00EF1B77"/>
    <w:rsid w:val="00EF6690"/>
    <w:rsid w:val="00F01457"/>
    <w:rsid w:val="00F0337E"/>
    <w:rsid w:val="00F12C76"/>
    <w:rsid w:val="00F145BE"/>
    <w:rsid w:val="00F21397"/>
    <w:rsid w:val="00F2605B"/>
    <w:rsid w:val="00F41B90"/>
    <w:rsid w:val="00F5657A"/>
    <w:rsid w:val="00F66B21"/>
    <w:rsid w:val="00F80213"/>
    <w:rsid w:val="00F92423"/>
    <w:rsid w:val="00FA1DEB"/>
    <w:rsid w:val="00FA6209"/>
    <w:rsid w:val="00FB07AD"/>
    <w:rsid w:val="00FB0846"/>
    <w:rsid w:val="00FC1D76"/>
    <w:rsid w:val="00FC7E78"/>
    <w:rsid w:val="00FD062F"/>
    <w:rsid w:val="00FD65E5"/>
    <w:rsid w:val="00FF02D2"/>
    <w:rsid w:val="00FF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E92C5"/>
  <w15:chartTrackingRefBased/>
  <w15:docId w15:val="{69BAE009-49BC-494A-AA58-5AB1E3F76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0F6D"/>
    <w:pPr>
      <w:spacing w:after="0" w:line="240" w:lineRule="auto"/>
    </w:pPr>
    <w:rPr>
      <w:rFonts w:eastAsiaTheme="minorEastAsia"/>
      <w:kern w:val="0"/>
      <w:sz w:val="24"/>
      <w:szCs w:val="24"/>
      <w:lang w:val="uk-UA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824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54F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B25E2"/>
    <w:rPr>
      <w:color w:val="666666"/>
    </w:rPr>
  </w:style>
  <w:style w:type="character" w:styleId="a5">
    <w:name w:val="Hyperlink"/>
    <w:basedOn w:val="a0"/>
    <w:uiPriority w:val="99"/>
    <w:unhideWhenUsed/>
    <w:rsid w:val="0061280F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1280F"/>
    <w:rPr>
      <w:color w:val="605E5C"/>
      <w:shd w:val="clear" w:color="auto" w:fill="E1DFDD"/>
    </w:rPr>
  </w:style>
  <w:style w:type="character" w:customStyle="1" w:styleId="FontStyle24">
    <w:name w:val="Font Style24"/>
    <w:rsid w:val="006342FE"/>
    <w:rPr>
      <w:rFonts w:ascii="Bookman Old Style" w:hAnsi="Bookman Old Style" w:cs="Bookman Old Style"/>
      <w:i/>
      <w:iCs/>
      <w:sz w:val="14"/>
      <w:szCs w:val="14"/>
    </w:rPr>
  </w:style>
  <w:style w:type="character" w:customStyle="1" w:styleId="FontStyle13">
    <w:name w:val="Font Style13"/>
    <w:rsid w:val="006342FE"/>
    <w:rPr>
      <w:rFonts w:ascii="Bookman Old Style" w:hAnsi="Bookman Old Style" w:cs="Bookman Old Style"/>
      <w:b/>
      <w:bCs/>
      <w:i/>
      <w:iCs/>
      <w:spacing w:val="-20"/>
      <w:sz w:val="16"/>
      <w:szCs w:val="16"/>
    </w:rPr>
  </w:style>
  <w:style w:type="character" w:customStyle="1" w:styleId="FontStyle15">
    <w:name w:val="Font Style15"/>
    <w:rsid w:val="006342FE"/>
    <w:rPr>
      <w:rFonts w:ascii="Bookman Old Style" w:hAnsi="Bookman Old Style" w:cs="Bookman Old Style"/>
      <w:sz w:val="14"/>
      <w:szCs w:val="14"/>
    </w:rPr>
  </w:style>
  <w:style w:type="table" w:styleId="a7">
    <w:name w:val="Table Grid"/>
    <w:basedOn w:val="a1"/>
    <w:uiPriority w:val="39"/>
    <w:rsid w:val="00C761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466A49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466A49"/>
    <w:rPr>
      <w:rFonts w:eastAsiaTheme="minorEastAsia"/>
      <w:kern w:val="0"/>
      <w:sz w:val="24"/>
      <w:szCs w:val="24"/>
      <w:lang w:val="uk-UA" w:eastAsia="ru-RU"/>
      <w14:ligatures w14:val="none"/>
    </w:rPr>
  </w:style>
  <w:style w:type="paragraph" w:styleId="aa">
    <w:name w:val="footer"/>
    <w:basedOn w:val="a"/>
    <w:link w:val="ab"/>
    <w:uiPriority w:val="99"/>
    <w:unhideWhenUsed/>
    <w:rsid w:val="00466A49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466A49"/>
    <w:rPr>
      <w:rFonts w:eastAsiaTheme="minorEastAsia"/>
      <w:kern w:val="0"/>
      <w:sz w:val="24"/>
      <w:szCs w:val="24"/>
      <w:lang w:val="uk-UA"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6824C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uk-UA"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3A7B2B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A7B2B"/>
    <w:rPr>
      <w:rFonts w:ascii="Consolas" w:eastAsiaTheme="minorEastAsia" w:hAnsi="Consolas"/>
      <w:kern w:val="0"/>
      <w:sz w:val="20"/>
      <w:szCs w:val="20"/>
      <w:lang w:val="uk-UA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8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882BB0-006C-4D27-8FE0-7DD8E2C13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3968</TotalTime>
  <Pages>14</Pages>
  <Words>1799</Words>
  <Characters>10260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45</cp:revision>
  <cp:lastPrinted>2025-10-05T17:50:00Z</cp:lastPrinted>
  <dcterms:created xsi:type="dcterms:W3CDTF">2024-09-21T15:49:00Z</dcterms:created>
  <dcterms:modified xsi:type="dcterms:W3CDTF">2025-11-02T20:32:00Z</dcterms:modified>
</cp:coreProperties>
</file>