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60" w:before="1800" w:line="240"/>
        <w:jc w:val="left"/>
      </w:pPr>
      <w:r>
        <w:rPr>
          <w:rFonts w:ascii="Pretendard" w:cs="Pretendard" w:eastAsia="Pretendard" w:hAnsi="Pretendard"/>
          <w:b w:val="false"/>
          <w:bCs w:val="false"/>
          <w:color w:val="000000"/>
          <w:sz w:val="24"/>
          <w:szCs w:val="24"/>
        </w:rPr>
        <w:t xml:space="preserve"/>
      </w:r>
    </w:p>
    <w:p>
      <w:pPr>
        <w:keepNext w:val="false"/>
        <w:spacing w:after="240" w:before="0" w:line="240"/>
        <w:jc w:val="center"/>
      </w:pPr>
      <w:r>
        <w:rPr>
          <w:rFonts w:ascii="Pretendard" w:cs="Pretendard" w:eastAsia="Pretendard" w:hAnsi="Pretendard"/>
          <w:b w:val="false"/>
          <w:bCs w:val="false"/>
          <w:color w:val="000000"/>
          <w:sz w:val="28"/>
          <w:szCs w:val="28"/>
        </w:rPr>
        <w:t xml:space="preserve">C10 · AI 현업 적용·운영 실무</w:t>
      </w:r>
    </w:p>
    <w:p>
      <w:pPr>
        <w:keepNext w:val="false"/>
        <w:spacing w:after="240" w:before="0" w:line="240"/>
        <w:jc w:val="center"/>
      </w:pPr>
      <w:r>
        <w:rPr>
          <w:rFonts w:ascii="Pretendard" w:cs="Pretendard" w:eastAsia="Pretendard" w:hAnsi="Pretendard"/>
          <w:b/>
          <w:bCs/>
          <w:color w:val="000000"/>
          <w:sz w:val="44"/>
          <w:szCs w:val="44"/>
        </w:rPr>
        <w:t xml:space="preserve">공공 AI 도입·검수·운영관리 실무 과정</w:t>
      </w:r>
    </w:p>
    <w:p>
      <w:pPr>
        <w:keepNext w:val="false"/>
        <w:spacing w:after="1200" w:before="0" w:line="240"/>
        <w:jc w:val="center"/>
      </w:pPr>
      <w:r>
        <w:rPr>
          <w:rFonts w:ascii="Pretendard" w:cs="Pretendard" w:eastAsia="Pretendard" w:hAnsi="Pretendard"/>
          <w:b/>
          <w:bCs/>
          <w:color w:val="000000"/>
          <w:sz w:val="36"/>
          <w:szCs w:val="36"/>
        </w:rPr>
        <w:t xml:space="preserve">운영계획</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14시간(2회차·8개 모듈) + 30일 실행계획</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부서 팀장 및 정보화·혁신·예산·계약·개인정보·AI 운영 담당자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12~16명(도입 과제 팀 3~4개, 팀당 4명). 공통 검토위원 4명은 운영 참여자로 별도</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주요 산출물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도입 검토서·약관 판독표·요구사항·검수 연결표·검수 시험 결과표·재검수 기록·총비용 검토표·과업지시서 검토용 문안·운영관리 계획·30일 실행계획</w:t>
            </w:r>
          </w:p>
        </w:tc>
      </w:tr>
    </w:tbl>
    <w:p>
      <w:pPr>
        <w:keepNext w:val="false"/>
        <w:spacing w:after="600" w:before="0" w:line="240"/>
        <w:jc w:val="left"/>
      </w:pPr>
      <w:r>
        <w:rPr>
          <w:rFonts w:ascii="Pretendard" w:cs="Pretendard" w:eastAsia="Pretendard" w:hAnsi="Pretendard"/>
          <w:b w:val="false"/>
          <w:bCs w:val="false"/>
          <w:color w:val="000000"/>
          <w:sz w:val="24"/>
          <w:szCs w:val="24"/>
        </w:rPr>
        <w:t xml:space="preserve"/>
      </w:r>
    </w:p>
    <w:p>
      <w:pPr>
        <w:keepNext w:val="false"/>
        <w:spacing w:after="60" w:before="0" w:line="240"/>
        <w:jc w:val="center"/>
      </w:pPr>
      <w:r>
        <w:rPr>
          <w:rFonts w:ascii="Pretendard" w:cs="Pretendard" w:eastAsia="Pretendard" w:hAnsi="Pretendard"/>
          <w:b w:val="false"/>
          <w:bCs w:val="false"/>
          <w:color w:val="000000"/>
          <w:sz w:val="28"/>
          <w:szCs w:val="28"/>
        </w:rPr>
        <w:t xml:space="preserve">2026. 10.</w:t>
      </w:r>
    </w:p>
    <w:p>
      <w:pPr>
        <w:sectPr>
          <w:footerReference w:type="default" r:id="rId7"/>
          <w:pgSz w:w="11906" w:h="16838" w:orient="portrait"/>
          <w:pgMar w:top="1418" w:right="1191" w:bottom="1134" w:left="1361" w:header="708" w:footer="567" w:gutter="0"/>
          <w:pgNumType/>
          <w:docGrid w:linePitch="360"/>
        </w:sectPr>
      </w:pPr>
    </w:p>
    <w:p>
      <w:pPr>
        <w:keepNext/>
        <w:keepLines/>
        <w:spacing w:after="160" w:before="400" w:line="240"/>
      </w:pPr>
      <w:r>
        <w:rPr>
          <w:rFonts w:ascii="Pretendard" w:cs="Pretendard" w:eastAsia="Pretendard" w:hAnsi="Pretendard"/>
          <w:b/>
          <w:bCs/>
          <w:color w:val="000000"/>
          <w:sz w:val="32"/>
          <w:szCs w:val="32"/>
        </w:rPr>
        <w:t xml:space="preserve">Ⅰ. 과정 개요</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과 정 명</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공공 AI 도입·검수·운영관리 실무 과정</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부서 팀장 및 정보화·혁신·예산·계약·개인정보·AI 운영 담당자(C01 최고위 정책 워크숍·C05 문제해결형 혁신리더 양성과정 이수 경험 활용 가능. 개발 경험은 필요하지 아니함)</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12~16명: 도입 과제 팀 3~4개(팀당 4명)</w:t>
            </w:r>
          </w:p>
          <w:p>
            <w:pPr>
              <w:keepNext w:val="false"/>
              <w:spacing w:after="0" w:before="0" w:line="240"/>
              <w:jc w:val="left"/>
            </w:pPr>
            <w:r>
              <w:rPr>
                <w:rFonts w:ascii="Pretendard" w:cs="Pretendard" w:eastAsia="Pretendard" w:hAnsi="Pretendard"/>
                <w:b w:val="false"/>
                <w:bCs w:val="false"/>
                <w:color w:val="000000"/>
                <w:sz w:val="24"/>
                <w:szCs w:val="24"/>
              </w:rPr>
              <w:t xml:space="preserve">※ 공통 검토위원 4명(정보화·예산·계약·개인정보)은 운영 참여자로서 순환표에 따라 대안·조건·비용 검토와 모의심사에 참여하며, 교육인원과 이수 대상에 포함하지 아니함</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14시간(2회차·8개 모듈, 회차별 7시간) + 30일 실행계획</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운영기간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약 8주: 사전 준비 2주 → 제1회차 → 회차 간 확인 1주 → 제2회차 → 30일 실행(기관 수행) → 온라인 실행 점검</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운영형태</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도입 과제 팀 실습, 대리 시험 대상 검수·공급자 역할 수정·재검수 실습, 모의심사. 30일 실행 종료 시 온라인 실행 점검 1회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운영인력</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책임강사 1명, 실습 지원 1명(대리 시험 대상 운영 지원 포함)</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운영시기</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 협의 후 결정. 정기 인사 시기를 피하고, 기관의 계약·보안·개인정보 검토 절차 자료와 공통 검토위원을 확보한 후 개설함</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산 출 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도입 검토서, 대안 비교표·약관 판독표, 요구사항·검수 연결표(과업지시서 검토용 문안 포함), 검수 시험 결과표(AI 1차 판정·확정 판정)·재검수 기록, 총비용 검토표, 운영관리 계획, 30일 실행계획(「검토 기록철」 A~F장으로 통합 관리)</w:t>
            </w:r>
          </w:p>
        </w:tc>
      </w:tr>
    </w:tbl>
    <w:p>
      <w:pPr>
        <w:keepNext/>
        <w:keepLines/>
        <w:spacing w:after="160" w:before="400" w:line="240"/>
      </w:pPr>
      <w:r>
        <w:rPr>
          <w:rFonts w:ascii="Pretendard" w:cs="Pretendard" w:eastAsia="Pretendard" w:hAnsi="Pretendard"/>
          <w:b/>
          <w:bCs/>
          <w:color w:val="000000"/>
          <w:sz w:val="32"/>
          <w:szCs w:val="32"/>
        </w:rPr>
        <w:t xml:space="preserve">Ⅱ. 추진배경</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기능 시연만으로는 판단할 수 없는 도입 효과</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 도입의 효과는 기능 시연이 아니라 업무 적합성·자료 사용 조건·검수 가능성·운영 책임에 따라 달라짐</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생성형 AI는 같은 입력에도 출력이 달라질 수 있어, 기존 정보시스템의 검수 방식만으로는 품질을 확인하기 어려움</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보이지 않는 비용</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사용료 외에도 자료 정비·연계·검토 인력·교육·유지관리·서비스 종료와 자료 이관 비용을 함께 검토하여야 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부서 간 공동 책임과 제도 환경</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인공지능기본법 시행(2026. 1. 22.)에 따라 고영향 인공지능 해당 여부 등 도입 전에 확인할 사항이 늘어남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현업·정보화·예산·계약·개인정보 담당이 같은 문서로 도입 근거와 책임을 정리하는 실무 교육이 필요함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AI가 수행할 수 있는 도입 검토 업무의 확대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생성형 AI는 대안별 비교 초안과 확인 질문을 만들고, 공개 약관에서 자료 처리 조항을 찾아 정리하며, 요구사항·시험 사례 후보와 검수의 1차 판정, 비용 계산 틀, 계약 문안 초안을 작성하는 수준에 이름. 다만 AI가 낸 제품·가격 정보도 그럴듯하게 틀릴 수 있어, 검토의 도구인 AI에도 검토 대상 AI와 같은 확인 원칙이 필요함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또한 생성형 AI가 같은 질문에 다른 답을 내는 특성을 직접 확인해 보지 아니한 담당자는 '정확도 95%'처럼 확인 방법이 없는 기준을 쓰기 쉽고, 공급자가 무엇을 고칠 수 있는지 모르면 보완 요구와 인수 판단이 비현실적이 되기 쉬움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이에 본 과정은 AI가 도입 검토 업무의 초안을 수행하도록 업무를 재설계하고, 대리 시험 대상으로 AI의 실패를 먼저 체험하며, 검수·공급자 역할 수정·재검수를 직접 수행하여 시연이 아닌 시험으로 도입을 판단하도록 함</w:t>
      </w:r>
    </w:p>
    <w:p>
      <w:pPr>
        <w:keepNext/>
        <w:keepLines/>
        <w:spacing w:after="160" w:before="400" w:line="240"/>
      </w:pPr>
      <w:r>
        <w:rPr>
          <w:rFonts w:ascii="Pretendard" w:cs="Pretendard" w:eastAsia="Pretendard" w:hAnsi="Pretendard"/>
          <w:b/>
          <w:bCs/>
          <w:color w:val="000000"/>
          <w:sz w:val="32"/>
          <w:szCs w:val="32"/>
        </w:rPr>
        <w:t xml:space="preserve">Ⅲ. 교육목표</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총괄 목표</w:t>
      </w:r>
    </w:p>
    <w:p>
      <w:pPr>
        <w:pBdr>
          <w:left w:val="single" w:color="000000" w:sz="24" w:space="10"/>
        </w:pBdr>
        <w:spacing w:after="120" w:before="80" w:line="240"/>
        <w:ind w:left="540"/>
      </w:pPr>
      <w:r>
        <w:rPr>
          <w:rFonts w:ascii="Pretendard" w:cs="Pretendard" w:eastAsia="Pretendard" w:hAnsi="Pretendard"/>
          <w:b w:val="false"/>
          <w:bCs w:val="false"/>
          <w:color w:val="000000"/>
          <w:sz w:val="24"/>
          <w:szCs w:val="24"/>
        </w:rPr>
        <w:t>기관의 AI 도입 과제 1건에서 AI가 대안 비교·공개 약관 판독·요구사항과 시험 사례·검수 판정 보조·비용 계산·계약 문안의 초안을 수행하도록 도입 검토 업무를 재설계하고, 대리 시험 대상으로 검수·수정·재검수를 직접 수행하여 도입 검토서와 30일 실행계획으로 기관 절차에 연결함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세부 목표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대안 비교</w:t>
      </w:r>
      <w:r>
        <w:rPr>
          <w:rFonts w:ascii="Pretendard" w:cs="Pretendard" w:eastAsia="Pretendard" w:hAnsi="Pretendard"/>
          <w:b w:val="false"/>
          <w:bCs w:val="false"/>
          <w:color w:val="000000"/>
          <w:sz w:val="24"/>
          <w:szCs w:val="24"/>
        </w:rPr>
        <w:t>: 도입 보류와 기존 서비스 재사용을 포함한 대안을 AI 초안으로 비교하고, AI가 판독한 공개 약관과 제품 정보를 원문으로 확인하여 가정과 사실을 구분할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요구사항·시험 설계</w:t>
      </w:r>
      <w:r>
        <w:rPr>
          <w:rFonts w:ascii="Pretendard" w:cs="Pretendard" w:eastAsia="Pretendard" w:hAnsi="Pretendard"/>
          <w:b w:val="false"/>
          <w:bCs w:val="false"/>
          <w:color w:val="000000"/>
          <w:sz w:val="24"/>
          <w:szCs w:val="24"/>
        </w:rPr>
        <w:t>: AI의 실패를 체험한 위에서 AI가 제안한 요구사항·사례 후보 가운데 업무상 합격 조건과 핵심 시험 사례를 확정하여 검수 연결표·과업지시서 문안으로 연결할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검수 실행과 판정</w:t>
      </w:r>
      <w:r>
        <w:rPr>
          <w:rFonts w:ascii="Pretendard" w:cs="Pretendard" w:eastAsia="Pretendard" w:hAnsi="Pretendard"/>
          <w:b w:val="false"/>
          <w:bCs w:val="false"/>
          <w:color w:val="000000"/>
          <w:sz w:val="24"/>
          <w:szCs w:val="24"/>
        </w:rPr>
        <w:t>: 대리 시험 대상을 반복 실행하여 검수하고, AI 1차 판정과 사람의 확정 판정을 구분하며, 판정 불일치에서 시험 방법의 허점을 찾아 고쳐 다시 시험할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공급자 수정과 재검수</w:t>
      </w:r>
      <w:r>
        <w:rPr>
          <w:rFonts w:ascii="Pretendard" w:cs="Pretendard" w:eastAsia="Pretendard" w:hAnsi="Pretendard"/>
          <w:b w:val="false"/>
          <w:bCs w:val="false"/>
          <w:color w:val="000000"/>
          <w:sz w:val="24"/>
          <w:szCs w:val="24"/>
        </w:rPr>
        <w:t>: 공급자 역할로 AI를 고쳐 보고 재검수와 업데이트 검출로 보완 가능 범위와 오류 재발을 판단하여 조건부 인수 여부를 정할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비용·운영·확산</w:t>
      </w:r>
      <w:r>
        <w:rPr>
          <w:rFonts w:ascii="Pretendard" w:cs="Pretendard" w:eastAsia="Pretendard" w:hAnsi="Pretendard"/>
          <w:b w:val="false"/>
          <w:bCs w:val="false"/>
          <w:color w:val="000000"/>
          <w:sz w:val="24"/>
          <w:szCs w:val="24"/>
        </w:rPr>
        <w:t>: AI가 설계한 계산 틀로 총비용을 검산·정리하고, AI를 활용한 정기 점검과 변경 시 재검수·종료 조건, 30일 실행계획과 검수 기준의 재사용 계획을 확정할 수 있음</w:t>
      </w:r>
    </w:p>
    <w:p>
      <w:pPr>
        <w:keepNext/>
        <w:keepLines/>
        <w:spacing w:after="160" w:before="400" w:line="240"/>
      </w:pPr>
      <w:r>
        <w:rPr>
          <w:rFonts w:ascii="Pretendard" w:cs="Pretendard" w:eastAsia="Pretendard" w:hAnsi="Pretendard"/>
          <w:b/>
          <w:bCs/>
          <w:color w:val="000000"/>
          <w:sz w:val="32"/>
          <w:szCs w:val="32"/>
        </w:rPr>
        <w:t xml:space="preserve">Ⅳ. 전체 커리큘럼</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551"/>
        <w:gridCol w:w="3402"/>
        <w:gridCol w:w="2419"/>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회차</w:t>
            </w:r>
          </w:p>
        </w:tc>
        <w:tc>
          <w:tcPr>
            <w:tcW w:type="dxa" w:w="2551"/>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모듈(운영시간)</w:t>
            </w:r>
          </w:p>
        </w:tc>
        <w:tc>
          <w:tcPr>
            <w:tcW w:type="dxa" w:w="340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활동</w:t>
            </w:r>
          </w:p>
        </w:tc>
        <w:tc>
          <w:tcPr>
            <w:tcW w:type="dxa" w:w="2419"/>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산출물</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2551"/>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사전 준비(2주)</w:t>
            </w:r>
          </w:p>
        </w:tc>
        <w:tc>
          <w:tcPr>
            <w:tcW w:type="dxa" w:w="340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안내 공문·팀 구성, 도입 과제 선정, 현재 절차·기준선, 기존 서비스 현황, 기관 검토 절차 자료, 검토위원 지정</w:t>
            </w:r>
          </w:p>
        </w:tc>
        <w:tc>
          <w:tcPr>
            <w:tcW w:type="dxa" w:w="2419"/>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과제 후보표·현황 자료</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M1 AI 기반 도입 검토의 이해와 도입 과제 정의(60분)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검토 업무 시연, 기준선, AI 활용 성공 기준 점검</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도입 과제 정의서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M2 AI 활용 대안 비교와 공개 약관 검토(120분)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대안 비교 초안·확인 질문, 공개 약관 판독과 원문 확인, 검토위원 순환 검토, 선택 근거</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대안 비교표·약관 판독표·확인 목록</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M3 AI 실패 체험과 요구사항·시험 사례 설계(120분)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대리 시험 대상 실패 체험, AI 요구사항·사례 후보, 합격 조건과 핵심 사례 8건, 검수 연결</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실패 체험 기록·검수 연결표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M4 자료·권한·위험과 AI 활용 계약 조건 검토(120분)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자료·권한, AI 위험 시나리오 초안, 기관 절차·고영향 여부, AI 문안 초안·모호성·약관 대조</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조건 검토표·과업지시서 문안</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확인</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회차 간 확인(1주)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협의 과제의 담당 부서 확인, 공개 가격 정보·이용 조건 확인, 비용표 초안</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확인 결과표·비용표 초안</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M5 AI 활용 총비용과 도입 타당성 검토(60분)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계산 틀과 손 검산, AI 누락 점검, 민감도·효과 비교</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총비용 검토표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M6 검수 실행과 AI 판정 보조·시험 방법 개선(120분)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8사례 × 5회 검수, AI 1차 판정과 확정 판정, 불일치로 시험 방법 개선·재시험, 보완 요청서</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검수 시험 결과표·보완 요청서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M7 공급자 수정·재검수와 AI 활용 운영 계획(120분)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공급자 역할 수정, 재검수·업데이트 검출, 인수 판단, AI 정기 점검·변경·장애·종료</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재검수 결과·운영관리 계획</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M8 도입 모의심사와 30일 실행계획·확산(120분)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예상 질문 점검, 발표, 검토위원 모의심사, 30일 실행계획·확산 계획, 설문·수료</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도입 검토서·30일 실행계획</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실행</w:t>
            </w:r>
          </w:p>
        </w:tc>
        <w:tc>
          <w:tcPr>
            <w:tcW w:type="dxa" w:w="2551"/>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30일 실행(기관 수행)</w:t>
            </w:r>
          </w:p>
        </w:tc>
        <w:tc>
          <w:tcPr>
            <w:tcW w:type="dxa" w:w="340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미확인 사항 확인, 요구사항 보완, 도입 판단 근거 정리, 종료 시 온라인 실행 점검</w:t>
            </w:r>
          </w:p>
        </w:tc>
        <w:tc>
          <w:tcPr>
            <w:tcW w:type="dxa" w:w="2419"/>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실행 결과 보고</w:t>
            </w:r>
          </w:p>
        </w:tc>
      </w:tr>
    </w:tbl>
    <w:p>
      <w:pPr>
        <w:spacing w:after="4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총 8개 모듈, 집합교육 840분(14시간). 회차별 순수 교육시간 420분(7시간)이며 휴식·중식은 제외함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회차별 일과(예시): 09:00~17:50. 중식 12:20~13:20, 휴식 10:00~10:10·11:10~11:20·14:20~14:30·15:30~15:40·16:40~16:50(총 50분). 시각은 기관 일과에 맞추어 조정함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 준비·회차 간 확인·30일 실행 기간의 수행시간은 집합교육 14시간에 포함하지 아니함</w:t>
      </w:r>
    </w:p>
    <w:p>
      <w:pPr>
        <w:keepNext/>
        <w:keepLines/>
        <w:spacing w:after="160" w:before="400" w:line="240"/>
      </w:pPr>
      <w:r>
        <w:rPr>
          <w:rFonts w:ascii="Pretendard" w:cs="Pretendard" w:eastAsia="Pretendard" w:hAnsi="Pretendard"/>
          <w:b/>
          <w:bCs/>
          <w:color w:val="000000"/>
          <w:sz w:val="32"/>
          <w:szCs w:val="32"/>
        </w:rPr>
        <w:t xml:space="preserve">Ⅴ. 모듈별 운영계획</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제1회차. AI 활용 도입 검토와 요구사항·계약 조건 설계(7시간)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M1. AI 기반 도입 검토의 이해와 도입 과제 정의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「AI가 도입 검토 업무의 어느 부분을 수행할 수 있으며, 도입 과제의 현재 기준선과 측정 가능한 성공 기준은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AI가 검토 업무의 초안을 동시에 만들고 대리 시험 대상이 반복 실행에서 흔들리는 장면을 시연으로 확인한 뒤, 도입 과제 1건의 기준선과 성공 기준을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기반 도입 검토 시연과 산출물 효력 확인(강사)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AI가 대안 비교 초안·시험 사례 후보·비용 계산 틀을 동시에 만드는 과정과, 대리 시험 대상에 같은 질문을 반복할 때 답이 달라지는 장면을 보여 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도구로서의 AI와 검토 대상 AI에 같은 원칙(가정 표시, 사람의 확정 판정)이 적용됨을 설명하고, 과정 중 직접 구현(1·2단계)과 정보화 사업(3단계)을 구분함. 교육 산출물은 모의 검토임을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현재 업무와 기준선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현재 업무 절차·문제·사용자를 정리함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처리시간·오류·비용 기준선을 적고 실측치·추정치·미확인을 구분함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AI를 활용한 성공 기준 점검</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성공 기준 초안을 AI에 제시하여 판정할 수 없는 표현과 필요한 기준선 자료를 점검받음(목표 수치는 현업 책임자가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효과와 함께 일어나서는 안 되는 일을 성공 기준에 적음</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협의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역할과 검토 일정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 내 역할을 정하고, 역할과 관계없이 전원이 시험 사례를 직접 실행함을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검토위원 순환 시간을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현재 기준선이 있어야 M5에서 총비용 대비 타당성을 비교할 수 있음. 도구 AI가 낸 정보도 가정으로 다루는 원칙을 첫 시간에 확인하여야 이후 검수 원칙과 연결됨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도입 과제 정의서(검토 기록철 A장)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M2. AI 활용 대안 비교와 공개 약관 검토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「도입하지 않는 경우와 기존 서비스 재사용을 먼저 검토하였으며, AI가 제시한 정보와 공개 약관 판독 결과를 원문으로 확인하여 가정과 사실을 구분하였는가」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AI로 대안 비교 초안·확인 질문과 공개 약관의 자료 처리 조항 판독표를 받아 원문으로 확인하고, 검토위원 순환 검토를 거쳐 선택 근거와 확인 목록을 작성함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대안 비교와 약관 판독 방법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도입 보류·기존 서비스 재사용·범용 AI 활용·자체 제작·외부 도입 대안과 비교 항목을 설명함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AI가 제시한 제품·가격 정보는 모두 '가정'으로 표시하고, 약관 판독은 조항 번호와 원문 문장을 그대로 받는 원칙을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대안 비교 초안과 약관 판독</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과제 정의서를 AI에 제시하여 대안별 비교 초안과 확인 질문 목록을 받음(금액·제품명 제외)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비교 대상 제품의 공개 이용약관·개인정보 처리방침을 AI에 제공하여 자료 보관·학습 이용·자료 반환·변경 통지 조항의 판독표를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공개 자료와 원문을 대조하여 틀리거나 확인되지 않은 정보를 표시하고 사실과 가정을 구분함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검토위원 순환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순환표에 따라 정보화·예산·계약·개인정보 위원이 팀별 10분씩 망 연계·예산·계약·자료 조건을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미확인 사항을 확인 목록으로 분리함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대안 선택 근거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도입하지 않는 경우와 비교한 선택 근거를 적고 가정과 확인된 사실을 구분함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확인 목록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회차 간 확인 담당과 기한을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AI 초안은 사실의 출처로는 약하지만 확인 질문과 약관 조항을 찾는 데 쓸모가 있음. AI 정보를 공개 자료·원문과 대조하는 과정 자체가 검토 대상 AI를 다루는 연습임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대안 비교표·약관 판독표·확인 목록(검토 기록철 B장)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M3. AI 실패 체험과 요구사항·시험 사례 설계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「AI가 실제로 어떻게 실패하는지 확인한 위에서, AI가 제안한 요구사항·사례 후보 가운데 업무상 합격 조건과 핵심 시험 사례 8건을 확정하고 검수 방법에 연결하였는가」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대리 시험 대상으로 AI의 실패를 먼저 체험하고, 실패 기록으로 AI에 요구사항·불합격 조건·사례 후보를 받아 합격 조건과 핵심 시험 사례 8건을 확정하며 검수 연결표를 작성함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체험</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대리 시험 대상 실패 체험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팀원 각자 같은 질문을 새 대화로 5회 반복하여 답이 달라지는지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근거 부족·문서 충돌·숨겨진 지시 문구·범위 밖 질문을 실행하여 원인 분석 없이 관찰한 것만 기록함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설명</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합격 조건과 시험 방법의 구분(강사)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합격 조건(결과가 나빠도 낮추지 않음)과 시험 방법(반복 횟수·사례 구성·판정 절차)을 구분하는 예를 설명함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팀의 AI로 만든 사례는 개발용이며 미공개 확인용 사례는 강사가 따로 보관함을 안내함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활용 요구사항·사례 후보와 핵심 사례 선정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실패 체험 기록을 AI에 제시하여 요구사항 초안·불합격 조건·사례 후보 12건과 변형 사례를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현업 책임자가 합격 조건을 정하고, 유형이 빠지지 않게 핵심 시험 사례 8건을 고름(나머지는 정기 점검용 사례 묶음)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판정 기준과 허용 범위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사례마다 '불합격이 되는 출력'과 표현 차이의 허용 범위를 적고, 데이터·사용자 대표가 업무 현실성을 확인함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검수 연결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요구사항별 시험 자료·판정자·증거·불합격 처리를 연결하고, 확인할 수 없는 요구는 미검증으로 분리함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반복 실행 횟수(교육 실습 기준 5회)와 판정 방법을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AI가 어떻게 실패하는지 직접 본 뒤에 검수 기준을 써야 '정확도 95%'처럼 확인 방법이 없는 기준을 피할 수 있음. AI가 요구사항과 사례의 후보를 만들어도 합격 조건은 사람이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실패 체험 기록·요구사항·핵심 시험 사례·검수 연결표(검토 기록철 C장)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M4. 자료·권한·위험과 AI 활용 계약 조건 검토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「자료·권한·위험 조건과 기관 검토 절차가 확인 과제로 정리되었으며, AI로 점검한 과업지시서 검토용 문안이 다른 사람에게도 한 가지로 읽히는가」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자료·권한·위험 조건과 기관 검토 절차를 정리하고, AI로 과업지시서 검토용 문안 초안을 받아 모호성과 공개 약관과의 차이를 점검한 뒤 상호 검토로 다듬음</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자료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등록·입력 자료의 종류·저장 위치·보관·처리 범위와 책임을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권한·전달 경로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관리 계정(기관 명의)·접근 권한·기록·외부 전달 경로를 검토함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위험 시나리오와 사람 개입 설계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실패 체험 기록을 AI에 제시하여 오작동·정보 노출·지시 문구 동조·과도한 의존의 위험 장면 초안을 받고, 가능성·영향으로 대응 수준을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사전·사후·비상의 개입 지점과 중단·대체 절차를 설계함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기관 검토 절차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정보화사업 협의·보안성 검토·개인정보 영향평가와 처리 위탁 절차를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고영향 인공지능 해당 여부를 확인일·적용 법령 버전·확인처를 적은 확인 과제로 정리함(교육에서 확정하지 않음)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문안 초안·모호성 점검과 상호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검수 연결표·위험 시나리오·약관 판독표를 AI에 제시하여 합격 조건·검수 절차·변경 시 재검수·자료 회수·미검증 항목의 검토용 문안을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AI로 모호한 표현·주체와 기한 누락·약관과의 차이를 점검하고, 다른 팀이 문안을 읽고 여러 뜻으로 읽히는 곳을 지적함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조건 정리와 회차 간 과제 지정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확인된 조건과 미확인 조건을 분리함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회차 간 확인 담당·기한과 공개 가격 정보 수집 담당을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실패 체험에서 본 위험이 문안에 들어가야 기관을 지킬 수 있음. 법적 해당 여부는 확인 과제로 넘기며, 실제 발주 문안은 기관 담당 부서의 검토·조정을 거쳐 확정함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조건 검토표·위험 시나리오·협의 과제·과업지시서 검토용 문안(검토 기록철 C·D장)</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제2회차. 검수·재검수와 운영 의사결정(7시간)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M5. AI 활용 총비용과 도입 타당성 검토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「AI가 설계한 계산 틀의 결과를 손으로 검산하였으며, 공개 가격 정보와 확인 결과를 반영하여 초기·반복·변경·종료 비용과 민감도를 검토하였는가」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AI로 총비용 계산 틀과 민감도 표의 수식을 받아 손 검산 뒤 값을 넣고, AI 누락 점검과 민감도 검토를 거쳐 기준선에서 환산한 효과와 비교함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회차 간 확인 결과 대조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확인 결과를 공개 가격 정보·가정과 대조하고 값마다 확인 상태를 정함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계산 틀과 총비용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AI에 금액 없이 계산 틀·민감도 표의 수식을 받아 예시 값으로 손 검산함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팀의 초기·반복·변경·종료 값을 넣고 확인 상태와 출처·확인일을 적음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AI를 활용한 누락 점검</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비용표를 AI에 제시하여 빠진 항목과 과소 추정 가능성을 지적받고, 반영·불반영과 그 이유를 적음</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검토</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민감도와 효과 비교</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결과를 가장 크게 바꾸는 값을 찾아 확인 과제의 순위를 정하고, 기준선에서 환산한 효과와 비교함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비용은 공개 자료를 기본으로 하며 발주 전 개별 업체 견적 요청은 기관 계약 절차에 따름. AI는 계산 구조를 만들고 값은 공개 자료로 채우며, 작업시간 절감은 현금 절감과 구분하여 표시함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총비용 검토표·민감도 표(검토 기록철 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M6. 검수 실행과 AI 판정 보조·시험 방법 개선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「핵심 시험 사례를 실행한 결과를 AI 1차 판정과 사람의 확정 판정으로 증거와 함께 기록하였으며, 판정이 갈린 곳에서 시험 방법의 허점을 찾아 고쳐 다시 시험하였는가」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M3의 검수 기준으로 대리 시험 대상을 검수하고, 대상과 다른 대화의 AI로 1차 판정을 받아 사람이 확정한 뒤 판정 불일치로 시험 방법의 허점을 고쳐 재시험하고 보완 요청서를 작성함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안내</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검수 진행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핵심 사례 8건 × 5회 반복의 진행 순서와 증거 기록, AI 1차 판정과 확정 판정의 구분을 안내함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검수 시험 실행</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팀원 각자 핵심 사례 2건씩을 맡아 새 대화로 5회 반복 실행하고 입력·출력 전문·실행 시각을 남김</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대리 시험으로 확인할 수 없는 항목은 미검증으로 분리함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판정</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1차 판정과 확정 판정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실행 결과를 대상과 다른 대화의 AI에 제시하여 결과표와 합격 조건 대조 1차 판정을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판정자 2인이 출력 전문을 보고 사례별 합격·불합격·미검증을 확정함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판정 불일치로 시험 방법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AI와 사람, 두 판정자의 판정이 갈린 출력에서 판정 기준의 모호함·기대 결과의 모호함·빠진 오류 유형을 찾아 고침. 합격 조건은 낮추지 않음</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고친 시험 방법으로 재시험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고친 사례와 판정 기준으로 다시 실행하여 판정의 일치를 확인함</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정리</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보완 요청서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불합격 사례별 원인 가설 후보를 AI로 받아 검토하고, 공급자가 고칠 것과 기관이 정할 것을 구분하여 보완 요청서를 씀</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대상 AI가 스스로를 판정하는 것은 독립적인 검증이 아니므로 1차 판정은 다른 대화에서 받고 사람이 확정함. AI와 사람의 판정이 갈린 곳은 시험 방법을 고칠 단서이며, 그 결과 합격이 줄 수도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검수 시험 결과표·시험 방법 개선 기록·보완 요청서(검토 기록철 C장)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M7. 공급자 수정·재검수와 AI 활용 운영 계획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「공급자 역할의 수정과 재검수로 무엇이 개선되고 무엇이 남았으며, 공급자 업데이트를 찾아낼 재검수 묶음과 AI를 활용한 정기 점검·종료 조건이 정리되었는가」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팀을 짝지어 서로 공급자 역할로 대리 시험 대상을 고치고 재검수하며 공급자 업데이트를 찾아내고, AI 1차 분류를 활용한 정기 점검과 변경·장애·종료 계획을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공급자 역할 수정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상대 팀의 보완 요청서를 받아 AI로 원인 가설 후보를 좁히고, 한 가지 가설에 대응하는 변경씩 지시문·등록 자료를 고침(팀원 각자 1건 이상)</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고칠 수 없는 요구와 그 이유(기관이 정할 것·생성형 AI 특성)를 적어 돌려줌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재검수와 업데이트 검출</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같은 핵심 사례와 미공개 확인용 사례로 재검수하고 이전 합격 사례의 회귀를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강사가 배포한 '공급자 업데이트' 지시문으로 핵심 사례를 1회씩 다시 실행하여 달라진 결과를 찾아냄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재검수 결과 해석과 인수 판단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공급자가 고칠 수 있는 것과 없는 것을 정리하고, 남은 결함·미검증·고칠 수 없는 요구를 적어 조건부 인수 여부를 검토함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운영 책임과 AI 정기 점검 설계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운영·자료·계정·비용·점검 담당을 직위로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가상 대화 기록 표본을 AI로 1차 분류해 보고, 사람이 확인할 대상(정상 외 전부와 정상 표본)과 점검 주기를 정함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변경 시 재검수와 장애·중단 절차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변경의 주체별 재검수 절차와 소요 시간, 장애·정보 노출·성능 저하 시 중단·복귀 절차를 설계함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종료·이관 조건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자료 회수(범용 형식)·삭제 확인·전환 기간과 기관이 보유할 것(지시문·핵심 사례·검수 기록)을 정리함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검수 담당자는 공급자가 무엇을 고칠 수 있는지 알아야 보완 요구와 인수 판단을 현실적으로 할 수 있음. 정기 점검은 AI가 1차 분류하되 사람이 확인하며, 변경의 주체가 누구든 같은 재검수 묶음으로 다시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공급자 수정 기록·재검수 결과·운영관리 계획·책임표(검토 기록철 C·E장)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M8. 도입 모의심사와 30일 실행계획·확산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「검수·재검수 근거에 비추어 도입·보완·보류 판단에 근거가 있으며, 미확인 사항의 30일 실행계획과 검수 기준의 재사용 계획이 확정되었는가」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AI로 예상 질문과 반론을 점검한 도입 검토서를 모의심사로 검증하고, 미확인 사항의 30일 실행계획과 검수 기준의 재사용·확산 계획을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준비</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예상 질문 점검</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도입 검토서를 AI에 제시하여 검토위원별 예상 질문과 반론을 받고, 검토서에 답할 근거가 없는 질문을 확인 과제로 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발표</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45분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팀별 발표</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도입·보완·보류 의견과 근거, 검수 흐름(첫 검수 → 시험 방법 개선 → 공급자 수정 후 재검수)을 발표함(팀당 11분 내외)</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평가</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검토위원 모의심사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공통 검토위원이 대안·검수·비용·운영 조건을 검토함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미참석 위원은 같은 검토표의 서면 의견과 미회신 쟁점을 확인함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30일 실행계획과 확산 계획</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미확인 사항의 담당자·기한·증거·의사결정 시점을 정하고 30일 후 온라인 점검 일정을 현업 책임자 승인으로 확정함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핵심 사례·합격 조건·판정 지시문의 재사용처와 3단계(회귀 시험·대화 기록 자동 점검) 정보화 사업 요구사항 개요를 정리함</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정리</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설문과 수료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교육 결과와 실제 계약·승인의 구분을 확인하고 제출함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교육 만족도 설문과 수료 절차를 진행함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모든 산출물에 '모의 검토'를 표시함. 보류도 정당한 결과이며, 판단에 쓴 핵심 사례·합격 조건·판정 지시문은 다음 검토와 정보화 사업의 기준으로 남김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도입 검토서·30일 실행계획·확산 계획(검토 기록철 F장)</w:t>
      </w:r>
    </w:p>
    <w:p>
      <w:pPr>
        <w:spacing w:after="80" w:before="0" w:line="240"/>
      </w:pPr>
    </w:p>
    <w:p>
      <w:pPr>
        <w:keepNext/>
        <w:keepLines/>
        <w:spacing w:after="160" w:before="400" w:line="240"/>
      </w:pPr>
      <w:r>
        <w:rPr>
          <w:rFonts w:ascii="Pretendard" w:cs="Pretendard" w:eastAsia="Pretendard" w:hAnsi="Pretendard"/>
          <w:b/>
          <w:bCs/>
          <w:color w:val="000000"/>
          <w:sz w:val="32"/>
          <w:szCs w:val="32"/>
        </w:rPr>
        <w:t xml:space="preserve">Ⅵ. 과정의 특징 및 운영 체계</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과정의 특징</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AI가 도입 검토 업무를 수행하도록 재설계</w:t>
      </w:r>
      <w:r>
        <w:rPr>
          <w:rFonts w:ascii="Pretendard" w:cs="Pretendard" w:eastAsia="Pretendard" w:hAnsi="Pretendard"/>
          <w:b w:val="false"/>
          <w:bCs w:val="false"/>
          <w:color w:val="000000"/>
          <w:sz w:val="24"/>
          <w:szCs w:val="24"/>
        </w:rPr>
        <w:t>: 대안 비교와 공개 약관 판독, 요구사항·시험 사례 후보, 검수 1차 판정, 비용 계산 틀, 계약 문안 초안을 AI가 동시에 만들고, 담당자는 합격 조건을 정하고 시험 결과를 확정 판정하며 확인 과제를 관리함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실패를 먼저 체험하고 기준을 씀</w:t>
      </w:r>
      <w:r>
        <w:rPr>
          <w:rFonts w:ascii="Pretendard" w:cs="Pretendard" w:eastAsia="Pretendard" w:hAnsi="Pretendard"/>
          <w:b w:val="false"/>
          <w:bCs w:val="false"/>
          <w:color w:val="000000"/>
          <w:sz w:val="24"/>
          <w:szCs w:val="24"/>
        </w:rPr>
        <w:t xml:space="preserve">: 요구사항을 쓰기 전에 대리 시험 대상으로 AI의 실패를 직접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검수·공급자 수정·재검수의 순환</w:t>
      </w:r>
      <w:r>
        <w:rPr>
          <w:rFonts w:ascii="Pretendard" w:cs="Pretendard" w:eastAsia="Pretendard" w:hAnsi="Pretendard"/>
          <w:b w:val="false"/>
          <w:bCs w:val="false"/>
          <w:color w:val="000000"/>
          <w:sz w:val="24"/>
          <w:szCs w:val="24"/>
        </w:rPr>
        <w:t xml:space="preserve">: 검수를 실행하고 시험 방법을 고쳐 재시험하며, 공급자 역할로 AI를 직접 고친 뒤 재검수하여 보완 가능 범위를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합격 조건은 낮추지 아니함</w:t>
      </w:r>
      <w:r>
        <w:rPr>
          <w:rFonts w:ascii="Pretendard" w:cs="Pretendard" w:eastAsia="Pretendard" w:hAnsi="Pretendard"/>
          <w:b w:val="false"/>
          <w:bCs w:val="false"/>
          <w:color w:val="000000"/>
          <w:sz w:val="24"/>
          <w:szCs w:val="24"/>
        </w:rPr>
        <w:t xml:space="preserve">: 업무상 반드시 지켜야 할 합격 조건과 조정할 수 있는 시험 방법을 구분하여, 결과가 나쁘다는 이유로 합격 조건을 낮추지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‘도입하지 아니함’도 대안</w:t>
      </w:r>
      <w:r>
        <w:rPr>
          <w:rFonts w:ascii="Pretendard" w:cs="Pretendard" w:eastAsia="Pretendard" w:hAnsi="Pretendard"/>
          <w:b w:val="false"/>
          <w:bCs w:val="false"/>
          <w:color w:val="000000"/>
          <w:sz w:val="24"/>
          <w:szCs w:val="24"/>
        </w:rPr>
        <w:t xml:space="preserve">: 도입 보류와 기존 서비스 재사용을 반드시 비교 대상에 포함함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모의와 실제의 구분</w:t>
      </w:r>
      <w:r>
        <w:rPr>
          <w:rFonts w:ascii="Pretendard" w:cs="Pretendard" w:eastAsia="Pretendard" w:hAnsi="Pretendard"/>
          <w:b w:val="false"/>
          <w:bCs w:val="false"/>
          <w:color w:val="000000"/>
          <w:sz w:val="24"/>
          <w:szCs w:val="24"/>
        </w:rPr>
        <w:t xml:space="preserve">: 교육의 모의 검토·대리 시험과 실제 제품 검수·기관 승인을 구분하여 모든 산출물에 ‘모의 검토’로 표시함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두 겹의 AI 원칙</w:t>
      </w:r>
      <w:r>
        <w:rPr>
          <w:rFonts w:ascii="Pretendard" w:cs="Pretendard" w:eastAsia="Pretendard" w:hAnsi="Pretendard"/>
          <w:b w:val="false"/>
          <w:bCs w:val="false"/>
          <w:color w:val="000000"/>
          <w:sz w:val="24"/>
          <w:szCs w:val="24"/>
        </w:rPr>
        <w:t>: 도구로 쓰는 AI의 제품·가격 정보는 가정으로 표시하고 1차 판정은 사람이 확정함. 이 원칙이 검토 대상 AI를 검수하는 원칙과 같다는 것을 실습으로 체득함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구현 범위의 구분</w:t>
      </w:r>
      <w:r>
        <w:rPr>
          <w:rFonts w:ascii="Pretendard" w:cs="Pretendard" w:eastAsia="Pretendard" w:hAnsi="Pretendard"/>
          <w:b w:val="false"/>
          <w:bCs w:val="false"/>
          <w:color w:val="000000"/>
          <w:sz w:val="24"/>
          <w:szCs w:val="24"/>
        </w:rPr>
        <w:t>: 1단계(대화형)와 2단계(도구 연계형, 검수 결과표·재검수 묶음의 반복 운영)는 과정 중 직접 구현하고, 기관 AI 서비스의 회귀 시험 자동 실행·대화 기록 자동 점검 등 3단계(자동 연계형)는 과정 산출물을 바탕으로 정보화 사업 요구사항으로 정리함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 활용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 경로(AI 필수)</w:t>
      </w:r>
      <w:r>
        <w:rPr>
          <w:rFonts w:ascii="Pretendard" w:cs="Pretendard" w:eastAsia="Pretendard" w:hAnsi="Pretendard"/>
          <w:b w:val="false"/>
          <w:bCs w:val="false"/>
          <w:color w:val="000000"/>
          <w:sz w:val="24"/>
          <w:szCs w:val="24"/>
        </w:rPr>
        <w:t>: 모든 팀은 교육장에서 AI로 대안 비교·약관 판독·요구사항과 사례 후보·검수 1차 판정·비용 계산 틀·계약 문안 초안을 만들고, 강사가 준비한 대리 시험 대상으로 실패 체험·검수·공급자 역할 수정·재검수를 직접 수행함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경로(기관 여건)</w:t>
      </w:r>
      <w:r>
        <w:rPr>
          <w:rFonts w:ascii="Pretendard" w:cs="Pretendard" w:eastAsia="Pretendard" w:hAnsi="Pretendard"/>
          <w:b w:val="false"/>
          <w:bCs w:val="false"/>
          <w:color w:val="000000"/>
          <w:sz w:val="24"/>
          <w:szCs w:val="24"/>
        </w:rPr>
        <w:t xml:space="preserve">: AI에는 공개된 제품 설명과 업무의 일반 사항만 입력하며, 기관 내부 자료·견적·업체 제안 내용은 입력하지 아니함. 실제 제품의 검수는 기관 계약 절차에 따라 공급자가 제공한 시험 환경에서 수행함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AI 수행 → 사람 판단</w:t>
      </w:r>
      <w:r>
        <w:rPr>
          <w:rFonts w:ascii="Pretendard" w:cs="Pretendard" w:eastAsia="Pretendard" w:hAnsi="Pretendard"/>
          <w:b w:val="false"/>
          <w:bCs w:val="false"/>
          <w:color w:val="000000"/>
          <w:sz w:val="24"/>
          <w:szCs w:val="24"/>
        </w:rPr>
        <w:t>: AI는 검토 업무의 초안과 1차 판정을 수행하는 도구이자 검수 대상이며, 사람은 합격 조건을 정하고 판정을 확정하며 제품·가격 정보를 원문으로 확인하고 도입·보완·보류를 판단함. 1차 판정은 대상 AI와 다른 대화에서 받음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기록과 평가</w:t>
      </w:r>
      <w:r>
        <w:rPr>
          <w:rFonts w:ascii="Pretendard" w:cs="Pretendard" w:eastAsia="Pretendard" w:hAnsi="Pretendard"/>
          <w:b w:val="false"/>
          <w:bCs w:val="false"/>
          <w:color w:val="000000"/>
          <w:sz w:val="24"/>
          <w:szCs w:val="24"/>
        </w:rPr>
        <w:t xml:space="preserve">: AI가 제시한 제품·가격 정보는 ‘가정’으로 표시하고, 출처와 확인일을 확인한 뒤에만 확인된 사실로 바꿈. 대리 시험 결과에는 ‘검수 방법 연습’임을 표시함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개선 순환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순환 단계</w:t>
      </w:r>
      <w:r>
        <w:rPr>
          <w:rFonts w:ascii="Pretendard" w:cs="Pretendard" w:eastAsia="Pretendard" w:hAnsi="Pretendard"/>
          <w:b w:val="false"/>
          <w:bCs w:val="false"/>
          <w:color w:val="000000"/>
          <w:sz w:val="24"/>
          <w:szCs w:val="24"/>
        </w:rPr>
        <w:t xml:space="preserve">: 실패 체험 → 검수 기준 작성 → 첫 검수 → 시험 방법의 허점 진단 → 시험 방법 수정·재시험 → 보완 요청 → 공급자 역할 수정 → 재검수</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고칠 대상</w:t>
      </w:r>
      <w:r>
        <w:rPr>
          <w:rFonts w:ascii="Pretendard" w:cs="Pretendard" w:eastAsia="Pretendard" w:hAnsi="Pretendard"/>
          <w:b w:val="false"/>
          <w:bCs w:val="false"/>
          <w:color w:val="000000"/>
          <w:sz w:val="24"/>
          <w:szCs w:val="24"/>
        </w:rPr>
        <w:t xml:space="preserve">: 검수 담당자로서는 시험 사례 구성·반복 횟수·판정 절차를 고치고, 공급자 역할로서는 대리 시험 대상의 지시문·등록 자료를 고침. 합격 조건은 결과에 맞추어 낮추지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w:t>
      </w:r>
      <w:r>
        <w:rPr>
          <w:rFonts w:ascii="Pretendard" w:cs="Pretendard" w:eastAsia="Pretendard" w:hAnsi="Pretendard"/>
          <w:b w:val="false"/>
          <w:bCs w:val="false"/>
          <w:color w:val="000000"/>
          <w:sz w:val="24"/>
          <w:szCs w:val="24"/>
        </w:rPr>
        <w:t xml:space="preserve">: 출력 변동, 근거 없는 답변, 등록 문서와 충돌하는 답변, 범위 밖 질문 응답, 숨겨진 지시 문구 동조로 구분하며 강사가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 사례 구분</w:t>
      </w:r>
      <w:r>
        <w:rPr>
          <w:rFonts w:ascii="Pretendard" w:cs="Pretendard" w:eastAsia="Pretendard" w:hAnsi="Pretendard"/>
          <w:b w:val="false"/>
          <w:bCs w:val="false"/>
          <w:color w:val="000000"/>
          <w:sz w:val="24"/>
          <w:szCs w:val="24"/>
        </w:rPr>
        <w:t>: 팀별 핵심 시험 사례 8건(5회 반복)으로 검수하고, 재검수에서는 상대 팀이 모르는 미공개 확인용 사례(대상별 3건)를 함께 실행함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실행</w:t>
      </w:r>
      <w:r>
        <w:rPr>
          <w:rFonts w:ascii="Pretendard" w:cs="Pretendard" w:eastAsia="Pretendard" w:hAnsi="Pretendard"/>
          <w:b w:val="false"/>
          <w:bCs w:val="false"/>
          <w:color w:val="000000"/>
          <w:sz w:val="24"/>
          <w:szCs w:val="24"/>
        </w:rPr>
        <w:t xml:space="preserve">: 팀원은 각자 핵심 사례 2건씩을 맡아 직접 실행·판정하고, 공급자 역할 수정에서도 각자 1건 이상을 직접 고침. 역할과 관계없이 팀원 전원이 실행자로 기록됨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원인 가설 확인</w:t>
      </w:r>
      <w:r>
        <w:rPr>
          <w:rFonts w:ascii="Pretendard" w:cs="Pretendard" w:eastAsia="Pretendard" w:hAnsi="Pretendard"/>
          <w:b w:val="false"/>
          <w:bCs w:val="false"/>
          <w:color w:val="000000"/>
          <w:sz w:val="24"/>
          <w:szCs w:val="24"/>
        </w:rPr>
        <w:t xml:space="preserve">: 고치기 전에 원인 가설을 먼저 적음. 순환마다 최소 1회는 한 가지 원인 가설에 대응하는 변경만 하고 그 밖의 조건은 가능한 한 유지한 채 같은 사례와 다른 사례로 확인하여 가설을 유지하거나 수정함. 서로 다른 가설에 해당하는 변경을 한꺼번에 하여 좋아진 결과나 한 번 좋아진 결과만으로는 원인을 확인한 것으로 보지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대체 실습</w:t>
      </w:r>
      <w:r>
        <w:rPr>
          <w:rFonts w:ascii="Pretendard" w:cs="Pretendard" w:eastAsia="Pretendard" w:hAnsi="Pretendard"/>
          <w:b w:val="false"/>
          <w:bCs w:val="false"/>
          <w:color w:val="000000"/>
          <w:sz w:val="24"/>
          <w:szCs w:val="24"/>
        </w:rPr>
        <w:t xml:space="preserve">: 첫 실행에서 대부분 합격하거나 수강생이 고칠 수 없는 오류만 나오는 경우, 강사가 준비한 연습용 결함 자료와 도전 사례로 순환을 진행함. 정상 결과를 억지로 실패로 취급하지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확인</w:t>
      </w:r>
      <w:r>
        <w:rPr>
          <w:rFonts w:ascii="Pretendard" w:cs="Pretendard" w:eastAsia="Pretendard" w:hAnsi="Pretendard"/>
          <w:b w:val="false"/>
          <w:bCs w:val="false"/>
          <w:color w:val="000000"/>
          <w:sz w:val="24"/>
          <w:szCs w:val="24"/>
        </w:rPr>
        <w:t xml:space="preserve">: 팀원별로 2~3분간 ‘무엇이 문제였고, 왜 그 부분을 고쳤으며, 다른 사례에서도 되는가’를 자신의 말로 설명하게 하여 확인함. 개인 실습 중 강사와 실습 지원 인력이 나누어 순회하며 확인하고, 확인하지 못한 팀원은 다음 회차 또는 온라인 점검에서 보완함. 팀 안에서의 설명은 강사의 개인 확인을 대신하지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기록</w:t>
      </w:r>
      <w:r>
        <w:rPr>
          <w:rFonts w:ascii="Pretendard" w:cs="Pretendard" w:eastAsia="Pretendard" w:hAnsi="Pretendard"/>
          <w:b w:val="false"/>
          <w:bCs w:val="false"/>
          <w:color w:val="000000"/>
          <w:sz w:val="24"/>
          <w:szCs w:val="24"/>
        </w:rPr>
        <w:t xml:space="preserve">: 검토 기록철 C장에 ‘사례 수·첫 검수 합격 수·시험 방법의 허점과 수정 내용·재시험 판정·공급자 수정의 원인 가설과 내용·재검수 합격 수·실행자’를 남김. 별도 서류를 만들지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 횟수</w:t>
      </w:r>
      <w:r>
        <w:rPr>
          <w:rFonts w:ascii="Pretendard" w:cs="Pretendard" w:eastAsia="Pretendard" w:hAnsi="Pretendard"/>
          <w:b w:val="false"/>
          <w:bCs w:val="false"/>
          <w:color w:val="000000"/>
          <w:sz w:val="24"/>
          <w:szCs w:val="24"/>
        </w:rPr>
        <w:t xml:space="preserve">: 실패 체험(M3)에 이어, 필수 순환인 검수와 시험 방법 개선(M6), 공급자 수정과 재검수(M7)의 2회를 운영하며 2회 모두 기록을 남김</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강사 제공 자료와 지원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대리 시험 대상</w:t>
      </w:r>
      <w:r>
        <w:rPr>
          <w:rFonts w:ascii="Pretendard" w:cs="Pretendard" w:eastAsia="Pretendard" w:hAnsi="Pretendard"/>
          <w:b w:val="false"/>
          <w:bCs w:val="false"/>
          <w:color w:val="000000"/>
          <w:sz w:val="24"/>
          <w:szCs w:val="24"/>
        </w:rPr>
        <w:t xml:space="preserve">: 팀별 도입 대상과 비슷하게 동작하도록 지시문을 적용한 범용 생성형 AI 환경과 시험용 가상 자료를 준비하며, 공급자 역할 수정이 가능하도록 지시문·등록 자료를 팀별로 분리하여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w:t>
      </w:r>
      <w:r>
        <w:rPr>
          <w:rFonts w:ascii="Pretendard" w:cs="Pretendard" w:eastAsia="Pretendard" w:hAnsi="Pretendard"/>
          <w:b w:val="false"/>
          <w:bCs w:val="false"/>
          <w:color w:val="000000"/>
          <w:sz w:val="24"/>
          <w:szCs w:val="24"/>
        </w:rPr>
        <w:t xml:space="preserve">: 생성형 AI의 주요 실패 유형과 판정 예시를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문안 예시</w:t>
      </w:r>
      <w:r>
        <w:rPr>
          <w:rFonts w:ascii="Pretendard" w:cs="Pretendard" w:eastAsia="Pretendard" w:hAnsi="Pretendard"/>
          <w:b w:val="false"/>
          <w:bCs w:val="false"/>
          <w:color w:val="000000"/>
          <w:sz w:val="24"/>
          <w:szCs w:val="24"/>
        </w:rPr>
        <w:t>: 요구사항·합격 조건·과업지시서 반영 문안 예시와 검토위원 공통 검토표를 제공하고, 대안 비교·약관 판독·사례 후보·1차 판정·계산 틀·문안 점검·정기 점검·예상 질문의 지시문 예시(교재 제2~10장)를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계산 틀</w:t>
      </w:r>
      <w:r>
        <w:rPr>
          <w:rFonts w:ascii="Pretendard" w:cs="Pretendard" w:eastAsia="Pretendard" w:hAnsi="Pretendard"/>
          <w:b w:val="false"/>
          <w:bCs w:val="false"/>
          <w:color w:val="000000"/>
          <w:sz w:val="24"/>
          <w:szCs w:val="24"/>
        </w:rPr>
        <w:t>: 초기·반복·변경·종료 비용과 민감도를 정리하는 총비용 계산 틀(손 검산용 예시 값 포함)과 정기 점검 연습용 가상 대화 기록을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검토위원 순환표</w:t>
      </w:r>
      <w:r>
        <w:rPr>
          <w:rFonts w:ascii="Pretendard" w:cs="Pretendard" w:eastAsia="Pretendard" w:hAnsi="Pretendard"/>
          <w:b w:val="false"/>
          <w:bCs w:val="false"/>
          <w:color w:val="000000"/>
          <w:sz w:val="24"/>
          <w:szCs w:val="24"/>
        </w:rPr>
        <w:t>: M2는 순환표에 따라 위원 1명당 팀별 10분 내외로 전 팀을 순환함. M4는 정보화·개인정보 위원이 기관 검토 절차 확인(20분)에서 팀별 10분씩 두 칸을 순환하고 예산·계약 위원은 문안 상호 검토에서 보충 의견을 주며, M5는 예산 위원이 누락 점검(15분)에서 팀을 순회함. 위원별·팀별 시간은 사전에 정하여 안내함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연습용 결함 사례</w:t>
      </w:r>
      <w:r>
        <w:rPr>
          <w:rFonts w:ascii="Pretendard" w:cs="Pretendard" w:eastAsia="Pretendard" w:hAnsi="Pretendard"/>
          <w:b w:val="false"/>
          <w:bCs w:val="false"/>
          <w:color w:val="000000"/>
          <w:sz w:val="24"/>
          <w:szCs w:val="24"/>
        </w:rPr>
        <w:t xml:space="preserve">: 대리 시험 대상이 핵심 사례를 대부분 통과하는 경우에 대비하여, 조건을 덧붙인 도전 사례와 결함을 넣은 대리 시험 대상을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지원 원칙</w:t>
      </w:r>
      <w:r>
        <w:rPr>
          <w:rFonts w:ascii="Pretendard" w:cs="Pretendard" w:eastAsia="Pretendard" w:hAnsi="Pretendard"/>
          <w:b w:val="false"/>
          <w:bCs w:val="false"/>
          <w:color w:val="000000"/>
          <w:sz w:val="24"/>
          <w:szCs w:val="24"/>
        </w:rPr>
        <w:t xml:space="preserve">: 강사와 실습 지원 인력은 대신 작성하지 아니하고 방법을 안내하며, 기관 승인이나 법적 해당 여부를 판단하지 아니함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과제 선정 기준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선정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도입 시기</w:t>
      </w:r>
      <w:r>
        <w:rPr>
          <w:rFonts w:ascii="Pretendard" w:cs="Pretendard" w:eastAsia="Pretendard" w:hAnsi="Pretendard"/>
          <w:b w:val="false"/>
          <w:bCs w:val="false"/>
          <w:color w:val="000000"/>
          <w:sz w:val="24"/>
          <w:szCs w:val="24"/>
        </w:rPr>
        <w:t xml:space="preserve">: 실제로 도입을 검토 중이거나 1년 안에 검토할 예정인 과제</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범위 명확성</w:t>
      </w:r>
      <w:r>
        <w:rPr>
          <w:rFonts w:ascii="Pretendard" w:cs="Pretendard" w:eastAsia="Pretendard" w:hAnsi="Pretendard"/>
          <w:b w:val="false"/>
          <w:bCs w:val="false"/>
          <w:color w:val="000000"/>
          <w:sz w:val="24"/>
          <w:szCs w:val="24"/>
        </w:rPr>
        <w:t xml:space="preserve">: 지원할 업무 범위를 한 문장으로 정할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설명 책임</w:t>
      </w:r>
      <w:r>
        <w:rPr>
          <w:rFonts w:ascii="Pretendard" w:cs="Pretendard" w:eastAsia="Pretendard" w:hAnsi="Pretendard"/>
          <w:b w:val="false"/>
          <w:bCs w:val="false"/>
          <w:color w:val="000000"/>
          <w:sz w:val="24"/>
          <w:szCs w:val="24"/>
        </w:rPr>
        <w:t xml:space="preserve">: 현업 책임자가 도입 목적과 현재 업무를 설명할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공개 정보</w:t>
      </w:r>
      <w:r>
        <w:rPr>
          <w:rFonts w:ascii="Pretendard" w:cs="Pretendard" w:eastAsia="Pretendard" w:hAnsi="Pretendard"/>
          <w:b w:val="false"/>
          <w:bCs w:val="false"/>
          <w:color w:val="000000"/>
          <w:sz w:val="24"/>
          <w:szCs w:val="24"/>
        </w:rPr>
        <w:t xml:space="preserve">: 비교할 대안의 공개된 제품 설명과 가격 정보를 확보할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제외 과제</w:t>
      </w:r>
      <w:r>
        <w:rPr>
          <w:rFonts w:ascii="Pretendard" w:cs="Pretendard" w:eastAsia="Pretendard" w:hAnsi="Pretendard"/>
          <w:b w:val="false"/>
          <w:bCs w:val="false"/>
          <w:color w:val="000000"/>
          <w:sz w:val="24"/>
          <w:szCs w:val="24"/>
        </w:rPr>
        <w:t xml:space="preserve">: 이미 계약 절차가 진행 중인 사업의 특정 업체 평가, 교육 산출물로 실제 구매 결정을 대신하려는 과제</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팀 구성과 역할</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100"/>
        <w:gridCol w:w="498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역할</w:t>
            </w:r>
          </w:p>
        </w:tc>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인원·참여</w:t>
            </w:r>
          </w:p>
        </w:tc>
        <w:tc>
          <w:tcPr>
            <w:tcW w:type="dxa" w:w="49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과업</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현업 책임자</w:t>
            </w:r>
          </w:p>
        </w:tc>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팀장급 1명(팀별). 전 과정 참여</w:t>
            </w:r>
          </w:p>
        </w:tc>
        <w:tc>
          <w:tcPr>
            <w:tcW w:type="dxa" w:w="49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도입 목적·성공 기준 설명, 핵심 사례 실행, 도입·보완·보류 의견 결정, 30일 실행계획 승인</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실무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2명(팀별).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AI를 활용한 과제 정의·대안 비교·요구사항·검수 연결표·비용·문안 초안 작성과 확인, 핵심 사례 실행·판정, 공급자 역할 수정, 운영 계획 작성</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데이터·사용자 대표</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1명(팀별).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자료 현황과 현재 업무 기준선 제공, 시험 사례의 업무 현실성 확인, 핵심 사례 실행과 사용자 관점의 판정</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공통 검토위원(운영 참여자)</w:t>
            </w:r>
          </w:p>
        </w:tc>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4명(정보화·예산·계약·개인정보). 순환 참여, 이수 대상 아님</w:t>
            </w:r>
          </w:p>
        </w:tc>
        <w:tc>
          <w:tcPr>
            <w:tcW w:type="dxa" w:w="49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M2 대안·M4 조건·M5 비용 검토와 M8 모의심사를 전 팀에 대하여 수행</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검토위원 참여가 어려우면 담당 부서에 같은 검토표로 서면 의견을 요청하고 회차 간 확인함. M8의 모의심사는 서면 의견·미회신 쟁점 검토와 근거 확인으로 운영하며 강사가 기관 승인을 대신하지 아니함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운영 단계와 일정</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900"/>
        <w:gridCol w:w="609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시기</w:t>
            </w:r>
          </w:p>
        </w:tc>
        <w:tc>
          <w:tcPr>
            <w:tcW w:type="dxa" w:w="609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주요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개강 전 3주~1일</w:t>
            </w:r>
          </w:p>
        </w:tc>
        <w:tc>
          <w:tcPr>
            <w:tcW w:type="dxa" w:w="609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교육 주관 부서의 안내 공문 발송(D-21)과 팀 구성, 도입 과제 1건 선정, 현재 업무 절차와 기준선(처리시간·오류·비용), 기존 서비스·시스템 현황, 기관 계약·보안·개인정보 검토 절차 자료 수집, 검토위원 지정, 러닝 허브 사전학습</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제1회차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확인</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1회차 후 1주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협의 과제의 담당 부서 확인, 공개 가격 정보·이용 조건 확인, 비용표 초안 작성</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제2회차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실행</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2회차 후 30일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1주차 기준선·자료 확인, 2주차 대안·비용·자료 처리 조건 확인과 요구사항 보완, 3주차 허용된 시연·시험 결과 연결(미실행 항목은 미검증 기록), 4주차 도입·보완·보류 근거 정리</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점검</w:t>
            </w:r>
          </w:p>
        </w:tc>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30일 실행 종료 후</w:t>
            </w:r>
          </w:p>
        </w:tc>
        <w:tc>
          <w:tcPr>
            <w:tcW w:type="dxa" w:w="609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온라인 실행 점검(팀별 15분 내외): 확인 과제 처리 현황과 의사결정 결과 확인</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제1회차에서 도출한 협의 과제를 확인하여야 제2회차의 비용·검수 실습이 실제 조건에 근거할 수 있으므로 회차 간 1주의 간격을 둠</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사전 준비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과제 준비</w:t>
      </w:r>
      <w:r>
        <w:rPr>
          <w:rFonts w:ascii="Pretendard" w:cs="Pretendard" w:eastAsia="Pretendard" w:hAnsi="Pretendard"/>
          <w:b w:val="false"/>
          <w:bCs w:val="false"/>
          <w:color w:val="000000"/>
          <w:sz w:val="24"/>
          <w:szCs w:val="24"/>
        </w:rPr>
        <w:t xml:space="preserve">: 검토할 AI 과제 1건, 현재 업무 절차와 기준선 자료, 기존 서비스·시스템 현황을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기관 절차 자료</w:t>
      </w:r>
      <w:r>
        <w:rPr>
          <w:rFonts w:ascii="Pretendard" w:cs="Pretendard" w:eastAsia="Pretendard" w:hAnsi="Pretendard"/>
          <w:b w:val="false"/>
          <w:bCs w:val="false"/>
          <w:color w:val="000000"/>
          <w:sz w:val="24"/>
          <w:szCs w:val="24"/>
        </w:rPr>
        <w:t xml:space="preserve">: 계약·보안·개인정보 관련 내부 검토 절차와 서식을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비용 사전 작성</w:t>
      </w:r>
      <w:r>
        <w:rPr>
          <w:rFonts w:ascii="Pretendard" w:cs="Pretendard" w:eastAsia="Pretendard" w:hAnsi="Pretendard"/>
          <w:b w:val="false"/>
          <w:bCs w:val="false"/>
          <w:color w:val="000000"/>
          <w:sz w:val="24"/>
          <w:szCs w:val="24"/>
        </w:rPr>
        <w:t xml:space="preserve">: 회차 간 확인 기간에 조달 등록 가격·공개 요금표·유사 사업 발주 예산 등 공개 자료로 대안별 비교기간·사용량·단가·내부 작업시간·초기 및 반복 지출·변경·종료 비용을 같은 기준으로 채움. 개별 업체 견적 요청은 교육 과제로 요구하지 아니하며 기관 계약 절차에 따름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법령 확인</w:t>
      </w:r>
      <w:r>
        <w:rPr>
          <w:rFonts w:ascii="Pretendard" w:cs="Pretendard" w:eastAsia="Pretendard" w:hAnsi="Pretendard"/>
          <w:b w:val="false"/>
          <w:bCs w:val="false"/>
          <w:color w:val="000000"/>
          <w:sz w:val="24"/>
          <w:szCs w:val="24"/>
        </w:rPr>
        <w:t xml:space="preserve">: 확인일·적용 버전·기관과 공급자의 역할·검토 부서·미확인 사항을 기록함. 고영향 여부의 기관 내부 검토와 법정 확인 요청 절차를 구분하고, 교육에서 법적 해당 여부나 승인을 확정하지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참여 조건</w:t>
      </w:r>
      <w:r>
        <w:rPr>
          <w:rFonts w:ascii="Pretendard" w:cs="Pretendard" w:eastAsia="Pretendard" w:hAnsi="Pretendard"/>
          <w:b w:val="false"/>
          <w:bCs w:val="false"/>
          <w:color w:val="000000"/>
          <w:sz w:val="24"/>
          <w:szCs w:val="24"/>
        </w:rPr>
        <w:t xml:space="preserve">: 기관 업무와 도입 목적을 설명할 현업 책임자가 반드시 참여하며, 검토위원이 참석하지 못하는 경우 서면 검토 부서를 사전에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사전학습</w:t>
      </w:r>
      <w:r>
        <w:rPr>
          <w:rFonts w:ascii="Pretendard" w:cs="Pretendard" w:eastAsia="Pretendard" w:hAnsi="Pretendard"/>
          <w:b w:val="false"/>
          <w:bCs w:val="false"/>
          <w:color w:val="000000"/>
          <w:sz w:val="24"/>
          <w:szCs w:val="24"/>
        </w:rPr>
        <w:t xml:space="preserve">: 자료 보호·품질 점검·업무 적용 판단을 복습하고 도입 과제 1건의 확인할 조건과 비교 대안을 작성함. 교육 운영 기관은 개강 전 러닝 허브의 해당 항목명·주소·배정 시간·제출물을 안내문에 확정하며, 기존 학습 이력은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측정과 평가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평가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연결성</w:t>
      </w:r>
      <w:r>
        <w:rPr>
          <w:rFonts w:ascii="Pretendard" w:cs="Pretendard" w:eastAsia="Pretendard" w:hAnsi="Pretendard"/>
          <w:b w:val="false"/>
          <w:bCs w:val="false"/>
          <w:color w:val="000000"/>
          <w:sz w:val="24"/>
          <w:szCs w:val="24"/>
        </w:rPr>
        <w:t xml:space="preserve">: 요구사항마다 합격 조건·검수 방법·시험 자료·증거·책임자가 연결되는지 확인</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출처 구분</w:t>
      </w:r>
      <w:r>
        <w:rPr>
          <w:rFonts w:ascii="Pretendard" w:cs="Pretendard" w:eastAsia="Pretendard" w:hAnsi="Pretendard"/>
          <w:b w:val="false"/>
          <w:bCs w:val="false"/>
          <w:color w:val="000000"/>
          <w:sz w:val="24"/>
          <w:szCs w:val="24"/>
        </w:rPr>
        <w:t xml:space="preserve">: 수치·가격·제품 기능의 출처와 확인일을 기록하고 가정·추정·확정값을 구분하였는지 확인</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비용 완결성</w:t>
      </w:r>
      <w:r>
        <w:rPr>
          <w:rFonts w:ascii="Pretendard" w:cs="Pretendard" w:eastAsia="Pretendard" w:hAnsi="Pretendard"/>
          <w:b w:val="false"/>
          <w:bCs w:val="false"/>
          <w:color w:val="000000"/>
          <w:sz w:val="24"/>
          <w:szCs w:val="24"/>
        </w:rPr>
        <w:t xml:space="preserve">: 초기·반복·변경·종료 비용과 자료 회수·삭제·이관 조건이 포함되었는지 확인</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판정 정직성</w:t>
      </w:r>
      <w:r>
        <w:rPr>
          <w:rFonts w:ascii="Pretendard" w:cs="Pretendard" w:eastAsia="Pretendard" w:hAnsi="Pretendard"/>
          <w:b w:val="false"/>
          <w:bCs w:val="false"/>
          <w:color w:val="000000"/>
          <w:sz w:val="24"/>
          <w:szCs w:val="24"/>
        </w:rPr>
        <w:t xml:space="preserve">: 대리 시험과 실제 검수를 구분하고, 검증되지 아니한 성능을 완료로 표시하거나 결과에 맞추어 합격 조건을 낮추지 아니하였는지 확인</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 기록</w:t>
      </w:r>
      <w:r>
        <w:rPr>
          <w:rFonts w:ascii="Pretendard" w:cs="Pretendard" w:eastAsia="Pretendard" w:hAnsi="Pretendard"/>
          <w:b w:val="false"/>
          <w:bCs w:val="false"/>
          <w:color w:val="000000"/>
          <w:sz w:val="24"/>
          <w:szCs w:val="24"/>
        </w:rPr>
        <w:t xml:space="preserve">: 사례 유형·자료 버전·설정·실행일·반복 횟수·판정자와 판정 건수·시험 건수를 기록함. 미공개 확인용 사례를 포함하며 시험 범위 밖의 성능은 미검증으로 남김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비용 해석</w:t>
      </w:r>
      <w:r>
        <w:rPr>
          <w:rFonts w:ascii="Pretendard" w:cs="Pretendard" w:eastAsia="Pretendard" w:hAnsi="Pretendard"/>
          <w:b w:val="false"/>
          <w:bCs w:val="false"/>
          <w:color w:val="000000"/>
          <w:sz w:val="24"/>
          <w:szCs w:val="24"/>
        </w:rPr>
        <w:t xml:space="preserve">: 예산상 현금 지출과 내부 작업시간의 환산 가치를 나누어 제시함. 작업시간 절감이 인력·예산의 실제 감소로 이어지는 근거가 없으면 현금 절감액으로 표시하지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평가 공정성</w:t>
      </w:r>
      <w:r>
        <w:rPr>
          <w:rFonts w:ascii="Pretendard" w:cs="Pretendard" w:eastAsia="Pretendard" w:hAnsi="Pretendard"/>
          <w:b w:val="false"/>
          <w:bCs w:val="false"/>
          <w:color w:val="000000"/>
          <w:sz w:val="24"/>
          <w:szCs w:val="24"/>
        </w:rPr>
        <w:t xml:space="preserve">: 근거 있는 도입 보류·재사용·범위 축소를 정당한 결과로 평가함. 검토위원 미참석 시 같은 기준의 서면 의견을 활용하며 회신 지연 자체로 학습 결과를 감점하지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결과물 평가(100점)</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900"/>
        <w:gridCol w:w="580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평가 영역</w:t>
            </w:r>
          </w:p>
        </w:tc>
        <w:tc>
          <w:tcPr>
            <w:tcW w:type="dxa" w:w="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배점</w:t>
            </w:r>
          </w:p>
        </w:tc>
        <w:tc>
          <w:tcPr>
            <w:tcW w:type="dxa" w:w="58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세부 기준</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문제·대안 검토</w:t>
            </w:r>
          </w:p>
        </w:tc>
        <w:tc>
          <w:tcPr>
            <w:tcW w:type="dxa" w:w="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w:t>
            </w:r>
          </w:p>
        </w:tc>
        <w:tc>
          <w:tcPr>
            <w:tcW w:type="dxa" w:w="58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과제 정의·기준선(5), 보류를 포함한 대안 비교·약관 판독과 가정 구분(10)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검수 설계·실행</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합격 조건과 시험 방법의 구분·사례 선정(10), 검수 실행과 AI 1차 판정·확정 판정의 증거(10), 시험 방법 개선과 재시험(5), 공급자 역할 수정과 재검수·개인별 변경 이유 설명(10)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비용·계약 조건</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계산 틀 검산과 출처 구분(10), 자료·권한·기관 절차 정리(5), 과업지시서 문안의 모호성·약관 대조(10)</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운영·실행계획</w:t>
            </w:r>
          </w:p>
        </w:tc>
        <w:tc>
          <w:tcPr>
            <w:tcW w:type="dxa" w:w="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w:t>
            </w:r>
          </w:p>
        </w:tc>
        <w:tc>
          <w:tcPr>
            <w:tcW w:type="dxa" w:w="5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운영·AI 정기 점검·변경·종료 계획(10), 30일 실행계획의 구체성(10), 검수 기준 재사용·확산 계획(5)</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 평가를 원칙으로 하고, 공통 검토위원의 모의심사 의견을 반영함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완료 판정</w:t>
      </w:r>
      <w:r>
        <w:rPr>
          <w:rFonts w:ascii="Pretendard" w:cs="Pretendard" w:eastAsia="Pretendard" w:hAnsi="Pretendard"/>
          <w:b w:val="false"/>
          <w:bCs w:val="false"/>
          <w:color w:val="000000"/>
          <w:sz w:val="24"/>
          <w:szCs w:val="24"/>
        </w:rPr>
        <w:t xml:space="preserve">: 검수·시험 방법 개선과 공급자 수정·재검수의 기록, 팀원 전원의 직접 실행·수정 기록과 구술 확인을 마치지 아니하면 과정 산출물을 완성한 것으로 보지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이수 및 실행 구분</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이수는 출석과 산출물 제출 등 위탁기관 기준으로 판단함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30일 실행은 과제별 ‘완료·진행·보류·미착수’를 증거와 함께 기록함. 검토 요청·담당자·다음 기한이 확인된 외부 회신 대기는 진행으로 표시하며 도입·계약 성사 여부를 교육 이수와 동일시하지 아니함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결과물과 공유</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검토 기록철 구성</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200"/>
        <w:gridCol w:w="3600"/>
        <w:gridCol w:w="181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22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구성</w:t>
            </w:r>
          </w:p>
        </w:tc>
        <w:tc>
          <w:tcPr>
            <w:tcW w:type="dxa" w:w="36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수록 산출물</w:t>
            </w:r>
          </w:p>
        </w:tc>
        <w:tc>
          <w:tcPr>
            <w:tcW w:type="dxa" w:w="181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해당 모듈</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A</w:t>
            </w:r>
          </w:p>
        </w:tc>
        <w:tc>
          <w:tcPr>
            <w:tcW w:type="dxa" w:w="22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과제 정의</w:t>
            </w:r>
          </w:p>
        </w:tc>
        <w:tc>
          <w:tcPr>
            <w:tcW w:type="dxa" w:w="36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도입 과제 정의서</w:t>
            </w:r>
          </w:p>
        </w:tc>
        <w:tc>
          <w:tcPr>
            <w:tcW w:type="dxa" w:w="181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M1</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B</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대안 비교</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대안 비교표·약관 판독표·확인 목록</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M2</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C</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검수·재검수</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실패 체험 기록·요구사항·검수 연결표·검수 시험 결과표(AI 1차 판정·확정 판정)·보완 요청서·공급자 수정 기록·재검수 결과</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M3·M6·M7</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D</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조건·비용</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조건 검토표·위험 시나리오·협의 과제·과업지시서 문안·총비용 검토표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M4·M5</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E</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운영관리</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운영관리 계획·책임표·정기 점검 기준</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M7</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F</w:t>
            </w:r>
          </w:p>
        </w:tc>
        <w:tc>
          <w:tcPr>
            <w:tcW w:type="dxa" w:w="22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심사·실행</w:t>
            </w:r>
          </w:p>
        </w:tc>
        <w:tc>
          <w:tcPr>
            <w:tcW w:type="dxa" w:w="36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도입 검토서·30일 실행계획·확산 계획</w:t>
            </w:r>
          </w:p>
        </w:tc>
        <w:tc>
          <w:tcPr>
            <w:tcW w:type="dxa" w:w="181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M8</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최종 제출물</w:t>
      </w:r>
      <w:r>
        <w:rPr>
          <w:rFonts w:ascii="Pretendard" w:cs="Pretendard" w:eastAsia="Pretendard" w:hAnsi="Pretendard"/>
          <w:b w:val="false"/>
          <w:bCs w:val="false"/>
          <w:color w:val="000000"/>
          <w:sz w:val="24"/>
          <w:szCs w:val="24"/>
        </w:rPr>
        <w:t xml:space="preserve">: 검토 기록철, 도입 검토서, 요구사항·검수 연결표, 검수 시험 결과표·재검수 기록, 총비용 검토표, 운영관리 계획, 30일 실행계획</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효력 구분</w:t>
      </w:r>
      <w:r>
        <w:rPr>
          <w:rFonts w:ascii="Pretendard" w:cs="Pretendard" w:eastAsia="Pretendard" w:hAnsi="Pretendard"/>
          <w:b w:val="false"/>
          <w:bCs w:val="false"/>
          <w:color w:val="000000"/>
          <w:sz w:val="24"/>
          <w:szCs w:val="24"/>
        </w:rPr>
        <w:t xml:space="preserve">: 교육 산출물은 모의 검토 결과이며, 실제 구매·계약·보안 승인이나 운영 개시를 의미하지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공유 범위</w:t>
      </w:r>
      <w:r>
        <w:rPr>
          <w:rFonts w:ascii="Pretendard" w:cs="Pretendard" w:eastAsia="Pretendard" w:hAnsi="Pretendard"/>
          <w:b w:val="false"/>
          <w:bCs w:val="false"/>
          <w:color w:val="000000"/>
          <w:sz w:val="24"/>
          <w:szCs w:val="24"/>
        </w:rPr>
        <w:t xml:space="preserve">: 가격·제품 정보는 기관 내부 검토용으로만 사용하고 특정 업체에 대한 평가로 공개하지 아니함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교육 운영 확정 사항</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과정 경계</w:t>
      </w:r>
      <w:r>
        <w:rPr>
          <w:rFonts w:ascii="Pretendard" w:cs="Pretendard" w:eastAsia="Pretendard" w:hAnsi="Pretendard"/>
          <w:b w:val="false"/>
          <w:bCs w:val="false"/>
          <w:color w:val="000000"/>
          <w:sz w:val="24"/>
          <w:szCs w:val="24"/>
        </w:rPr>
        <w:t xml:space="preserve">: C10은 기관 AI 과제의 도입·보완·보류 판단에 필요한 요구사항·검수·비용·운영 조건을 정리하는 AI 도입·검수 전문 과정임. C06~C09의 실증 결과를 입력 자료로 활용할 수 있으나 선행 이수를 필수로 하지 아니함. 도구 구축이나 실제 구매·계약 승인을 교육 산출물로 대신하지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온라인 점검</w:t>
      </w:r>
      <w:r>
        <w:rPr>
          <w:rFonts w:ascii="Pretendard" w:cs="Pretendard" w:eastAsia="Pretendard" w:hAnsi="Pretendard"/>
          <w:b w:val="false"/>
          <w:bCs w:val="false"/>
          <w:color w:val="000000"/>
          <w:sz w:val="24"/>
          <w:szCs w:val="24"/>
        </w:rPr>
        <w:t xml:space="preserve">: 30일 실행 종료 후 기본 운영에 온라인 점검 1회를 포함함. 기관이 허용한 영상회의 또는 전화로 팀별 15분 내외 진행하며 집합교육 시간과 별도임. 기관은 업무시간 인정·참여자·기록 제출 방법을 개강 전에 확정하고, 교육 운영 비용 산정 시 강사수당·도구 사용료·추가 지원 범위를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 제출본 관리</w:t>
      </w:r>
      <w:r>
        <w:rPr>
          <w:rFonts w:ascii="Pretendard" w:cs="Pretendard" w:eastAsia="Pretendard" w:hAnsi="Pretendard"/>
          <w:b w:val="false"/>
          <w:bCs w:val="false"/>
          <w:color w:val="000000"/>
          <w:sz w:val="24"/>
          <w:szCs w:val="24"/>
        </w:rPr>
        <w:t xml:space="preserve">: 제2회차 3일 전에 확인 결과와 비용 검토 초안을 제출하고 수업 당일 갱신함. 30일 실행 종료 후 점검에서는 완료·진행·보류·미착수 상태와 증거·다음 기한을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 보호</w:t>
      </w:r>
      <w:r>
        <w:rPr>
          <w:rFonts w:ascii="Pretendard" w:cs="Pretendard" w:eastAsia="Pretendard" w:hAnsi="Pretendard"/>
          <w:b w:val="false"/>
          <w:bCs w:val="false"/>
          <w:color w:val="000000"/>
          <w:sz w:val="24"/>
          <w:szCs w:val="24"/>
        </w:rPr>
        <w:t xml:space="preserve">: 원자료·상세 실행 기록은 기관이 승인한 저장 위치에서 관리함. 제출·공유본에는 필요한 최소 정보만 포함하고 계정 비밀번호·인증키·식별자 대응표를 넣지 아니함. 보관 기간·열람 권한·삭제 또는 기관 이관 방식은 자료 책임자가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비교와 지원 기록</w:t>
      </w:r>
      <w:r>
        <w:rPr>
          <w:rFonts w:ascii="Pretendard" w:cs="Pretendard" w:eastAsia="Pretendard" w:hAnsi="Pretendard"/>
          <w:b w:val="false"/>
          <w:bCs w:val="false"/>
          <w:color w:val="000000"/>
          <w:sz w:val="24"/>
          <w:szCs w:val="24"/>
        </w:rPr>
        <w:t xml:space="preserve">: 대안 비교의 기간·사용량·단가 기준을 먼저 정함. 강사·검토위원의 지원 내용과 자료·가격 정보의 버전 변경은 별도 기록하여 교육 중 지원을 기관의 실제 검토 결과로 오인하지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개설 전 확인</w:t>
      </w:r>
      <w:r>
        <w:rPr>
          <w:rFonts w:ascii="Pretendard" w:cs="Pretendard" w:eastAsia="Pretendard" w:hAnsi="Pretendard"/>
          <w:b w:val="false"/>
          <w:bCs w:val="false"/>
          <w:color w:val="000000"/>
          <w:sz w:val="24"/>
          <w:szCs w:val="24"/>
        </w:rPr>
        <w:t xml:space="preserve">: 도입 과제·현업 책임자, 공통 검토위원 또는 서면 검토 부서, 허용 AI 도구와 대리 시험 대상 운영 환경, 기준선 확보 계획, 30일 실행 점검과 사후 지원 범위를 확정함. 정기 인사 시기와 겹치지 않도록 개설 시기를 정하며, 교육의 대리 시험은 실제 제품 검수와 구분함. 개설 전에 강사가 대표 과제 1건으로 실패 체험·검수·공급자 수정·재검수를 수강생과 같은 환경에서 처음부터 끝까지 수행하고, 목표 수강생과 비슷한 숙련도의 참여자 1~2명이 대표 실습을 직접 해 보아 모듈별 소요시간과 막히는 지점을 확인하여 시간 배분을 조정함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시간 인정</w:t>
      </w:r>
      <w:r>
        <w:rPr>
          <w:rFonts w:ascii="Pretendard" w:cs="Pretendard" w:eastAsia="Pretendard" w:hAnsi="Pretendard"/>
          <w:b w:val="false"/>
          <w:bCs w:val="false"/>
          <w:color w:val="000000"/>
          <w:sz w:val="24"/>
          <w:szCs w:val="24"/>
        </w:rPr>
        <w:t xml:space="preserve">: 현업 적용 기간의 상시학습 시간 인정 여부와 범위를 개강 전에 기관과 협의함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주요 위험과 대응</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5880"/>
      </w:tblGrid>
      <w:tr>
        <w:trPr>
          <w:cantSplit/>
          <w:tblHeader/>
        </w:trPr>
        <w:tc>
          <w:tcPr>
            <w:tcW w:type="dxa" w:w="3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위험 요인</w:t>
            </w:r>
          </w:p>
        </w:tc>
        <w:tc>
          <w:tcPr>
            <w:tcW w:type="dxa" w:w="58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대응</w:t>
            </w:r>
          </w:p>
        </w:tc>
      </w:tr>
      <w:tr>
        <w:trPr>
          <w:cantSplit/>
          <w:tblHeader w:val="false"/>
        </w:trPr>
        <w:tc>
          <w:tcPr>
            <w:tcW w:type="dxa" w:w="3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검토위원(정보화·계약) 참여 곤란</w:t>
            </w:r>
          </w:p>
        </w:tc>
        <w:tc>
          <w:tcPr>
            <w:tcW w:type="dxa" w:w="58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같은 검토표의 서면 검토와 M8 근거 확인으로 대체하며 미회신 조건은 미검증으로 표시</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특정 제품 시연에 의존한 판단</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홍보 문구를 시험 사례로 전환하고 미검증 항목을 표시함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결과에 맞추어 합격 조건을 낮춤</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합격 조건과 시험 방법을 M3에서 구분하여 기록하고, 이후 합격 조건 변경은 사유와 함께 별도 표시하며 평가에 반영함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AI가 제시한 제품·가격 정보의 오류</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가정으로 표시하고 공개 자료와 검토위원 확인을 거친 뒤에만 사실로 기록함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가격·비용 정보 부족</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공개 가격 정보와 유사 사업 예산을 활용하고, 가정값으로 표시하여 민감도를 검토하며 30일 실행계획의 확인 과제로 넘김</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발주 전 업체 접촉에 따른 공정성 문제</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개별 견적 요청을 교육 과제로 요구하지 아니하고 기관 계약 절차에 따름</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대리 시험 결과를 제품 성능으로 오인</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모든 시험 결과에 ‘검수 방법 연습’임을 표시함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교육 결과를 도입 승인으로 오인</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모든 산출물에 ‘모의 검토’를 표시함</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30일 실행 미이행</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실행 점검 일정을 교육 중에 확정하고 현업 책임자가 승인함</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AI 1차 판정을 확정 판정으로 오인</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1차 판정은 대상 AI와 다른 대화에서 받고 결과표에 AI 판정과 사람 판정 칸을 나누어 기록하며, 확정 판정자는 출력 전문을 확인함</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AI 계산 틀의 산식 오류</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예시 값으로 손 검산한 뒤 팀 값을 넣고, 수식 변경 시 다시 검산함</w:t>
            </w:r>
          </w:p>
        </w:tc>
      </w:tr>
    </w:tbl>
    <w:p>
      <w:pPr>
        <w:keepNext/>
        <w:keepLines/>
        <w:spacing w:after="160" w:before="400" w:line="240"/>
      </w:pPr>
      <w:r>
        <w:rPr>
          <w:rFonts w:ascii="Pretendard" w:cs="Pretendard" w:eastAsia="Pretendard" w:hAnsi="Pretendard"/>
          <w:b/>
          <w:bCs/>
          <w:color w:val="000000"/>
          <w:sz w:val="32"/>
          <w:szCs w:val="32"/>
        </w:rPr>
        <w:t xml:space="preserve">Ⅶ. 기대효과</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AI를 활용한 도입 검토 업무의 전환</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대안 비교·약관 판독·시험 사례·판정·비용·계약 문안의 초안을 AI가 동시에 만들고, 담당자는 합격 조건과 확정 판정, 확인 과제에 집중하는 방식으로 도입 검토 기간과 누락을 줄일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AI를 직접 시험하고 고쳐 본 검수 역량</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생성형 AI의 실패 유형을 직접 확인하고, 검수·공급자 수정·재검수를 경험하여 실제로 확인할 수 있는 검수 기준과 현실적인 보완 요구를 작성할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검수 가능한 요구사항</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모호한 기능 요구를 합격 조건과 시험 방법으로 나누어 기관 검토를 거쳐 과업지시서에 반영할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숨은 비용과 종료 조건의 사전 확인</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반복 비용과 운영 책임·변경 시 재검수·종료·이관 조건을 계약 전에 검토하여 도입 후 부담을 줄일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부서 간 공동 책임 체계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현업·정보화·예산·계약·개인정보 담당이 같은 문서로 확인 과제를 관리하여 후속 실행의 일관성을 높일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기관에 남는 검수 기준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핵심 사례·합격 조건·판정 지시문을 기관에 남겨, 공급자와 제품이 바뀌어도 같은 기준으로 다시 검수하고 다른 AI 서비스 검토에 재사용할 수 있음</w:t>
      </w:r>
    </w:p>
    <w:p>
      <w:pPr>
        <w:spacing w:after="6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본 과정은 도입 판단 역량을 기르는 교육으로, 특정 제품의 성능이나 도입 성과를 보장하지 아니함</w:t>
      </w:r>
    </w:p>
    <w:p>
      <w:pPr>
        <w:keepNext w:val="false"/>
        <w:spacing w:after="60" w:before="120" w:line="240"/>
        <w:jc w:val="right"/>
      </w:pPr>
      <w:r>
        <w:rPr>
          <w:rFonts w:ascii="Pretendard" w:cs="Pretendard" w:eastAsia="Pretendard" w:hAnsi="Pretendard"/>
          <w:b w:val="false"/>
          <w:bCs w:val="false"/>
          <w:color w:val="000000"/>
          <w:sz w:val="24"/>
          <w:szCs w:val="24"/>
        </w:rPr>
        <w:t xml:space="preserve">끝.</w:t>
      </w:r>
    </w:p>
    <w:p>
      <w:pPr>
        <w:spacing w:after="200" w:before="0" w:line="240"/>
      </w:pP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기획·집필 및 저작권자</w:t>
      </w:r>
      <w:r>
        <w:rPr>
          <w:rFonts w:ascii="Pretendard" w:cs="Pretendard" w:eastAsia="Pretendard" w:hAnsi="Pretendard"/>
          <w:b w:val="false"/>
          <w:bCs w:val="false"/>
          <w:color w:val="000000"/>
          <w:sz w:val="24"/>
          <w:szCs w:val="24"/>
        </w:rPr>
        <w:t xml:space="preserve">: 박상득((주)한국공공자치연구원 AI행정혁신연구소장)</w:t>
      </w: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발행</w:t>
      </w:r>
      <w:r>
        <w:rPr>
          <w:rFonts w:ascii="Pretendard" w:cs="Pretendard" w:eastAsia="Pretendard" w:hAnsi="Pretendard"/>
          <w:b w:val="false"/>
          <w:bCs w:val="false"/>
          <w:color w:val="000000"/>
          <w:sz w:val="24"/>
          <w:szCs w:val="24"/>
        </w:rPr>
        <w:t xml:space="preserve">: (주)한국공공자치연구원 AI행정혁신연구소(https://happybrain.ai.kr)</w:t>
      </w:r>
    </w:p>
    <w:p>
      <w:pPr>
        <w:keepNext w:val="false"/>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저작권 안내</w:t>
      </w:r>
      <w:r>
        <w:rPr>
          <w:rFonts w:ascii="Pretendard" w:cs="Pretendard" w:eastAsia="Pretendard" w:hAnsi="Pretendard"/>
          <w:b w:val="false"/>
          <w:bCs w:val="false"/>
          <w:color w:val="000000"/>
          <w:sz w:val="24"/>
          <w:szCs w:val="24"/>
        </w:rPr>
        <w:t xml:space="preserve">: 본 과정(C10)의 커리큘럼 구성, 모듈 편성과 순서, 실습과제, 산출물·평가 체계는 저작권자가 자체 개발한 저작물로서, 저작권자의 서면 허락 없이 전부 또는 일부를 전재·복제·배포할 수 없음</w:t>
      </w:r>
    </w:p>
    <w:sectPr>
      <w:footerReference w:type="default" r:id="rId8"/>
      <w:pgSz w:w="11906" w:h="16838" w:orient="portrait"/>
      <w:pgMar w:top="1418" w:right="1191" w:bottom="1134" w:left="1361" w:header="708"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line="240"/>
      <w:jc w:val="center"/>
    </w:pPr>
    <w:r>
      <w:rPr>
        <w:rFonts w:ascii="Pretendard" w:cs="Pretendard" w:eastAsia="Pretendard" w:hAnsi="Pretendard"/>
        <w:b/>
        <w:bCs/>
        <w:color w:val="000000"/>
        <w:sz w:val="32"/>
        <w:szCs w:val="32"/>
      </w:rPr>
      <w:t xml:space="preserve">(주)한국공공자치연구원 AI행정혁신연구소</w:t>
    </w:r>
  </w:p>
  <w:p>
    <w:pPr>
      <w:spacing w:after="600" w:line="240"/>
      <w:jc w:val="center"/>
    </w:pPr>
    <w:r>
      <w:rPr>
        <w:rFonts w:ascii="Pretendard" w:cs="Pretendard" w:eastAsia="Pretendard" w:hAnsi="Pretendard"/>
        <w:b w:val="false"/>
        <w:bCs w:val="false"/>
        <w:color w:val="000000"/>
        <w:sz w:val="24"/>
        <w:szCs w:val="24"/>
      </w:rPr>
      <w:t xml:space="preserve">기획·집필 및 저작권 © 박상득</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sz w:val="24"/>
        <w:szCs w:val="24"/>
      </w:rPr>
      <w:t xml:space="preserve">- </w:t>
    </w:r>
    <w:r>
      <w:rPr>
        <w:rFonts w:ascii="Pretendard" w:cs="Pretendard" w:eastAsia="Pretendard" w:hAnsi="Pretendard"/>
        <w:sz w:val="24"/>
        <w:szCs w:val="24"/>
      </w:rPr>
      <w:fldChar w:fldCharType="begin"/>
      <w:instrText xml:space="preserve">PAGE</w:instrText>
      <w:fldChar w:fldCharType="separate"/>
      <w:fldChar w:fldCharType="end"/>
    </w:r>
    <w:r>
      <w:rPr>
        <w:rFonts w:ascii="Pretendard" w:cs="Pretendard" w:eastAsia="Pretendard" w:hAnsi="Pretendard"/>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eastAsia="Pretendard" w:hAnsi="Pretendard"/>
        <w:color w:val="000000"/>
        <w:sz w:val="24"/>
        <w:szCs w:val="24"/>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공공 AI 도입·검수·운영관리 실무 과정 운영계획(안)</dc:title>
  <dc:creator>AI행정혁신연구소</dc:creator>
  <cp:lastModifiedBy>Un-named</cp:lastModifiedBy>
  <cp:revision>1</cp:revision>
  <dcterms:created xsi:type="dcterms:W3CDTF">2026-10-16T20:57:15.759Z</dcterms:created>
  <dcterms:modified xsi:type="dcterms:W3CDTF">2026-10-16T20:57:15.759Z</dcterms:modified>
</cp:coreProperties>
</file>

<file path=docProps/custom.xml><?xml version="1.0" encoding="utf-8"?>
<Properties xmlns="http://schemas.openxmlformats.org/officeDocument/2006/custom-properties" xmlns:vt="http://schemas.openxmlformats.org/officeDocument/2006/docPropsVTypes"/>
</file>